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磋商响应方案--技术方案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654AFD8-F637-4230-9C53-DE9D0646BDA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FF2F1FA-88D1-4EEB-BA00-3B6658E7573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1FEC32553E364568882249784CC7248A_13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