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569E7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磋商响应方案--项目实施方案</w:t>
      </w:r>
      <w:bookmarkStart w:id="0" w:name="_GoBack"/>
      <w:bookmarkEnd w:id="0"/>
    </w:p>
    <w:p w14:paraId="5A4C8860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63451393">
      <w:pPr>
        <w:ind w:left="0" w:leftChars="0" w:firstLine="0" w:firstLineChars="0"/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5E2CBA7-6940-42DF-BE6C-B2D22A4B308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33069C9-B60E-47F7-A07B-1C1F5B02744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780"/>
    <w:rsid w:val="067F41B9"/>
    <w:rsid w:val="263962C5"/>
    <w:rsid w:val="58200B20"/>
    <w:rsid w:val="5A52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2026-04-07T08:01:00Z</dcterms:created>
  <dc:creator>Джек</dc:creator>
  <cp:lastModifiedBy>Джек</cp:lastModifiedBy>
  <dcterms:modified xsi:type="dcterms:W3CDTF">2026-04-07T08:04:26Z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22D3DD3ACDAC424F91571C344E9170E6_13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