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1FBB">
      <w:pPr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法定代表人证明书及授权书</w:t>
      </w:r>
    </w:p>
    <w:bookmarkEnd w:id="0"/>
    <w:p w14:paraId="5F50959A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5C2AD847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5358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19AFD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45A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C631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399779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54009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07CB8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5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961C1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018B0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43471C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B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8BA0C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2626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5207C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0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DD0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4518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0434A0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1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67A0DA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1CB83B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42886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6BC003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3328D6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727A94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6D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436B7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7B24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4095C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13D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A5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DB646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3D2CAC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441D0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7AF64A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4F200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B2026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8DB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63E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76" w:type="dxa"/>
            <w:vMerge w:val="continue"/>
          </w:tcPr>
          <w:p w14:paraId="60D496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3DBB2A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35FAAF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8DFD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8032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719F77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65A5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6AE0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5F34E592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59944AF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1909790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4EC31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20494F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6C21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12320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21C72C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4E19D4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5B6918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68" w:type="dxa"/>
            <w:vAlign w:val="center"/>
          </w:tcPr>
          <w:p w14:paraId="2FAB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1046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64936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321" w:type="dxa"/>
            <w:vAlign w:val="center"/>
          </w:tcPr>
          <w:p w14:paraId="356D12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60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E6E0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7F3E6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69EA8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0EDD58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E5C20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2D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1E3B83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0EF538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04D227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1E53D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716677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0B7E99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15248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2559CF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668" w:type="dxa"/>
          </w:tcPr>
          <w:p w14:paraId="57A5E7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89" w:type="dxa"/>
            <w:gridSpan w:val="4"/>
          </w:tcPr>
          <w:p w14:paraId="76631B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D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F5FE5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2E658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89" w:type="dxa"/>
            <w:gridSpan w:val="4"/>
          </w:tcPr>
          <w:p w14:paraId="627A53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5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2AF92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63CFF2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89" w:type="dxa"/>
            <w:gridSpan w:val="4"/>
          </w:tcPr>
          <w:p w14:paraId="730EEF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1A26B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FBA72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1A4808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89" w:type="dxa"/>
            <w:gridSpan w:val="4"/>
          </w:tcPr>
          <w:p w14:paraId="2B5763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1FE4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ED5B7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74928E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DE314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本授权书自磋商会议之日计算有效期为90天。</w:t>
            </w:r>
          </w:p>
        </w:tc>
      </w:tr>
      <w:tr w14:paraId="41C0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5C10B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02C11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B77A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28120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776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62CD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24A06C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28FF0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8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443DAF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4" w:type="dxa"/>
            <w:gridSpan w:val="3"/>
          </w:tcPr>
          <w:p w14:paraId="6334D9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A511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75A67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13DC1D94">
            <w:pPr>
              <w:pStyle w:val="3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37C6B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2DEA08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1.法定代表人参加开标会议的，应出具法定代表人证明书。</w:t>
      </w:r>
    </w:p>
    <w:p w14:paraId="0DA4F3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2" w:firstLineChars="200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2.法定代表人授权合法授权代表参加开标会议的，应出具法定代表人证明书、法定代表人授权书,同时提供截止响应文件递交截止时间前连续近3个月(不含开标当月)的社保缴纳证明材料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4D535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76027"/>
    <w:rsid w:val="6917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2026-04-09T08:55:00Z</dcterms:created>
  <dc:creator>WPS_1646906962</dc:creator>
  <cp:lastModifiedBy>WPS_1646906962</cp:lastModifiedBy>
  <dcterms:modified xsi:type="dcterms:W3CDTF">2026-04-09T08:55:47Z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3660E5515AB44B6397838F14E0C1A9CD_11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