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FC747">
      <w:pPr>
        <w:spacing w:line="360" w:lineRule="auto"/>
        <w:ind w:left="0" w:leftChars="0" w:firstLine="0" w:firstLineChars="0"/>
        <w:jc w:val="center"/>
        <w:rPr>
          <w:rFonts w:hint="eastAsia" w:ascii="仿宋" w:hAnsi="仿宋" w:eastAsia="仿宋" w:cs="仿宋"/>
          <w:b/>
          <w:kern w:val="2"/>
          <w:sz w:val="28"/>
          <w:szCs w:val="24"/>
          <w:lang w:val="en-US" w:eastAsia="zh-CN" w:bidi="ar-SA"/>
        </w:rPr>
      </w:pPr>
      <w:r>
        <w:rPr>
          <w:rFonts w:hint="eastAsia" w:ascii="仿宋" w:hAnsi="仿宋" w:eastAsia="仿宋" w:cs="仿宋"/>
          <w:b/>
          <w:bCs/>
          <w:kern w:val="2"/>
          <w:sz w:val="28"/>
          <w:szCs w:val="28"/>
          <w:lang w:val="zh-CN" w:eastAsia="zh-CN" w:bidi="ar-SA"/>
        </w:rPr>
        <w:t>资格证明材料</w:t>
      </w:r>
    </w:p>
    <w:p w14:paraId="268ECB7A">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78F31EE7">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highlight w:val="none"/>
        </w:rPr>
        <w:t>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459FEB1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5FDD1797">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59D05AD1">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699AB0E7">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67191C54">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51FB5E9D">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14250569">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法定代表人授权委托书：法定代表人直接参加协商的，须出具法人身份证，并与营业执照上信息一致。法定代表人授权代表参加协商的，须出具法定代表人授权书及授权代表身份证、授权代表本单位证明（协商前的个人养老保险缴纳证明）。 法人的分支机构参与协商时，除提供《法定代表人授权委托书》外，还须同时提供法人给分支机构出具的授权书。</w:t>
      </w:r>
    </w:p>
    <w:p w14:paraId="717B690C">
      <w:pPr>
        <w:pStyle w:val="4"/>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10、本项目不接受联合体投标，不允许分包：本项目不接受联合体投标，不允许分包。供应商提供《非联合体不分包投标声明》，视为独立投标，不分包。</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 xml:space="preserve"> 说明：邀请参加该项目协商的供应商为采购人资格审查合格的供应商。</w:t>
      </w: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采购</w:t>
      </w:r>
      <w:bookmarkStart w:id="0" w:name="_GoBack"/>
      <w:bookmarkEnd w:id="0"/>
      <w:r>
        <w:rPr>
          <w:rFonts w:hint="eastAsia" w:ascii="仿宋" w:hAnsi="仿宋" w:eastAsia="仿宋" w:cs="仿宋"/>
          <w:b/>
          <w:bCs/>
          <w:kern w:val="0"/>
          <w:sz w:val="21"/>
          <w:szCs w:val="21"/>
          <w:highlight w:val="none"/>
        </w:rPr>
        <w:t xml:space="preserve">文件给定的格式填写。 </w:t>
      </w:r>
    </w:p>
    <w:p w14:paraId="2141BB5F">
      <w:pPr>
        <w:spacing w:line="360" w:lineRule="auto"/>
        <w:ind w:firstLine="422" w:firstLineChars="200"/>
        <w:rPr>
          <w:rFonts w:hint="eastAsia" w:ascii="仿宋" w:hAnsi="仿宋" w:eastAsia="仿宋" w:cs="仿宋"/>
          <w:b/>
          <w:bCs/>
          <w:kern w:val="0"/>
          <w:sz w:val="21"/>
          <w:szCs w:val="21"/>
          <w:highlight w:val="none"/>
          <w:lang w:val="zh-CN" w:eastAsia="zh-CN"/>
        </w:rPr>
      </w:pPr>
      <w:r>
        <w:rPr>
          <w:rFonts w:hint="eastAsia" w:ascii="仿宋" w:hAnsi="仿宋" w:eastAsia="仿宋" w:cs="仿宋"/>
          <w:b/>
          <w:bCs/>
          <w:kern w:val="0"/>
          <w:sz w:val="21"/>
          <w:szCs w:val="21"/>
          <w:highlight w:val="none"/>
        </w:rPr>
        <w:t>3、法人的分支机构参与协商时，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》后，如无授权，将被视为无效文件。法人只能授权一家分支机构参与协商，且不能与分支机构同时参与协商。</w:t>
      </w:r>
    </w:p>
    <w:p w14:paraId="1EC92020">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6A1AE6C6">
      <w:pPr>
        <w:rPr>
          <w:rFonts w:hint="eastAsia" w:ascii="仿宋" w:hAnsi="仿宋" w:eastAsia="仿宋" w:cs="仿宋"/>
          <w:sz w:val="20"/>
          <w:szCs w:val="20"/>
          <w:highlight w:val="none"/>
        </w:rPr>
      </w:pPr>
    </w:p>
    <w:p w14:paraId="5F684306">
      <w:pPr>
        <w:spacing w:line="360" w:lineRule="auto"/>
        <w:ind w:left="0" w:leftChars="0" w:firstLine="0" w:firstLineChars="0"/>
        <w:jc w:val="center"/>
        <w:rPr>
          <w:rFonts w:hint="eastAsia" w:ascii="仿宋" w:hAnsi="仿宋" w:eastAsia="仿宋" w:cs="仿宋"/>
          <w:b/>
          <w:color w:val="000000"/>
          <w:sz w:val="32"/>
          <w:szCs w:val="32"/>
          <w:highlight w:val="none"/>
        </w:rPr>
      </w:pPr>
      <w:r>
        <w:rPr>
          <w:rFonts w:hint="eastAsia" w:ascii="仿宋" w:hAnsi="仿宋" w:eastAsia="仿宋" w:cs="仿宋"/>
          <w:b/>
          <w:bCs/>
          <w:color w:val="auto"/>
          <w:sz w:val="28"/>
          <w:szCs w:val="28"/>
          <w:highlight w:val="none"/>
          <w:lang w:val="zh-CN"/>
        </w:rPr>
        <w:t>法定代表人（单位负责人/自然人）身份证明</w:t>
      </w:r>
    </w:p>
    <w:p w14:paraId="1267D79D">
      <w:pPr>
        <w:autoSpaceDE w:val="0"/>
        <w:autoSpaceDN w:val="0"/>
        <w:adjustRightInd w:val="0"/>
        <w:spacing w:line="360" w:lineRule="auto"/>
        <w:ind w:firstLine="480" w:firstLineChars="200"/>
        <w:jc w:val="right"/>
        <w:rPr>
          <w:rFonts w:hint="eastAsia" w:ascii="仿宋" w:hAnsi="仿宋" w:eastAsia="仿宋" w:cs="仿宋"/>
          <w:color w:val="000000"/>
          <w:sz w:val="24"/>
          <w:szCs w:val="21"/>
          <w:highlight w:val="none"/>
          <w:lang w:val="zh-CN"/>
        </w:rPr>
      </w:pPr>
    </w:p>
    <w:p w14:paraId="796B8F89">
      <w:pPr>
        <w:autoSpaceDE w:val="0"/>
        <w:autoSpaceDN w:val="0"/>
        <w:adjustRightInd w:val="0"/>
        <w:spacing w:line="360" w:lineRule="auto"/>
        <w:ind w:right="105" w:firstLine="480" w:firstLineChars="200"/>
        <w:jc w:val="left"/>
        <w:rPr>
          <w:rFonts w:hint="eastAsia" w:ascii="仿宋" w:hAnsi="仿宋" w:eastAsia="仿宋" w:cs="仿宋"/>
          <w:color w:val="000000"/>
          <w:sz w:val="24"/>
          <w:szCs w:val="21"/>
          <w:highlight w:val="none"/>
          <w:lang w:val="zh-CN"/>
        </w:rPr>
      </w:pPr>
    </w:p>
    <w:p w14:paraId="29332523">
      <w:pPr>
        <w:keepNext w:val="0"/>
        <w:keepLines w:val="0"/>
        <w:pageBreakBefore w:val="0"/>
        <w:widowControl w:val="0"/>
        <w:kinsoku/>
        <w:wordWrap/>
        <w:overflowPunct/>
        <w:topLinePunct w:val="0"/>
        <w:autoSpaceDE w:val="0"/>
        <w:autoSpaceDN w:val="0"/>
        <w:bidi w:val="0"/>
        <w:adjustRightInd w:val="0"/>
        <w:snapToGrid/>
        <w:spacing w:line="480" w:lineRule="auto"/>
        <w:ind w:right="108" w:firstLine="480" w:firstLineChars="200"/>
        <w:jc w:val="left"/>
        <w:textAlignment w:val="auto"/>
        <w:rPr>
          <w:rFonts w:hint="eastAsia" w:ascii="仿宋" w:hAnsi="仿宋" w:eastAsia="仿宋" w:cs="仿宋"/>
          <w:color w:val="000000"/>
          <w:sz w:val="24"/>
          <w:szCs w:val="21"/>
          <w:highlight w:val="none"/>
          <w:lang w:val="zh-CN"/>
        </w:rPr>
      </w:pPr>
      <w:r>
        <w:rPr>
          <w:rFonts w:hint="eastAsia" w:ascii="仿宋" w:hAnsi="仿宋" w:eastAsia="仿宋" w:cs="仿宋"/>
          <w:color w:val="000000"/>
          <w:sz w:val="24"/>
          <w:szCs w:val="21"/>
          <w:highlight w:val="none"/>
          <w:lang w:val="zh-CN"/>
        </w:rPr>
        <w:t>姓名：</w:t>
      </w:r>
      <w:r>
        <w:rPr>
          <w:rFonts w:hint="eastAsia" w:ascii="仿宋" w:hAnsi="仿宋" w:eastAsia="仿宋" w:cs="仿宋"/>
          <w:color w:val="000000"/>
          <w:sz w:val="24"/>
          <w:szCs w:val="21"/>
          <w:highlight w:val="none"/>
          <w:u w:val="single"/>
          <w:lang w:val="zh-CN"/>
        </w:rPr>
        <w:t xml:space="preserve">      </w:t>
      </w:r>
      <w:r>
        <w:rPr>
          <w:rFonts w:hint="eastAsia" w:ascii="仿宋" w:hAnsi="仿宋" w:eastAsia="仿宋" w:cs="仿宋"/>
          <w:color w:val="000000"/>
          <w:sz w:val="24"/>
          <w:szCs w:val="21"/>
          <w:highlight w:val="none"/>
          <w:lang w:val="zh-CN"/>
        </w:rPr>
        <w:t>性别：</w:t>
      </w:r>
      <w:r>
        <w:rPr>
          <w:rFonts w:hint="eastAsia" w:ascii="仿宋" w:hAnsi="仿宋" w:eastAsia="仿宋" w:cs="仿宋"/>
          <w:color w:val="000000"/>
          <w:sz w:val="24"/>
          <w:szCs w:val="21"/>
          <w:highlight w:val="none"/>
          <w:u w:val="single"/>
          <w:lang w:val="zh-CN"/>
        </w:rPr>
        <w:t xml:space="preserve">      </w:t>
      </w:r>
      <w:r>
        <w:rPr>
          <w:rFonts w:hint="eastAsia" w:ascii="仿宋" w:hAnsi="仿宋" w:eastAsia="仿宋" w:cs="仿宋"/>
          <w:color w:val="000000"/>
          <w:sz w:val="24"/>
          <w:szCs w:val="21"/>
          <w:highlight w:val="none"/>
          <w:lang w:val="zh-CN"/>
        </w:rPr>
        <w:t>年龄：</w:t>
      </w:r>
      <w:r>
        <w:rPr>
          <w:rFonts w:hint="eastAsia" w:ascii="仿宋" w:hAnsi="仿宋" w:eastAsia="仿宋" w:cs="仿宋"/>
          <w:color w:val="000000"/>
          <w:sz w:val="24"/>
          <w:szCs w:val="21"/>
          <w:highlight w:val="none"/>
          <w:u w:val="single"/>
          <w:lang w:val="zh-CN"/>
        </w:rPr>
        <w:t xml:space="preserve">      </w:t>
      </w:r>
      <w:r>
        <w:rPr>
          <w:rFonts w:hint="eastAsia" w:ascii="仿宋" w:hAnsi="仿宋" w:eastAsia="仿宋" w:cs="仿宋"/>
          <w:color w:val="000000"/>
          <w:sz w:val="24"/>
          <w:szCs w:val="21"/>
          <w:highlight w:val="none"/>
          <w:lang w:val="zh-CN"/>
        </w:rPr>
        <w:t>职务：</w:t>
      </w:r>
      <w:r>
        <w:rPr>
          <w:rFonts w:hint="eastAsia" w:ascii="仿宋" w:hAnsi="仿宋" w:eastAsia="仿宋" w:cs="仿宋"/>
          <w:color w:val="000000"/>
          <w:sz w:val="24"/>
          <w:szCs w:val="21"/>
          <w:highlight w:val="none"/>
          <w:u w:val="single"/>
          <w:lang w:val="zh-CN"/>
        </w:rPr>
        <w:t xml:space="preserve">      </w:t>
      </w:r>
    </w:p>
    <w:p w14:paraId="753B6525">
      <w:pPr>
        <w:keepNext w:val="0"/>
        <w:keepLines w:val="0"/>
        <w:pageBreakBefore w:val="0"/>
        <w:widowControl w:val="0"/>
        <w:kinsoku/>
        <w:wordWrap/>
        <w:overflowPunct/>
        <w:topLinePunct w:val="0"/>
        <w:autoSpaceDE w:val="0"/>
        <w:autoSpaceDN w:val="0"/>
        <w:bidi w:val="0"/>
        <w:adjustRightInd w:val="0"/>
        <w:snapToGrid/>
        <w:spacing w:line="480" w:lineRule="auto"/>
        <w:ind w:right="108" w:firstLine="480" w:firstLineChars="200"/>
        <w:jc w:val="left"/>
        <w:textAlignment w:val="auto"/>
        <w:rPr>
          <w:rFonts w:hint="eastAsia" w:ascii="仿宋" w:hAnsi="仿宋" w:eastAsia="仿宋" w:cs="仿宋"/>
          <w:color w:val="000000"/>
          <w:sz w:val="24"/>
          <w:szCs w:val="21"/>
          <w:highlight w:val="none"/>
          <w:lang w:val="zh-CN"/>
        </w:rPr>
      </w:pPr>
      <w:r>
        <w:rPr>
          <w:rFonts w:hint="eastAsia" w:ascii="仿宋" w:hAnsi="仿宋" w:eastAsia="仿宋" w:cs="仿宋"/>
          <w:color w:val="000000"/>
          <w:sz w:val="24"/>
          <w:szCs w:val="21"/>
          <w:highlight w:val="none"/>
          <w:lang w:val="zh-CN"/>
        </w:rPr>
        <w:t>系</w:t>
      </w:r>
      <w:r>
        <w:rPr>
          <w:rFonts w:hint="eastAsia" w:ascii="仿宋" w:hAnsi="仿宋" w:eastAsia="仿宋" w:cs="仿宋"/>
          <w:color w:val="000000"/>
          <w:sz w:val="24"/>
          <w:szCs w:val="21"/>
          <w:highlight w:val="none"/>
          <w:u w:val="single"/>
          <w:lang w:val="zh-CN"/>
        </w:rPr>
        <w:t xml:space="preserve">                                </w:t>
      </w:r>
      <w:r>
        <w:rPr>
          <w:rFonts w:hint="eastAsia" w:ascii="仿宋" w:hAnsi="仿宋" w:eastAsia="仿宋" w:cs="仿宋"/>
          <w:color w:val="000000"/>
          <w:sz w:val="24"/>
          <w:szCs w:val="21"/>
          <w:highlight w:val="none"/>
          <w:lang w:val="zh-CN"/>
        </w:rPr>
        <w:t>（</w:t>
      </w:r>
      <w:r>
        <w:rPr>
          <w:rFonts w:hint="eastAsia" w:ascii="仿宋" w:hAnsi="仿宋" w:eastAsia="仿宋" w:cs="仿宋"/>
          <w:color w:val="000000"/>
          <w:sz w:val="24"/>
          <w:szCs w:val="21"/>
          <w:highlight w:val="none"/>
          <w:lang w:val="en-US" w:eastAsia="zh-CN"/>
        </w:rPr>
        <w:t>供应商</w:t>
      </w:r>
      <w:r>
        <w:rPr>
          <w:rFonts w:hint="eastAsia" w:ascii="仿宋" w:hAnsi="仿宋" w:eastAsia="仿宋" w:cs="仿宋"/>
          <w:color w:val="000000"/>
          <w:sz w:val="24"/>
          <w:szCs w:val="21"/>
          <w:highlight w:val="none"/>
          <w:lang w:val="zh-CN"/>
        </w:rPr>
        <w:t>名称）的法定代表人（单位负责人）。</w:t>
      </w:r>
    </w:p>
    <w:p w14:paraId="1DBBB34A">
      <w:pPr>
        <w:keepNext w:val="0"/>
        <w:keepLines w:val="0"/>
        <w:pageBreakBefore w:val="0"/>
        <w:widowControl w:val="0"/>
        <w:kinsoku/>
        <w:wordWrap/>
        <w:overflowPunct/>
        <w:topLinePunct w:val="0"/>
        <w:autoSpaceDE w:val="0"/>
        <w:autoSpaceDN w:val="0"/>
        <w:bidi w:val="0"/>
        <w:adjustRightInd w:val="0"/>
        <w:snapToGrid/>
        <w:spacing w:line="480" w:lineRule="auto"/>
        <w:ind w:right="108" w:firstLine="480" w:firstLineChars="200"/>
        <w:jc w:val="left"/>
        <w:textAlignment w:val="auto"/>
        <w:rPr>
          <w:rFonts w:hint="eastAsia" w:ascii="仿宋" w:hAnsi="仿宋" w:eastAsia="仿宋" w:cs="仿宋"/>
          <w:color w:val="000000"/>
          <w:sz w:val="24"/>
          <w:szCs w:val="21"/>
          <w:highlight w:val="none"/>
          <w:lang w:val="zh-CN"/>
        </w:rPr>
      </w:pPr>
      <w:r>
        <w:rPr>
          <w:rFonts w:hint="eastAsia" w:ascii="仿宋" w:hAnsi="仿宋" w:eastAsia="仿宋" w:cs="仿宋"/>
          <w:color w:val="000000"/>
          <w:sz w:val="24"/>
          <w:szCs w:val="21"/>
          <w:highlight w:val="none"/>
          <w:lang w:val="zh-CN"/>
        </w:rPr>
        <w:t>特此证明。</w:t>
      </w:r>
    </w:p>
    <w:p w14:paraId="1441CB16">
      <w:pPr>
        <w:autoSpaceDE w:val="0"/>
        <w:autoSpaceDN w:val="0"/>
        <w:adjustRightInd w:val="0"/>
        <w:spacing w:line="360" w:lineRule="auto"/>
        <w:ind w:right="105" w:firstLine="480" w:firstLineChars="200"/>
        <w:jc w:val="left"/>
        <w:rPr>
          <w:rFonts w:hint="eastAsia" w:ascii="仿宋" w:hAnsi="仿宋" w:eastAsia="仿宋" w:cs="仿宋"/>
          <w:color w:val="000000"/>
          <w:sz w:val="24"/>
          <w:szCs w:val="21"/>
          <w:highlight w:val="none"/>
          <w:lang w:val="zh-CN"/>
        </w:rPr>
      </w:pPr>
    </w:p>
    <w:p w14:paraId="6DC44A02">
      <w:pPr>
        <w:autoSpaceDE w:val="0"/>
        <w:autoSpaceDN w:val="0"/>
        <w:adjustRightInd w:val="0"/>
        <w:spacing w:line="360" w:lineRule="auto"/>
        <w:ind w:right="105" w:firstLine="480" w:firstLineChars="200"/>
        <w:jc w:val="left"/>
        <w:rPr>
          <w:rFonts w:hint="eastAsia" w:ascii="仿宋" w:hAnsi="仿宋" w:eastAsia="仿宋" w:cs="仿宋"/>
          <w:color w:val="000000"/>
          <w:sz w:val="24"/>
          <w:szCs w:val="21"/>
          <w:highlight w:val="none"/>
          <w:lang w:val="zh-CN"/>
        </w:rPr>
      </w:pPr>
      <w:r>
        <w:rPr>
          <w:rFonts w:hint="eastAsia" w:ascii="仿宋" w:hAnsi="仿宋" w:eastAsia="仿宋" w:cs="仿宋"/>
          <w:color w:val="000000"/>
          <w:sz w:val="24"/>
          <w:szCs w:val="21"/>
          <w:highlight w:val="none"/>
          <w:lang w:val="zh-CN"/>
        </w:rPr>
        <w:t>附：法定代表人（单位负责人）身份证（</w:t>
      </w:r>
      <w:r>
        <w:rPr>
          <w:rFonts w:hint="eastAsia" w:ascii="仿宋" w:hAnsi="仿宋" w:eastAsia="仿宋" w:cs="仿宋"/>
          <w:color w:val="000000"/>
          <w:sz w:val="24"/>
          <w:szCs w:val="21"/>
          <w:highlight w:val="none"/>
          <w:lang w:val="en-US" w:eastAsia="zh-CN"/>
        </w:rPr>
        <w:t>正反面）</w:t>
      </w:r>
      <w:r>
        <w:rPr>
          <w:rFonts w:hint="eastAsia" w:ascii="仿宋" w:hAnsi="仿宋" w:eastAsia="仿宋" w:cs="仿宋"/>
          <w:color w:val="000000"/>
          <w:sz w:val="24"/>
          <w:szCs w:val="21"/>
          <w:highlight w:val="none"/>
          <w:lang w:val="zh-CN"/>
        </w:rPr>
        <w:t>复印件。</w:t>
      </w:r>
    </w:p>
    <w:p w14:paraId="10B8C91F">
      <w:pPr>
        <w:autoSpaceDE w:val="0"/>
        <w:autoSpaceDN w:val="0"/>
        <w:adjustRightInd w:val="0"/>
        <w:spacing w:line="360" w:lineRule="auto"/>
        <w:ind w:right="105" w:firstLine="480" w:firstLineChars="200"/>
        <w:jc w:val="left"/>
        <w:rPr>
          <w:rFonts w:hint="eastAsia" w:ascii="仿宋" w:hAnsi="仿宋" w:eastAsia="仿宋" w:cs="仿宋"/>
          <w:color w:val="000000"/>
          <w:sz w:val="24"/>
          <w:szCs w:val="21"/>
          <w:highlight w:val="none"/>
          <w:lang w:val="zh-CN"/>
        </w:rPr>
      </w:pPr>
    </w:p>
    <w:p w14:paraId="62D0019F">
      <w:pPr>
        <w:autoSpaceDE w:val="0"/>
        <w:autoSpaceDN w:val="0"/>
        <w:adjustRightInd w:val="0"/>
        <w:spacing w:line="360" w:lineRule="auto"/>
        <w:ind w:right="105" w:firstLine="480" w:firstLineChars="200"/>
        <w:jc w:val="left"/>
        <w:rPr>
          <w:rFonts w:hint="eastAsia" w:ascii="仿宋" w:hAnsi="仿宋" w:eastAsia="仿宋" w:cs="仿宋"/>
          <w:b w:val="0"/>
          <w:bCs w:val="0"/>
          <w:color w:val="000000"/>
          <w:sz w:val="24"/>
          <w:szCs w:val="21"/>
          <w:highlight w:val="none"/>
          <w:lang w:val="zh-CN"/>
        </w:rPr>
      </w:pPr>
      <w:r>
        <w:rPr>
          <w:rFonts w:hint="eastAsia" w:ascii="仿宋" w:hAnsi="仿宋" w:eastAsia="仿宋" w:cs="仿宋"/>
          <w:b w:val="0"/>
          <w:bCs w:val="0"/>
          <w:color w:val="000000"/>
          <w:sz w:val="24"/>
          <w:szCs w:val="21"/>
          <w:highlight w:val="none"/>
          <w:lang w:val="zh-CN"/>
        </w:rPr>
        <w:t>注：自然人</w:t>
      </w:r>
      <w:r>
        <w:rPr>
          <w:rFonts w:hint="eastAsia" w:ascii="仿宋" w:hAnsi="仿宋" w:eastAsia="仿宋" w:cs="仿宋"/>
          <w:b w:val="0"/>
          <w:bCs w:val="0"/>
          <w:color w:val="000000"/>
          <w:sz w:val="24"/>
          <w:szCs w:val="21"/>
          <w:highlight w:val="none"/>
          <w:lang w:val="en-US" w:eastAsia="zh-CN"/>
        </w:rPr>
        <w:t>参加协商</w:t>
      </w:r>
      <w:r>
        <w:rPr>
          <w:rFonts w:hint="eastAsia" w:ascii="仿宋" w:hAnsi="仿宋" w:eastAsia="仿宋" w:cs="仿宋"/>
          <w:b w:val="0"/>
          <w:bCs w:val="0"/>
          <w:color w:val="000000"/>
          <w:sz w:val="24"/>
          <w:szCs w:val="21"/>
          <w:highlight w:val="none"/>
          <w:lang w:val="zh-CN"/>
        </w:rPr>
        <w:t>的此处只附身份证</w:t>
      </w:r>
      <w:r>
        <w:rPr>
          <w:rFonts w:hint="eastAsia" w:ascii="仿宋" w:hAnsi="仿宋" w:eastAsia="仿宋" w:cs="仿宋"/>
          <w:color w:val="000000"/>
          <w:sz w:val="24"/>
          <w:szCs w:val="21"/>
          <w:highlight w:val="none"/>
          <w:lang w:val="zh-CN"/>
        </w:rPr>
        <w:t>（</w:t>
      </w:r>
      <w:r>
        <w:rPr>
          <w:rFonts w:hint="eastAsia" w:ascii="仿宋" w:hAnsi="仿宋" w:eastAsia="仿宋" w:cs="仿宋"/>
          <w:color w:val="000000"/>
          <w:sz w:val="24"/>
          <w:szCs w:val="21"/>
          <w:highlight w:val="none"/>
          <w:lang w:val="en-US" w:eastAsia="zh-CN"/>
        </w:rPr>
        <w:t>正反面）</w:t>
      </w:r>
      <w:r>
        <w:rPr>
          <w:rFonts w:hint="eastAsia" w:ascii="仿宋" w:hAnsi="仿宋" w:eastAsia="仿宋" w:cs="仿宋"/>
          <w:b w:val="0"/>
          <w:bCs w:val="0"/>
          <w:color w:val="000000"/>
          <w:sz w:val="24"/>
          <w:szCs w:val="21"/>
          <w:highlight w:val="none"/>
          <w:lang w:val="zh-CN"/>
        </w:rPr>
        <w:t>复印件。</w:t>
      </w:r>
    </w:p>
    <w:p w14:paraId="1BE11058">
      <w:pPr>
        <w:widowControl/>
        <w:spacing w:line="360" w:lineRule="auto"/>
        <w:ind w:firstLine="480" w:firstLineChars="200"/>
        <w:rPr>
          <w:rFonts w:hint="eastAsia" w:ascii="仿宋" w:hAnsi="仿宋" w:eastAsia="仿宋" w:cs="仿宋"/>
          <w:color w:val="auto"/>
          <w:kern w:val="0"/>
          <w:sz w:val="24"/>
          <w:highlight w:val="none"/>
          <w:lang w:val="zh-CN"/>
        </w:rPr>
      </w:pPr>
    </w:p>
    <w:p w14:paraId="40EE0A97">
      <w:pPr>
        <w:widowControl/>
        <w:spacing w:line="360" w:lineRule="auto"/>
        <w:ind w:firstLine="480" w:firstLineChars="200"/>
        <w:rPr>
          <w:rFonts w:hint="eastAsia" w:ascii="仿宋" w:hAnsi="仿宋" w:eastAsia="仿宋" w:cs="仿宋"/>
          <w:color w:val="auto"/>
          <w:kern w:val="0"/>
          <w:sz w:val="24"/>
          <w:highlight w:val="none"/>
          <w:lang w:val="zh-CN"/>
        </w:rPr>
      </w:pPr>
    </w:p>
    <w:p w14:paraId="586A2E8F">
      <w:pPr>
        <w:widowControl/>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000000"/>
          <w:sz w:val="24"/>
          <w:szCs w:val="21"/>
          <w:highlight w:val="none"/>
          <w:lang w:val="en-US" w:eastAsia="zh-CN"/>
        </w:rPr>
        <w:t>供应商</w:t>
      </w:r>
      <w:r>
        <w:rPr>
          <w:rFonts w:hint="eastAsia" w:ascii="仿宋" w:hAnsi="仿宋" w:eastAsia="仿宋" w:cs="仿宋"/>
          <w:color w:val="auto"/>
          <w:kern w:val="0"/>
          <w:sz w:val="24"/>
          <w:highlight w:val="none"/>
        </w:rPr>
        <w:t>全称</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（公章）</w:t>
      </w:r>
    </w:p>
    <w:p w14:paraId="4920657C">
      <w:pPr>
        <w:widowControl/>
        <w:spacing w:line="360" w:lineRule="auto"/>
        <w:ind w:firstLine="480" w:firstLineChars="200"/>
        <w:rPr>
          <w:rFonts w:hint="eastAsia" w:ascii="仿宋" w:hAnsi="仿宋" w:eastAsia="仿宋" w:cs="仿宋"/>
          <w:color w:val="auto"/>
          <w:kern w:val="0"/>
          <w:sz w:val="24"/>
          <w:highlight w:val="none"/>
          <w:lang w:val="zh-CN"/>
        </w:rPr>
      </w:pPr>
    </w:p>
    <w:p w14:paraId="288969D0">
      <w:pPr>
        <w:widowControl/>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 xml:space="preserve">  </w:t>
      </w:r>
    </w:p>
    <w:p w14:paraId="43EFC4AB">
      <w:pPr>
        <w:widowControl/>
        <w:spacing w:line="360" w:lineRule="auto"/>
        <w:ind w:firstLine="480" w:firstLineChars="200"/>
        <w:jc w:val="center"/>
        <w:rPr>
          <w:rFonts w:hint="eastAsia" w:ascii="仿宋" w:hAnsi="仿宋" w:eastAsia="仿宋" w:cs="仿宋"/>
          <w:b/>
          <w:bCs/>
          <w:color w:val="auto"/>
          <w:sz w:val="28"/>
          <w:szCs w:val="28"/>
          <w:highlight w:val="none"/>
          <w:lang w:val="zh-CN"/>
        </w:rPr>
      </w:pPr>
      <w:r>
        <w:rPr>
          <w:rFonts w:hint="eastAsia" w:ascii="仿宋" w:hAnsi="仿宋" w:eastAsia="仿宋" w:cs="仿宋"/>
          <w:color w:val="auto"/>
          <w:kern w:val="0"/>
          <w:sz w:val="24"/>
          <w:highlight w:val="none"/>
          <w:lang w:val="zh-CN"/>
        </w:rPr>
        <w:t xml:space="preserve"> 年       月      日</w:t>
      </w:r>
    </w:p>
    <w:p w14:paraId="0055D8C2">
      <w:pPr>
        <w:adjustRightInd w:val="0"/>
        <w:snapToGrid w:val="0"/>
        <w:spacing w:line="360" w:lineRule="auto"/>
        <w:ind w:right="420" w:firstLine="480" w:firstLineChars="200"/>
        <w:rPr>
          <w:rFonts w:hint="eastAsia" w:ascii="仿宋" w:hAnsi="仿宋" w:eastAsia="仿宋" w:cs="仿宋"/>
          <w:color w:val="auto"/>
          <w:sz w:val="24"/>
        </w:rPr>
      </w:pPr>
    </w:p>
    <w:p w14:paraId="569C9D7A">
      <w:pPr>
        <w:widowControl w:val="0"/>
        <w:topLinePunct/>
        <w:spacing w:line="276" w:lineRule="auto"/>
        <w:jc w:val="both"/>
        <w:rPr>
          <w:rFonts w:hint="eastAsia" w:ascii="仿宋" w:hAnsi="仿宋" w:eastAsia="仿宋" w:cs="仿宋"/>
          <w:b/>
          <w:bCs/>
          <w:sz w:val="21"/>
          <w:szCs w:val="21"/>
        </w:rPr>
      </w:pPr>
    </w:p>
    <w:p w14:paraId="7D955EE1">
      <w:pPr>
        <w:widowControl w:val="0"/>
        <w:topLinePunct/>
        <w:spacing w:line="276" w:lineRule="auto"/>
        <w:jc w:val="both"/>
        <w:rPr>
          <w:rFonts w:hint="eastAsia" w:ascii="仿宋" w:hAnsi="仿宋" w:eastAsia="仿宋" w:cs="仿宋"/>
          <w:b/>
          <w:bCs/>
          <w:sz w:val="21"/>
          <w:szCs w:val="21"/>
        </w:rPr>
      </w:pPr>
    </w:p>
    <w:p w14:paraId="32FACB10">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kern w:val="0"/>
          <w:sz w:val="21"/>
          <w:szCs w:val="21"/>
          <w:highlight w:val="none"/>
        </w:rPr>
        <w:t>协商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kern w:val="0"/>
          <w:sz w:val="21"/>
          <w:szCs w:val="21"/>
          <w:highlight w:val="none"/>
        </w:rPr>
        <w:t>协商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1C3C0491">
      <w:pPr>
        <w:spacing w:line="360" w:lineRule="auto"/>
        <w:ind w:firstLine="562" w:firstLineChars="200"/>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4BF165DE">
      <w:pPr>
        <w:spacing w:line="360" w:lineRule="auto"/>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4A39788F">
      <w:pPr>
        <w:widowControl/>
        <w:spacing w:line="360" w:lineRule="auto"/>
        <w:ind w:firstLine="482" w:firstLineChars="200"/>
        <w:rPr>
          <w:rFonts w:hint="eastAsia" w:ascii="仿宋" w:hAnsi="仿宋" w:eastAsia="仿宋" w:cs="仿宋"/>
          <w:b/>
          <w:bCs/>
          <w:kern w:val="0"/>
          <w:sz w:val="24"/>
        </w:rPr>
      </w:pPr>
    </w:p>
    <w:p w14:paraId="2CBFCFDD">
      <w:pPr>
        <w:widowControl/>
        <w:spacing w:line="360" w:lineRule="auto"/>
        <w:ind w:left="0" w:leftChars="0" w:firstLine="0" w:firstLineChars="0"/>
        <w:jc w:val="left"/>
        <w:rPr>
          <w:rFonts w:hint="eastAsia" w:ascii="仿宋" w:hAnsi="仿宋" w:eastAsia="仿宋" w:cs="仿宋"/>
          <w:color w:val="auto"/>
          <w:kern w:val="0"/>
          <w:sz w:val="24"/>
          <w:highlight w:val="none"/>
        </w:rPr>
      </w:pPr>
      <w:r>
        <w:rPr>
          <w:rFonts w:hint="eastAsia" w:ascii="仿宋" w:hAnsi="仿宋" w:eastAsia="仿宋" w:cs="仿宋"/>
          <w:sz w:val="24"/>
        </w:rPr>
        <w:t>陕西四方衡裕项目管理有限公司</w:t>
      </w:r>
      <w:r>
        <w:rPr>
          <w:rFonts w:hint="eastAsia" w:ascii="仿宋" w:hAnsi="仿宋" w:eastAsia="仿宋" w:cs="仿宋"/>
          <w:color w:val="auto"/>
          <w:kern w:val="0"/>
          <w:sz w:val="24"/>
          <w:highlight w:val="none"/>
          <w:lang w:val="zh-CN"/>
        </w:rPr>
        <w:t>：</w:t>
      </w:r>
    </w:p>
    <w:p w14:paraId="39C4CE47">
      <w:pPr>
        <w:widowControl/>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注册于</w:t>
      </w:r>
      <w:r>
        <w:rPr>
          <w:rFonts w:hint="eastAsia" w:ascii="仿宋" w:hAnsi="仿宋" w:eastAsia="仿宋" w:cs="仿宋"/>
          <w:color w:val="auto"/>
          <w:kern w:val="0"/>
          <w:sz w:val="24"/>
          <w:highlight w:val="none"/>
          <w:u w:val="single"/>
          <w:lang w:val="zh-CN"/>
        </w:rPr>
        <w:t>（</w:t>
      </w:r>
      <w:r>
        <w:rPr>
          <w:rFonts w:hint="eastAsia" w:ascii="仿宋" w:hAnsi="仿宋" w:eastAsia="仿宋" w:cs="仿宋"/>
          <w:color w:val="auto"/>
          <w:kern w:val="0"/>
          <w:sz w:val="24"/>
          <w:highlight w:val="none"/>
          <w:u w:val="single"/>
          <w:lang w:val="en-US" w:eastAsia="zh-CN"/>
        </w:rPr>
        <w:t>批准机关</w:t>
      </w:r>
      <w:r>
        <w:rPr>
          <w:rFonts w:hint="eastAsia" w:ascii="仿宋" w:hAnsi="仿宋" w:eastAsia="仿宋" w:cs="仿宋"/>
          <w:color w:val="auto"/>
          <w:kern w:val="0"/>
          <w:sz w:val="24"/>
          <w:highlight w:val="none"/>
          <w:u w:val="single"/>
          <w:lang w:val="zh-CN"/>
        </w:rPr>
        <w:t>名称）</w:t>
      </w:r>
      <w:r>
        <w:rPr>
          <w:rFonts w:hint="eastAsia" w:ascii="仿宋" w:hAnsi="仿宋" w:eastAsia="仿宋" w:cs="仿宋"/>
          <w:color w:val="auto"/>
          <w:kern w:val="0"/>
          <w:sz w:val="24"/>
          <w:highlight w:val="none"/>
          <w:lang w:val="zh-CN"/>
        </w:rPr>
        <w:t>之</w:t>
      </w:r>
      <w:r>
        <w:rPr>
          <w:rFonts w:hint="eastAsia" w:ascii="仿宋" w:hAnsi="仿宋" w:eastAsia="仿宋" w:cs="仿宋"/>
          <w:color w:val="auto"/>
          <w:kern w:val="0"/>
          <w:sz w:val="24"/>
          <w:highlight w:val="none"/>
          <w:u w:val="single"/>
          <w:lang w:val="zh-CN"/>
        </w:rPr>
        <w:t>（供应商全称）</w:t>
      </w:r>
      <w:r>
        <w:rPr>
          <w:rFonts w:hint="eastAsia" w:ascii="仿宋" w:hAnsi="仿宋" w:eastAsia="仿宋" w:cs="仿宋"/>
          <w:color w:val="auto"/>
          <w:kern w:val="0"/>
          <w:sz w:val="24"/>
          <w:highlight w:val="none"/>
          <w:lang w:val="zh-CN"/>
        </w:rPr>
        <w:t>法人代表</w:t>
      </w:r>
      <w:r>
        <w:rPr>
          <w:rFonts w:hint="eastAsia" w:ascii="仿宋" w:hAnsi="仿宋" w:eastAsia="仿宋" w:cs="仿宋"/>
          <w:color w:val="auto"/>
          <w:kern w:val="0"/>
          <w:sz w:val="24"/>
          <w:highlight w:val="none"/>
          <w:u w:val="single"/>
          <w:lang w:val="zh-CN"/>
        </w:rPr>
        <w:t>（姓名、职务）</w:t>
      </w:r>
      <w:r>
        <w:rPr>
          <w:rFonts w:hint="eastAsia" w:ascii="仿宋" w:hAnsi="仿宋" w:eastAsia="仿宋" w:cs="仿宋"/>
          <w:color w:val="auto"/>
          <w:kern w:val="0"/>
          <w:sz w:val="24"/>
          <w:highlight w:val="none"/>
          <w:lang w:val="zh-CN"/>
        </w:rPr>
        <w:t>授权</w:t>
      </w:r>
      <w:r>
        <w:rPr>
          <w:rFonts w:hint="eastAsia" w:ascii="仿宋" w:hAnsi="仿宋" w:eastAsia="仿宋" w:cs="仿宋"/>
          <w:color w:val="auto"/>
          <w:kern w:val="0"/>
          <w:sz w:val="24"/>
          <w:highlight w:val="none"/>
          <w:u w:val="single"/>
          <w:lang w:val="zh-CN"/>
        </w:rPr>
        <w:t>（授权代表姓名、职务）</w:t>
      </w:r>
      <w:r>
        <w:rPr>
          <w:rFonts w:hint="eastAsia" w:ascii="仿宋" w:hAnsi="仿宋" w:eastAsia="仿宋" w:cs="仿宋"/>
          <w:color w:val="auto"/>
          <w:kern w:val="0"/>
          <w:sz w:val="24"/>
          <w:highlight w:val="none"/>
          <w:lang w:val="zh-CN"/>
        </w:rPr>
        <w:t>为本公司的合法代理人，就</w:t>
      </w:r>
      <w:r>
        <w:rPr>
          <w:rFonts w:hint="eastAsia" w:ascii="仿宋" w:hAnsi="仿宋" w:eastAsia="仿宋" w:cs="仿宋"/>
          <w:color w:val="auto"/>
          <w:kern w:val="0"/>
          <w:sz w:val="24"/>
          <w:highlight w:val="none"/>
          <w:u w:val="single"/>
          <w:lang w:val="zh-CN"/>
        </w:rPr>
        <w:t>（</w:t>
      </w:r>
      <w:r>
        <w:rPr>
          <w:rFonts w:hint="eastAsia" w:ascii="仿宋" w:hAnsi="仿宋" w:eastAsia="仿宋" w:cs="仿宋"/>
          <w:color w:val="auto"/>
          <w:kern w:val="0"/>
          <w:sz w:val="24"/>
          <w:highlight w:val="none"/>
          <w:u w:val="single"/>
        </w:rPr>
        <w:t>采购</w:t>
      </w:r>
      <w:r>
        <w:rPr>
          <w:rFonts w:hint="eastAsia" w:ascii="仿宋" w:hAnsi="仿宋" w:eastAsia="仿宋" w:cs="仿宋"/>
          <w:color w:val="auto"/>
          <w:kern w:val="0"/>
          <w:sz w:val="24"/>
          <w:highlight w:val="none"/>
          <w:u w:val="single"/>
          <w:lang w:val="zh-CN"/>
        </w:rPr>
        <w:t>项目名称）（</w:t>
      </w:r>
      <w:r>
        <w:rPr>
          <w:rFonts w:hint="eastAsia" w:ascii="仿宋" w:hAnsi="仿宋" w:eastAsia="仿宋" w:cs="仿宋"/>
          <w:color w:val="auto"/>
          <w:kern w:val="0"/>
          <w:sz w:val="24"/>
          <w:highlight w:val="none"/>
          <w:u w:val="single"/>
          <w:lang w:val="en-US" w:eastAsia="zh-CN"/>
        </w:rPr>
        <w:t>采购项目编号</w:t>
      </w:r>
      <w:r>
        <w:rPr>
          <w:rFonts w:hint="eastAsia" w:ascii="仿宋" w:hAnsi="仿宋" w:eastAsia="仿宋" w:cs="仿宋"/>
          <w:color w:val="auto"/>
          <w:kern w:val="0"/>
          <w:sz w:val="24"/>
          <w:highlight w:val="none"/>
          <w:u w:val="single"/>
          <w:lang w:val="zh-CN"/>
        </w:rPr>
        <w:t>）</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lang w:val="zh-CN"/>
        </w:rPr>
        <w:t>的</w:t>
      </w:r>
      <w:r>
        <w:rPr>
          <w:rFonts w:hint="eastAsia" w:ascii="仿宋" w:hAnsi="仿宋" w:eastAsia="仿宋" w:cs="仿宋"/>
          <w:color w:val="auto"/>
          <w:kern w:val="0"/>
          <w:sz w:val="24"/>
          <w:highlight w:val="none"/>
          <w:lang w:val="en-US" w:eastAsia="zh-CN"/>
        </w:rPr>
        <w:t>谈判</w:t>
      </w:r>
      <w:r>
        <w:rPr>
          <w:rFonts w:hint="eastAsia" w:ascii="仿宋" w:hAnsi="仿宋" w:eastAsia="仿宋" w:cs="仿宋"/>
          <w:color w:val="auto"/>
          <w:kern w:val="0"/>
          <w:sz w:val="24"/>
          <w:highlight w:val="none"/>
          <w:lang w:val="zh-CN"/>
        </w:rPr>
        <w:t>及合同的执行和完成，以本公司的名义处理一切与之有关的事宜。</w:t>
      </w:r>
    </w:p>
    <w:p w14:paraId="15CA4295">
      <w:pPr>
        <w:widowControl/>
        <w:spacing w:line="360" w:lineRule="auto"/>
        <w:ind w:firstLine="480" w:firstLineChars="200"/>
        <w:rPr>
          <w:rFonts w:hint="eastAsia" w:ascii="仿宋" w:hAnsi="仿宋" w:eastAsia="仿宋" w:cs="仿宋"/>
          <w:kern w:val="0"/>
          <w:sz w:val="24"/>
        </w:rPr>
      </w:pPr>
    </w:p>
    <w:p w14:paraId="73638F8B">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附：</w:t>
      </w:r>
    </w:p>
    <w:p w14:paraId="54FF2EF4">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2AF0FD65">
      <w:pPr>
        <w:widowControl/>
        <w:spacing w:line="360" w:lineRule="auto"/>
        <w:ind w:firstLine="480" w:firstLineChars="200"/>
        <w:rPr>
          <w:rFonts w:hint="eastAsia"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75FAC6B7">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2FF09D85">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25A1CB85">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p w14:paraId="585C86B5">
      <w:pPr>
        <w:widowControl/>
        <w:spacing w:line="360" w:lineRule="auto"/>
        <w:ind w:firstLine="480" w:firstLineChars="200"/>
        <w:rPr>
          <w:rFonts w:hint="eastAsia" w:ascii="仿宋" w:hAnsi="仿宋" w:eastAsia="仿宋" w:cs="仿宋"/>
          <w:kern w:val="0"/>
          <w:sz w:val="24"/>
          <w:lang w:val="zh-CN"/>
        </w:rPr>
      </w:pPr>
    </w:p>
    <w:p w14:paraId="6017D6C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（身份证</w:t>
      </w:r>
      <w:r>
        <w:rPr>
          <w:rFonts w:hint="eastAsia" w:ascii="仿宋" w:hAnsi="仿宋" w:eastAsia="仿宋" w:cs="仿宋"/>
          <w:kern w:val="0"/>
          <w:sz w:val="24"/>
        </w:rPr>
        <w:t>需</w:t>
      </w:r>
      <w:r>
        <w:rPr>
          <w:rFonts w:hint="eastAsia" w:ascii="仿宋" w:hAnsi="仿宋" w:eastAsia="仿宋" w:cs="仿宋"/>
          <w:kern w:val="0"/>
          <w:sz w:val="24"/>
          <w:lang w:val="zh-CN"/>
        </w:rPr>
        <w:t>复印</w:t>
      </w:r>
      <w:r>
        <w:rPr>
          <w:rFonts w:hint="eastAsia" w:ascii="仿宋" w:hAnsi="仿宋" w:eastAsia="仿宋" w:cs="仿宋"/>
          <w:kern w:val="0"/>
          <w:sz w:val="24"/>
        </w:rPr>
        <w:t>正面及反面</w:t>
      </w:r>
      <w:r>
        <w:rPr>
          <w:rFonts w:hint="eastAsia" w:ascii="仿宋" w:hAnsi="仿宋" w:eastAsia="仿宋" w:cs="仿宋"/>
          <w:kern w:val="0"/>
          <w:sz w:val="24"/>
          <w:lang w:val="zh-CN"/>
        </w:rPr>
        <w:t>）</w:t>
      </w:r>
    </w:p>
    <w:tbl>
      <w:tblPr>
        <w:tblStyle w:val="2"/>
        <w:tblW w:w="7934" w:type="dxa"/>
        <w:tblInd w:w="679" w:type="dxa"/>
        <w:tblLayout w:type="fixed"/>
        <w:tblCellMar>
          <w:top w:w="0" w:type="dxa"/>
          <w:left w:w="108" w:type="dxa"/>
          <w:bottom w:w="0" w:type="dxa"/>
          <w:right w:w="108" w:type="dxa"/>
        </w:tblCellMar>
      </w:tblPr>
      <w:tblGrid>
        <w:gridCol w:w="4049"/>
        <w:gridCol w:w="3885"/>
      </w:tblGrid>
      <w:tr w14:paraId="7B22CC30">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75D7BA7">
            <w:pPr>
              <w:widowControl/>
              <w:spacing w:line="360" w:lineRule="auto"/>
              <w:ind w:firstLine="0" w:firstLineChars="0"/>
              <w:jc w:val="center"/>
              <w:rPr>
                <w:rFonts w:hint="eastAsia" w:ascii="仿宋" w:hAnsi="仿宋" w:eastAsia="仿宋" w:cs="仿宋"/>
                <w:sz w:val="24"/>
                <w:lang w:val="zh-CN"/>
              </w:rPr>
            </w:pPr>
          </w:p>
          <w:p w14:paraId="49D25F69">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5CBCC86A">
            <w:pPr>
              <w:widowControl/>
              <w:spacing w:line="360" w:lineRule="auto"/>
              <w:ind w:firstLine="480" w:firstLineChars="200"/>
              <w:jc w:val="center"/>
              <w:rPr>
                <w:rFonts w:hint="eastAsia" w:ascii="仿宋" w:hAnsi="仿宋" w:eastAsia="仿宋" w:cs="仿宋"/>
                <w:sz w:val="24"/>
              </w:rPr>
            </w:pPr>
          </w:p>
        </w:tc>
        <w:tc>
          <w:tcPr>
            <w:tcW w:w="3885" w:type="dxa"/>
            <w:tcBorders>
              <w:top w:val="single" w:color="auto" w:sz="6" w:space="0"/>
              <w:left w:val="single" w:color="auto" w:sz="6" w:space="0"/>
              <w:bottom w:val="single" w:color="auto" w:sz="6" w:space="0"/>
              <w:right w:val="single" w:color="auto" w:sz="6" w:space="0"/>
            </w:tcBorders>
            <w:vAlign w:val="center"/>
          </w:tcPr>
          <w:p w14:paraId="73791103">
            <w:pPr>
              <w:widowControl/>
              <w:spacing w:line="360" w:lineRule="auto"/>
              <w:ind w:firstLine="0" w:firstLineChars="0"/>
              <w:jc w:val="center"/>
              <w:rPr>
                <w:rFonts w:hint="eastAsia" w:ascii="仿宋" w:hAnsi="仿宋" w:eastAsia="仿宋" w:cs="仿宋"/>
                <w:sz w:val="24"/>
                <w:lang w:val="zh-CN"/>
              </w:rPr>
            </w:pPr>
          </w:p>
          <w:p w14:paraId="1C0FC3EE">
            <w:pPr>
              <w:widowControl/>
              <w:spacing w:line="360" w:lineRule="auto"/>
              <w:ind w:firstLine="0" w:firstLineChars="0"/>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4B6979F7">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4B327E2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27ABA3C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1EB29474">
      <w:pPr>
        <w:widowControl/>
        <w:spacing w:line="360" w:lineRule="auto"/>
        <w:ind w:firstLine="480" w:firstLineChars="200"/>
        <w:rPr>
          <w:rFonts w:hint="eastAsia" w:ascii="仿宋" w:hAnsi="仿宋" w:eastAsia="仿宋" w:cs="仿宋"/>
          <w:kern w:val="0"/>
          <w:sz w:val="24"/>
        </w:rPr>
      </w:pPr>
    </w:p>
    <w:p w14:paraId="72A9DC06">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w:t>
      </w:r>
      <w:r>
        <w:rPr>
          <w:rFonts w:hint="eastAsia" w:ascii="仿宋" w:hAnsi="仿宋" w:eastAsia="仿宋" w:cs="仿宋"/>
          <w:kern w:val="0"/>
          <w:sz w:val="24"/>
          <w:lang w:val="en-US" w:eastAsia="zh-CN"/>
        </w:rPr>
        <w:t>或</w:t>
      </w:r>
      <w:r>
        <w:rPr>
          <w:rFonts w:hint="eastAsia" w:ascii="仿宋" w:hAnsi="仿宋" w:eastAsia="仿宋" w:cs="仿宋"/>
          <w:kern w:val="0"/>
          <w:sz w:val="24"/>
        </w:rPr>
        <w:t>盖章</w:t>
      </w:r>
      <w:r>
        <w:rPr>
          <w:rFonts w:hint="eastAsia" w:ascii="仿宋" w:hAnsi="仿宋" w:eastAsia="仿宋" w:cs="仿宋"/>
          <w:kern w:val="0"/>
          <w:sz w:val="24"/>
          <w:lang w:val="zh-CN"/>
        </w:rPr>
        <w:t>）</w:t>
      </w:r>
    </w:p>
    <w:p w14:paraId="4318199A">
      <w:pPr>
        <w:widowControl/>
        <w:spacing w:line="360" w:lineRule="auto"/>
        <w:ind w:firstLine="480" w:firstLineChars="200"/>
        <w:rPr>
          <w:rFonts w:hint="eastAsia" w:ascii="仿宋" w:hAnsi="仿宋" w:eastAsia="仿宋" w:cs="仿宋"/>
          <w:kern w:val="0"/>
          <w:sz w:val="24"/>
        </w:rPr>
      </w:pPr>
    </w:p>
    <w:p w14:paraId="673B4FCA">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本授权书有效期自谈判之日起</w:t>
      </w:r>
      <w:r>
        <w:rPr>
          <w:rFonts w:hint="eastAsia" w:ascii="仿宋" w:hAnsi="仿宋" w:eastAsia="仿宋" w:cs="仿宋"/>
          <w:kern w:val="0"/>
          <w:sz w:val="24"/>
          <w:u w:val="single"/>
          <w:lang w:val="zh-CN"/>
        </w:rPr>
        <w:t xml:space="preserve">       </w:t>
      </w:r>
      <w:r>
        <w:rPr>
          <w:rFonts w:hint="eastAsia" w:ascii="仿宋" w:hAnsi="仿宋" w:eastAsia="仿宋" w:cs="仿宋"/>
          <w:kern w:val="0"/>
          <w:sz w:val="24"/>
          <w:lang w:val="zh-CN"/>
        </w:rPr>
        <w:t>天；特此声明。</w:t>
      </w:r>
    </w:p>
    <w:p w14:paraId="0CAA58A6">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（须与谈判有效期一致，不少于</w:t>
      </w:r>
      <w:r>
        <w:rPr>
          <w:rFonts w:hint="eastAsia" w:ascii="仿宋" w:hAnsi="仿宋" w:eastAsia="仿宋" w:cs="仿宋"/>
          <w:kern w:val="0"/>
          <w:sz w:val="24"/>
          <w:lang w:val="en-US" w:eastAsia="zh-CN"/>
        </w:rPr>
        <w:t>90</w:t>
      </w:r>
      <w:r>
        <w:rPr>
          <w:rFonts w:hint="eastAsia" w:ascii="仿宋" w:hAnsi="仿宋" w:eastAsia="仿宋" w:cs="仿宋"/>
          <w:kern w:val="0"/>
          <w:sz w:val="24"/>
          <w:lang w:val="zh-CN"/>
        </w:rPr>
        <w:t>天）</w:t>
      </w:r>
    </w:p>
    <w:p w14:paraId="4CFEB6DB">
      <w:pPr>
        <w:widowControl/>
        <w:spacing w:line="360" w:lineRule="auto"/>
        <w:ind w:firstLine="480" w:firstLineChars="200"/>
        <w:jc w:val="right"/>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0B78782A">
      <w:pPr>
        <w:widowControl/>
        <w:spacing w:line="360" w:lineRule="auto"/>
        <w:ind w:firstLine="482" w:firstLineChars="200"/>
        <w:rPr>
          <w:rFonts w:hint="eastAsia" w:ascii="仿宋" w:hAnsi="仿宋" w:eastAsia="仿宋" w:cs="仿宋"/>
          <w:b/>
          <w:bCs/>
          <w:kern w:val="0"/>
          <w:sz w:val="24"/>
          <w:lang w:val="zh-CN"/>
        </w:rPr>
      </w:pPr>
      <w:r>
        <w:rPr>
          <w:rFonts w:hint="eastAsia" w:ascii="仿宋" w:hAnsi="仿宋" w:eastAsia="仿宋" w:cs="仿宋"/>
          <w:b/>
          <w:bCs/>
          <w:kern w:val="0"/>
          <w:sz w:val="24"/>
          <w:lang w:val="zh-CN"/>
        </w:rPr>
        <w:br w:type="page"/>
      </w:r>
    </w:p>
    <w:p w14:paraId="2EB8BF3E">
      <w:pPr>
        <w:widowControl/>
        <w:spacing w:line="360" w:lineRule="auto"/>
        <w:ind w:firstLine="0" w:firstLineChars="0"/>
        <w:jc w:val="center"/>
        <w:rPr>
          <w:rFonts w:hint="eastAsia" w:ascii="仿宋" w:hAnsi="仿宋" w:eastAsia="仿宋" w:cs="仿宋"/>
          <w:b/>
          <w:bCs/>
          <w:kern w:val="0"/>
          <w:sz w:val="24"/>
          <w:lang w:val="zh-CN"/>
        </w:rPr>
      </w:pPr>
      <w:r>
        <w:rPr>
          <w:rFonts w:hint="eastAsia" w:ascii="仿宋" w:hAnsi="仿宋" w:eastAsia="仿宋" w:cs="仿宋"/>
          <w:b/>
          <w:bCs/>
          <w:kern w:val="0"/>
          <w:sz w:val="28"/>
          <w:szCs w:val="28"/>
          <w:lang w:val="zh-CN"/>
        </w:rPr>
        <w:t>授权代表本单位证明</w:t>
      </w:r>
    </w:p>
    <w:p w14:paraId="7E148D3E">
      <w:pPr>
        <w:widowControl/>
        <w:spacing w:line="360" w:lineRule="auto"/>
        <w:ind w:firstLine="480" w:firstLineChars="200"/>
        <w:rPr>
          <w:rFonts w:hint="eastAsia" w:ascii="仿宋" w:hAnsi="仿宋" w:eastAsia="仿宋" w:cs="仿宋"/>
          <w:kern w:val="0"/>
          <w:sz w:val="24"/>
          <w:lang w:val="zh-CN"/>
        </w:rPr>
      </w:pPr>
    </w:p>
    <w:p w14:paraId="05A298FF">
      <w:pPr>
        <w:widowControl/>
        <w:spacing w:line="360" w:lineRule="auto"/>
        <w:ind w:firstLine="480" w:firstLineChars="200"/>
        <w:jc w:val="center"/>
        <w:rPr>
          <w:rFonts w:hint="eastAsia"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1A160E1B">
      <w:pPr>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br w:type="page"/>
      </w:r>
    </w:p>
    <w:p w14:paraId="5CD47F2A">
      <w:pPr>
        <w:spacing w:line="360" w:lineRule="atLeast"/>
        <w:ind w:firstLine="643" w:firstLineChars="2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近三年无重大违法、违纪书面声明</w:t>
      </w:r>
    </w:p>
    <w:p w14:paraId="49B664FA">
      <w:pPr>
        <w:spacing w:line="360" w:lineRule="atLeast"/>
        <w:ind w:firstLine="480" w:firstLineChars="200"/>
        <w:jc w:val="left"/>
        <w:rPr>
          <w:rFonts w:hint="eastAsia" w:ascii="仿宋" w:hAnsi="仿宋" w:eastAsia="仿宋" w:cs="仿宋"/>
          <w:color w:val="auto"/>
          <w:sz w:val="24"/>
          <w:highlight w:val="none"/>
        </w:rPr>
      </w:pPr>
    </w:p>
    <w:p w14:paraId="0FC67365">
      <w:pPr>
        <w:spacing w:line="360" w:lineRule="auto"/>
        <w:ind w:left="0" w:leftChars="0" w:firstLine="0" w:firstLineChars="0"/>
        <w:jc w:val="left"/>
        <w:rPr>
          <w:rFonts w:hint="eastAsia" w:ascii="仿宋" w:hAnsi="仿宋" w:eastAsia="仿宋" w:cs="仿宋"/>
          <w:b/>
          <w:bCs/>
          <w:color w:val="auto"/>
          <w:kern w:val="0"/>
          <w:sz w:val="24"/>
          <w:szCs w:val="24"/>
          <w:highlight w:val="none"/>
        </w:rPr>
      </w:pPr>
    </w:p>
    <w:p w14:paraId="396129BC">
      <w:pPr>
        <w:spacing w:line="360" w:lineRule="auto"/>
        <w:ind w:left="0" w:leftChars="0" w:firstLine="0" w:firstLineChars="0"/>
        <w:jc w:val="left"/>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rPr>
        <w:t>致：陕西四方衡裕项目管理有限公司</w:t>
      </w:r>
      <w:r>
        <w:rPr>
          <w:rFonts w:hint="eastAsia" w:ascii="仿宋" w:hAnsi="仿宋" w:eastAsia="仿宋" w:cs="仿宋"/>
          <w:b/>
          <w:bCs/>
          <w:color w:val="auto"/>
          <w:kern w:val="0"/>
          <w:sz w:val="24"/>
          <w:szCs w:val="24"/>
          <w:highlight w:val="none"/>
          <w:lang w:val="en-US" w:eastAsia="zh-CN"/>
        </w:rPr>
        <w:t xml:space="preserve"> </w:t>
      </w:r>
    </w:p>
    <w:p w14:paraId="5DD30951">
      <w:pPr>
        <w:spacing w:line="360" w:lineRule="auto"/>
        <w:ind w:firstLine="480" w:firstLineChars="20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我单位声明参加本次政府采购活动前三年内，在经营活动中没有重大违纪，以及未被列入失信被执行人、未在重大税收违法失信主体及政府采购严重违法失信行为记录名单中。</w:t>
      </w:r>
    </w:p>
    <w:p w14:paraId="6705EE41">
      <w:pPr>
        <w:spacing w:line="360" w:lineRule="auto"/>
        <w:ind w:firstLine="424" w:firstLineChars="177"/>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以上如构成虚假，自愿承担相关法律责任。</w:t>
      </w:r>
    </w:p>
    <w:p w14:paraId="047E2F34">
      <w:pPr>
        <w:spacing w:line="360" w:lineRule="auto"/>
        <w:ind w:firstLine="482" w:firstLineChars="200"/>
        <w:jc w:val="left"/>
        <w:rPr>
          <w:rFonts w:hint="eastAsia" w:ascii="仿宋" w:hAnsi="仿宋" w:eastAsia="仿宋" w:cs="仿宋"/>
          <w:b/>
          <w:color w:val="auto"/>
          <w:sz w:val="24"/>
          <w:szCs w:val="24"/>
          <w:highlight w:val="none"/>
        </w:rPr>
      </w:pPr>
    </w:p>
    <w:p w14:paraId="3EEDB358">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045BCA11">
      <w:pPr>
        <w:spacing w:line="360" w:lineRule="auto"/>
        <w:ind w:firstLine="480" w:firstLineChars="200"/>
        <w:jc w:val="left"/>
        <w:rPr>
          <w:rFonts w:hint="eastAsia" w:ascii="仿宋" w:hAnsi="仿宋" w:eastAsia="仿宋" w:cs="仿宋"/>
          <w:color w:val="auto"/>
          <w:sz w:val="24"/>
          <w:szCs w:val="24"/>
          <w:highlight w:val="none"/>
        </w:rPr>
      </w:pPr>
    </w:p>
    <w:p w14:paraId="188EC340">
      <w:pPr>
        <w:spacing w:line="480" w:lineRule="auto"/>
        <w:ind w:firstLine="480" w:firstLineChars="200"/>
        <w:jc w:val="left"/>
        <w:rPr>
          <w:rFonts w:hint="eastAsia" w:ascii="仿宋" w:hAnsi="仿宋" w:eastAsia="仿宋" w:cs="仿宋"/>
          <w:color w:val="auto"/>
          <w:sz w:val="24"/>
          <w:szCs w:val="24"/>
          <w:highlight w:val="none"/>
        </w:rPr>
      </w:pPr>
    </w:p>
    <w:p w14:paraId="35419DFB">
      <w:pPr>
        <w:spacing w:line="480" w:lineRule="auto"/>
        <w:ind w:firstLine="480" w:firstLineChars="200"/>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xml:space="preserve">                          供应商全称（公章）：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4A823B8F">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kern w:val="0"/>
          <w:sz w:val="24"/>
          <w:highlight w:val="none"/>
          <w:lang w:val="zh-CN"/>
        </w:rPr>
        <w:t>法定代表人</w:t>
      </w:r>
      <w:r>
        <w:rPr>
          <w:rFonts w:hint="eastAsia" w:ascii="仿宋" w:hAnsi="仿宋" w:eastAsia="仿宋" w:cs="仿宋"/>
          <w:color w:val="auto"/>
          <w:kern w:val="0"/>
          <w:sz w:val="24"/>
          <w:highlight w:val="none"/>
        </w:rPr>
        <w:t>或</w:t>
      </w:r>
      <w:r>
        <w:rPr>
          <w:rFonts w:hint="eastAsia" w:ascii="仿宋" w:hAnsi="仿宋" w:eastAsia="仿宋" w:cs="仿宋"/>
          <w:color w:val="auto"/>
          <w:kern w:val="0"/>
          <w:sz w:val="24"/>
          <w:highlight w:val="none"/>
          <w:lang w:val="zh-CN"/>
        </w:rPr>
        <w:t>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87DA7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日   期：      年    月    日 </w:t>
      </w:r>
    </w:p>
    <w:p w14:paraId="24729AF2">
      <w:pPr>
        <w:widowControl w:val="0"/>
        <w:spacing w:line="360" w:lineRule="auto"/>
        <w:ind w:firstLine="480" w:firstLineChars="200"/>
        <w:jc w:val="left"/>
        <w:rPr>
          <w:rFonts w:hint="eastAsia" w:ascii="仿宋" w:hAnsi="仿宋" w:eastAsia="仿宋" w:cs="仿宋"/>
          <w:color w:val="auto"/>
          <w:kern w:val="2"/>
          <w:sz w:val="24"/>
          <w:szCs w:val="24"/>
          <w:highlight w:val="none"/>
          <w:lang w:val="en-US" w:eastAsia="zh-CN" w:bidi="ar-SA"/>
        </w:rPr>
      </w:pPr>
    </w:p>
    <w:p w14:paraId="23853F52">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br w:type="page"/>
      </w:r>
    </w:p>
    <w:p w14:paraId="166F5F98">
      <w:pPr>
        <w:spacing w:line="360" w:lineRule="atLeast"/>
        <w:ind w:firstLine="643" w:firstLineChars="20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具有履行合同所必需的设备和专业技术能力的承诺函</w:t>
      </w:r>
    </w:p>
    <w:p w14:paraId="5F96CB0E">
      <w:pPr>
        <w:spacing w:line="360" w:lineRule="atLeast"/>
        <w:ind w:firstLine="480" w:firstLineChars="200"/>
        <w:jc w:val="left"/>
        <w:rPr>
          <w:rFonts w:hint="eastAsia" w:ascii="仿宋" w:hAnsi="仿宋" w:eastAsia="仿宋" w:cs="仿宋"/>
          <w:color w:val="auto"/>
          <w:sz w:val="24"/>
          <w:highlight w:val="none"/>
        </w:rPr>
      </w:pPr>
    </w:p>
    <w:p w14:paraId="179C8441">
      <w:pPr>
        <w:spacing w:line="360" w:lineRule="auto"/>
        <w:ind w:firstLine="480" w:firstLineChars="200"/>
        <w:jc w:val="left"/>
        <w:rPr>
          <w:rFonts w:hint="eastAsia" w:ascii="仿宋" w:hAnsi="仿宋" w:eastAsia="仿宋" w:cs="仿宋"/>
          <w:color w:val="auto"/>
          <w:kern w:val="0"/>
          <w:sz w:val="24"/>
          <w:szCs w:val="24"/>
          <w:highlight w:val="none"/>
        </w:rPr>
      </w:pPr>
    </w:p>
    <w:p w14:paraId="212FDA3A">
      <w:pPr>
        <w:spacing w:line="360" w:lineRule="auto"/>
        <w:ind w:left="0" w:leftChars="0" w:firstLine="0" w:firstLineChars="0"/>
        <w:jc w:val="left"/>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rPr>
        <w:t>致：陕西四方衡裕项目管理有限公司</w:t>
      </w:r>
    </w:p>
    <w:p w14:paraId="08CD58F6">
      <w:pPr>
        <w:spacing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我单位</w:t>
      </w:r>
      <w:r>
        <w:rPr>
          <w:rFonts w:hint="eastAsia" w:ascii="仿宋" w:hAnsi="仿宋" w:eastAsia="仿宋" w:cs="仿宋"/>
          <w:color w:val="auto"/>
          <w:kern w:val="0"/>
          <w:sz w:val="24"/>
          <w:szCs w:val="24"/>
          <w:highlight w:val="none"/>
          <w:lang w:val="en-US" w:eastAsia="zh-CN"/>
        </w:rPr>
        <w:t>承诺：在本项目</w:t>
      </w:r>
      <w:r>
        <w:rPr>
          <w:rFonts w:hint="eastAsia" w:ascii="仿宋" w:hAnsi="仿宋" w:eastAsia="仿宋" w:cs="仿宋"/>
          <w:color w:val="auto"/>
          <w:kern w:val="0"/>
          <w:sz w:val="24"/>
          <w:highlight w:val="none"/>
          <w:lang w:val="zh-CN"/>
        </w:rPr>
        <w:t>采购</w:t>
      </w:r>
      <w:r>
        <w:rPr>
          <w:rFonts w:hint="eastAsia" w:ascii="仿宋" w:hAnsi="仿宋" w:eastAsia="仿宋" w:cs="仿宋"/>
          <w:color w:val="auto"/>
          <w:kern w:val="0"/>
          <w:sz w:val="24"/>
          <w:szCs w:val="24"/>
          <w:highlight w:val="none"/>
          <w:lang w:val="en-US" w:eastAsia="zh-CN"/>
        </w:rPr>
        <w:t>活动中</w:t>
      </w:r>
      <w:r>
        <w:rPr>
          <w:rFonts w:hint="eastAsia" w:ascii="仿宋" w:hAnsi="仿宋" w:eastAsia="仿宋" w:cs="仿宋"/>
          <w:color w:val="auto"/>
          <w:kern w:val="0"/>
          <w:sz w:val="24"/>
          <w:szCs w:val="24"/>
          <w:highlight w:val="none"/>
        </w:rPr>
        <w:t>具有履行合同所必需的设备和专业技术能力</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可以按照单一来源采购文件及采购人的要求提供本项目服务。</w:t>
      </w:r>
    </w:p>
    <w:p w14:paraId="05E310CC">
      <w:pPr>
        <w:spacing w:line="360" w:lineRule="auto"/>
        <w:ind w:firstLine="480" w:firstLineChars="200"/>
        <w:jc w:val="left"/>
        <w:rPr>
          <w:rFonts w:hint="eastAsia" w:ascii="仿宋" w:hAnsi="仿宋" w:eastAsia="仿宋" w:cs="仿宋"/>
          <w:color w:val="auto"/>
          <w:kern w:val="0"/>
          <w:sz w:val="24"/>
          <w:szCs w:val="24"/>
          <w:highlight w:val="none"/>
        </w:rPr>
      </w:pPr>
    </w:p>
    <w:p w14:paraId="6EEF7716">
      <w:pPr>
        <w:widowControl w:val="0"/>
        <w:spacing w:line="360" w:lineRule="auto"/>
        <w:ind w:firstLine="480" w:firstLineChars="200"/>
        <w:jc w:val="left"/>
        <w:rPr>
          <w:rFonts w:hint="eastAsia" w:ascii="仿宋" w:hAnsi="仿宋" w:eastAsia="仿宋" w:cs="仿宋"/>
          <w:color w:val="auto"/>
          <w:kern w:val="2"/>
          <w:sz w:val="24"/>
          <w:szCs w:val="24"/>
          <w:highlight w:val="none"/>
          <w:lang w:val="en-US" w:eastAsia="zh-CN" w:bidi="ar-SA"/>
        </w:rPr>
      </w:pPr>
    </w:p>
    <w:p w14:paraId="1CA79C36">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57D0CDBF">
      <w:pPr>
        <w:spacing w:line="360" w:lineRule="auto"/>
        <w:ind w:firstLine="480" w:firstLineChars="200"/>
        <w:jc w:val="left"/>
        <w:rPr>
          <w:rFonts w:hint="eastAsia" w:ascii="仿宋" w:hAnsi="仿宋" w:eastAsia="仿宋" w:cs="仿宋"/>
          <w:color w:val="auto"/>
          <w:sz w:val="24"/>
          <w:szCs w:val="24"/>
          <w:highlight w:val="none"/>
        </w:rPr>
      </w:pPr>
    </w:p>
    <w:p w14:paraId="5EE52F75">
      <w:pPr>
        <w:spacing w:line="480" w:lineRule="auto"/>
        <w:ind w:firstLine="480" w:firstLineChars="200"/>
        <w:jc w:val="left"/>
        <w:rPr>
          <w:rFonts w:hint="eastAsia" w:ascii="仿宋" w:hAnsi="仿宋" w:eastAsia="仿宋" w:cs="仿宋"/>
          <w:color w:val="auto"/>
          <w:sz w:val="24"/>
          <w:szCs w:val="24"/>
          <w:highlight w:val="none"/>
        </w:rPr>
      </w:pPr>
    </w:p>
    <w:p w14:paraId="6EEF55C1">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全称（公章）：</w:t>
      </w:r>
      <w:r>
        <w:rPr>
          <w:rFonts w:hint="eastAsia" w:ascii="仿宋" w:hAnsi="仿宋" w:eastAsia="仿宋" w:cs="仿宋"/>
          <w:color w:val="auto"/>
          <w:sz w:val="24"/>
          <w:szCs w:val="24"/>
          <w:highlight w:val="none"/>
          <w:u w:val="single"/>
        </w:rPr>
        <w:t xml:space="preserve">                            </w:t>
      </w:r>
    </w:p>
    <w:p w14:paraId="0CDB3919">
      <w:pPr>
        <w:spacing w:line="480" w:lineRule="auto"/>
        <w:ind w:firstLine="480" w:firstLineChars="200"/>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kern w:val="0"/>
          <w:sz w:val="24"/>
          <w:highlight w:val="none"/>
          <w:lang w:val="zh-CN"/>
        </w:rPr>
        <w:t>法定代表人</w:t>
      </w:r>
      <w:r>
        <w:rPr>
          <w:rFonts w:hint="eastAsia" w:ascii="仿宋" w:hAnsi="仿宋" w:eastAsia="仿宋" w:cs="仿宋"/>
          <w:color w:val="auto"/>
          <w:kern w:val="0"/>
          <w:sz w:val="24"/>
          <w:highlight w:val="none"/>
        </w:rPr>
        <w:t>或</w:t>
      </w:r>
      <w:r>
        <w:rPr>
          <w:rFonts w:hint="eastAsia" w:ascii="仿宋" w:hAnsi="仿宋" w:eastAsia="仿宋" w:cs="仿宋"/>
          <w:color w:val="auto"/>
          <w:kern w:val="0"/>
          <w:sz w:val="24"/>
          <w:highlight w:val="none"/>
          <w:lang w:val="zh-CN"/>
        </w:rPr>
        <w:t>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0291F690">
      <w:pPr>
        <w:widowControl w:val="0"/>
        <w:spacing w:line="500" w:lineRule="exact"/>
        <w:ind w:firstLine="600" w:firstLineChars="25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                              日   期：      年    月    日 </w:t>
      </w:r>
    </w:p>
    <w:p w14:paraId="17AB85AF">
      <w:pPr>
        <w:spacing w:line="360" w:lineRule="atLeast"/>
        <w:ind w:firstLine="482" w:firstLineChars="200"/>
        <w:jc w:val="center"/>
        <w:rPr>
          <w:rFonts w:hint="eastAsia" w:ascii="仿宋" w:hAnsi="仿宋" w:eastAsia="仿宋" w:cs="仿宋"/>
          <w:b/>
          <w:color w:val="auto"/>
          <w:sz w:val="24"/>
          <w:szCs w:val="24"/>
          <w:highlight w:val="none"/>
        </w:rPr>
      </w:pPr>
    </w:p>
    <w:p w14:paraId="736EBB1B">
      <w:pPr>
        <w:widowControl w:val="0"/>
        <w:spacing w:line="360" w:lineRule="auto"/>
        <w:ind w:firstLine="560" w:firstLineChars="200"/>
        <w:jc w:val="left"/>
        <w:rPr>
          <w:rFonts w:hint="eastAsia" w:ascii="仿宋" w:hAnsi="仿宋" w:eastAsia="仿宋" w:cs="仿宋"/>
          <w:color w:val="auto"/>
          <w:kern w:val="2"/>
          <w:sz w:val="28"/>
          <w:szCs w:val="24"/>
          <w:highlight w:val="none"/>
          <w:lang w:val="zh-CN" w:eastAsia="zh-CN" w:bidi="ar-SA"/>
        </w:rPr>
      </w:pPr>
    </w:p>
    <w:p w14:paraId="7A701C5A">
      <w:pPr>
        <w:spacing w:line="360" w:lineRule="auto"/>
        <w:ind w:firstLine="480" w:firstLineChars="2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br w:type="page"/>
      </w:r>
    </w:p>
    <w:p w14:paraId="54988AD4">
      <w:pPr>
        <w:spacing w:line="360" w:lineRule="atLeast"/>
        <w:ind w:firstLine="643" w:firstLineChars="200"/>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rPr>
        <w:t>具备法律、行政法规规定的其他条件的</w:t>
      </w:r>
      <w:r>
        <w:rPr>
          <w:rFonts w:hint="eastAsia" w:ascii="仿宋" w:hAnsi="仿宋" w:eastAsia="仿宋" w:cs="仿宋"/>
          <w:b/>
          <w:color w:val="auto"/>
          <w:sz w:val="32"/>
          <w:szCs w:val="32"/>
          <w:highlight w:val="none"/>
          <w:lang w:val="en-US" w:eastAsia="zh-CN"/>
        </w:rPr>
        <w:t>声明</w:t>
      </w:r>
    </w:p>
    <w:p w14:paraId="7638F4B5">
      <w:pPr>
        <w:spacing w:line="360" w:lineRule="atLeast"/>
        <w:ind w:firstLine="480" w:firstLineChars="200"/>
        <w:jc w:val="left"/>
        <w:rPr>
          <w:rFonts w:hint="eastAsia" w:ascii="仿宋" w:hAnsi="仿宋" w:eastAsia="仿宋" w:cs="仿宋"/>
          <w:color w:val="auto"/>
          <w:sz w:val="24"/>
          <w:highlight w:val="none"/>
        </w:rPr>
      </w:pPr>
    </w:p>
    <w:p w14:paraId="4A20972A">
      <w:pPr>
        <w:spacing w:line="360" w:lineRule="auto"/>
        <w:ind w:firstLine="480" w:firstLineChars="200"/>
        <w:jc w:val="left"/>
        <w:rPr>
          <w:rFonts w:hint="eastAsia" w:ascii="仿宋" w:hAnsi="仿宋" w:eastAsia="仿宋" w:cs="仿宋"/>
          <w:color w:val="auto"/>
          <w:kern w:val="0"/>
          <w:sz w:val="24"/>
          <w:szCs w:val="24"/>
          <w:highlight w:val="none"/>
        </w:rPr>
      </w:pPr>
    </w:p>
    <w:p w14:paraId="3AB55D4F">
      <w:pPr>
        <w:spacing w:line="360" w:lineRule="auto"/>
        <w:ind w:left="0" w:leftChars="0" w:firstLine="0" w:firstLineChars="0"/>
        <w:jc w:val="left"/>
        <w:rPr>
          <w:rFonts w:hint="eastAsia" w:ascii="仿宋" w:hAnsi="仿宋" w:eastAsia="仿宋" w:cs="仿宋"/>
          <w:b w:val="0"/>
          <w:bCs w:val="0"/>
          <w:color w:val="auto"/>
          <w:sz w:val="24"/>
          <w:szCs w:val="24"/>
          <w:highlight w:val="none"/>
        </w:rPr>
      </w:pPr>
      <w:r>
        <w:rPr>
          <w:rFonts w:hint="eastAsia" w:ascii="仿宋" w:hAnsi="仿宋" w:eastAsia="仿宋" w:cs="仿宋"/>
          <w:b/>
          <w:bCs/>
          <w:color w:val="auto"/>
          <w:kern w:val="0"/>
          <w:sz w:val="24"/>
          <w:szCs w:val="24"/>
          <w:highlight w:val="none"/>
        </w:rPr>
        <w:t>致：陕西四方衡裕项目管理有限公司</w:t>
      </w:r>
    </w:p>
    <w:p w14:paraId="4EB4F413">
      <w:pPr>
        <w:spacing w:line="360" w:lineRule="auto"/>
        <w:ind w:firstLine="480" w:firstLineChars="200"/>
        <w:jc w:val="left"/>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rPr>
        <w:t>我</w:t>
      </w:r>
      <w:r>
        <w:rPr>
          <w:rFonts w:hint="eastAsia" w:ascii="仿宋" w:hAnsi="仿宋" w:eastAsia="仿宋" w:cs="仿宋"/>
          <w:b w:val="0"/>
          <w:bCs w:val="0"/>
          <w:color w:val="auto"/>
          <w:kern w:val="0"/>
          <w:sz w:val="24"/>
          <w:szCs w:val="24"/>
          <w:highlight w:val="none"/>
          <w:lang w:val="en-US" w:eastAsia="zh-CN"/>
        </w:rPr>
        <w:t>公司郑重声明，在参加此次采购项目</w:t>
      </w:r>
      <w:r>
        <w:rPr>
          <w:rFonts w:hint="eastAsia" w:ascii="仿宋" w:hAnsi="仿宋" w:eastAsia="仿宋" w:cs="仿宋"/>
          <w:b w:val="0"/>
          <w:bCs w:val="0"/>
          <w:color w:val="auto"/>
          <w:kern w:val="0"/>
          <w:sz w:val="24"/>
          <w:szCs w:val="24"/>
          <w:highlight w:val="none"/>
          <w:u w:val="single"/>
          <w:lang w:val="en-US" w:eastAsia="zh-CN"/>
        </w:rPr>
        <w:t xml:space="preserve"> （采购项目名称） （采购项目编号） </w:t>
      </w:r>
      <w:r>
        <w:rPr>
          <w:rFonts w:hint="eastAsia" w:ascii="仿宋" w:hAnsi="仿宋" w:eastAsia="仿宋" w:cs="仿宋"/>
          <w:b w:val="0"/>
          <w:bCs w:val="0"/>
          <w:color w:val="auto"/>
          <w:kern w:val="0"/>
          <w:sz w:val="24"/>
          <w:szCs w:val="24"/>
          <w:highlight w:val="none"/>
          <w:u w:val="none"/>
          <w:lang w:val="en-US" w:eastAsia="zh-CN"/>
        </w:rPr>
        <w:t>的协商过程中，保证提供的服务符合单一来源采购文件规定，符合法律、行政法规规定的其他条件</w:t>
      </w:r>
      <w:r>
        <w:rPr>
          <w:rFonts w:hint="eastAsia" w:ascii="仿宋" w:hAnsi="仿宋" w:eastAsia="仿宋" w:cs="仿宋"/>
          <w:b w:val="0"/>
          <w:bCs w:val="0"/>
          <w:color w:val="auto"/>
          <w:kern w:val="0"/>
          <w:sz w:val="24"/>
          <w:szCs w:val="24"/>
          <w:highlight w:val="none"/>
          <w:lang w:val="en-US" w:eastAsia="zh-CN"/>
        </w:rPr>
        <w:t>。</w:t>
      </w:r>
    </w:p>
    <w:p w14:paraId="69077CC5">
      <w:pPr>
        <w:spacing w:line="360" w:lineRule="auto"/>
        <w:ind w:firstLine="480" w:firstLineChars="200"/>
        <w:jc w:val="left"/>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特此声明</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并承担相应责任</w:t>
      </w:r>
      <w:r>
        <w:rPr>
          <w:rFonts w:hint="eastAsia" w:ascii="仿宋" w:hAnsi="仿宋" w:eastAsia="仿宋" w:cs="仿宋"/>
          <w:b w:val="0"/>
          <w:bCs w:val="0"/>
          <w:color w:val="auto"/>
          <w:sz w:val="24"/>
          <w:szCs w:val="24"/>
          <w:highlight w:val="none"/>
          <w:lang w:eastAsia="zh-CN"/>
        </w:rPr>
        <w:t>。</w:t>
      </w:r>
    </w:p>
    <w:p w14:paraId="74DDC823">
      <w:pPr>
        <w:spacing w:line="360" w:lineRule="auto"/>
        <w:ind w:firstLine="480" w:firstLineChars="200"/>
        <w:jc w:val="left"/>
        <w:rPr>
          <w:rFonts w:hint="eastAsia" w:ascii="仿宋" w:hAnsi="仿宋" w:eastAsia="仿宋" w:cs="仿宋"/>
          <w:b w:val="0"/>
          <w:bCs w:val="0"/>
          <w:color w:val="auto"/>
          <w:sz w:val="24"/>
          <w:szCs w:val="24"/>
          <w:highlight w:val="none"/>
        </w:rPr>
      </w:pPr>
    </w:p>
    <w:p w14:paraId="69A936F7">
      <w:pPr>
        <w:spacing w:line="480" w:lineRule="auto"/>
        <w:ind w:firstLine="480" w:firstLineChars="200"/>
        <w:jc w:val="left"/>
        <w:rPr>
          <w:rFonts w:hint="eastAsia" w:ascii="仿宋" w:hAnsi="仿宋" w:eastAsia="仿宋" w:cs="仿宋"/>
          <w:b w:val="0"/>
          <w:bCs w:val="0"/>
          <w:color w:val="auto"/>
          <w:sz w:val="24"/>
          <w:szCs w:val="24"/>
          <w:highlight w:val="none"/>
        </w:rPr>
      </w:pPr>
    </w:p>
    <w:p w14:paraId="02C98D75">
      <w:pPr>
        <w:spacing w:line="48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b w:val="0"/>
          <w:bCs w:val="0"/>
          <w:color w:val="auto"/>
          <w:sz w:val="24"/>
          <w:szCs w:val="24"/>
          <w:highlight w:val="none"/>
        </w:rPr>
        <w:t xml:space="preserve">                      </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全称（公章）：</w:t>
      </w:r>
      <w:r>
        <w:rPr>
          <w:rFonts w:hint="eastAsia" w:ascii="仿宋" w:hAnsi="仿宋" w:eastAsia="仿宋" w:cs="仿宋"/>
          <w:color w:val="auto"/>
          <w:sz w:val="24"/>
          <w:szCs w:val="24"/>
          <w:highlight w:val="none"/>
          <w:u w:val="single"/>
        </w:rPr>
        <w:t xml:space="preserve">                            </w:t>
      </w:r>
    </w:p>
    <w:p w14:paraId="5752610C">
      <w:pPr>
        <w:spacing w:line="480" w:lineRule="auto"/>
        <w:ind w:firstLine="480" w:firstLineChars="200"/>
        <w:jc w:val="lef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kern w:val="0"/>
          <w:sz w:val="24"/>
          <w:highlight w:val="none"/>
          <w:lang w:val="zh-CN"/>
        </w:rPr>
        <w:t>法定代表人</w:t>
      </w:r>
      <w:r>
        <w:rPr>
          <w:rFonts w:hint="eastAsia" w:ascii="仿宋" w:hAnsi="仿宋" w:eastAsia="仿宋" w:cs="仿宋"/>
          <w:color w:val="auto"/>
          <w:kern w:val="0"/>
          <w:sz w:val="24"/>
          <w:highlight w:val="none"/>
        </w:rPr>
        <w:t>或</w:t>
      </w:r>
      <w:r>
        <w:rPr>
          <w:rFonts w:hint="eastAsia" w:ascii="仿宋" w:hAnsi="仿宋" w:eastAsia="仿宋" w:cs="仿宋"/>
          <w:color w:val="auto"/>
          <w:kern w:val="0"/>
          <w:sz w:val="24"/>
          <w:highlight w:val="none"/>
          <w:lang w:val="zh-CN"/>
        </w:rPr>
        <w:t>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488E06A1">
      <w:pPr>
        <w:widowControl w:val="0"/>
        <w:spacing w:line="360" w:lineRule="auto"/>
        <w:ind w:firstLine="480" w:firstLineChars="200"/>
        <w:jc w:val="lef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 xml:space="preserve">                              日   期：      年    月    日</w:t>
      </w:r>
      <w:r>
        <w:rPr>
          <w:rFonts w:hint="eastAsia" w:ascii="仿宋" w:hAnsi="仿宋" w:eastAsia="仿宋" w:cs="仿宋"/>
          <w:b w:val="0"/>
          <w:bCs w:val="0"/>
          <w:color w:val="auto"/>
          <w:kern w:val="2"/>
          <w:sz w:val="24"/>
          <w:szCs w:val="24"/>
          <w:highlight w:val="none"/>
          <w:lang w:val="en-US" w:eastAsia="zh-CN" w:bidi="ar-SA"/>
        </w:rPr>
        <w:t xml:space="preserve"> </w:t>
      </w:r>
    </w:p>
    <w:p w14:paraId="5668F4CE">
      <w:pP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br w:type="page"/>
      </w:r>
    </w:p>
    <w:p w14:paraId="506FD920">
      <w:pPr>
        <w:spacing w:line="360" w:lineRule="auto"/>
        <w:ind w:left="0" w:leftChars="0" w:firstLine="0" w:firstLineChars="0"/>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非联合体不分包投标声明</w:t>
      </w:r>
    </w:p>
    <w:p w14:paraId="2F62BF89">
      <w:pPr>
        <w:spacing w:line="360" w:lineRule="auto"/>
        <w:ind w:left="0" w:leftChars="0" w:firstLine="0" w:firstLineChars="0"/>
        <w:jc w:val="center"/>
        <w:rPr>
          <w:rFonts w:hint="eastAsia" w:ascii="仿宋" w:hAnsi="仿宋" w:eastAsia="仿宋" w:cs="仿宋"/>
          <w:b/>
          <w:sz w:val="32"/>
          <w:szCs w:val="32"/>
          <w:highlight w:val="none"/>
        </w:rPr>
      </w:pPr>
    </w:p>
    <w:p w14:paraId="6C5EB13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本单位郑重声明，参加陕西四方衡裕</w:t>
      </w:r>
      <w:r>
        <w:rPr>
          <w:rFonts w:hint="eastAsia" w:ascii="仿宋" w:hAnsi="仿宋" w:eastAsia="仿宋" w:cs="仿宋"/>
          <w:kern w:val="0"/>
          <w:sz w:val="24"/>
          <w:highlight w:val="none"/>
          <w:lang w:val="en-US" w:eastAsia="zh-CN"/>
        </w:rPr>
        <w:t>项目管理</w:t>
      </w:r>
      <w:r>
        <w:rPr>
          <w:rFonts w:hint="eastAsia" w:ascii="仿宋" w:hAnsi="仿宋" w:eastAsia="仿宋" w:cs="仿宋"/>
          <w:kern w:val="0"/>
          <w:sz w:val="24"/>
          <w:highlight w:val="none"/>
        </w:rPr>
        <w:t>有限公司</w:t>
      </w:r>
      <w:r>
        <w:rPr>
          <w:rFonts w:hint="eastAsia" w:ascii="仿宋" w:hAnsi="仿宋" w:eastAsia="仿宋" w:cs="仿宋"/>
          <w:kern w:val="0"/>
          <w:sz w:val="24"/>
          <w:highlight w:val="none"/>
          <w:lang w:val="en-US" w:eastAsia="zh-CN"/>
        </w:rPr>
        <w:t>组织</w:t>
      </w:r>
      <w:r>
        <w:rPr>
          <w:rFonts w:hint="eastAsia" w:ascii="仿宋" w:hAnsi="仿宋" w:eastAsia="仿宋" w:cs="仿宋"/>
          <w:kern w:val="0"/>
          <w:sz w:val="24"/>
          <w:highlight w:val="none"/>
        </w:rPr>
        <w:t>的</w:t>
      </w:r>
      <w:r>
        <w:rPr>
          <w:rFonts w:hint="eastAsia" w:ascii="仿宋" w:hAnsi="仿宋" w:eastAsia="仿宋" w:cs="仿宋"/>
          <w:kern w:val="0"/>
          <w:sz w:val="24"/>
          <w:highlight w:val="none"/>
          <w:u w:val="single"/>
        </w:rPr>
        <w:t xml:space="preserve"> （采购项目名称） （</w:t>
      </w:r>
      <w:r>
        <w:rPr>
          <w:rFonts w:hint="eastAsia" w:ascii="仿宋" w:hAnsi="仿宋" w:eastAsia="仿宋" w:cs="仿宋"/>
          <w:kern w:val="0"/>
          <w:sz w:val="24"/>
          <w:highlight w:val="none"/>
          <w:u w:val="single"/>
          <w:lang w:val="en-US" w:eastAsia="zh-CN"/>
        </w:rPr>
        <w:t>采购项目编号</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采购活动，为非联合体投标，本项目实施过程由本单位独立承担</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lang w:val="en-US" w:eastAsia="zh-CN"/>
        </w:rPr>
        <w:t>不转包、不分包</w:t>
      </w:r>
      <w:r>
        <w:rPr>
          <w:rFonts w:hint="eastAsia" w:ascii="仿宋" w:hAnsi="仿宋" w:eastAsia="仿宋" w:cs="仿宋"/>
          <w:kern w:val="0"/>
          <w:sz w:val="24"/>
          <w:highlight w:val="none"/>
        </w:rPr>
        <w:t xml:space="preserve">。 </w:t>
      </w:r>
    </w:p>
    <w:p w14:paraId="62C2366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本单位对上述声明的真实性负责。如有虚假，将依法承担相应责任。</w:t>
      </w:r>
    </w:p>
    <w:p w14:paraId="0901BE99">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29CB0713">
      <w:pPr>
        <w:spacing w:line="360" w:lineRule="auto"/>
        <w:ind w:firstLine="480" w:firstLineChars="200"/>
        <w:rPr>
          <w:rFonts w:hint="eastAsia" w:ascii="仿宋" w:hAnsi="仿宋" w:eastAsia="仿宋" w:cs="仿宋"/>
          <w:sz w:val="24"/>
        </w:rPr>
      </w:pPr>
    </w:p>
    <w:p w14:paraId="4D49C99A">
      <w:pPr>
        <w:spacing w:line="480" w:lineRule="auto"/>
        <w:ind w:firstLine="3120" w:firstLineChars="1300"/>
        <w:jc w:val="left"/>
        <w:rPr>
          <w:rFonts w:hint="eastAsia" w:ascii="仿宋" w:hAnsi="仿宋" w:eastAsia="仿宋" w:cs="仿宋"/>
          <w:sz w:val="24"/>
          <w:highlight w:val="none"/>
          <w:u w:val="single"/>
        </w:rPr>
      </w:pPr>
      <w:r>
        <w:rPr>
          <w:rFonts w:hint="eastAsia" w:ascii="仿宋" w:hAnsi="仿宋" w:eastAsia="仿宋" w:cs="仿宋"/>
          <w:sz w:val="24"/>
          <w:highlight w:val="none"/>
        </w:rPr>
        <w:t>供应商全称（公章）：</w:t>
      </w:r>
      <w:r>
        <w:rPr>
          <w:rFonts w:hint="eastAsia" w:ascii="仿宋" w:hAnsi="仿宋" w:eastAsia="仿宋" w:cs="仿宋"/>
          <w:sz w:val="24"/>
          <w:highlight w:val="none"/>
          <w:u w:val="single"/>
        </w:rPr>
        <w:t xml:space="preserve">                            </w:t>
      </w:r>
    </w:p>
    <w:p w14:paraId="6EEB672B">
      <w:pPr>
        <w:spacing w:line="480" w:lineRule="auto"/>
        <w:ind w:firstLine="480" w:firstLineChars="200"/>
        <w:jc w:val="left"/>
        <w:rPr>
          <w:rFonts w:hint="eastAsia" w:ascii="仿宋" w:hAnsi="仿宋" w:eastAsia="仿宋" w:cs="仿宋"/>
          <w:sz w:val="24"/>
          <w:highlight w:val="none"/>
          <w:u w:val="single"/>
        </w:rPr>
      </w:pPr>
      <w:r>
        <w:rPr>
          <w:rFonts w:hint="eastAsia" w:ascii="仿宋" w:hAnsi="仿宋" w:eastAsia="仿宋" w:cs="仿宋"/>
          <w:sz w:val="24"/>
          <w:highlight w:val="none"/>
        </w:rPr>
        <w:t xml:space="preserve">                      法定代表人或</w:t>
      </w:r>
      <w:r>
        <w:rPr>
          <w:rFonts w:hint="eastAsia" w:ascii="仿宋" w:hAnsi="仿宋" w:eastAsia="仿宋" w:cs="仿宋"/>
          <w:kern w:val="0"/>
          <w:sz w:val="24"/>
          <w:highlight w:val="none"/>
          <w:lang w:val="zh-CN"/>
        </w:rPr>
        <w:t>授权代表</w:t>
      </w:r>
      <w:r>
        <w:rPr>
          <w:rFonts w:hint="eastAsia" w:ascii="仿宋" w:hAnsi="仿宋" w:eastAsia="仿宋" w:cs="仿宋"/>
          <w:sz w:val="24"/>
          <w:highlight w:val="none"/>
        </w:rPr>
        <w:t>（签字</w:t>
      </w:r>
      <w:r>
        <w:rPr>
          <w:rFonts w:hint="eastAsia" w:ascii="仿宋" w:hAnsi="仿宋" w:eastAsia="仿宋" w:cs="仿宋"/>
          <w:sz w:val="24"/>
          <w:highlight w:val="none"/>
          <w:lang w:val="en-US" w:eastAsia="zh-CN"/>
        </w:rPr>
        <w:t>或盖章</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p w14:paraId="19CB7B9A">
      <w:pPr>
        <w:rPr>
          <w:rFonts w:hint="eastAsia" w:ascii="仿宋" w:hAnsi="仿宋" w:eastAsia="仿宋" w:cs="仿宋"/>
        </w:rPr>
      </w:pPr>
      <w:r>
        <w:rPr>
          <w:rFonts w:hint="eastAsia" w:ascii="仿宋" w:hAnsi="仿宋" w:eastAsia="仿宋" w:cs="仿宋"/>
          <w:sz w:val="24"/>
          <w:highlight w:val="none"/>
        </w:rPr>
        <w:t xml:space="preserve">                              日   期：      年    月    日</w:t>
      </w:r>
    </w:p>
    <w:p w14:paraId="50066CF6">
      <w:pPr>
        <w:rPr>
          <w:rFonts w:hint="eastAsia" w:ascii="仿宋" w:hAnsi="仿宋" w:eastAsia="仿宋" w:cs="仿宋"/>
        </w:rPr>
      </w:pPr>
    </w:p>
    <w:p w14:paraId="54A6CEF9">
      <w:pPr>
        <w:widowControl w:val="0"/>
        <w:jc w:val="left"/>
        <w:rPr>
          <w:rFonts w:hint="eastAsia" w:ascii="宋体" w:hAnsi="宋体" w:eastAsia="宋体" w:cs="宋体"/>
          <w:kern w:val="2"/>
          <w:sz w:val="28"/>
          <w:szCs w:val="24"/>
          <w:lang w:val="en-US" w:eastAsia="zh-CN" w:bidi="ar-SA"/>
        </w:rPr>
      </w:pPr>
    </w:p>
    <w:p w14:paraId="5EB0B171"/>
    <w:p w14:paraId="2BF92F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A2247"/>
    <w:rsid w:val="0D1A2247"/>
    <w:rsid w:val="5D203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2329</Words>
  <Characters>2384</Characters>
  <Lines>0</Lines>
  <Paragraphs>0</Paragraphs>
  <TotalTime>2</TotalTime>
  <ScaleCrop>false</ScaleCrop>
  <LinksUpToDate>false</LinksUpToDate>
  <CharactersWithSpaces>3409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2026-05-08T03:56:00Z</dcterms:created>
  <dc:creator>四方衡裕</dc:creator>
  <cp:lastModifiedBy>四方衡裕</cp:lastModifiedBy>
  <dcterms:modified xsi:type="dcterms:W3CDTF">2026-05-08T05:44:56Z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3792C38A372644F986850DFB810A5490_11</vt:lpwstr>
  </property>
  <property fmtid="{D5CDD505-2E9C-101B-9397-08002B2CF9AE}" pid="4" name="KSOTemplateDocerSaveRecord">
    <vt:lpwstr>eyJoZGlkIjoiMGE4YWQ0NjY0MDg1MzIwMDFkMmFlNDlhMDg5M2MwYzIiLCJ1c2VySWQiOiIxNjgwMDIxMjIyIn0=</vt:lpwstr>
  </property>
</Properties>
</file>