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版本号：HXGJXM2026—ZC-JT100520260514002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动物疫病实验室监测及流行病学调查项目试剂耗材采购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HXGJXM2026—ZC-JT1005</w:t>
      </w:r>
      <w:r>
        <w:br/>
      </w:r>
      <w:r>
        <w:br/>
      </w:r>
      <w:r>
        <w:br/>
      </w:r>
    </w:p>
    <w:p>
      <w:pPr>
        <w:pStyle w:val="null3"/>
        <w:jc w:val="center"/>
        <w:outlineLvl w:val="2"/>
      </w:pPr>
      <w:r>
        <w:rPr>
          <w:rFonts w:ascii="仿宋_GB2312" w:hAnsi="仿宋_GB2312" w:cs="仿宋_GB2312" w:eastAsia="仿宋_GB2312"/>
          <w:sz w:val="28"/>
          <w:b/>
        </w:rPr>
        <w:t>西安市动物疫病预防控制中心</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西安市动物疫病预防控制中心</w:t>
      </w:r>
      <w:r>
        <w:rPr>
          <w:rFonts w:ascii="仿宋_GB2312" w:hAnsi="仿宋_GB2312" w:cs="仿宋_GB2312" w:eastAsia="仿宋_GB2312"/>
        </w:rPr>
        <w:t>委托，拟对</w:t>
      </w:r>
      <w:r>
        <w:rPr>
          <w:rFonts w:ascii="仿宋_GB2312" w:hAnsi="仿宋_GB2312" w:cs="仿宋_GB2312" w:eastAsia="仿宋_GB2312"/>
        </w:rPr>
        <w:t>动物疫病实验室监测及流行病学调查项目试剂耗材采购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HXGJXM2026—ZC-JT1005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动物疫病实验室监测及流行病学调查项目试剂耗材采购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动物疫病实验室监测及流行病学调查项目试剂耗材采购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采购包1（试剂耗材采购）：属于专门面向中小企业采购。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附法定代表人、被授权人身份证复印件；法定代表人直接参加谈判，须提供法定代表人身份证明)（注：被授权人需提供谈判截止日前一年内在本单位已缴存的至少一个月的社会保障资金凭证）</w:t>
      </w:r>
    </w:p>
    <w:p>
      <w:pPr>
        <w:pStyle w:val="null3"/>
      </w:pPr>
      <w:r>
        <w:rPr>
          <w:rFonts w:ascii="仿宋_GB2312" w:hAnsi="仿宋_GB2312" w:cs="仿宋_GB2312" w:eastAsia="仿宋_GB2312"/>
        </w:rPr>
        <w:t>2、相应资质：①检测试剂生产厂家应具有《兽药GMP证书》和《兽药生产许可证》；②供应商应具有兽药生产经营许可证和2023年1月1日至今至少3个相关从业经验（以合同签订时间为准）</w:t>
      </w:r>
    </w:p>
    <w:p>
      <w:pPr>
        <w:pStyle w:val="null3"/>
      </w:pPr>
      <w:r>
        <w:rPr>
          <w:rFonts w:ascii="仿宋_GB2312" w:hAnsi="仿宋_GB2312" w:cs="仿宋_GB2312" w:eastAsia="仿宋_GB2312"/>
        </w:rPr>
        <w:t>3、信用记录：供应商未被“信用中国”网站（www.creditchina.gov.cn）列入失信被执 行人和重大税收违法失信主体，未被中国政府采购网（www.ccgp.gov.cn）列入政府采购严重违法失信行为记录名单；（资格审查环节查询相关 信用记录，对列入失信被执行人、重大税收违法失信主体、政府采购严重 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4、非联合体：本项目不接受联合体谈判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西安市动物疫病预防控制中心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西安市雁塔区长安南路138号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029-88665809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西安市莲湖区南二环西段202号九座花园东区1605室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宋文倩、张艳萍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如有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代理服务费收费标准：定额：6000元。 招标代理服务费缴纳信息： 户名：华夏国际项目管理（西安）有限公司 开户行：中国工商银行股份有限公司西安城南科技支行 账号：3700024819200130193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西安市动物疫病预防控制中心</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西安市动物疫病预防控制中心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西安市动物疫病预防控制中心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华夏国际项目管理（西安）有限公司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1、产品到货后，由甲方与乙方共同进行外观验收，验收内容包括：外包装的完好性，产品的品牌、规格、数量及产地与合同要求的一致性。 2、甲方根据合同要求，进行验收，确认产地、规格和数量。必要时委托具有相关资质的第三方检测机构或邀请行业内专家对货物外观质量等进行抽样检验，检验费用由乙方承担。验收合格后，填写政府采购项目验收单作为对项目的最终认可。 3、验收依据 （1）合同文本、合同附件、竞争性谈判文件、响应文件。 （2）国内相应的标准、规范</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联系人：宋文倩、张艳萍</w:t>
      </w:r>
    </w:p>
    <w:p>
      <w:pPr>
        <w:pStyle w:val="null3"/>
      </w:pPr>
      <w:r>
        <w:rPr>
          <w:rFonts w:ascii="仿宋_GB2312" w:hAnsi="仿宋_GB2312" w:cs="仿宋_GB2312" w:eastAsia="仿宋_GB2312"/>
        </w:rPr>
        <w:t>联系电话：029-88899970-863</w:t>
      </w:r>
    </w:p>
    <w:p>
      <w:pPr>
        <w:pStyle w:val="null3"/>
      </w:pPr>
      <w:r>
        <w:rPr>
          <w:rFonts w:ascii="仿宋_GB2312" w:hAnsi="仿宋_GB2312" w:cs="仿宋_GB2312" w:eastAsia="仿宋_GB2312"/>
        </w:rPr>
        <w:t>地址：西安市莲湖区南二环西段202号九座花园东区1605室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动物疫病实验室监测及流行病学调查项目试剂耗材采购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460,000.00</w:t>
      </w:r>
    </w:p>
    <w:p>
      <w:pPr>
        <w:pStyle w:val="null3"/>
      </w:pPr>
      <w:r>
        <w:rPr>
          <w:rFonts w:ascii="仿宋_GB2312" w:hAnsi="仿宋_GB2312" w:cs="仿宋_GB2312" w:eastAsia="仿宋_GB2312"/>
        </w:rPr>
        <w:t>采购包最高限价（元）: 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兽用诊断制品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标的名称：兽用诊断制品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0"/>
              <w:gridCol w:w="55"/>
              <w:gridCol w:w="306"/>
              <w:gridCol w:w="1615"/>
              <w:gridCol w:w="248"/>
              <w:gridCol w:w="126"/>
              <w:gridCol w:w="141"/>
              <w:gridCol w:w="55"/>
            </w:tblGrid>
            <w:tr>
              <w:tc>
                <w:tcPr>
                  <w:tcW w:type="dxa" w:w="0"/>
                </w:tcPr>
                <w:p>
                  <w:pPr>
                    <w:pStyle w:val="null3"/>
                  </w:pPr>
                  <w:r>
                    <w:rPr>
                      <w:rFonts w:ascii="仿宋_GB2312" w:hAnsi="仿宋_GB2312" w:cs="仿宋_GB2312" w:eastAsia="仿宋_GB2312"/>
                      <w:sz w:val="19"/>
                    </w:rPr>
                    <w:t xml:space="preserve"> </w:t>
                  </w:r>
                </w:p>
              </w:tc>
              <w:tc>
                <w:tcPr>
                  <w:tcW w:type="dxa" w:w="2546"/>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2026年动物疫病实验室监测及流行病学调查项目试剂耗材采购清单</w:t>
                  </w:r>
                </w:p>
              </w:tc>
            </w:tr>
            <w:tr>
              <w:tc>
                <w:tcPr>
                  <w:tcW w:type="dxa" w:w="5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商品名称</w:t>
                  </w:r>
                </w:p>
              </w:tc>
              <w:tc>
                <w:tcPr>
                  <w:tcW w:type="dxa" w:w="1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口蹄疫病毒</w:t>
                  </w:r>
                  <w:r>
                    <w:rPr>
                      <w:rFonts w:ascii="仿宋_GB2312" w:hAnsi="仿宋_GB2312" w:cs="仿宋_GB2312" w:eastAsia="仿宋_GB2312"/>
                      <w:sz w:val="20"/>
                    </w:rPr>
                    <w:t>O型抗体液相阻断ELISA检测试剂盒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用于检测牛、羊和猪等偶蹄动物血清中口蹄疫</w:t>
                  </w:r>
                  <w:r>
                    <w:rPr>
                      <w:rFonts w:ascii="仿宋_GB2312" w:hAnsi="仿宋_GB2312" w:cs="仿宋_GB2312" w:eastAsia="仿宋_GB2312"/>
                      <w:sz w:val="20"/>
                    </w:rPr>
                    <w:t>O</w:t>
                  </w:r>
                  <w:r>
                    <w:rPr>
                      <w:rFonts w:ascii="仿宋_GB2312" w:hAnsi="仿宋_GB2312" w:cs="仿宋_GB2312" w:eastAsia="仿宋_GB2312"/>
                      <w:sz w:val="20"/>
                    </w:rPr>
                    <w:t>型病毒抗体，适用于动物疫苗免疫抗体定量检测；</w:t>
                  </w:r>
                  <w:r>
                    <w:br/>
                  </w: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10*96</w:t>
                  </w:r>
                  <w:r>
                    <w:rPr>
                      <w:rFonts w:ascii="仿宋_GB2312" w:hAnsi="仿宋_GB2312" w:cs="仿宋_GB2312" w:eastAsia="仿宋_GB2312"/>
                      <w:sz w:val="20"/>
                    </w:rPr>
                    <w:t>孔板</w:t>
                  </w:r>
                  <w:r>
                    <w:rPr>
                      <w:rFonts w:ascii="仿宋_GB2312" w:hAnsi="仿宋_GB2312" w:cs="仿宋_GB2312" w:eastAsia="仿宋_GB2312"/>
                      <w:sz w:val="20"/>
                    </w:rPr>
                    <w:t>/</w:t>
                  </w:r>
                  <w:r>
                    <w:rPr>
                      <w:rFonts w:ascii="仿宋_GB2312" w:hAnsi="仿宋_GB2312" w:cs="仿宋_GB2312" w:eastAsia="仿宋_GB2312"/>
                      <w:sz w:val="20"/>
                    </w:rPr>
                    <w:t>盒；</w:t>
                  </w:r>
                  <w:r>
                    <w:br/>
                  </w:r>
                  <w:r>
                    <w:rPr>
                      <w:rFonts w:ascii="仿宋_GB2312" w:hAnsi="仿宋_GB2312" w:cs="仿宋_GB2312" w:eastAsia="仿宋_GB2312"/>
                      <w:sz w:val="20"/>
                    </w:rPr>
                    <w:t>3</w:t>
                  </w:r>
                  <w:r>
                    <w:rPr>
                      <w:rFonts w:ascii="仿宋_GB2312" w:hAnsi="仿宋_GB2312" w:cs="仿宋_GB2312" w:eastAsia="仿宋_GB2312"/>
                      <w:sz w:val="20"/>
                    </w:rPr>
                    <w:t>、试剂盒组成：</w:t>
                  </w:r>
                  <w:r>
                    <w:rPr>
                      <w:rFonts w:ascii="仿宋_GB2312" w:hAnsi="仿宋_GB2312" w:cs="仿宋_GB2312" w:eastAsia="仿宋_GB2312"/>
                      <w:sz w:val="20"/>
                    </w:rPr>
                    <w:t>①兔抗包被</w:t>
                  </w:r>
                  <w:r>
                    <w:rPr>
                      <w:rFonts w:ascii="仿宋_GB2312" w:hAnsi="仿宋_GB2312" w:cs="仿宋_GB2312" w:eastAsia="仿宋_GB2312"/>
                      <w:sz w:val="20"/>
                    </w:rPr>
                    <w:t>ELISA</w:t>
                  </w:r>
                  <w:r>
                    <w:rPr>
                      <w:rFonts w:ascii="仿宋_GB2312" w:hAnsi="仿宋_GB2312" w:cs="仿宋_GB2312" w:eastAsia="仿宋_GB2312"/>
                      <w:sz w:val="20"/>
                    </w:rPr>
                    <w:t>板，</w:t>
                  </w:r>
                  <w:r>
                    <w:rPr>
                      <w:rFonts w:ascii="仿宋_GB2312" w:hAnsi="仿宋_GB2312" w:cs="仿宋_GB2312" w:eastAsia="仿宋_GB2312"/>
                      <w:sz w:val="20"/>
                    </w:rPr>
                    <w:t>10</w:t>
                  </w:r>
                  <w:r>
                    <w:rPr>
                      <w:rFonts w:ascii="仿宋_GB2312" w:hAnsi="仿宋_GB2312" w:cs="仿宋_GB2312" w:eastAsia="仿宋_GB2312"/>
                      <w:sz w:val="20"/>
                    </w:rPr>
                    <w:t>块；</w:t>
                  </w:r>
                  <w:r>
                    <w:rPr>
                      <w:rFonts w:ascii="仿宋_GB2312" w:hAnsi="仿宋_GB2312" w:cs="仿宋_GB2312" w:eastAsia="仿宋_GB2312"/>
                      <w:sz w:val="20"/>
                    </w:rPr>
                    <w:t>②口蹄疫</w:t>
                  </w:r>
                  <w:r>
                    <w:rPr>
                      <w:rFonts w:ascii="仿宋_GB2312" w:hAnsi="仿宋_GB2312" w:cs="仿宋_GB2312" w:eastAsia="仿宋_GB2312"/>
                      <w:sz w:val="20"/>
                    </w:rPr>
                    <w:t>O</w:t>
                  </w:r>
                  <w:r>
                    <w:rPr>
                      <w:rFonts w:ascii="仿宋_GB2312" w:hAnsi="仿宋_GB2312" w:cs="仿宋_GB2312" w:eastAsia="仿宋_GB2312"/>
                      <w:sz w:val="20"/>
                    </w:rPr>
                    <w:t>型病毒冻干抗原</w:t>
                  </w:r>
                  <w:r>
                    <w:rPr>
                      <w:rFonts w:ascii="仿宋_GB2312" w:hAnsi="仿宋_GB2312" w:cs="仿宋_GB2312" w:eastAsia="仿宋_GB2312"/>
                      <w:sz w:val="20"/>
                    </w:rPr>
                    <w:t xml:space="preserve"> </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瓶；</w:t>
                  </w:r>
                  <w:r>
                    <w:rPr>
                      <w:rFonts w:ascii="仿宋_GB2312" w:hAnsi="仿宋_GB2312" w:cs="仿宋_GB2312" w:eastAsia="仿宋_GB2312"/>
                      <w:sz w:val="20"/>
                    </w:rPr>
                    <w:t>③</w:t>
                  </w:r>
                  <w:r>
                    <w:rPr>
                      <w:rFonts w:ascii="仿宋_GB2312" w:hAnsi="仿宋_GB2312" w:cs="仿宋_GB2312" w:eastAsia="仿宋_GB2312"/>
                      <w:sz w:val="20"/>
                    </w:rPr>
                    <w:t>25</w:t>
                  </w:r>
                  <w:r>
                    <w:rPr>
                      <w:rFonts w:ascii="仿宋_GB2312" w:hAnsi="仿宋_GB2312" w:cs="仿宋_GB2312" w:eastAsia="仿宋_GB2312"/>
                      <w:sz w:val="20"/>
                    </w:rPr>
                    <w:t>倍</w:t>
                  </w:r>
                  <w:r>
                    <w:rPr>
                      <w:rFonts w:ascii="仿宋_GB2312" w:hAnsi="仿宋_GB2312" w:cs="仿宋_GB2312" w:eastAsia="仿宋_GB2312"/>
                      <w:sz w:val="20"/>
                    </w:rPr>
                    <w:t>PBST</w:t>
                  </w:r>
                  <w:r>
                    <w:rPr>
                      <w:rFonts w:ascii="仿宋_GB2312" w:hAnsi="仿宋_GB2312" w:cs="仿宋_GB2312" w:eastAsia="仿宋_GB2312"/>
                      <w:sz w:val="20"/>
                    </w:rPr>
                    <w:t>浓缩洗液</w:t>
                  </w:r>
                  <w:r>
                    <w:rPr>
                      <w:rFonts w:ascii="仿宋_GB2312" w:hAnsi="仿宋_GB2312" w:cs="仿宋_GB2312" w:eastAsia="仿宋_GB2312"/>
                      <w:sz w:val="20"/>
                    </w:rPr>
                    <w:t xml:space="preserve"> </w:t>
                  </w:r>
                  <w:r>
                    <w:rPr>
                      <w:rFonts w:ascii="仿宋_GB2312" w:hAnsi="仿宋_GB2312" w:cs="仿宋_GB2312" w:eastAsia="仿宋_GB2312"/>
                      <w:sz w:val="20"/>
                    </w:rPr>
                    <w:t>3</w:t>
                  </w:r>
                  <w:r>
                    <w:rPr>
                      <w:rFonts w:ascii="仿宋_GB2312" w:hAnsi="仿宋_GB2312" w:cs="仿宋_GB2312" w:eastAsia="仿宋_GB2312"/>
                      <w:sz w:val="20"/>
                    </w:rPr>
                    <w:t>瓶，</w:t>
                  </w:r>
                  <w:r>
                    <w:rPr>
                      <w:rFonts w:ascii="仿宋_GB2312" w:hAnsi="仿宋_GB2312" w:cs="仿宋_GB2312" w:eastAsia="仿宋_GB2312"/>
                      <w:sz w:val="20"/>
                    </w:rPr>
                    <w:t>60ml/</w:t>
                  </w:r>
                  <w:r>
                    <w:rPr>
                      <w:rFonts w:ascii="仿宋_GB2312" w:hAnsi="仿宋_GB2312" w:cs="仿宋_GB2312" w:eastAsia="仿宋_GB2312"/>
                      <w:sz w:val="20"/>
                    </w:rPr>
                    <w:t>瓶；</w:t>
                  </w:r>
                  <w:r>
                    <w:rPr>
                      <w:rFonts w:ascii="仿宋_GB2312" w:hAnsi="仿宋_GB2312" w:cs="仿宋_GB2312" w:eastAsia="仿宋_GB2312"/>
                      <w:sz w:val="20"/>
                    </w:rPr>
                    <w:t>④移液槽，</w:t>
                  </w:r>
                  <w:r>
                    <w:rPr>
                      <w:rFonts w:ascii="仿宋_GB2312" w:hAnsi="仿宋_GB2312" w:cs="仿宋_GB2312" w:eastAsia="仿宋_GB2312"/>
                      <w:sz w:val="20"/>
                    </w:rPr>
                    <w:t>3</w:t>
                  </w:r>
                  <w:r>
                    <w:rPr>
                      <w:rFonts w:ascii="仿宋_GB2312" w:hAnsi="仿宋_GB2312" w:cs="仿宋_GB2312" w:eastAsia="仿宋_GB2312"/>
                      <w:sz w:val="20"/>
                    </w:rPr>
                    <w:t>个；</w:t>
                  </w:r>
                  <w:r>
                    <w:rPr>
                      <w:rFonts w:ascii="仿宋_GB2312" w:hAnsi="仿宋_GB2312" w:cs="仿宋_GB2312" w:eastAsia="仿宋_GB2312"/>
                      <w:sz w:val="20"/>
                    </w:rPr>
                    <w:t>⑤终止液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⑥兔抗豚鼠</w:t>
                  </w:r>
                  <w:r>
                    <w:rPr>
                      <w:rFonts w:ascii="仿宋_GB2312" w:hAnsi="仿宋_GB2312" w:cs="仿宋_GB2312" w:eastAsia="仿宋_GB2312"/>
                      <w:sz w:val="20"/>
                    </w:rPr>
                    <w:t>IgG-HRP</w:t>
                  </w:r>
                  <w:r>
                    <w:rPr>
                      <w:rFonts w:ascii="仿宋_GB2312" w:hAnsi="仿宋_GB2312" w:cs="仿宋_GB2312" w:eastAsia="仿宋_GB2312"/>
                      <w:sz w:val="20"/>
                    </w:rPr>
                    <w:t>工作液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 xml:space="preserve"> </w:t>
                  </w:r>
                  <w:r>
                    <w:rPr>
                      <w:rFonts w:ascii="仿宋_GB2312" w:hAnsi="仿宋_GB2312" w:cs="仿宋_GB2312" w:eastAsia="仿宋_GB2312"/>
                      <w:sz w:val="20"/>
                    </w:rPr>
                    <w:t>,60ml</w:t>
                  </w:r>
                  <w:r>
                    <w:rPr>
                      <w:rFonts w:ascii="仿宋_GB2312" w:hAnsi="仿宋_GB2312" w:cs="仿宋_GB2312" w:eastAsia="仿宋_GB2312"/>
                      <w:sz w:val="20"/>
                    </w:rPr>
                    <w:t>；</w:t>
                  </w:r>
                  <w:r>
                    <w:rPr>
                      <w:rFonts w:ascii="仿宋_GB2312" w:hAnsi="仿宋_GB2312" w:cs="仿宋_GB2312" w:eastAsia="仿宋_GB2312"/>
                      <w:sz w:val="20"/>
                    </w:rPr>
                    <w:t>⑦</w:t>
                  </w:r>
                  <w:r>
                    <w:rPr>
                      <w:rFonts w:ascii="仿宋_GB2312" w:hAnsi="仿宋_GB2312" w:cs="仿宋_GB2312" w:eastAsia="仿宋_GB2312"/>
                      <w:sz w:val="20"/>
                    </w:rPr>
                    <w:t>TMB</w:t>
                  </w:r>
                  <w:r>
                    <w:rPr>
                      <w:rFonts w:ascii="仿宋_GB2312" w:hAnsi="仿宋_GB2312" w:cs="仿宋_GB2312" w:eastAsia="仿宋_GB2312"/>
                      <w:sz w:val="20"/>
                    </w:rPr>
                    <w:t>底物</w:t>
                  </w:r>
                  <w:r>
                    <w:rPr>
                      <w:rFonts w:ascii="仿宋_GB2312" w:hAnsi="仿宋_GB2312" w:cs="仿宋_GB2312" w:eastAsia="仿宋_GB2312"/>
                      <w:sz w:val="20"/>
                    </w:rPr>
                    <w:t>A</w:t>
                  </w:r>
                  <w:r>
                    <w:rPr>
                      <w:rFonts w:ascii="仿宋_GB2312" w:hAnsi="仿宋_GB2312" w:cs="仿宋_GB2312" w:eastAsia="仿宋_GB2312"/>
                      <w:sz w:val="20"/>
                    </w:rPr>
                    <w:t>、</w:t>
                  </w:r>
                  <w:r>
                    <w:rPr>
                      <w:rFonts w:ascii="仿宋_GB2312" w:hAnsi="仿宋_GB2312" w:cs="仿宋_GB2312" w:eastAsia="仿宋_GB2312"/>
                      <w:sz w:val="20"/>
                    </w:rPr>
                    <w:t>B</w:t>
                  </w:r>
                  <w:r>
                    <w:rPr>
                      <w:rFonts w:ascii="仿宋_GB2312" w:hAnsi="仿宋_GB2312" w:cs="仿宋_GB2312" w:eastAsia="仿宋_GB2312"/>
                      <w:sz w:val="20"/>
                    </w:rPr>
                    <w:t>溶液各</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30ml/</w:t>
                  </w:r>
                  <w:r>
                    <w:rPr>
                      <w:rFonts w:ascii="仿宋_GB2312" w:hAnsi="仿宋_GB2312" w:cs="仿宋_GB2312" w:eastAsia="仿宋_GB2312"/>
                      <w:sz w:val="20"/>
                    </w:rPr>
                    <w:t>瓶；</w:t>
                  </w:r>
                  <w:r>
                    <w:rPr>
                      <w:rFonts w:ascii="仿宋_GB2312" w:hAnsi="仿宋_GB2312" w:cs="仿宋_GB2312" w:eastAsia="仿宋_GB2312"/>
                      <w:sz w:val="20"/>
                    </w:rPr>
                    <w:t>⑧口蹄疫</w:t>
                  </w:r>
                  <w:r>
                    <w:rPr>
                      <w:rFonts w:ascii="仿宋_GB2312" w:hAnsi="仿宋_GB2312" w:cs="仿宋_GB2312" w:eastAsia="仿宋_GB2312"/>
                      <w:sz w:val="20"/>
                    </w:rPr>
                    <w:t>O</w:t>
                  </w:r>
                  <w:r>
                    <w:rPr>
                      <w:rFonts w:ascii="仿宋_GB2312" w:hAnsi="仿宋_GB2312" w:cs="仿宋_GB2312" w:eastAsia="仿宋_GB2312"/>
                      <w:sz w:val="20"/>
                    </w:rPr>
                    <w:t>型豚鼠抗体工作液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60ml</w:t>
                  </w:r>
                  <w:r>
                    <w:rPr>
                      <w:rFonts w:ascii="仿宋_GB2312" w:hAnsi="仿宋_GB2312" w:cs="仿宋_GB2312" w:eastAsia="仿宋_GB2312"/>
                      <w:sz w:val="20"/>
                    </w:rPr>
                    <w:t>；</w:t>
                  </w:r>
                  <w:r>
                    <w:rPr>
                      <w:rFonts w:ascii="仿宋_GB2312" w:hAnsi="仿宋_GB2312" w:cs="仿宋_GB2312" w:eastAsia="仿宋_GB2312"/>
                      <w:sz w:val="20"/>
                    </w:rPr>
                    <w:t>⑨封板膜</w:t>
                  </w:r>
                  <w:r>
                    <w:rPr>
                      <w:rFonts w:ascii="仿宋_GB2312" w:hAnsi="仿宋_GB2312" w:cs="仿宋_GB2312" w:eastAsia="仿宋_GB2312"/>
                      <w:sz w:val="20"/>
                    </w:rPr>
                    <w:t>10</w:t>
                  </w:r>
                  <w:r>
                    <w:rPr>
                      <w:rFonts w:ascii="仿宋_GB2312" w:hAnsi="仿宋_GB2312" w:cs="仿宋_GB2312" w:eastAsia="仿宋_GB2312"/>
                      <w:sz w:val="20"/>
                    </w:rPr>
                    <w:t>张；</w:t>
                  </w:r>
                  <w:r>
                    <w:rPr>
                      <w:rFonts w:ascii="仿宋_GB2312" w:hAnsi="仿宋_GB2312" w:cs="仿宋_GB2312" w:eastAsia="仿宋_GB2312"/>
                      <w:sz w:val="20"/>
                    </w:rPr>
                    <w:t>⑩口蹄疫</w:t>
                  </w:r>
                  <w:r>
                    <w:rPr>
                      <w:rFonts w:ascii="仿宋_GB2312" w:hAnsi="仿宋_GB2312" w:cs="仿宋_GB2312" w:eastAsia="仿宋_GB2312"/>
                      <w:sz w:val="20"/>
                    </w:rPr>
                    <w:t>O</w:t>
                  </w:r>
                  <w:r>
                    <w:rPr>
                      <w:rFonts w:ascii="仿宋_GB2312" w:hAnsi="仿宋_GB2312" w:cs="仿宋_GB2312" w:eastAsia="仿宋_GB2312"/>
                      <w:sz w:val="20"/>
                    </w:rPr>
                    <w:t>型阳性对照血清</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1ml</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⑪</w:t>
                  </w:r>
                  <w:r>
                    <w:rPr>
                      <w:rFonts w:ascii="仿宋_GB2312" w:hAnsi="仿宋_GB2312" w:cs="仿宋_GB2312" w:eastAsia="仿宋_GB2312"/>
                      <w:sz w:val="20"/>
                    </w:rPr>
                    <w:t>口蹄疫阴性对照血清</w:t>
                  </w:r>
                  <w:r>
                    <w:rPr>
                      <w:rFonts w:ascii="仿宋_GB2312" w:hAnsi="仿宋_GB2312" w:cs="仿宋_GB2312" w:eastAsia="仿宋_GB2312"/>
                      <w:sz w:val="20"/>
                    </w:rPr>
                    <w:t xml:space="preserve"> </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1ml</w:t>
                  </w:r>
                  <w:r>
                    <w:rPr>
                      <w:rFonts w:ascii="仿宋_GB2312" w:hAnsi="仿宋_GB2312" w:cs="仿宋_GB2312" w:eastAsia="仿宋_GB2312"/>
                      <w:sz w:val="20"/>
                    </w:rPr>
                    <w:t>；</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r>
                    <w:rPr>
                      <w:rFonts w:ascii="仿宋_GB2312" w:hAnsi="仿宋_GB2312" w:cs="仿宋_GB2312" w:eastAsia="仿宋_GB2312"/>
                      <w:sz w:val="21"/>
                    </w:rPr>
                    <w:t xml:space="preserve">   </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10*96孔板/盒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口蹄疫病毒南非</w:t>
                  </w:r>
                  <w:r>
                    <w:rPr>
                      <w:rFonts w:ascii="仿宋_GB2312" w:hAnsi="仿宋_GB2312" w:cs="仿宋_GB2312" w:eastAsia="仿宋_GB2312"/>
                      <w:sz w:val="20"/>
                    </w:rPr>
                    <w:t>1型抗体检测ELISA试剂盒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1、用于检测牛、羊、猪等感染或免疫动物血清口蹄疫病毒南非1型抗体；</w:t>
                  </w:r>
                  <w:r>
                    <w:br/>
                  </w:r>
                  <w:r>
                    <w:rPr>
                      <w:rFonts w:ascii="仿宋_GB2312" w:hAnsi="仿宋_GB2312" w:cs="仿宋_GB2312" w:eastAsia="仿宋_GB2312"/>
                      <w:sz w:val="20"/>
                    </w:rPr>
                    <w:t>2</w:t>
                  </w:r>
                  <w:r>
                    <w:rPr>
                      <w:rFonts w:ascii="仿宋_GB2312" w:hAnsi="仿宋_GB2312" w:cs="仿宋_GB2312" w:eastAsia="仿宋_GB2312"/>
                      <w:sz w:val="20"/>
                    </w:rPr>
                    <w:t>、主要成份：南非</w:t>
                  </w:r>
                  <w:r>
                    <w:rPr>
                      <w:rFonts w:ascii="仿宋_GB2312" w:hAnsi="仿宋_GB2312" w:cs="仿宋_GB2312" w:eastAsia="仿宋_GB2312"/>
                      <w:sz w:val="20"/>
                    </w:rPr>
                    <w:t>1型酶标反应板、25倍PBST浓缩液、南非1型酶标抗体工作液、阴性对照血清、阳性对照血清、样品稀释液、TBS底物</w:t>
                  </w:r>
                  <w:r>
                    <w:rPr>
                      <w:rFonts w:ascii="仿宋_GB2312" w:hAnsi="仿宋_GB2312" w:cs="仿宋_GB2312" w:eastAsia="仿宋_GB2312"/>
                      <w:sz w:val="20"/>
                    </w:rPr>
                    <w:t>A</w:t>
                  </w:r>
                  <w:r>
                    <w:rPr>
                      <w:rFonts w:ascii="仿宋_GB2312" w:hAnsi="仿宋_GB2312" w:cs="仿宋_GB2312" w:eastAsia="仿宋_GB2312"/>
                      <w:sz w:val="20"/>
                    </w:rPr>
                    <w:t>、</w:t>
                  </w:r>
                  <w:r>
                    <w:rPr>
                      <w:rFonts w:ascii="仿宋_GB2312" w:hAnsi="仿宋_GB2312" w:cs="仿宋_GB2312" w:eastAsia="仿宋_GB2312"/>
                      <w:sz w:val="20"/>
                    </w:rPr>
                    <w:t>B</w:t>
                  </w:r>
                  <w:r>
                    <w:rPr>
                      <w:rFonts w:ascii="仿宋_GB2312" w:hAnsi="仿宋_GB2312" w:cs="仿宋_GB2312" w:eastAsia="仿宋_GB2312"/>
                      <w:sz w:val="20"/>
                    </w:rPr>
                    <w:t>溶液、终止液、封板膜、说明书；</w:t>
                  </w:r>
                  <w:r>
                    <w:br/>
                  </w:r>
                  <w:r>
                    <w:rPr>
                      <w:rFonts w:ascii="仿宋_GB2312" w:hAnsi="仿宋_GB2312" w:cs="仿宋_GB2312" w:eastAsia="仿宋_GB2312"/>
                      <w:sz w:val="20"/>
                    </w:rPr>
                    <w:t>3</w:t>
                  </w:r>
                  <w:r>
                    <w:rPr>
                      <w:rFonts w:ascii="仿宋_GB2312" w:hAnsi="仿宋_GB2312" w:cs="仿宋_GB2312" w:eastAsia="仿宋_GB2312"/>
                      <w:sz w:val="20"/>
                    </w:rPr>
                    <w:t>、规格：</w:t>
                  </w:r>
                  <w:r>
                    <w:rPr>
                      <w:rFonts w:ascii="仿宋_GB2312" w:hAnsi="仿宋_GB2312" w:cs="仿宋_GB2312" w:eastAsia="仿宋_GB2312"/>
                      <w:sz w:val="20"/>
                    </w:rPr>
                    <w:t>2*96</w:t>
                  </w:r>
                  <w:r>
                    <w:rPr>
                      <w:rFonts w:ascii="仿宋_GB2312" w:hAnsi="仿宋_GB2312" w:cs="仿宋_GB2312" w:eastAsia="仿宋_GB2312"/>
                      <w:sz w:val="20"/>
                    </w:rPr>
                    <w:t>头份</w:t>
                  </w:r>
                  <w:r>
                    <w:rPr>
                      <w:rFonts w:ascii="仿宋_GB2312" w:hAnsi="仿宋_GB2312" w:cs="仿宋_GB2312" w:eastAsia="仿宋_GB2312"/>
                      <w:sz w:val="20"/>
                    </w:rPr>
                    <w:t>/</w:t>
                  </w:r>
                  <w:r>
                    <w:rPr>
                      <w:rFonts w:ascii="仿宋_GB2312" w:hAnsi="仿宋_GB2312" w:cs="仿宋_GB2312" w:eastAsia="仿宋_GB2312"/>
                      <w:sz w:val="20"/>
                    </w:rPr>
                    <w:t>盒；</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2*96头份/盒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口蹄疫病毒</w:t>
                  </w:r>
                  <w:r>
                    <w:rPr>
                      <w:rFonts w:ascii="仿宋_GB2312" w:hAnsi="仿宋_GB2312" w:cs="仿宋_GB2312" w:eastAsia="仿宋_GB2312"/>
                      <w:sz w:val="20"/>
                    </w:rPr>
                    <w:t>A型竞争ELISA抗体检测试剂盒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1、用于检测猪、牛、羊等动物血清中口蹄疫</w:t>
                  </w:r>
                  <w:r>
                    <w:rPr>
                      <w:rFonts w:ascii="仿宋_GB2312" w:hAnsi="仿宋_GB2312" w:cs="仿宋_GB2312" w:eastAsia="仿宋_GB2312"/>
                      <w:sz w:val="20"/>
                    </w:rPr>
                    <w:t>A</w:t>
                  </w:r>
                  <w:r>
                    <w:rPr>
                      <w:rFonts w:ascii="仿宋_GB2312" w:hAnsi="仿宋_GB2312" w:cs="仿宋_GB2312" w:eastAsia="仿宋_GB2312"/>
                      <w:sz w:val="20"/>
                    </w:rPr>
                    <w:t>型抗体，适用于疫苗免疫动物及病毒感染动物的血清检测；</w:t>
                  </w:r>
                  <w:r>
                    <w:br/>
                  </w: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2*96</w:t>
                  </w:r>
                  <w:r>
                    <w:rPr>
                      <w:rFonts w:ascii="仿宋_GB2312" w:hAnsi="仿宋_GB2312" w:cs="仿宋_GB2312" w:eastAsia="仿宋_GB2312"/>
                      <w:sz w:val="20"/>
                    </w:rPr>
                    <w:t>孔板</w:t>
                  </w:r>
                  <w:r>
                    <w:rPr>
                      <w:rFonts w:ascii="仿宋_GB2312" w:hAnsi="仿宋_GB2312" w:cs="仿宋_GB2312" w:eastAsia="仿宋_GB2312"/>
                      <w:sz w:val="20"/>
                    </w:rPr>
                    <w:t>/</w:t>
                  </w:r>
                  <w:r>
                    <w:rPr>
                      <w:rFonts w:ascii="仿宋_GB2312" w:hAnsi="仿宋_GB2312" w:cs="仿宋_GB2312" w:eastAsia="仿宋_GB2312"/>
                      <w:sz w:val="20"/>
                    </w:rPr>
                    <w:t>盒；</w:t>
                  </w:r>
                  <w:r>
                    <w:br/>
                  </w:r>
                  <w:r>
                    <w:rPr>
                      <w:rFonts w:ascii="仿宋_GB2312" w:hAnsi="仿宋_GB2312" w:cs="仿宋_GB2312" w:eastAsia="仿宋_GB2312"/>
                      <w:sz w:val="20"/>
                    </w:rPr>
                    <w:t>3</w:t>
                  </w:r>
                  <w:r>
                    <w:rPr>
                      <w:rFonts w:ascii="仿宋_GB2312" w:hAnsi="仿宋_GB2312" w:cs="仿宋_GB2312" w:eastAsia="仿宋_GB2312"/>
                      <w:sz w:val="20"/>
                    </w:rPr>
                    <w:t>、试剂盒组成：</w:t>
                  </w:r>
                  <w:r>
                    <w:rPr>
                      <w:rFonts w:ascii="仿宋_GB2312" w:hAnsi="仿宋_GB2312" w:cs="仿宋_GB2312" w:eastAsia="仿宋_GB2312"/>
                      <w:sz w:val="20"/>
                    </w:rPr>
                    <w:t>①口蹄疫</w:t>
                  </w:r>
                  <w:r>
                    <w:rPr>
                      <w:rFonts w:ascii="仿宋_GB2312" w:hAnsi="仿宋_GB2312" w:cs="仿宋_GB2312" w:eastAsia="仿宋_GB2312"/>
                      <w:sz w:val="20"/>
                    </w:rPr>
                    <w:t>A</w:t>
                  </w:r>
                  <w:r>
                    <w:rPr>
                      <w:rFonts w:ascii="仿宋_GB2312" w:hAnsi="仿宋_GB2312" w:cs="仿宋_GB2312" w:eastAsia="仿宋_GB2312"/>
                      <w:sz w:val="20"/>
                    </w:rPr>
                    <w:t>型酶标反应板，</w:t>
                  </w:r>
                  <w:r>
                    <w:rPr>
                      <w:rFonts w:ascii="仿宋_GB2312" w:hAnsi="仿宋_GB2312" w:cs="仿宋_GB2312" w:eastAsia="仿宋_GB2312"/>
                      <w:sz w:val="20"/>
                    </w:rPr>
                    <w:t>2</w:t>
                  </w:r>
                  <w:r>
                    <w:rPr>
                      <w:rFonts w:ascii="仿宋_GB2312" w:hAnsi="仿宋_GB2312" w:cs="仿宋_GB2312" w:eastAsia="仿宋_GB2312"/>
                      <w:sz w:val="20"/>
                    </w:rPr>
                    <w:t>块（</w:t>
                  </w:r>
                  <w:r>
                    <w:rPr>
                      <w:rFonts w:ascii="仿宋_GB2312" w:hAnsi="仿宋_GB2312" w:cs="仿宋_GB2312" w:eastAsia="仿宋_GB2312"/>
                      <w:sz w:val="20"/>
                    </w:rPr>
                    <w:t>96</w:t>
                  </w:r>
                  <w:r>
                    <w:rPr>
                      <w:rFonts w:ascii="仿宋_GB2312" w:hAnsi="仿宋_GB2312" w:cs="仿宋_GB2312" w:eastAsia="仿宋_GB2312"/>
                      <w:sz w:val="20"/>
                    </w:rPr>
                    <w:t>孔）；</w:t>
                  </w:r>
                  <w:r>
                    <w:rPr>
                      <w:rFonts w:ascii="仿宋_GB2312" w:hAnsi="仿宋_GB2312" w:cs="仿宋_GB2312" w:eastAsia="仿宋_GB2312"/>
                      <w:sz w:val="20"/>
                    </w:rPr>
                    <w:t>②样品稀释液</w:t>
                  </w:r>
                  <w:r>
                    <w:rPr>
                      <w:rFonts w:ascii="仿宋_GB2312" w:hAnsi="仿宋_GB2312" w:cs="仿宋_GB2312" w:eastAsia="仿宋_GB2312"/>
                      <w:sz w:val="20"/>
                    </w:rPr>
                    <w:t xml:space="preserve"> </w:t>
                  </w:r>
                  <w:r>
                    <w:rPr>
                      <w:rFonts w:ascii="仿宋_GB2312" w:hAnsi="仿宋_GB2312" w:cs="仿宋_GB2312" w:eastAsia="仿宋_GB2312"/>
                      <w:sz w:val="20"/>
                    </w:rPr>
                    <w:t>30ml</w:t>
                  </w:r>
                  <w:r>
                    <w:rPr>
                      <w:rFonts w:ascii="仿宋_GB2312" w:hAnsi="仿宋_GB2312" w:cs="仿宋_GB2312" w:eastAsia="仿宋_GB2312"/>
                      <w:sz w:val="20"/>
                    </w:rPr>
                    <w:t>；</w:t>
                  </w:r>
                  <w:r>
                    <w:rPr>
                      <w:rFonts w:ascii="仿宋_GB2312" w:hAnsi="仿宋_GB2312" w:cs="仿宋_GB2312" w:eastAsia="仿宋_GB2312"/>
                      <w:sz w:val="20"/>
                    </w:rPr>
                    <w:t>③</w:t>
                  </w:r>
                  <w:r>
                    <w:rPr>
                      <w:rFonts w:ascii="仿宋_GB2312" w:hAnsi="仿宋_GB2312" w:cs="仿宋_GB2312" w:eastAsia="仿宋_GB2312"/>
                      <w:sz w:val="20"/>
                    </w:rPr>
                    <w:t>25</w:t>
                  </w:r>
                  <w:r>
                    <w:rPr>
                      <w:rFonts w:ascii="仿宋_GB2312" w:hAnsi="仿宋_GB2312" w:cs="仿宋_GB2312" w:eastAsia="仿宋_GB2312"/>
                      <w:sz w:val="20"/>
                    </w:rPr>
                    <w:t>倍</w:t>
                  </w:r>
                  <w:r>
                    <w:rPr>
                      <w:rFonts w:ascii="仿宋_GB2312" w:hAnsi="仿宋_GB2312" w:cs="仿宋_GB2312" w:eastAsia="仿宋_GB2312"/>
                      <w:sz w:val="20"/>
                    </w:rPr>
                    <w:t>PBST</w:t>
                  </w:r>
                  <w:r>
                    <w:rPr>
                      <w:rFonts w:ascii="仿宋_GB2312" w:hAnsi="仿宋_GB2312" w:cs="仿宋_GB2312" w:eastAsia="仿宋_GB2312"/>
                      <w:sz w:val="20"/>
                    </w:rPr>
                    <w:t>浓缩洗液</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30ml/</w:t>
                  </w:r>
                  <w:r>
                    <w:rPr>
                      <w:rFonts w:ascii="仿宋_GB2312" w:hAnsi="仿宋_GB2312" w:cs="仿宋_GB2312" w:eastAsia="仿宋_GB2312"/>
                      <w:sz w:val="20"/>
                    </w:rPr>
                    <w:t>瓶；</w:t>
                  </w:r>
                  <w:r>
                    <w:rPr>
                      <w:rFonts w:ascii="仿宋_GB2312" w:hAnsi="仿宋_GB2312" w:cs="仿宋_GB2312" w:eastAsia="仿宋_GB2312"/>
                      <w:sz w:val="20"/>
                    </w:rPr>
                    <w:t>④阴性对照血清</w:t>
                  </w:r>
                  <w:r>
                    <w:rPr>
                      <w:rFonts w:ascii="仿宋_GB2312" w:hAnsi="仿宋_GB2312" w:cs="仿宋_GB2312" w:eastAsia="仿宋_GB2312"/>
                      <w:sz w:val="20"/>
                    </w:rPr>
                    <w:t>500ul</w:t>
                  </w:r>
                  <w:r>
                    <w:rPr>
                      <w:rFonts w:ascii="仿宋_GB2312" w:hAnsi="仿宋_GB2312" w:cs="仿宋_GB2312" w:eastAsia="仿宋_GB2312"/>
                      <w:sz w:val="20"/>
                    </w:rPr>
                    <w:t>；</w:t>
                  </w:r>
                  <w:r>
                    <w:rPr>
                      <w:rFonts w:ascii="仿宋_GB2312" w:hAnsi="仿宋_GB2312" w:cs="仿宋_GB2312" w:eastAsia="仿宋_GB2312"/>
                      <w:sz w:val="20"/>
                    </w:rPr>
                    <w:t>⑤阳性对照血清</w:t>
                  </w:r>
                  <w:r>
                    <w:rPr>
                      <w:rFonts w:ascii="仿宋_GB2312" w:hAnsi="仿宋_GB2312" w:cs="仿宋_GB2312" w:eastAsia="仿宋_GB2312"/>
                      <w:sz w:val="20"/>
                    </w:rPr>
                    <w:t xml:space="preserve"> </w:t>
                  </w:r>
                  <w:r>
                    <w:rPr>
                      <w:rFonts w:ascii="仿宋_GB2312" w:hAnsi="仿宋_GB2312" w:cs="仿宋_GB2312" w:eastAsia="仿宋_GB2312"/>
                      <w:sz w:val="20"/>
                    </w:rPr>
                    <w:t>500ul</w:t>
                  </w:r>
                  <w:r>
                    <w:rPr>
                      <w:rFonts w:ascii="仿宋_GB2312" w:hAnsi="仿宋_GB2312" w:cs="仿宋_GB2312" w:eastAsia="仿宋_GB2312"/>
                      <w:sz w:val="20"/>
                    </w:rPr>
                    <w:t>；</w:t>
                  </w:r>
                  <w:r>
                    <w:rPr>
                      <w:rFonts w:ascii="仿宋_GB2312" w:hAnsi="仿宋_GB2312" w:cs="仿宋_GB2312" w:eastAsia="仿宋_GB2312"/>
                      <w:sz w:val="20"/>
                    </w:rPr>
                    <w:t>⑥</w:t>
                  </w:r>
                  <w:r>
                    <w:rPr>
                      <w:rFonts w:ascii="仿宋_GB2312" w:hAnsi="仿宋_GB2312" w:cs="仿宋_GB2312" w:eastAsia="仿宋_GB2312"/>
                      <w:sz w:val="20"/>
                    </w:rPr>
                    <w:t>A</w:t>
                  </w:r>
                  <w:r>
                    <w:rPr>
                      <w:rFonts w:ascii="仿宋_GB2312" w:hAnsi="仿宋_GB2312" w:cs="仿宋_GB2312" w:eastAsia="仿宋_GB2312"/>
                      <w:sz w:val="20"/>
                    </w:rPr>
                    <w:t>型酶标抗体工作液</w:t>
                  </w:r>
                  <w:r>
                    <w:rPr>
                      <w:rFonts w:ascii="仿宋_GB2312" w:hAnsi="仿宋_GB2312" w:cs="仿宋_GB2312" w:eastAsia="仿宋_GB2312"/>
                      <w:sz w:val="20"/>
                    </w:rPr>
                    <w:t>,12ml</w:t>
                  </w:r>
                  <w:r>
                    <w:rPr>
                      <w:rFonts w:ascii="仿宋_GB2312" w:hAnsi="仿宋_GB2312" w:cs="仿宋_GB2312" w:eastAsia="仿宋_GB2312"/>
                      <w:sz w:val="20"/>
                    </w:rPr>
                    <w:t>；</w:t>
                  </w:r>
                  <w:r>
                    <w:rPr>
                      <w:rFonts w:ascii="仿宋_GB2312" w:hAnsi="仿宋_GB2312" w:cs="仿宋_GB2312" w:eastAsia="仿宋_GB2312"/>
                      <w:sz w:val="20"/>
                    </w:rPr>
                    <w:t>⑦底物溶液，</w:t>
                  </w:r>
                  <w:r>
                    <w:rPr>
                      <w:rFonts w:ascii="仿宋_GB2312" w:hAnsi="仿宋_GB2312" w:cs="仿宋_GB2312" w:eastAsia="仿宋_GB2312"/>
                      <w:sz w:val="20"/>
                    </w:rPr>
                    <w:t>12ml/</w:t>
                  </w:r>
                  <w:r>
                    <w:rPr>
                      <w:rFonts w:ascii="仿宋_GB2312" w:hAnsi="仿宋_GB2312" w:cs="仿宋_GB2312" w:eastAsia="仿宋_GB2312"/>
                      <w:sz w:val="20"/>
                    </w:rPr>
                    <w:t>瓶；</w:t>
                  </w:r>
                  <w:r>
                    <w:rPr>
                      <w:rFonts w:ascii="仿宋_GB2312" w:hAnsi="仿宋_GB2312" w:cs="仿宋_GB2312" w:eastAsia="仿宋_GB2312"/>
                      <w:sz w:val="20"/>
                    </w:rPr>
                    <w:t>⑧说明书</w:t>
                  </w:r>
                  <w:r>
                    <w:rPr>
                      <w:rFonts w:ascii="仿宋_GB2312" w:hAnsi="仿宋_GB2312" w:cs="仿宋_GB2312" w:eastAsia="仿宋_GB2312"/>
                      <w:sz w:val="20"/>
                    </w:rPr>
                    <w:t xml:space="preserve"> </w:t>
                  </w:r>
                  <w:r>
                    <w:rPr>
                      <w:rFonts w:ascii="仿宋_GB2312" w:hAnsi="仿宋_GB2312" w:cs="仿宋_GB2312" w:eastAsia="仿宋_GB2312"/>
                      <w:sz w:val="20"/>
                    </w:rPr>
                    <w:t>1</w:t>
                  </w:r>
                  <w:r>
                    <w:rPr>
                      <w:rFonts w:ascii="仿宋_GB2312" w:hAnsi="仿宋_GB2312" w:cs="仿宋_GB2312" w:eastAsia="仿宋_GB2312"/>
                      <w:sz w:val="20"/>
                    </w:rPr>
                    <w:t>份；</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r>
                    <w:rPr>
                      <w:rFonts w:ascii="仿宋_GB2312" w:hAnsi="仿宋_GB2312" w:cs="仿宋_GB2312" w:eastAsia="仿宋_GB2312"/>
                      <w:sz w:val="20"/>
                    </w:rPr>
                    <w:t>。</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2*96孔板/盒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O型口蹄疫合成肽ELISA检测试剂盒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用于检测猪血清中口蹄疫</w:t>
                  </w:r>
                  <w:r>
                    <w:rPr>
                      <w:rFonts w:ascii="仿宋_GB2312" w:hAnsi="仿宋_GB2312" w:cs="仿宋_GB2312" w:eastAsia="仿宋_GB2312"/>
                      <w:sz w:val="20"/>
                    </w:rPr>
                    <w:t>O</w:t>
                  </w:r>
                  <w:r>
                    <w:rPr>
                      <w:rFonts w:ascii="仿宋_GB2312" w:hAnsi="仿宋_GB2312" w:cs="仿宋_GB2312" w:eastAsia="仿宋_GB2312"/>
                      <w:sz w:val="20"/>
                    </w:rPr>
                    <w:t>型</w:t>
                  </w:r>
                  <w:r>
                    <w:rPr>
                      <w:rFonts w:ascii="仿宋_GB2312" w:hAnsi="仿宋_GB2312" w:cs="仿宋_GB2312" w:eastAsia="仿宋_GB2312"/>
                      <w:sz w:val="20"/>
                    </w:rPr>
                    <w:t>VP1</w:t>
                  </w:r>
                  <w:r>
                    <w:rPr>
                      <w:rFonts w:ascii="仿宋_GB2312" w:hAnsi="仿宋_GB2312" w:cs="仿宋_GB2312" w:eastAsia="仿宋_GB2312"/>
                      <w:sz w:val="20"/>
                    </w:rPr>
                    <w:t>结构蛋白抗体；</w:t>
                  </w:r>
                  <w:r>
                    <w:br/>
                  </w: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2*96</w:t>
                  </w:r>
                  <w:r>
                    <w:rPr>
                      <w:rFonts w:ascii="仿宋_GB2312" w:hAnsi="仿宋_GB2312" w:cs="仿宋_GB2312" w:eastAsia="仿宋_GB2312"/>
                      <w:sz w:val="20"/>
                    </w:rPr>
                    <w:t>孔板</w:t>
                  </w:r>
                  <w:r>
                    <w:rPr>
                      <w:rFonts w:ascii="仿宋_GB2312" w:hAnsi="仿宋_GB2312" w:cs="仿宋_GB2312" w:eastAsia="仿宋_GB2312"/>
                      <w:sz w:val="20"/>
                    </w:rPr>
                    <w:t>/</w:t>
                  </w:r>
                  <w:r>
                    <w:rPr>
                      <w:rFonts w:ascii="仿宋_GB2312" w:hAnsi="仿宋_GB2312" w:cs="仿宋_GB2312" w:eastAsia="仿宋_GB2312"/>
                      <w:sz w:val="20"/>
                    </w:rPr>
                    <w:t>盒；</w:t>
                  </w:r>
                  <w:r>
                    <w:br/>
                  </w:r>
                  <w:r>
                    <w:rPr>
                      <w:rFonts w:ascii="仿宋_GB2312" w:hAnsi="仿宋_GB2312" w:cs="仿宋_GB2312" w:eastAsia="仿宋_GB2312"/>
                      <w:sz w:val="20"/>
                    </w:rPr>
                    <w:t>3</w:t>
                  </w:r>
                  <w:r>
                    <w:rPr>
                      <w:rFonts w:ascii="仿宋_GB2312" w:hAnsi="仿宋_GB2312" w:cs="仿宋_GB2312" w:eastAsia="仿宋_GB2312"/>
                      <w:sz w:val="20"/>
                    </w:rPr>
                    <w:t>、试剂盒组分：</w:t>
                  </w:r>
                  <w:r>
                    <w:rPr>
                      <w:rFonts w:ascii="仿宋_GB2312" w:hAnsi="仿宋_GB2312" w:cs="仿宋_GB2312" w:eastAsia="仿宋_GB2312"/>
                      <w:sz w:val="20"/>
                    </w:rPr>
                    <w:t>①抗原包被板，</w:t>
                  </w:r>
                  <w:r>
                    <w:rPr>
                      <w:rFonts w:ascii="仿宋_GB2312" w:hAnsi="仿宋_GB2312" w:cs="仿宋_GB2312" w:eastAsia="仿宋_GB2312"/>
                      <w:sz w:val="20"/>
                    </w:rPr>
                    <w:t>2</w:t>
                  </w:r>
                  <w:r>
                    <w:rPr>
                      <w:rFonts w:ascii="仿宋_GB2312" w:hAnsi="仿宋_GB2312" w:cs="仿宋_GB2312" w:eastAsia="仿宋_GB2312"/>
                      <w:sz w:val="20"/>
                    </w:rPr>
                    <w:t>块（</w:t>
                  </w:r>
                  <w:r>
                    <w:rPr>
                      <w:rFonts w:ascii="仿宋_GB2312" w:hAnsi="仿宋_GB2312" w:cs="仿宋_GB2312" w:eastAsia="仿宋_GB2312"/>
                      <w:sz w:val="20"/>
                    </w:rPr>
                    <w:t>96</w:t>
                  </w:r>
                  <w:r>
                    <w:rPr>
                      <w:rFonts w:ascii="仿宋_GB2312" w:hAnsi="仿宋_GB2312" w:cs="仿宋_GB2312" w:eastAsia="仿宋_GB2312"/>
                      <w:sz w:val="20"/>
                    </w:rPr>
                    <w:t>孔</w:t>
                  </w:r>
                  <w:r>
                    <w:rPr>
                      <w:rFonts w:ascii="仿宋_GB2312" w:hAnsi="仿宋_GB2312" w:cs="仿宋_GB2312" w:eastAsia="仿宋_GB2312"/>
                      <w:sz w:val="20"/>
                    </w:rPr>
                    <w:t>/</w:t>
                  </w:r>
                  <w:r>
                    <w:rPr>
                      <w:rFonts w:ascii="仿宋_GB2312" w:hAnsi="仿宋_GB2312" w:cs="仿宋_GB2312" w:eastAsia="仿宋_GB2312"/>
                      <w:sz w:val="20"/>
                    </w:rPr>
                    <w:t>块）；</w:t>
                  </w:r>
                  <w:r>
                    <w:rPr>
                      <w:rFonts w:ascii="仿宋_GB2312" w:hAnsi="仿宋_GB2312" w:cs="仿宋_GB2312" w:eastAsia="仿宋_GB2312"/>
                      <w:sz w:val="20"/>
                    </w:rPr>
                    <w:t>②阴性对照血清，</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1.5ml/</w:t>
                  </w:r>
                  <w:r>
                    <w:rPr>
                      <w:rFonts w:ascii="仿宋_GB2312" w:hAnsi="仿宋_GB2312" w:cs="仿宋_GB2312" w:eastAsia="仿宋_GB2312"/>
                      <w:sz w:val="20"/>
                    </w:rPr>
                    <w:t>管）；</w:t>
                  </w:r>
                  <w:r>
                    <w:rPr>
                      <w:rFonts w:ascii="仿宋_GB2312" w:hAnsi="仿宋_GB2312" w:cs="仿宋_GB2312" w:eastAsia="仿宋_GB2312"/>
                      <w:sz w:val="20"/>
                    </w:rPr>
                    <w:t>③阳性对照血清，</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1.5ml/</w:t>
                  </w:r>
                  <w:r>
                    <w:rPr>
                      <w:rFonts w:ascii="仿宋_GB2312" w:hAnsi="仿宋_GB2312" w:cs="仿宋_GB2312" w:eastAsia="仿宋_GB2312"/>
                      <w:sz w:val="20"/>
                    </w:rPr>
                    <w:t>管）；</w:t>
                  </w:r>
                  <w:r>
                    <w:rPr>
                      <w:rFonts w:ascii="仿宋_GB2312" w:hAnsi="仿宋_GB2312" w:cs="仿宋_GB2312" w:eastAsia="仿宋_GB2312"/>
                      <w:sz w:val="20"/>
                    </w:rPr>
                    <w:t>④样品稀释液，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 xml:space="preserve"> </w:t>
                  </w:r>
                  <w:r>
                    <w:rPr>
                      <w:rFonts w:ascii="仿宋_GB2312" w:hAnsi="仿宋_GB2312" w:cs="仿宋_GB2312" w:eastAsia="仿宋_GB2312"/>
                      <w:sz w:val="20"/>
                    </w:rPr>
                    <w:t>24ml</w:t>
                  </w:r>
                  <w:r>
                    <w:rPr>
                      <w:rFonts w:ascii="仿宋_GB2312" w:hAnsi="仿宋_GB2312" w:cs="仿宋_GB2312" w:eastAsia="仿宋_GB2312"/>
                      <w:sz w:val="20"/>
                    </w:rPr>
                    <w:t>；</w:t>
                  </w:r>
                  <w:r>
                    <w:rPr>
                      <w:rFonts w:ascii="仿宋_GB2312" w:hAnsi="仿宋_GB2312" w:cs="仿宋_GB2312" w:eastAsia="仿宋_GB2312"/>
                      <w:sz w:val="20"/>
                    </w:rPr>
                    <w:t>⑤兔抗猪酶标二抗，</w:t>
                  </w:r>
                  <w:r>
                    <w:rPr>
                      <w:rFonts w:ascii="仿宋_GB2312" w:hAnsi="仿宋_GB2312" w:cs="仿宋_GB2312" w:eastAsia="仿宋_GB2312"/>
                      <w:sz w:val="20"/>
                    </w:rPr>
                    <w:t>2</w:t>
                  </w:r>
                  <w:r>
                    <w:rPr>
                      <w:rFonts w:ascii="仿宋_GB2312" w:hAnsi="仿宋_GB2312" w:cs="仿宋_GB2312" w:eastAsia="仿宋_GB2312"/>
                      <w:sz w:val="20"/>
                    </w:rPr>
                    <w:t>瓶</w:t>
                  </w:r>
                  <w:r>
                    <w:rPr>
                      <w:rFonts w:ascii="仿宋_GB2312" w:hAnsi="仿宋_GB2312" w:cs="仿宋_GB2312" w:eastAsia="仿宋_GB2312"/>
                      <w:sz w:val="20"/>
                    </w:rPr>
                    <w:t xml:space="preserve">  </w:t>
                  </w:r>
                  <w:r>
                    <w:rPr>
                      <w:rFonts w:ascii="仿宋_GB2312" w:hAnsi="仿宋_GB2312" w:cs="仿宋_GB2312" w:eastAsia="仿宋_GB2312"/>
                      <w:sz w:val="20"/>
                    </w:rPr>
                    <w:t>12ml</w:t>
                  </w:r>
                  <w:r>
                    <w:rPr>
                      <w:rFonts w:ascii="仿宋_GB2312" w:hAnsi="仿宋_GB2312" w:cs="仿宋_GB2312" w:eastAsia="仿宋_GB2312"/>
                      <w:sz w:val="20"/>
                    </w:rPr>
                    <w:t>；</w:t>
                  </w:r>
                  <w:r>
                    <w:rPr>
                      <w:rFonts w:ascii="仿宋_GB2312" w:hAnsi="仿宋_GB2312" w:cs="仿宋_GB2312" w:eastAsia="仿宋_GB2312"/>
                      <w:sz w:val="20"/>
                    </w:rPr>
                    <w:t>⑥</w:t>
                  </w:r>
                  <w:r>
                    <w:rPr>
                      <w:rFonts w:ascii="仿宋_GB2312" w:hAnsi="仿宋_GB2312" w:cs="仿宋_GB2312" w:eastAsia="仿宋_GB2312"/>
                      <w:sz w:val="20"/>
                    </w:rPr>
                    <w:t>20</w:t>
                  </w:r>
                  <w:r>
                    <w:rPr>
                      <w:rFonts w:ascii="仿宋_GB2312" w:hAnsi="仿宋_GB2312" w:cs="仿宋_GB2312" w:eastAsia="仿宋_GB2312"/>
                      <w:sz w:val="20"/>
                    </w:rPr>
                    <w:t>倍浓缩洗涤液</w:t>
                  </w:r>
                  <w:r>
                    <w:rPr>
                      <w:rFonts w:ascii="仿宋_GB2312" w:hAnsi="仿宋_GB2312" w:cs="仿宋_GB2312" w:eastAsia="仿宋_GB2312"/>
                      <w:sz w:val="20"/>
                    </w:rPr>
                    <w:t xml:space="preserve"> </w:t>
                  </w:r>
                  <w:r>
                    <w:rPr>
                      <w:rFonts w:ascii="仿宋_GB2312" w:hAnsi="仿宋_GB2312" w:cs="仿宋_GB2312" w:eastAsia="仿宋_GB2312"/>
                      <w:sz w:val="20"/>
                    </w:rPr>
                    <w:t>2</w:t>
                  </w:r>
                  <w:r>
                    <w:rPr>
                      <w:rFonts w:ascii="仿宋_GB2312" w:hAnsi="仿宋_GB2312" w:cs="仿宋_GB2312" w:eastAsia="仿宋_GB2312"/>
                      <w:sz w:val="20"/>
                    </w:rPr>
                    <w:t>瓶</w:t>
                  </w:r>
                  <w:r>
                    <w:rPr>
                      <w:rFonts w:ascii="仿宋_GB2312" w:hAnsi="仿宋_GB2312" w:cs="仿宋_GB2312" w:eastAsia="仿宋_GB2312"/>
                      <w:sz w:val="20"/>
                    </w:rPr>
                    <w:t xml:space="preserve"> </w:t>
                  </w:r>
                  <w:r>
                    <w:rPr>
                      <w:rFonts w:ascii="仿宋_GB2312" w:hAnsi="仿宋_GB2312" w:cs="仿宋_GB2312" w:eastAsia="仿宋_GB2312"/>
                      <w:sz w:val="20"/>
                    </w:rPr>
                    <w:t>50ml/</w:t>
                  </w:r>
                  <w:r>
                    <w:rPr>
                      <w:rFonts w:ascii="仿宋_GB2312" w:hAnsi="仿宋_GB2312" w:cs="仿宋_GB2312" w:eastAsia="仿宋_GB2312"/>
                      <w:sz w:val="20"/>
                    </w:rPr>
                    <w:t>瓶；</w:t>
                  </w:r>
                  <w:r>
                    <w:rPr>
                      <w:rFonts w:ascii="仿宋_GB2312" w:hAnsi="仿宋_GB2312" w:cs="仿宋_GB2312" w:eastAsia="仿宋_GB2312"/>
                      <w:sz w:val="20"/>
                    </w:rPr>
                    <w:t>⑦底物</w:t>
                  </w:r>
                  <w:r>
                    <w:rPr>
                      <w:rFonts w:ascii="仿宋_GB2312" w:hAnsi="仿宋_GB2312" w:cs="仿宋_GB2312" w:eastAsia="仿宋_GB2312"/>
                      <w:sz w:val="20"/>
                    </w:rPr>
                    <w:t>A</w:t>
                  </w:r>
                  <w:r>
                    <w:rPr>
                      <w:rFonts w:ascii="仿宋_GB2312" w:hAnsi="仿宋_GB2312" w:cs="仿宋_GB2312" w:eastAsia="仿宋_GB2312"/>
                      <w:sz w:val="20"/>
                    </w:rPr>
                    <w:t>、</w:t>
                  </w:r>
                  <w:r>
                    <w:rPr>
                      <w:rFonts w:ascii="仿宋_GB2312" w:hAnsi="仿宋_GB2312" w:cs="仿宋_GB2312" w:eastAsia="仿宋_GB2312"/>
                      <w:sz w:val="20"/>
                    </w:rPr>
                    <w:t>B</w:t>
                  </w:r>
                  <w:r>
                    <w:rPr>
                      <w:rFonts w:ascii="仿宋_GB2312" w:hAnsi="仿宋_GB2312" w:cs="仿宋_GB2312" w:eastAsia="仿宋_GB2312"/>
                      <w:sz w:val="20"/>
                    </w:rPr>
                    <w:t>溶液各</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12ml/</w:t>
                  </w:r>
                  <w:r>
                    <w:rPr>
                      <w:rFonts w:ascii="仿宋_GB2312" w:hAnsi="仿宋_GB2312" w:cs="仿宋_GB2312" w:eastAsia="仿宋_GB2312"/>
                      <w:sz w:val="20"/>
                    </w:rPr>
                    <w:t>瓶；</w:t>
                  </w:r>
                  <w:r>
                    <w:rPr>
                      <w:rFonts w:ascii="仿宋_GB2312" w:hAnsi="仿宋_GB2312" w:cs="仿宋_GB2312" w:eastAsia="仿宋_GB2312"/>
                      <w:sz w:val="20"/>
                    </w:rPr>
                    <w:t>⑧终止液</w:t>
                  </w:r>
                  <w:r>
                    <w:rPr>
                      <w:rFonts w:ascii="仿宋_GB2312" w:hAnsi="仿宋_GB2312" w:cs="仿宋_GB2312" w:eastAsia="仿宋_GB2312"/>
                      <w:sz w:val="20"/>
                    </w:rPr>
                    <w:t xml:space="preserve"> </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12ml</w:t>
                  </w:r>
                  <w:r>
                    <w:rPr>
                      <w:rFonts w:ascii="仿宋_GB2312" w:hAnsi="仿宋_GB2312" w:cs="仿宋_GB2312" w:eastAsia="仿宋_GB2312"/>
                      <w:sz w:val="20"/>
                    </w:rPr>
                    <w:t>；</w:t>
                  </w:r>
                  <w:r>
                    <w:rPr>
                      <w:rFonts w:ascii="仿宋_GB2312" w:hAnsi="仿宋_GB2312" w:cs="仿宋_GB2312" w:eastAsia="仿宋_GB2312"/>
                      <w:sz w:val="20"/>
                    </w:rPr>
                    <w:t>⑨血清稀释板</w:t>
                  </w:r>
                  <w:r>
                    <w:rPr>
                      <w:rFonts w:ascii="仿宋_GB2312" w:hAnsi="仿宋_GB2312" w:cs="仿宋_GB2312" w:eastAsia="仿宋_GB2312"/>
                      <w:sz w:val="20"/>
                    </w:rPr>
                    <w:t xml:space="preserve"> </w:t>
                  </w:r>
                  <w:r>
                    <w:rPr>
                      <w:rFonts w:ascii="仿宋_GB2312" w:hAnsi="仿宋_GB2312" w:cs="仿宋_GB2312" w:eastAsia="仿宋_GB2312"/>
                      <w:sz w:val="20"/>
                    </w:rPr>
                    <w:t>2</w:t>
                  </w:r>
                  <w:r>
                    <w:rPr>
                      <w:rFonts w:ascii="仿宋_GB2312" w:hAnsi="仿宋_GB2312" w:cs="仿宋_GB2312" w:eastAsia="仿宋_GB2312"/>
                      <w:sz w:val="20"/>
                    </w:rPr>
                    <w:t>块（</w:t>
                  </w:r>
                  <w:r>
                    <w:rPr>
                      <w:rFonts w:ascii="仿宋_GB2312" w:hAnsi="仿宋_GB2312" w:cs="仿宋_GB2312" w:eastAsia="仿宋_GB2312"/>
                      <w:sz w:val="20"/>
                    </w:rPr>
                    <w:t>96</w:t>
                  </w:r>
                  <w:r>
                    <w:rPr>
                      <w:rFonts w:ascii="仿宋_GB2312" w:hAnsi="仿宋_GB2312" w:cs="仿宋_GB2312" w:eastAsia="仿宋_GB2312"/>
                      <w:sz w:val="20"/>
                    </w:rPr>
                    <w:t>孔</w:t>
                  </w:r>
                  <w:r>
                    <w:rPr>
                      <w:rFonts w:ascii="仿宋_GB2312" w:hAnsi="仿宋_GB2312" w:cs="仿宋_GB2312" w:eastAsia="仿宋_GB2312"/>
                      <w:sz w:val="20"/>
                    </w:rPr>
                    <w:t>/</w:t>
                  </w:r>
                  <w:r>
                    <w:rPr>
                      <w:rFonts w:ascii="仿宋_GB2312" w:hAnsi="仿宋_GB2312" w:cs="仿宋_GB2312" w:eastAsia="仿宋_GB2312"/>
                      <w:sz w:val="20"/>
                    </w:rPr>
                    <w:t>块）；</w:t>
                  </w:r>
                  <w:r>
                    <w:rPr>
                      <w:rFonts w:ascii="仿宋_GB2312" w:hAnsi="仿宋_GB2312" w:cs="仿宋_GB2312" w:eastAsia="仿宋_GB2312"/>
                      <w:sz w:val="20"/>
                    </w:rPr>
                    <w:t>⑩说明书</w:t>
                  </w:r>
                  <w:r>
                    <w:rPr>
                      <w:rFonts w:ascii="仿宋_GB2312" w:hAnsi="仿宋_GB2312" w:cs="仿宋_GB2312" w:eastAsia="仿宋_GB2312"/>
                      <w:sz w:val="20"/>
                    </w:rPr>
                    <w:t>1</w:t>
                  </w:r>
                  <w:r>
                    <w:rPr>
                      <w:rFonts w:ascii="仿宋_GB2312" w:hAnsi="仿宋_GB2312" w:cs="仿宋_GB2312" w:eastAsia="仿宋_GB2312"/>
                      <w:sz w:val="20"/>
                    </w:rPr>
                    <w:t>份；</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2×96孔板/盒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口蹄疫病毒</w:t>
                  </w:r>
                  <w:r>
                    <w:rPr>
                      <w:rFonts w:ascii="仿宋_GB2312" w:hAnsi="仿宋_GB2312" w:cs="仿宋_GB2312" w:eastAsia="仿宋_GB2312"/>
                      <w:sz w:val="20"/>
                    </w:rPr>
                    <w:t>3ABC抗体检测ELISA试剂盒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采用阻断</w:t>
                  </w:r>
                  <w:r>
                    <w:rPr>
                      <w:rFonts w:ascii="仿宋_GB2312" w:hAnsi="仿宋_GB2312" w:cs="仿宋_GB2312" w:eastAsia="仿宋_GB2312"/>
                      <w:sz w:val="20"/>
                    </w:rPr>
                    <w:t>ELISA</w:t>
                  </w:r>
                  <w:r>
                    <w:rPr>
                      <w:rFonts w:ascii="仿宋_GB2312" w:hAnsi="仿宋_GB2312" w:cs="仿宋_GB2312" w:eastAsia="仿宋_GB2312"/>
                      <w:sz w:val="20"/>
                    </w:rPr>
                    <w:t>反应模式，适用于检测牛、山羊、绵羊与猪等偶蹄动物血清中的</w:t>
                  </w:r>
                  <w:r>
                    <w:rPr>
                      <w:rFonts w:ascii="仿宋_GB2312" w:hAnsi="仿宋_GB2312" w:cs="仿宋_GB2312" w:eastAsia="仿宋_GB2312"/>
                      <w:sz w:val="20"/>
                    </w:rPr>
                    <w:t>FMDV</w:t>
                  </w:r>
                  <w:r>
                    <w:rPr>
                      <w:rFonts w:ascii="仿宋_GB2312" w:hAnsi="仿宋_GB2312" w:cs="仿宋_GB2312" w:eastAsia="仿宋_GB2312"/>
                      <w:sz w:val="20"/>
                    </w:rPr>
                    <w:t>非结构蛋白抗体，不区分病毒血清型，区分标记灭活疫苗免疫动物与自然感染动物；</w:t>
                  </w:r>
                  <w:r>
                    <w:br/>
                  </w:r>
                  <w:r>
                    <w:rPr>
                      <w:rFonts w:ascii="仿宋_GB2312" w:hAnsi="仿宋_GB2312" w:cs="仿宋_GB2312" w:eastAsia="仿宋_GB2312"/>
                      <w:sz w:val="20"/>
                    </w:rPr>
                    <w:t>2</w:t>
                  </w:r>
                  <w:r>
                    <w:rPr>
                      <w:rFonts w:ascii="仿宋_GB2312" w:hAnsi="仿宋_GB2312" w:cs="仿宋_GB2312" w:eastAsia="仿宋_GB2312"/>
                      <w:sz w:val="20"/>
                    </w:rPr>
                    <w:t>、试剂盒组成：</w:t>
                  </w:r>
                  <w:r>
                    <w:rPr>
                      <w:rFonts w:ascii="仿宋_GB2312" w:hAnsi="仿宋_GB2312" w:cs="仿宋_GB2312" w:eastAsia="仿宋_GB2312"/>
                      <w:sz w:val="20"/>
                    </w:rPr>
                    <w:t>①捕获</w:t>
                  </w:r>
                  <w:r>
                    <w:rPr>
                      <w:rFonts w:ascii="仿宋_GB2312" w:hAnsi="仿宋_GB2312" w:cs="仿宋_GB2312" w:eastAsia="仿宋_GB2312"/>
                      <w:sz w:val="20"/>
                    </w:rPr>
                    <w:t>3ABC</w:t>
                  </w:r>
                  <w:r>
                    <w:rPr>
                      <w:rFonts w:ascii="仿宋_GB2312" w:hAnsi="仿宋_GB2312" w:cs="仿宋_GB2312" w:eastAsia="仿宋_GB2312"/>
                      <w:sz w:val="20"/>
                    </w:rPr>
                    <w:t>抗原反应板</w:t>
                  </w:r>
                  <w:r>
                    <w:rPr>
                      <w:rFonts w:ascii="仿宋_GB2312" w:hAnsi="仿宋_GB2312" w:cs="仿宋_GB2312" w:eastAsia="仿宋_GB2312"/>
                      <w:sz w:val="20"/>
                    </w:rPr>
                    <w:t>2</w:t>
                  </w:r>
                  <w:r>
                    <w:rPr>
                      <w:rFonts w:ascii="仿宋_GB2312" w:hAnsi="仿宋_GB2312" w:cs="仿宋_GB2312" w:eastAsia="仿宋_GB2312"/>
                      <w:sz w:val="20"/>
                    </w:rPr>
                    <w:t>块；</w:t>
                  </w:r>
                  <w:r>
                    <w:rPr>
                      <w:rFonts w:ascii="仿宋_GB2312" w:hAnsi="仿宋_GB2312" w:cs="仿宋_GB2312" w:eastAsia="仿宋_GB2312"/>
                      <w:sz w:val="20"/>
                    </w:rPr>
                    <w:t>②</w:t>
                  </w:r>
                  <w:r>
                    <w:rPr>
                      <w:rFonts w:ascii="仿宋_GB2312" w:hAnsi="仿宋_GB2312" w:cs="仿宋_GB2312" w:eastAsia="仿宋_GB2312"/>
                      <w:sz w:val="20"/>
                    </w:rPr>
                    <w:t>25</w:t>
                  </w:r>
                  <w:r>
                    <w:rPr>
                      <w:rFonts w:ascii="仿宋_GB2312" w:hAnsi="仿宋_GB2312" w:cs="仿宋_GB2312" w:eastAsia="仿宋_GB2312"/>
                      <w:sz w:val="20"/>
                    </w:rPr>
                    <w:t>倍</w:t>
                  </w:r>
                  <w:r>
                    <w:rPr>
                      <w:rFonts w:ascii="仿宋_GB2312" w:hAnsi="仿宋_GB2312" w:cs="仿宋_GB2312" w:eastAsia="仿宋_GB2312"/>
                      <w:sz w:val="20"/>
                    </w:rPr>
                    <w:t>PBST</w:t>
                  </w:r>
                  <w:r>
                    <w:rPr>
                      <w:rFonts w:ascii="仿宋_GB2312" w:hAnsi="仿宋_GB2312" w:cs="仿宋_GB2312" w:eastAsia="仿宋_GB2312"/>
                      <w:sz w:val="20"/>
                    </w:rPr>
                    <w:t>浓缩液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60ml/</w:t>
                  </w:r>
                  <w:r>
                    <w:rPr>
                      <w:rFonts w:ascii="仿宋_GB2312" w:hAnsi="仿宋_GB2312" w:cs="仿宋_GB2312" w:eastAsia="仿宋_GB2312"/>
                      <w:sz w:val="20"/>
                    </w:rPr>
                    <w:t>瓶；</w:t>
                  </w:r>
                  <w:r>
                    <w:rPr>
                      <w:rFonts w:ascii="仿宋_GB2312" w:hAnsi="仿宋_GB2312" w:cs="仿宋_GB2312" w:eastAsia="仿宋_GB2312"/>
                      <w:sz w:val="20"/>
                    </w:rPr>
                    <w:t>③血清稀释液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50ml/</w:t>
                  </w:r>
                  <w:r>
                    <w:rPr>
                      <w:rFonts w:ascii="仿宋_GB2312" w:hAnsi="仿宋_GB2312" w:cs="仿宋_GB2312" w:eastAsia="仿宋_GB2312"/>
                      <w:sz w:val="20"/>
                    </w:rPr>
                    <w:t>瓶；</w:t>
                  </w:r>
                  <w:r>
                    <w:rPr>
                      <w:rFonts w:ascii="仿宋_GB2312" w:hAnsi="仿宋_GB2312" w:cs="仿宋_GB2312" w:eastAsia="仿宋_GB2312"/>
                      <w:sz w:val="20"/>
                    </w:rPr>
                    <w:t>④</w:t>
                  </w:r>
                  <w:r>
                    <w:rPr>
                      <w:rFonts w:ascii="仿宋_GB2312" w:hAnsi="仿宋_GB2312" w:cs="仿宋_GB2312" w:eastAsia="仿宋_GB2312"/>
                      <w:sz w:val="20"/>
                    </w:rPr>
                    <w:t>100</w:t>
                  </w:r>
                  <w:r>
                    <w:rPr>
                      <w:rFonts w:ascii="仿宋_GB2312" w:hAnsi="仿宋_GB2312" w:cs="仿宋_GB2312" w:eastAsia="仿宋_GB2312"/>
                      <w:sz w:val="20"/>
                    </w:rPr>
                    <w:t>倍酶标单克隆抗体</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0.3 ml/</w:t>
                  </w:r>
                  <w:r>
                    <w:rPr>
                      <w:rFonts w:ascii="仿宋_GB2312" w:hAnsi="仿宋_GB2312" w:cs="仿宋_GB2312" w:eastAsia="仿宋_GB2312"/>
                      <w:sz w:val="20"/>
                    </w:rPr>
                    <w:t>管；</w:t>
                  </w:r>
                  <w:r>
                    <w:rPr>
                      <w:rFonts w:ascii="仿宋_GB2312" w:hAnsi="仿宋_GB2312" w:cs="仿宋_GB2312" w:eastAsia="仿宋_GB2312"/>
                      <w:sz w:val="20"/>
                    </w:rPr>
                    <w:t>⑤阳性对照血清</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0.2 ml/</w:t>
                  </w:r>
                  <w:r>
                    <w:rPr>
                      <w:rFonts w:ascii="仿宋_GB2312" w:hAnsi="仿宋_GB2312" w:cs="仿宋_GB2312" w:eastAsia="仿宋_GB2312"/>
                      <w:sz w:val="20"/>
                    </w:rPr>
                    <w:t>管；</w:t>
                  </w:r>
                  <w:r>
                    <w:rPr>
                      <w:rFonts w:ascii="仿宋_GB2312" w:hAnsi="仿宋_GB2312" w:cs="仿宋_GB2312" w:eastAsia="仿宋_GB2312"/>
                      <w:sz w:val="20"/>
                    </w:rPr>
                    <w:t>⑥弱阳性对照血清</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0.2 ml/</w:t>
                  </w:r>
                  <w:r>
                    <w:rPr>
                      <w:rFonts w:ascii="仿宋_GB2312" w:hAnsi="仿宋_GB2312" w:cs="仿宋_GB2312" w:eastAsia="仿宋_GB2312"/>
                      <w:sz w:val="20"/>
                    </w:rPr>
                    <w:t>管；</w:t>
                  </w:r>
                  <w:r>
                    <w:rPr>
                      <w:rFonts w:ascii="仿宋_GB2312" w:hAnsi="仿宋_GB2312" w:cs="仿宋_GB2312" w:eastAsia="仿宋_GB2312"/>
                      <w:sz w:val="20"/>
                    </w:rPr>
                    <w:t>⑦阴性对照血清</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0.2 ml/</w:t>
                  </w:r>
                  <w:r>
                    <w:rPr>
                      <w:rFonts w:ascii="仿宋_GB2312" w:hAnsi="仿宋_GB2312" w:cs="仿宋_GB2312" w:eastAsia="仿宋_GB2312"/>
                      <w:sz w:val="20"/>
                    </w:rPr>
                    <w:t>管；</w:t>
                  </w:r>
                  <w:r>
                    <w:rPr>
                      <w:rFonts w:ascii="仿宋_GB2312" w:hAnsi="仿宋_GB2312" w:cs="仿宋_GB2312" w:eastAsia="仿宋_GB2312"/>
                      <w:sz w:val="20"/>
                    </w:rPr>
                    <w:t>⑧</w:t>
                  </w:r>
                  <w:r>
                    <w:rPr>
                      <w:rFonts w:ascii="仿宋_GB2312" w:hAnsi="仿宋_GB2312" w:cs="仿宋_GB2312" w:eastAsia="仿宋_GB2312"/>
                      <w:sz w:val="20"/>
                    </w:rPr>
                    <w:t>TMB</w:t>
                  </w:r>
                  <w:r>
                    <w:rPr>
                      <w:rFonts w:ascii="仿宋_GB2312" w:hAnsi="仿宋_GB2312" w:cs="仿宋_GB2312" w:eastAsia="仿宋_GB2312"/>
                      <w:sz w:val="20"/>
                    </w:rPr>
                    <w:t>底物溶液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25ml/</w:t>
                  </w:r>
                  <w:r>
                    <w:rPr>
                      <w:rFonts w:ascii="仿宋_GB2312" w:hAnsi="仿宋_GB2312" w:cs="仿宋_GB2312" w:eastAsia="仿宋_GB2312"/>
                      <w:sz w:val="20"/>
                    </w:rPr>
                    <w:t>瓶；</w:t>
                  </w:r>
                  <w:r>
                    <w:rPr>
                      <w:rFonts w:ascii="仿宋_GB2312" w:hAnsi="仿宋_GB2312" w:cs="仿宋_GB2312" w:eastAsia="仿宋_GB2312"/>
                      <w:sz w:val="20"/>
                    </w:rPr>
                    <w:t>⑨终止液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25ml/</w:t>
                  </w:r>
                  <w:r>
                    <w:rPr>
                      <w:rFonts w:ascii="仿宋_GB2312" w:hAnsi="仿宋_GB2312" w:cs="仿宋_GB2312" w:eastAsia="仿宋_GB2312"/>
                      <w:sz w:val="20"/>
                    </w:rPr>
                    <w:t>瓶；</w:t>
                  </w:r>
                  <w:r>
                    <w:rPr>
                      <w:rFonts w:ascii="仿宋_GB2312" w:hAnsi="仿宋_GB2312" w:cs="仿宋_GB2312" w:eastAsia="仿宋_GB2312"/>
                      <w:sz w:val="20"/>
                    </w:rPr>
                    <w:t>⑩一次性封板膜</w:t>
                  </w:r>
                  <w:r>
                    <w:rPr>
                      <w:rFonts w:ascii="仿宋_GB2312" w:hAnsi="仿宋_GB2312" w:cs="仿宋_GB2312" w:eastAsia="仿宋_GB2312"/>
                      <w:sz w:val="20"/>
                    </w:rPr>
                    <w:t>2</w:t>
                  </w:r>
                  <w:r>
                    <w:rPr>
                      <w:rFonts w:ascii="仿宋_GB2312" w:hAnsi="仿宋_GB2312" w:cs="仿宋_GB2312" w:eastAsia="仿宋_GB2312"/>
                      <w:sz w:val="20"/>
                    </w:rPr>
                    <w:t>张；</w:t>
                  </w:r>
                  <w:r>
                    <w:rPr>
                      <w:rFonts w:ascii="仿宋_GB2312" w:hAnsi="仿宋_GB2312" w:cs="仿宋_GB2312" w:eastAsia="仿宋_GB2312"/>
                      <w:sz w:val="20"/>
                    </w:rPr>
                    <w:t>⑫</w:t>
                  </w:r>
                  <w:r>
                    <w:rPr>
                      <w:rFonts w:ascii="仿宋_GB2312" w:hAnsi="仿宋_GB2312" w:cs="仿宋_GB2312" w:eastAsia="仿宋_GB2312"/>
                      <w:sz w:val="20"/>
                    </w:rPr>
                    <w:t>说明书</w:t>
                  </w:r>
                  <w:r>
                    <w:rPr>
                      <w:rFonts w:ascii="仿宋_GB2312" w:hAnsi="仿宋_GB2312" w:cs="仿宋_GB2312" w:eastAsia="仿宋_GB2312"/>
                      <w:sz w:val="20"/>
                    </w:rPr>
                    <w:t>1</w:t>
                  </w:r>
                  <w:r>
                    <w:rPr>
                      <w:rFonts w:ascii="仿宋_GB2312" w:hAnsi="仿宋_GB2312" w:cs="仿宋_GB2312" w:eastAsia="仿宋_GB2312"/>
                      <w:sz w:val="20"/>
                    </w:rPr>
                    <w:t>份；</w:t>
                  </w:r>
                  <w:r>
                    <w:br/>
                  </w:r>
                  <w:r>
                    <w:rPr>
                      <w:rFonts w:ascii="仿宋_GB2312" w:hAnsi="仿宋_GB2312" w:cs="仿宋_GB2312" w:eastAsia="仿宋_GB2312"/>
                      <w:sz w:val="20"/>
                    </w:rPr>
                    <w:t>3</w:t>
                  </w:r>
                  <w:r>
                    <w:rPr>
                      <w:rFonts w:ascii="仿宋_GB2312" w:hAnsi="仿宋_GB2312" w:cs="仿宋_GB2312" w:eastAsia="仿宋_GB2312"/>
                      <w:sz w:val="20"/>
                    </w:rPr>
                    <w:t>、规格：</w:t>
                  </w:r>
                  <w:r>
                    <w:rPr>
                      <w:rFonts w:ascii="仿宋_GB2312" w:hAnsi="仿宋_GB2312" w:cs="仿宋_GB2312" w:eastAsia="仿宋_GB2312"/>
                      <w:sz w:val="20"/>
                    </w:rPr>
                    <w:t>2×96</w:t>
                  </w:r>
                  <w:r>
                    <w:rPr>
                      <w:rFonts w:ascii="仿宋_GB2312" w:hAnsi="仿宋_GB2312" w:cs="仿宋_GB2312" w:eastAsia="仿宋_GB2312"/>
                      <w:sz w:val="20"/>
                    </w:rPr>
                    <w:t>孔板</w:t>
                  </w:r>
                  <w:r>
                    <w:rPr>
                      <w:rFonts w:ascii="仿宋_GB2312" w:hAnsi="仿宋_GB2312" w:cs="仿宋_GB2312" w:eastAsia="仿宋_GB2312"/>
                      <w:sz w:val="20"/>
                    </w:rPr>
                    <w:t>/</w:t>
                  </w:r>
                  <w:r>
                    <w:rPr>
                      <w:rFonts w:ascii="仿宋_GB2312" w:hAnsi="仿宋_GB2312" w:cs="仿宋_GB2312" w:eastAsia="仿宋_GB2312"/>
                      <w:sz w:val="20"/>
                    </w:rPr>
                    <w:t>盒</w:t>
                  </w:r>
                  <w:r>
                    <w:rPr>
                      <w:rFonts w:ascii="仿宋_GB2312" w:hAnsi="仿宋_GB2312" w:cs="仿宋_GB2312" w:eastAsia="仿宋_GB2312"/>
                      <w:sz w:val="20"/>
                    </w:rPr>
                    <w:t>；</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2×96孔板/盒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猪瘟病毒抗体</w:t>
                  </w:r>
                  <w:r>
                    <w:rPr>
                      <w:rFonts w:ascii="仿宋_GB2312" w:hAnsi="仿宋_GB2312" w:cs="仿宋_GB2312" w:eastAsia="仿宋_GB2312"/>
                      <w:sz w:val="20"/>
                    </w:rPr>
                    <w:t>ELISA检测试剂盒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检测猪血清中猪瘟病毒抗体；</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96</w:t>
                  </w:r>
                  <w:r>
                    <w:rPr>
                      <w:rFonts w:ascii="仿宋_GB2312" w:hAnsi="仿宋_GB2312" w:cs="仿宋_GB2312" w:eastAsia="仿宋_GB2312"/>
                      <w:sz w:val="20"/>
                    </w:rPr>
                    <w:t>孔板</w:t>
                  </w:r>
                  <w:r>
                    <w:rPr>
                      <w:rFonts w:ascii="仿宋_GB2312" w:hAnsi="仿宋_GB2312" w:cs="仿宋_GB2312" w:eastAsia="仿宋_GB2312"/>
                      <w:sz w:val="20"/>
                    </w:rPr>
                    <w:t>/</w:t>
                  </w:r>
                  <w:r>
                    <w:rPr>
                      <w:rFonts w:ascii="仿宋_GB2312" w:hAnsi="仿宋_GB2312" w:cs="仿宋_GB2312" w:eastAsia="仿宋_GB2312"/>
                      <w:sz w:val="20"/>
                    </w:rPr>
                    <w:t>盒；</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、试剂盒组成：</w:t>
                  </w:r>
                  <w:r>
                    <w:rPr>
                      <w:rFonts w:ascii="仿宋_GB2312" w:hAnsi="仿宋_GB2312" w:cs="仿宋_GB2312" w:eastAsia="仿宋_GB2312"/>
                      <w:sz w:val="20"/>
                    </w:rPr>
                    <w:t>①抗原包被板，</w:t>
                  </w:r>
                  <w:r>
                    <w:rPr>
                      <w:rFonts w:ascii="仿宋_GB2312" w:hAnsi="仿宋_GB2312" w:cs="仿宋_GB2312" w:eastAsia="仿宋_GB2312"/>
                      <w:sz w:val="20"/>
                    </w:rPr>
                    <w:t>96</w:t>
                  </w:r>
                  <w:r>
                    <w:rPr>
                      <w:rFonts w:ascii="仿宋_GB2312" w:hAnsi="仿宋_GB2312" w:cs="仿宋_GB2312" w:eastAsia="仿宋_GB2312"/>
                      <w:sz w:val="20"/>
                    </w:rPr>
                    <w:t>孔</w:t>
                  </w:r>
                  <w:r>
                    <w:rPr>
                      <w:rFonts w:ascii="仿宋_GB2312" w:hAnsi="仿宋_GB2312" w:cs="仿宋_GB2312" w:eastAsia="仿宋_GB2312"/>
                      <w:sz w:val="20"/>
                    </w:rPr>
                    <w:t>/</w:t>
                  </w:r>
                  <w:r>
                    <w:rPr>
                      <w:rFonts w:ascii="仿宋_GB2312" w:hAnsi="仿宋_GB2312" w:cs="仿宋_GB2312" w:eastAsia="仿宋_GB2312"/>
                      <w:sz w:val="20"/>
                    </w:rPr>
                    <w:t>板</w:t>
                  </w:r>
                  <w:r>
                    <w:rPr>
                      <w:rFonts w:ascii="仿宋_GB2312" w:hAnsi="仿宋_GB2312" w:cs="仿宋_GB2312" w:eastAsia="仿宋_GB2312"/>
                      <w:sz w:val="20"/>
                    </w:rPr>
                    <w:t xml:space="preserve"> </w:t>
                  </w:r>
                  <w:r>
                    <w:rPr>
                      <w:rFonts w:ascii="仿宋_GB2312" w:hAnsi="仿宋_GB2312" w:cs="仿宋_GB2312" w:eastAsia="仿宋_GB2312"/>
                      <w:sz w:val="20"/>
                    </w:rPr>
                    <w:t>1</w:t>
                  </w:r>
                  <w:r>
                    <w:rPr>
                      <w:rFonts w:ascii="仿宋_GB2312" w:hAnsi="仿宋_GB2312" w:cs="仿宋_GB2312" w:eastAsia="仿宋_GB2312"/>
                      <w:sz w:val="20"/>
                    </w:rPr>
                    <w:t>板；</w:t>
                  </w:r>
                  <w:r>
                    <w:rPr>
                      <w:rFonts w:ascii="仿宋_GB2312" w:hAnsi="仿宋_GB2312" w:cs="仿宋_GB2312" w:eastAsia="仿宋_GB2312"/>
                      <w:sz w:val="20"/>
                    </w:rPr>
                    <w:t>②兔抗猪</w:t>
                  </w:r>
                  <w:r>
                    <w:rPr>
                      <w:rFonts w:ascii="仿宋_GB2312" w:hAnsi="仿宋_GB2312" w:cs="仿宋_GB2312" w:eastAsia="仿宋_GB2312"/>
                      <w:sz w:val="20"/>
                    </w:rPr>
                    <w:t>IgG</w:t>
                  </w:r>
                  <w:r>
                    <w:rPr>
                      <w:rFonts w:ascii="仿宋_GB2312" w:hAnsi="仿宋_GB2312" w:cs="仿宋_GB2312" w:eastAsia="仿宋_GB2312"/>
                      <w:sz w:val="20"/>
                    </w:rPr>
                    <w:t>酶标抗体</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,11ml</w:t>
                  </w:r>
                  <w:r>
                    <w:rPr>
                      <w:rFonts w:ascii="仿宋_GB2312" w:hAnsi="仿宋_GB2312" w:cs="仿宋_GB2312" w:eastAsia="仿宋_GB2312"/>
                      <w:sz w:val="20"/>
                    </w:rPr>
                    <w:t>；</w:t>
                  </w:r>
                  <w:r>
                    <w:rPr>
                      <w:rFonts w:ascii="仿宋_GB2312" w:hAnsi="仿宋_GB2312" w:cs="仿宋_GB2312" w:eastAsia="仿宋_GB2312"/>
                      <w:sz w:val="20"/>
                    </w:rPr>
                    <w:t>③样品稀释液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 xml:space="preserve"> </w:t>
                  </w:r>
                  <w:r>
                    <w:rPr>
                      <w:rFonts w:ascii="仿宋_GB2312" w:hAnsi="仿宋_GB2312" w:cs="仿宋_GB2312" w:eastAsia="仿宋_GB2312"/>
                      <w:sz w:val="20"/>
                    </w:rPr>
                    <w:t xml:space="preserve">13ml </w:t>
                  </w:r>
                  <w:r>
                    <w:rPr>
                      <w:rFonts w:ascii="仿宋_GB2312" w:hAnsi="仿宋_GB2312" w:cs="仿宋_GB2312" w:eastAsia="仿宋_GB2312"/>
                      <w:sz w:val="20"/>
                    </w:rPr>
                    <w:t>；</w:t>
                  </w:r>
                  <w:r>
                    <w:rPr>
                      <w:rFonts w:ascii="仿宋_GB2312" w:hAnsi="仿宋_GB2312" w:cs="仿宋_GB2312" w:eastAsia="仿宋_GB2312"/>
                      <w:sz w:val="20"/>
                    </w:rPr>
                    <w:t>④阴性对照</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1ml</w:t>
                  </w:r>
                  <w:r>
                    <w:rPr>
                      <w:rFonts w:ascii="仿宋_GB2312" w:hAnsi="仿宋_GB2312" w:cs="仿宋_GB2312" w:eastAsia="仿宋_GB2312"/>
                      <w:sz w:val="20"/>
                    </w:rPr>
                    <w:t>；</w:t>
                  </w:r>
                  <w:r>
                    <w:rPr>
                      <w:rFonts w:ascii="仿宋_GB2312" w:hAnsi="仿宋_GB2312" w:cs="仿宋_GB2312" w:eastAsia="仿宋_GB2312"/>
                      <w:sz w:val="20"/>
                    </w:rPr>
                    <w:t>⑤阳性对照</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1ml</w:t>
                  </w:r>
                  <w:r>
                    <w:rPr>
                      <w:rFonts w:ascii="仿宋_GB2312" w:hAnsi="仿宋_GB2312" w:cs="仿宋_GB2312" w:eastAsia="仿宋_GB2312"/>
                      <w:sz w:val="20"/>
                    </w:rPr>
                    <w:t>；</w:t>
                  </w:r>
                  <w:r>
                    <w:rPr>
                      <w:rFonts w:ascii="仿宋_GB2312" w:hAnsi="仿宋_GB2312" w:cs="仿宋_GB2312" w:eastAsia="仿宋_GB2312"/>
                      <w:sz w:val="20"/>
                    </w:rPr>
                    <w:t>⑥底物溶液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11ml</w:t>
                  </w:r>
                  <w:r>
                    <w:rPr>
                      <w:rFonts w:ascii="仿宋_GB2312" w:hAnsi="仿宋_GB2312" w:cs="仿宋_GB2312" w:eastAsia="仿宋_GB2312"/>
                      <w:sz w:val="20"/>
                    </w:rPr>
                    <w:t>；</w:t>
                  </w:r>
                  <w:r>
                    <w:rPr>
                      <w:rFonts w:ascii="仿宋_GB2312" w:hAnsi="仿宋_GB2312" w:cs="仿宋_GB2312" w:eastAsia="仿宋_GB2312"/>
                      <w:sz w:val="20"/>
                    </w:rPr>
                    <w:t>⑦终止液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11ml</w:t>
                  </w:r>
                  <w:r>
                    <w:rPr>
                      <w:rFonts w:ascii="仿宋_GB2312" w:hAnsi="仿宋_GB2312" w:cs="仿宋_GB2312" w:eastAsia="仿宋_GB2312"/>
                      <w:sz w:val="20"/>
                    </w:rPr>
                    <w:t>；</w:t>
                  </w:r>
                  <w:r>
                    <w:rPr>
                      <w:rFonts w:ascii="仿宋_GB2312" w:hAnsi="仿宋_GB2312" w:cs="仿宋_GB2312" w:eastAsia="仿宋_GB2312"/>
                      <w:sz w:val="20"/>
                    </w:rPr>
                    <w:t>⑧</w:t>
                  </w:r>
                  <w:r>
                    <w:rPr>
                      <w:rFonts w:ascii="仿宋_GB2312" w:hAnsi="仿宋_GB2312" w:cs="仿宋_GB2312" w:eastAsia="仿宋_GB2312"/>
                      <w:sz w:val="20"/>
                    </w:rPr>
                    <w:t>10</w:t>
                  </w:r>
                  <w:r>
                    <w:rPr>
                      <w:rFonts w:ascii="仿宋_GB2312" w:hAnsi="仿宋_GB2312" w:cs="仿宋_GB2312" w:eastAsia="仿宋_GB2312"/>
                      <w:sz w:val="20"/>
                    </w:rPr>
                    <w:t>倍浓缩洗涤液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50ml</w:t>
                  </w:r>
                  <w:r>
                    <w:rPr>
                      <w:rFonts w:ascii="仿宋_GB2312" w:hAnsi="仿宋_GB2312" w:cs="仿宋_GB2312" w:eastAsia="仿宋_GB2312"/>
                      <w:sz w:val="20"/>
                    </w:rPr>
                    <w:t>；</w:t>
                  </w:r>
                  <w:r>
                    <w:rPr>
                      <w:rFonts w:ascii="仿宋_GB2312" w:hAnsi="仿宋_GB2312" w:cs="仿宋_GB2312" w:eastAsia="仿宋_GB2312"/>
                      <w:sz w:val="20"/>
                    </w:rPr>
                    <w:t>⑨说明书</w:t>
                  </w:r>
                  <w:r>
                    <w:rPr>
                      <w:rFonts w:ascii="仿宋_GB2312" w:hAnsi="仿宋_GB2312" w:cs="仿宋_GB2312" w:eastAsia="仿宋_GB2312"/>
                      <w:sz w:val="20"/>
                    </w:rPr>
                    <w:t xml:space="preserve"> </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狂犬</w:t>
                  </w:r>
                  <w:r>
                    <w:rPr>
                      <w:rFonts w:ascii="仿宋_GB2312" w:hAnsi="仿宋_GB2312" w:cs="仿宋_GB2312" w:eastAsia="仿宋_GB2312"/>
                      <w:sz w:val="20"/>
                    </w:rPr>
                    <w:t>ELISA试剂盒（检测抗体）</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用于酶联免疫吸附试验，检测犬血清中的狂犬病病毒</w:t>
                  </w:r>
                  <w:r>
                    <w:rPr>
                      <w:rFonts w:ascii="仿宋_GB2312" w:hAnsi="仿宋_GB2312" w:cs="仿宋_GB2312" w:eastAsia="仿宋_GB2312"/>
                      <w:sz w:val="20"/>
                    </w:rPr>
                    <w:t>lgG</w:t>
                  </w:r>
                  <w:r>
                    <w:rPr>
                      <w:rFonts w:ascii="仿宋_GB2312" w:hAnsi="仿宋_GB2312" w:cs="仿宋_GB2312" w:eastAsia="仿宋_GB2312"/>
                      <w:sz w:val="20"/>
                    </w:rPr>
                    <w:t>抗体；</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96</w:t>
                  </w:r>
                  <w:r>
                    <w:rPr>
                      <w:rFonts w:ascii="仿宋_GB2312" w:hAnsi="仿宋_GB2312" w:cs="仿宋_GB2312" w:eastAsia="仿宋_GB2312"/>
                      <w:sz w:val="20"/>
                    </w:rPr>
                    <w:t>孔板</w:t>
                  </w:r>
                  <w:r>
                    <w:rPr>
                      <w:rFonts w:ascii="仿宋_GB2312" w:hAnsi="仿宋_GB2312" w:cs="仿宋_GB2312" w:eastAsia="仿宋_GB2312"/>
                      <w:sz w:val="20"/>
                    </w:rPr>
                    <w:t>/</w:t>
                  </w:r>
                  <w:r>
                    <w:rPr>
                      <w:rFonts w:ascii="仿宋_GB2312" w:hAnsi="仿宋_GB2312" w:cs="仿宋_GB2312" w:eastAsia="仿宋_GB2312"/>
                      <w:sz w:val="20"/>
                    </w:rPr>
                    <w:t>盒；</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、试剂盒组成：</w:t>
                  </w:r>
                  <w:r>
                    <w:rPr>
                      <w:rFonts w:ascii="仿宋_GB2312" w:hAnsi="仿宋_GB2312" w:cs="仿宋_GB2312" w:eastAsia="仿宋_GB2312"/>
                      <w:sz w:val="20"/>
                    </w:rPr>
                    <w:t>①狂犬病病毒抗原包被板，</w:t>
                  </w:r>
                  <w:r>
                    <w:rPr>
                      <w:rFonts w:ascii="仿宋_GB2312" w:hAnsi="仿宋_GB2312" w:cs="仿宋_GB2312" w:eastAsia="仿宋_GB2312"/>
                      <w:sz w:val="20"/>
                    </w:rPr>
                    <w:t>96</w:t>
                  </w:r>
                  <w:r>
                    <w:rPr>
                      <w:rFonts w:ascii="仿宋_GB2312" w:hAnsi="仿宋_GB2312" w:cs="仿宋_GB2312" w:eastAsia="仿宋_GB2312"/>
                      <w:sz w:val="20"/>
                    </w:rPr>
                    <w:t>孔</w:t>
                  </w:r>
                  <w:r>
                    <w:rPr>
                      <w:rFonts w:ascii="仿宋_GB2312" w:hAnsi="仿宋_GB2312" w:cs="仿宋_GB2312" w:eastAsia="仿宋_GB2312"/>
                      <w:sz w:val="20"/>
                    </w:rPr>
                    <w:t>/</w:t>
                  </w:r>
                  <w:r>
                    <w:rPr>
                      <w:rFonts w:ascii="仿宋_GB2312" w:hAnsi="仿宋_GB2312" w:cs="仿宋_GB2312" w:eastAsia="仿宋_GB2312"/>
                      <w:sz w:val="20"/>
                    </w:rPr>
                    <w:t>块</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②羊抗犬</w:t>
                  </w:r>
                  <w:r>
                    <w:rPr>
                      <w:rFonts w:ascii="仿宋_GB2312" w:hAnsi="仿宋_GB2312" w:cs="仿宋_GB2312" w:eastAsia="仿宋_GB2312"/>
                      <w:sz w:val="20"/>
                    </w:rPr>
                    <w:t>lgG</w:t>
                  </w:r>
                  <w:r>
                    <w:rPr>
                      <w:rFonts w:ascii="仿宋_GB2312" w:hAnsi="仿宋_GB2312" w:cs="仿宋_GB2312" w:eastAsia="仿宋_GB2312"/>
                      <w:sz w:val="20"/>
                    </w:rPr>
                    <w:t>酶标抗体</w:t>
                  </w:r>
                  <w:r>
                    <w:rPr>
                      <w:rFonts w:ascii="仿宋_GB2312" w:hAnsi="仿宋_GB2312" w:cs="仿宋_GB2312" w:eastAsia="仿宋_GB2312"/>
                      <w:sz w:val="20"/>
                    </w:rPr>
                    <w:t xml:space="preserve"> </w:t>
                  </w:r>
                  <w:r>
                    <w:rPr>
                      <w:rFonts w:ascii="仿宋_GB2312" w:hAnsi="仿宋_GB2312" w:cs="仿宋_GB2312" w:eastAsia="仿宋_GB2312"/>
                      <w:sz w:val="20"/>
                    </w:rPr>
                    <w:t>0.5ml/</w:t>
                  </w:r>
                  <w:r>
                    <w:rPr>
                      <w:rFonts w:ascii="仿宋_GB2312" w:hAnsi="仿宋_GB2312" w:cs="仿宋_GB2312" w:eastAsia="仿宋_GB2312"/>
                      <w:sz w:val="20"/>
                    </w:rPr>
                    <w:t>瓶</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③质控阳性血清</w:t>
                  </w:r>
                  <w:r>
                    <w:rPr>
                      <w:rFonts w:ascii="仿宋_GB2312" w:hAnsi="仿宋_GB2312" w:cs="仿宋_GB2312" w:eastAsia="仿宋_GB2312"/>
                      <w:sz w:val="20"/>
                    </w:rPr>
                    <w:t xml:space="preserve"> </w:t>
                  </w:r>
                  <w:r>
                    <w:rPr>
                      <w:rFonts w:ascii="仿宋_GB2312" w:hAnsi="仿宋_GB2312" w:cs="仿宋_GB2312" w:eastAsia="仿宋_GB2312"/>
                      <w:sz w:val="20"/>
                    </w:rPr>
                    <w:t>0.5ml/</w:t>
                  </w:r>
                  <w:r>
                    <w:rPr>
                      <w:rFonts w:ascii="仿宋_GB2312" w:hAnsi="仿宋_GB2312" w:cs="仿宋_GB2312" w:eastAsia="仿宋_GB2312"/>
                      <w:sz w:val="20"/>
                    </w:rPr>
                    <w:t>瓶</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④质控阴性血清</w:t>
                  </w:r>
                  <w:r>
                    <w:rPr>
                      <w:rFonts w:ascii="仿宋_GB2312" w:hAnsi="仿宋_GB2312" w:cs="仿宋_GB2312" w:eastAsia="仿宋_GB2312"/>
                      <w:sz w:val="20"/>
                    </w:rPr>
                    <w:t xml:space="preserve"> </w:t>
                  </w:r>
                  <w:r>
                    <w:rPr>
                      <w:rFonts w:ascii="仿宋_GB2312" w:hAnsi="仿宋_GB2312" w:cs="仿宋_GB2312" w:eastAsia="仿宋_GB2312"/>
                      <w:sz w:val="20"/>
                    </w:rPr>
                    <w:t>0.5ml/</w:t>
                  </w:r>
                  <w:r>
                    <w:rPr>
                      <w:rFonts w:ascii="仿宋_GB2312" w:hAnsi="仿宋_GB2312" w:cs="仿宋_GB2312" w:eastAsia="仿宋_GB2312"/>
                      <w:sz w:val="20"/>
                    </w:rPr>
                    <w:t>瓶</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⑤样品稀释液</w:t>
                  </w:r>
                  <w:r>
                    <w:rPr>
                      <w:rFonts w:ascii="仿宋_GB2312" w:hAnsi="仿宋_GB2312" w:cs="仿宋_GB2312" w:eastAsia="仿宋_GB2312"/>
                      <w:sz w:val="20"/>
                    </w:rPr>
                    <w:t xml:space="preserve"> </w:t>
                  </w:r>
                  <w:r>
                    <w:rPr>
                      <w:rFonts w:ascii="仿宋_GB2312" w:hAnsi="仿宋_GB2312" w:cs="仿宋_GB2312" w:eastAsia="仿宋_GB2312"/>
                      <w:sz w:val="20"/>
                    </w:rPr>
                    <w:t>30ml/</w:t>
                  </w:r>
                  <w:r>
                    <w:rPr>
                      <w:rFonts w:ascii="仿宋_GB2312" w:hAnsi="仿宋_GB2312" w:cs="仿宋_GB2312" w:eastAsia="仿宋_GB2312"/>
                      <w:sz w:val="20"/>
                    </w:rPr>
                    <w:t>瓶</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⑥酶标抗体稀释液</w:t>
                  </w:r>
                  <w:r>
                    <w:rPr>
                      <w:rFonts w:ascii="仿宋_GB2312" w:hAnsi="仿宋_GB2312" w:cs="仿宋_GB2312" w:eastAsia="仿宋_GB2312"/>
                      <w:sz w:val="20"/>
                    </w:rPr>
                    <w:t xml:space="preserve"> </w:t>
                  </w:r>
                  <w:r>
                    <w:rPr>
                      <w:rFonts w:ascii="仿宋_GB2312" w:hAnsi="仿宋_GB2312" w:cs="仿宋_GB2312" w:eastAsia="仿宋_GB2312"/>
                      <w:sz w:val="20"/>
                    </w:rPr>
                    <w:t>20ml/</w:t>
                  </w:r>
                  <w:r>
                    <w:rPr>
                      <w:rFonts w:ascii="仿宋_GB2312" w:hAnsi="仿宋_GB2312" w:cs="仿宋_GB2312" w:eastAsia="仿宋_GB2312"/>
                      <w:sz w:val="20"/>
                    </w:rPr>
                    <w:t>瓶</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⑦</w:t>
                  </w:r>
                  <w:r>
                    <w:rPr>
                      <w:rFonts w:ascii="仿宋_GB2312" w:hAnsi="仿宋_GB2312" w:cs="仿宋_GB2312" w:eastAsia="仿宋_GB2312"/>
                      <w:sz w:val="20"/>
                    </w:rPr>
                    <w:t>20</w:t>
                  </w:r>
                  <w:r>
                    <w:rPr>
                      <w:rFonts w:ascii="仿宋_GB2312" w:hAnsi="仿宋_GB2312" w:cs="仿宋_GB2312" w:eastAsia="仿宋_GB2312"/>
                      <w:sz w:val="20"/>
                    </w:rPr>
                    <w:t>倍洗涤液</w:t>
                  </w:r>
                  <w:r>
                    <w:rPr>
                      <w:rFonts w:ascii="仿宋_GB2312" w:hAnsi="仿宋_GB2312" w:cs="仿宋_GB2312" w:eastAsia="仿宋_GB2312"/>
                      <w:sz w:val="20"/>
                    </w:rPr>
                    <w:t xml:space="preserve"> </w:t>
                  </w:r>
                  <w:r>
                    <w:rPr>
                      <w:rFonts w:ascii="仿宋_GB2312" w:hAnsi="仿宋_GB2312" w:cs="仿宋_GB2312" w:eastAsia="仿宋_GB2312"/>
                      <w:sz w:val="20"/>
                    </w:rPr>
                    <w:t>20ml/</w:t>
                  </w:r>
                  <w:r>
                    <w:rPr>
                      <w:rFonts w:ascii="仿宋_GB2312" w:hAnsi="仿宋_GB2312" w:cs="仿宋_GB2312" w:eastAsia="仿宋_GB2312"/>
                      <w:sz w:val="20"/>
                    </w:rPr>
                    <w:t>瓶</w:t>
                  </w:r>
                  <w:r>
                    <w:rPr>
                      <w:rFonts w:ascii="仿宋_GB2312" w:hAnsi="仿宋_GB2312" w:cs="仿宋_GB2312" w:eastAsia="仿宋_GB2312"/>
                      <w:sz w:val="20"/>
                    </w:rPr>
                    <w:t xml:space="preserve">×1 </w:t>
                  </w:r>
                  <w:r>
                    <w:rPr>
                      <w:rFonts w:ascii="仿宋_GB2312" w:hAnsi="仿宋_GB2312" w:cs="仿宋_GB2312" w:eastAsia="仿宋_GB2312"/>
                      <w:sz w:val="20"/>
                    </w:rPr>
                    <w:t>⑧底物</w:t>
                  </w:r>
                  <w:r>
                    <w:rPr>
                      <w:rFonts w:ascii="仿宋_GB2312" w:hAnsi="仿宋_GB2312" w:cs="仿宋_GB2312" w:eastAsia="仿宋_GB2312"/>
                      <w:sz w:val="20"/>
                    </w:rPr>
                    <w:t>A</w:t>
                  </w:r>
                  <w:r>
                    <w:rPr>
                      <w:rFonts w:ascii="仿宋_GB2312" w:hAnsi="仿宋_GB2312" w:cs="仿宋_GB2312" w:eastAsia="仿宋_GB2312"/>
                      <w:sz w:val="20"/>
                    </w:rPr>
                    <w:t>液</w:t>
                  </w:r>
                  <w:r>
                    <w:rPr>
                      <w:rFonts w:ascii="仿宋_GB2312" w:hAnsi="仿宋_GB2312" w:cs="仿宋_GB2312" w:eastAsia="仿宋_GB2312"/>
                      <w:sz w:val="20"/>
                    </w:rPr>
                    <w:t xml:space="preserve"> </w:t>
                  </w:r>
                  <w:r>
                    <w:rPr>
                      <w:rFonts w:ascii="仿宋_GB2312" w:hAnsi="仿宋_GB2312" w:cs="仿宋_GB2312" w:eastAsia="仿宋_GB2312"/>
                      <w:sz w:val="20"/>
                    </w:rPr>
                    <w:t>7ml/</w:t>
                  </w:r>
                  <w:r>
                    <w:rPr>
                      <w:rFonts w:ascii="仿宋_GB2312" w:hAnsi="仿宋_GB2312" w:cs="仿宋_GB2312" w:eastAsia="仿宋_GB2312"/>
                      <w:sz w:val="20"/>
                    </w:rPr>
                    <w:t>瓶</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⑨底物</w:t>
                  </w:r>
                  <w:r>
                    <w:rPr>
                      <w:rFonts w:ascii="仿宋_GB2312" w:hAnsi="仿宋_GB2312" w:cs="仿宋_GB2312" w:eastAsia="仿宋_GB2312"/>
                      <w:sz w:val="20"/>
                    </w:rPr>
                    <w:t>B</w:t>
                  </w:r>
                  <w:r>
                    <w:rPr>
                      <w:rFonts w:ascii="仿宋_GB2312" w:hAnsi="仿宋_GB2312" w:cs="仿宋_GB2312" w:eastAsia="仿宋_GB2312"/>
                      <w:sz w:val="20"/>
                    </w:rPr>
                    <w:t>液</w:t>
                  </w:r>
                  <w:r>
                    <w:rPr>
                      <w:rFonts w:ascii="仿宋_GB2312" w:hAnsi="仿宋_GB2312" w:cs="仿宋_GB2312" w:eastAsia="仿宋_GB2312"/>
                      <w:sz w:val="20"/>
                    </w:rPr>
                    <w:t xml:space="preserve"> </w:t>
                  </w:r>
                  <w:r>
                    <w:rPr>
                      <w:rFonts w:ascii="仿宋_GB2312" w:hAnsi="仿宋_GB2312" w:cs="仿宋_GB2312" w:eastAsia="仿宋_GB2312"/>
                      <w:sz w:val="20"/>
                    </w:rPr>
                    <w:t>7ml/</w:t>
                  </w:r>
                  <w:r>
                    <w:rPr>
                      <w:rFonts w:ascii="仿宋_GB2312" w:hAnsi="仿宋_GB2312" w:cs="仿宋_GB2312" w:eastAsia="仿宋_GB2312"/>
                      <w:sz w:val="20"/>
                    </w:rPr>
                    <w:t>瓶</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⑩终止液</w:t>
                  </w:r>
                  <w:r>
                    <w:rPr>
                      <w:rFonts w:ascii="仿宋_GB2312" w:hAnsi="仿宋_GB2312" w:cs="仿宋_GB2312" w:eastAsia="仿宋_GB2312"/>
                      <w:sz w:val="20"/>
                    </w:rPr>
                    <w:t xml:space="preserve"> </w:t>
                  </w:r>
                  <w:r>
                    <w:rPr>
                      <w:rFonts w:ascii="仿宋_GB2312" w:hAnsi="仿宋_GB2312" w:cs="仿宋_GB2312" w:eastAsia="仿宋_GB2312"/>
                      <w:sz w:val="20"/>
                    </w:rPr>
                    <w:t>7ml/</w:t>
                  </w:r>
                  <w:r>
                    <w:rPr>
                      <w:rFonts w:ascii="仿宋_GB2312" w:hAnsi="仿宋_GB2312" w:cs="仿宋_GB2312" w:eastAsia="仿宋_GB2312"/>
                      <w:sz w:val="20"/>
                    </w:rPr>
                    <w:t>瓶</w:t>
                  </w:r>
                  <w:r>
                    <w:rPr>
                      <w:rFonts w:ascii="仿宋_GB2312" w:hAnsi="仿宋_GB2312" w:cs="仿宋_GB2312" w:eastAsia="仿宋_GB2312"/>
                      <w:sz w:val="20"/>
                    </w:rPr>
                    <w:t>×1</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96孔板/盒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非洲猪瘟病毒</w:t>
                  </w:r>
                  <w:r>
                    <w:rPr>
                      <w:rFonts w:ascii="仿宋_GB2312" w:hAnsi="仿宋_GB2312" w:cs="仿宋_GB2312" w:eastAsia="仿宋_GB2312"/>
                      <w:sz w:val="20"/>
                    </w:rPr>
                    <w:t>ELISA抗体检测试剂盒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采用间接</w:t>
                  </w:r>
                  <w:r>
                    <w:rPr>
                      <w:rFonts w:ascii="仿宋_GB2312" w:hAnsi="仿宋_GB2312" w:cs="仿宋_GB2312" w:eastAsia="仿宋_GB2312"/>
                      <w:sz w:val="20"/>
                    </w:rPr>
                    <w:t>ELISA</w:t>
                  </w:r>
                  <w:r>
                    <w:rPr>
                      <w:rFonts w:ascii="仿宋_GB2312" w:hAnsi="仿宋_GB2312" w:cs="仿宋_GB2312" w:eastAsia="仿宋_GB2312"/>
                      <w:sz w:val="20"/>
                    </w:rPr>
                    <w:t>方法，用于检测猪血清、血浆样品中的非洲猪瘟病毒抗体；</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2×96</w:t>
                  </w:r>
                  <w:r>
                    <w:rPr>
                      <w:rFonts w:ascii="仿宋_GB2312" w:hAnsi="仿宋_GB2312" w:cs="仿宋_GB2312" w:eastAsia="仿宋_GB2312"/>
                      <w:sz w:val="20"/>
                    </w:rPr>
                    <w:t>孔板</w:t>
                  </w:r>
                  <w:r>
                    <w:rPr>
                      <w:rFonts w:ascii="仿宋_GB2312" w:hAnsi="仿宋_GB2312" w:cs="仿宋_GB2312" w:eastAsia="仿宋_GB2312"/>
                      <w:sz w:val="20"/>
                    </w:rPr>
                    <w:t>/</w:t>
                  </w:r>
                  <w:r>
                    <w:rPr>
                      <w:rFonts w:ascii="仿宋_GB2312" w:hAnsi="仿宋_GB2312" w:cs="仿宋_GB2312" w:eastAsia="仿宋_GB2312"/>
                      <w:sz w:val="20"/>
                    </w:rPr>
                    <w:t>盒；</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、试剂盒主要组分与含量：</w:t>
                  </w:r>
                  <w:r>
                    <w:rPr>
                      <w:rFonts w:ascii="仿宋_GB2312" w:hAnsi="仿宋_GB2312" w:cs="仿宋_GB2312" w:eastAsia="仿宋_GB2312"/>
                      <w:sz w:val="20"/>
                    </w:rPr>
                    <w:t>①非洲猪瘟病毒抗原包被板</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②样品稀释液；③</w:t>
                  </w:r>
                  <w:r>
                    <w:rPr>
                      <w:rFonts w:ascii="仿宋_GB2312" w:hAnsi="仿宋_GB2312" w:cs="仿宋_GB2312" w:eastAsia="仿宋_GB2312"/>
                      <w:sz w:val="20"/>
                    </w:rPr>
                    <w:t>10</w:t>
                  </w:r>
                  <w:r>
                    <w:rPr>
                      <w:rFonts w:ascii="仿宋_GB2312" w:hAnsi="仿宋_GB2312" w:cs="仿宋_GB2312" w:eastAsia="仿宋_GB2312"/>
                      <w:sz w:val="20"/>
                    </w:rPr>
                    <w:t>倍洗涤液</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④抗</w:t>
                  </w:r>
                  <w:r>
                    <w:rPr>
                      <w:rFonts w:ascii="仿宋_GB2312" w:hAnsi="仿宋_GB2312" w:cs="仿宋_GB2312" w:eastAsia="仿宋_GB2312"/>
                      <w:sz w:val="20"/>
                    </w:rPr>
                    <w:t>ASFV cAb HRP</w:t>
                  </w:r>
                  <w:r>
                    <w:rPr>
                      <w:rFonts w:ascii="仿宋_GB2312" w:hAnsi="仿宋_GB2312" w:cs="仿宋_GB2312" w:eastAsia="仿宋_GB2312"/>
                      <w:sz w:val="20"/>
                    </w:rPr>
                    <w:t>标记抗体</w:t>
                  </w:r>
                  <w:r>
                    <w:rPr>
                      <w:rFonts w:ascii="仿宋_GB2312" w:hAnsi="仿宋_GB2312" w:cs="仿宋_GB2312" w:eastAsia="仿宋_GB2312"/>
                      <w:sz w:val="21"/>
                    </w:rPr>
                    <w:t xml:space="preserve"> </w:t>
                  </w:r>
                  <w:r>
                    <w:rPr>
                      <w:rFonts w:ascii="仿宋_GB2312" w:hAnsi="仿宋_GB2312" w:cs="仿宋_GB2312" w:eastAsia="仿宋_GB2312"/>
                      <w:sz w:val="20"/>
                    </w:rPr>
                    <w:t>⑤</w:t>
                  </w:r>
                  <w:r>
                    <w:rPr>
                      <w:rFonts w:ascii="仿宋_GB2312" w:hAnsi="仿宋_GB2312" w:cs="仿宋_GB2312" w:eastAsia="仿宋_GB2312"/>
                      <w:sz w:val="20"/>
                    </w:rPr>
                    <w:t>TMB</w:t>
                  </w:r>
                  <w:r>
                    <w:rPr>
                      <w:rFonts w:ascii="仿宋_GB2312" w:hAnsi="仿宋_GB2312" w:cs="仿宋_GB2312" w:eastAsia="仿宋_GB2312"/>
                      <w:sz w:val="20"/>
                    </w:rPr>
                    <w:t>底物液</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⑥终止液</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⑦阳性对照血清</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⑧阴性对照血清</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⑨封板膜</w:t>
                  </w:r>
                  <w:r>
                    <w:rPr>
                      <w:rFonts w:ascii="仿宋_GB2312" w:hAnsi="仿宋_GB2312" w:cs="仿宋_GB2312" w:eastAsia="仿宋_GB2312"/>
                      <w:sz w:val="20"/>
                    </w:rPr>
                    <w:t xml:space="preserve"> </w:t>
                  </w:r>
                  <w:r>
                    <w:rPr>
                      <w:rFonts w:ascii="仿宋_GB2312" w:hAnsi="仿宋_GB2312" w:cs="仿宋_GB2312" w:eastAsia="仿宋_GB2312"/>
                      <w:sz w:val="20"/>
                    </w:rPr>
                    <w:t>2</w:t>
                  </w:r>
                  <w:r>
                    <w:rPr>
                      <w:rFonts w:ascii="仿宋_GB2312" w:hAnsi="仿宋_GB2312" w:cs="仿宋_GB2312" w:eastAsia="仿宋_GB2312"/>
                      <w:sz w:val="20"/>
                    </w:rPr>
                    <w:t>张</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⑩说明书</w:t>
                  </w:r>
                  <w:r>
                    <w:rPr>
                      <w:rFonts w:ascii="仿宋_GB2312" w:hAnsi="仿宋_GB2312" w:cs="仿宋_GB2312" w:eastAsia="仿宋_GB2312"/>
                      <w:sz w:val="20"/>
                    </w:rPr>
                    <w:t xml:space="preserve"> </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w:t>
                  </w:r>
                  <w:r>
                    <w:rPr>
                      <w:rFonts w:ascii="仿宋_GB2312" w:hAnsi="仿宋_GB2312" w:cs="仿宋_GB2312" w:eastAsia="仿宋_GB2312"/>
                      <w:sz w:val="20"/>
                    </w:rPr>
                    <w:t>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2×96 孔板/盒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★小反刍兽疫抗体ELISA检测试剂盒</w:t>
                  </w:r>
                </w:p>
                <w:p>
                  <w:pPr>
                    <w:pStyle w:val="null3"/>
                    <w:jc w:val="center"/>
                  </w:pPr>
                  <w:r>
                    <w:rPr>
                      <w:rFonts w:ascii="仿宋_GB2312" w:hAnsi="仿宋_GB2312" w:cs="仿宋_GB2312" w:eastAsia="仿宋_GB2312"/>
                      <w:sz w:val="18"/>
                      <w:b/>
                      <w:color w:val="FF0000"/>
                    </w:rPr>
                    <w:t>（核心产品）</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用于检测绵羊、山羊血清中的小反刍兽疫病毒抗体；</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2×96</w:t>
                  </w:r>
                  <w:r>
                    <w:rPr>
                      <w:rFonts w:ascii="仿宋_GB2312" w:hAnsi="仿宋_GB2312" w:cs="仿宋_GB2312" w:eastAsia="仿宋_GB2312"/>
                      <w:sz w:val="20"/>
                    </w:rPr>
                    <w:t>孔板</w:t>
                  </w:r>
                  <w:r>
                    <w:rPr>
                      <w:rFonts w:ascii="仿宋_GB2312" w:hAnsi="仿宋_GB2312" w:cs="仿宋_GB2312" w:eastAsia="仿宋_GB2312"/>
                      <w:sz w:val="20"/>
                    </w:rPr>
                    <w:t>/</w:t>
                  </w:r>
                  <w:r>
                    <w:rPr>
                      <w:rFonts w:ascii="仿宋_GB2312" w:hAnsi="仿宋_GB2312" w:cs="仿宋_GB2312" w:eastAsia="仿宋_GB2312"/>
                      <w:sz w:val="20"/>
                    </w:rPr>
                    <w:t>盒；</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、试剂盒主要组分与含量：</w:t>
                  </w:r>
                  <w:r>
                    <w:rPr>
                      <w:rFonts w:ascii="仿宋_GB2312" w:hAnsi="仿宋_GB2312" w:cs="仿宋_GB2312" w:eastAsia="仿宋_GB2312"/>
                      <w:sz w:val="20"/>
                    </w:rPr>
                    <w:t>①</w:t>
                  </w:r>
                  <w:r>
                    <w:rPr>
                      <w:rFonts w:ascii="仿宋_GB2312" w:hAnsi="仿宋_GB2312" w:cs="仿宋_GB2312" w:eastAsia="仿宋_GB2312"/>
                      <w:sz w:val="20"/>
                    </w:rPr>
                    <w:t>PPRV C</w:t>
                  </w:r>
                  <w:r>
                    <w:rPr>
                      <w:rFonts w:ascii="仿宋_GB2312" w:hAnsi="仿宋_GB2312" w:cs="仿宋_GB2312" w:eastAsia="仿宋_GB2312"/>
                      <w:sz w:val="20"/>
                    </w:rPr>
                    <w:t>抗原包被板</w:t>
                  </w:r>
                  <w:r>
                    <w:rPr>
                      <w:rFonts w:ascii="仿宋_GB2312" w:hAnsi="仿宋_GB2312" w:cs="仿宋_GB2312" w:eastAsia="仿宋_GB2312"/>
                      <w:sz w:val="20"/>
                    </w:rPr>
                    <w:t xml:space="preserve">96 </w:t>
                  </w:r>
                  <w:r>
                    <w:rPr>
                      <w:rFonts w:ascii="仿宋_GB2312" w:hAnsi="仿宋_GB2312" w:cs="仿宋_GB2312" w:eastAsia="仿宋_GB2312"/>
                      <w:sz w:val="20"/>
                    </w:rPr>
                    <w:t>孔板</w:t>
                  </w:r>
                  <w:r>
                    <w:rPr>
                      <w:rFonts w:ascii="仿宋_GB2312" w:hAnsi="仿宋_GB2312" w:cs="仿宋_GB2312" w:eastAsia="仿宋_GB2312"/>
                      <w:sz w:val="20"/>
                    </w:rPr>
                    <w:t>×2</w:t>
                  </w:r>
                  <w:r>
                    <w:rPr>
                      <w:rFonts w:ascii="仿宋_GB2312" w:hAnsi="仿宋_GB2312" w:cs="仿宋_GB2312" w:eastAsia="仿宋_GB2312"/>
                      <w:sz w:val="20"/>
                    </w:rPr>
                    <w:t>块；</w:t>
                  </w:r>
                  <w:r>
                    <w:rPr>
                      <w:rFonts w:ascii="仿宋_GB2312" w:hAnsi="仿宋_GB2312" w:cs="仿宋_GB2312" w:eastAsia="仿宋_GB2312"/>
                      <w:sz w:val="20"/>
                    </w:rPr>
                    <w:t>②</w:t>
                  </w:r>
                  <w:r>
                    <w:rPr>
                      <w:rFonts w:ascii="仿宋_GB2312" w:hAnsi="仿宋_GB2312" w:cs="仿宋_GB2312" w:eastAsia="仿宋_GB2312"/>
                      <w:sz w:val="20"/>
                    </w:rPr>
                    <w:t xml:space="preserve">PPRV C </w:t>
                  </w:r>
                  <w:r>
                    <w:rPr>
                      <w:rFonts w:ascii="仿宋_GB2312" w:hAnsi="仿宋_GB2312" w:cs="仿宋_GB2312" w:eastAsia="仿宋_GB2312"/>
                      <w:sz w:val="20"/>
                    </w:rPr>
                    <w:t>阴性对照血清</w:t>
                  </w:r>
                  <w:r>
                    <w:rPr>
                      <w:rFonts w:ascii="仿宋_GB2312" w:hAnsi="仿宋_GB2312" w:cs="仿宋_GB2312" w:eastAsia="仿宋_GB2312"/>
                      <w:sz w:val="20"/>
                    </w:rPr>
                    <w:t>1ml/</w:t>
                  </w:r>
                  <w:r>
                    <w:rPr>
                      <w:rFonts w:ascii="仿宋_GB2312" w:hAnsi="仿宋_GB2312" w:cs="仿宋_GB2312" w:eastAsia="仿宋_GB2312"/>
                      <w:sz w:val="20"/>
                    </w:rPr>
                    <w:t>管；</w:t>
                  </w:r>
                  <w:r>
                    <w:rPr>
                      <w:rFonts w:ascii="仿宋_GB2312" w:hAnsi="仿宋_GB2312" w:cs="仿宋_GB2312" w:eastAsia="仿宋_GB2312"/>
                      <w:sz w:val="20"/>
                    </w:rPr>
                    <w:t>③</w:t>
                  </w:r>
                  <w:r>
                    <w:rPr>
                      <w:rFonts w:ascii="仿宋_GB2312" w:hAnsi="仿宋_GB2312" w:cs="仿宋_GB2312" w:eastAsia="仿宋_GB2312"/>
                      <w:sz w:val="20"/>
                    </w:rPr>
                    <w:t xml:space="preserve">PPRV C </w:t>
                  </w:r>
                  <w:r>
                    <w:rPr>
                      <w:rFonts w:ascii="仿宋_GB2312" w:hAnsi="仿宋_GB2312" w:cs="仿宋_GB2312" w:eastAsia="仿宋_GB2312"/>
                      <w:sz w:val="20"/>
                    </w:rPr>
                    <w:t>阳性对照血清</w:t>
                  </w:r>
                  <w:r>
                    <w:rPr>
                      <w:rFonts w:ascii="仿宋_GB2312" w:hAnsi="仿宋_GB2312" w:cs="仿宋_GB2312" w:eastAsia="仿宋_GB2312"/>
                      <w:sz w:val="20"/>
                    </w:rPr>
                    <w:t>1ml/</w:t>
                  </w:r>
                  <w:r>
                    <w:rPr>
                      <w:rFonts w:ascii="仿宋_GB2312" w:hAnsi="仿宋_GB2312" w:cs="仿宋_GB2312" w:eastAsia="仿宋_GB2312"/>
                      <w:sz w:val="20"/>
                    </w:rPr>
                    <w:t>管；</w:t>
                  </w:r>
                  <w:r>
                    <w:rPr>
                      <w:rFonts w:ascii="仿宋_GB2312" w:hAnsi="仿宋_GB2312" w:cs="仿宋_GB2312" w:eastAsia="仿宋_GB2312"/>
                      <w:sz w:val="20"/>
                    </w:rPr>
                    <w:t>④</w:t>
                  </w:r>
                  <w:r>
                    <w:rPr>
                      <w:rFonts w:ascii="仿宋_GB2312" w:hAnsi="仿宋_GB2312" w:cs="仿宋_GB2312" w:eastAsia="仿宋_GB2312"/>
                      <w:sz w:val="20"/>
                    </w:rPr>
                    <w:t>PPRV C</w:t>
                  </w:r>
                  <w:r>
                    <w:rPr>
                      <w:rFonts w:ascii="仿宋_GB2312" w:hAnsi="仿宋_GB2312" w:cs="仿宋_GB2312" w:eastAsia="仿宋_GB2312"/>
                      <w:sz w:val="20"/>
                    </w:rPr>
                    <w:t>样品稀释液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⑤</w:t>
                  </w:r>
                  <w:r>
                    <w:rPr>
                      <w:rFonts w:ascii="仿宋_GB2312" w:hAnsi="仿宋_GB2312" w:cs="仿宋_GB2312" w:eastAsia="仿宋_GB2312"/>
                      <w:sz w:val="20"/>
                    </w:rPr>
                    <w:t xml:space="preserve">PPRVC </w:t>
                  </w:r>
                  <w:r>
                    <w:rPr>
                      <w:rFonts w:ascii="仿宋_GB2312" w:hAnsi="仿宋_GB2312" w:cs="仿宋_GB2312" w:eastAsia="仿宋_GB2312"/>
                      <w:sz w:val="20"/>
                    </w:rPr>
                    <w:t>酶标抗体瓶</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⑥</w:t>
                  </w:r>
                  <w:r>
                    <w:rPr>
                      <w:rFonts w:ascii="仿宋_GB2312" w:hAnsi="仿宋_GB2312" w:cs="仿宋_GB2312" w:eastAsia="仿宋_GB2312"/>
                      <w:sz w:val="20"/>
                    </w:rPr>
                    <w:t>20×</w:t>
                  </w:r>
                  <w:r>
                    <w:rPr>
                      <w:rFonts w:ascii="仿宋_GB2312" w:hAnsi="仿宋_GB2312" w:cs="仿宋_GB2312" w:eastAsia="仿宋_GB2312"/>
                      <w:sz w:val="20"/>
                    </w:rPr>
                    <w:t>洗涤液瓶</w:t>
                  </w:r>
                  <w:r>
                    <w:rPr>
                      <w:rFonts w:ascii="仿宋_GB2312" w:hAnsi="仿宋_GB2312" w:cs="仿宋_GB2312" w:eastAsia="仿宋_GB2312"/>
                      <w:sz w:val="20"/>
                    </w:rPr>
                    <w:t xml:space="preserve"> </w:t>
                  </w:r>
                  <w:r>
                    <w:rPr>
                      <w:rFonts w:ascii="仿宋_GB2312" w:hAnsi="仿宋_GB2312" w:cs="仿宋_GB2312" w:eastAsia="仿宋_GB2312"/>
                      <w:sz w:val="20"/>
                    </w:rPr>
                    <w:t>60ml/</w:t>
                  </w:r>
                  <w:r>
                    <w:rPr>
                      <w:rFonts w:ascii="仿宋_GB2312" w:hAnsi="仿宋_GB2312" w:cs="仿宋_GB2312" w:eastAsia="仿宋_GB2312"/>
                      <w:sz w:val="20"/>
                    </w:rPr>
                    <w:t>瓶；</w:t>
                  </w:r>
                  <w:r>
                    <w:rPr>
                      <w:rFonts w:ascii="仿宋_GB2312" w:hAnsi="仿宋_GB2312" w:cs="仿宋_GB2312" w:eastAsia="仿宋_GB2312"/>
                      <w:sz w:val="20"/>
                    </w:rPr>
                    <w:t>⑦底物溶液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⑧终止液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等</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、供应商应提供生产厂家对本项目的授权书或经营资质。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2*96孔板/盒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布鲁氏菌</w:t>
                  </w:r>
                  <w:r>
                    <w:rPr>
                      <w:rFonts w:ascii="仿宋_GB2312" w:hAnsi="仿宋_GB2312" w:cs="仿宋_GB2312" w:eastAsia="仿宋_GB2312"/>
                      <w:sz w:val="20"/>
                    </w:rPr>
                    <w:t>cELISA抗体检测试剂盒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采用竞争</w:t>
                  </w:r>
                  <w:r>
                    <w:rPr>
                      <w:rFonts w:ascii="仿宋_GB2312" w:hAnsi="仿宋_GB2312" w:cs="仿宋_GB2312" w:eastAsia="仿宋_GB2312"/>
                      <w:sz w:val="20"/>
                    </w:rPr>
                    <w:t xml:space="preserve"> </w:t>
                  </w:r>
                  <w:r>
                    <w:rPr>
                      <w:rFonts w:ascii="仿宋_GB2312" w:hAnsi="仿宋_GB2312" w:cs="仿宋_GB2312" w:eastAsia="仿宋_GB2312"/>
                      <w:sz w:val="20"/>
                    </w:rPr>
                    <w:t>ELSIA</w:t>
                  </w:r>
                  <w:r>
                    <w:rPr>
                      <w:rFonts w:ascii="仿宋_GB2312" w:hAnsi="仿宋_GB2312" w:cs="仿宋_GB2312" w:eastAsia="仿宋_GB2312"/>
                      <w:sz w:val="20"/>
                    </w:rPr>
                    <w:t>检测牛、羊的血清和奶样中的光滑型布鲁氏菌抗体；</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试剂盒组分：布鲁氏菌抗原包被板，样品稀释液，</w:t>
                  </w:r>
                  <w:r>
                    <w:rPr>
                      <w:rFonts w:ascii="仿宋_GB2312" w:hAnsi="仿宋_GB2312" w:cs="仿宋_GB2312" w:eastAsia="仿宋_GB2312"/>
                      <w:sz w:val="20"/>
                    </w:rPr>
                    <w:t>10</w:t>
                  </w:r>
                  <w:r>
                    <w:rPr>
                      <w:rFonts w:ascii="仿宋_GB2312" w:hAnsi="仿宋_GB2312" w:cs="仿宋_GB2312" w:eastAsia="仿宋_GB2312"/>
                      <w:sz w:val="20"/>
                    </w:rPr>
                    <w:t>倍洗涤液，</w:t>
                  </w:r>
                  <w:r>
                    <w:rPr>
                      <w:rFonts w:ascii="仿宋_GB2312" w:hAnsi="仿宋_GB2312" w:cs="仿宋_GB2312" w:eastAsia="仿宋_GB2312"/>
                      <w:sz w:val="20"/>
                    </w:rPr>
                    <w:t xml:space="preserve"> </w:t>
                  </w:r>
                  <w:r>
                    <w:rPr>
                      <w:rFonts w:ascii="仿宋_GB2312" w:hAnsi="仿宋_GB2312" w:cs="仿宋_GB2312" w:eastAsia="仿宋_GB2312"/>
                      <w:sz w:val="20"/>
                    </w:rPr>
                    <w:t>HRP</w:t>
                  </w:r>
                  <w:r>
                    <w:rPr>
                      <w:rFonts w:ascii="仿宋_GB2312" w:hAnsi="仿宋_GB2312" w:cs="仿宋_GB2312" w:eastAsia="仿宋_GB2312"/>
                      <w:sz w:val="20"/>
                    </w:rPr>
                    <w:t>标记抗布鲁菌酶标抗体，</w:t>
                  </w:r>
                  <w:r>
                    <w:rPr>
                      <w:rFonts w:ascii="仿宋_GB2312" w:hAnsi="仿宋_GB2312" w:cs="仿宋_GB2312" w:eastAsia="仿宋_GB2312"/>
                      <w:sz w:val="20"/>
                    </w:rPr>
                    <w:t>TMB</w:t>
                  </w:r>
                  <w:r>
                    <w:rPr>
                      <w:rFonts w:ascii="仿宋_GB2312" w:hAnsi="仿宋_GB2312" w:cs="仿宋_GB2312" w:eastAsia="仿宋_GB2312"/>
                      <w:sz w:val="20"/>
                    </w:rPr>
                    <w:t>底物液，终止液，阴性对照血清，阳性对照血清，封板膜，说明书；</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规格：</w:t>
                  </w:r>
                  <w:r>
                    <w:rPr>
                      <w:rFonts w:ascii="仿宋_GB2312" w:hAnsi="仿宋_GB2312" w:cs="仿宋_GB2312" w:eastAsia="仿宋_GB2312"/>
                      <w:sz w:val="20"/>
                    </w:rPr>
                    <w:t xml:space="preserve">2*96 </w:t>
                  </w:r>
                  <w:r>
                    <w:rPr>
                      <w:rFonts w:ascii="仿宋_GB2312" w:hAnsi="仿宋_GB2312" w:cs="仿宋_GB2312" w:eastAsia="仿宋_GB2312"/>
                      <w:sz w:val="20"/>
                    </w:rPr>
                    <w:t>孔</w:t>
                  </w:r>
                  <w:r>
                    <w:rPr>
                      <w:rFonts w:ascii="仿宋_GB2312" w:hAnsi="仿宋_GB2312" w:cs="仿宋_GB2312" w:eastAsia="仿宋_GB2312"/>
                      <w:sz w:val="20"/>
                    </w:rPr>
                    <w:t>/</w:t>
                  </w:r>
                  <w:r>
                    <w:rPr>
                      <w:rFonts w:ascii="仿宋_GB2312" w:hAnsi="仿宋_GB2312" w:cs="仿宋_GB2312" w:eastAsia="仿宋_GB2312"/>
                      <w:sz w:val="20"/>
                    </w:rPr>
                    <w:t>盒；</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2*96 孔/盒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布病虎红平板凝集试验抗原</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可用于牛羊布氏菌病抗体的定性检测；</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、主要成分为布氏菌</w:t>
                  </w:r>
                  <w:r>
                    <w:rPr>
                      <w:rFonts w:ascii="仿宋_GB2312" w:hAnsi="仿宋_GB2312" w:cs="仿宋_GB2312" w:eastAsia="仿宋_GB2312"/>
                      <w:sz w:val="20"/>
                    </w:rPr>
                    <w:t xml:space="preserve">S2 </w:t>
                  </w:r>
                  <w:r>
                    <w:rPr>
                      <w:rFonts w:ascii="仿宋_GB2312" w:hAnsi="仿宋_GB2312" w:cs="仿宋_GB2312" w:eastAsia="仿宋_GB2312"/>
                      <w:sz w:val="20"/>
                    </w:rPr>
                    <w:t>株或</w:t>
                  </w:r>
                  <w:r>
                    <w:rPr>
                      <w:rFonts w:ascii="仿宋_GB2312" w:hAnsi="仿宋_GB2312" w:cs="仿宋_GB2312" w:eastAsia="仿宋_GB2312"/>
                      <w:sz w:val="20"/>
                    </w:rPr>
                    <w:t>S2</w:t>
                  </w:r>
                  <w:r>
                    <w:rPr>
                      <w:rFonts w:ascii="仿宋_GB2312" w:hAnsi="仿宋_GB2312" w:cs="仿宋_GB2312" w:eastAsia="仿宋_GB2312"/>
                      <w:sz w:val="20"/>
                    </w:rPr>
                    <w:t>和</w:t>
                  </w:r>
                  <w:r>
                    <w:rPr>
                      <w:rFonts w:ascii="仿宋_GB2312" w:hAnsi="仿宋_GB2312" w:cs="仿宋_GB2312" w:eastAsia="仿宋_GB2312"/>
                      <w:sz w:val="20"/>
                    </w:rPr>
                    <w:t>A19</w:t>
                  </w:r>
                  <w:r>
                    <w:rPr>
                      <w:rFonts w:ascii="仿宋_GB2312" w:hAnsi="仿宋_GB2312" w:cs="仿宋_GB2312" w:eastAsia="仿宋_GB2312"/>
                      <w:sz w:val="20"/>
                    </w:rPr>
                    <w:t>株；</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、产品规格为：</w:t>
                  </w:r>
                  <w:r>
                    <w:rPr>
                      <w:rFonts w:ascii="仿宋_GB2312" w:hAnsi="仿宋_GB2312" w:cs="仿宋_GB2312" w:eastAsia="仿宋_GB2312"/>
                      <w:sz w:val="20"/>
                    </w:rPr>
                    <w:t>10mL/</w:t>
                  </w:r>
                  <w:r>
                    <w:rPr>
                      <w:rFonts w:ascii="仿宋_GB2312" w:hAnsi="仿宋_GB2312" w:cs="仿宋_GB2312" w:eastAsia="仿宋_GB2312"/>
                      <w:sz w:val="20"/>
                    </w:rPr>
                    <w:t>瓶；</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布病虎红平板凝集试验阳性血清</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用于牛羊布氏菌病抗体的定性检测；</w:t>
                  </w:r>
                  <w:r>
                    <w:rPr>
                      <w:rFonts w:ascii="仿宋_GB2312" w:hAnsi="仿宋_GB2312" w:cs="仿宋_GB2312" w:eastAsia="仿宋_GB2312"/>
                      <w:sz w:val="21"/>
                    </w:rPr>
                    <w:t xml:space="preserve"> </w:t>
                  </w:r>
                  <w:r>
                    <w:br/>
                  </w:r>
                  <w:r>
                    <w:rPr>
                      <w:rFonts w:ascii="仿宋_GB2312" w:hAnsi="仿宋_GB2312" w:cs="仿宋_GB2312" w:eastAsia="仿宋_GB2312"/>
                      <w:sz w:val="20"/>
                    </w:rPr>
                    <w:t>2</w:t>
                  </w:r>
                  <w:r>
                    <w:rPr>
                      <w:rFonts w:ascii="仿宋_GB2312" w:hAnsi="仿宋_GB2312" w:cs="仿宋_GB2312" w:eastAsia="仿宋_GB2312"/>
                      <w:sz w:val="20"/>
                    </w:rPr>
                    <w:t>、产品规格为：</w:t>
                  </w:r>
                  <w:r>
                    <w:rPr>
                      <w:rFonts w:ascii="仿宋_GB2312" w:hAnsi="仿宋_GB2312" w:cs="仿宋_GB2312" w:eastAsia="仿宋_GB2312"/>
                      <w:sz w:val="20"/>
                    </w:rPr>
                    <w:t>1mL/</w:t>
                  </w:r>
                  <w:r>
                    <w:rPr>
                      <w:rFonts w:ascii="仿宋_GB2312" w:hAnsi="仿宋_GB2312" w:cs="仿宋_GB2312" w:eastAsia="仿宋_GB2312"/>
                      <w:sz w:val="20"/>
                    </w:rPr>
                    <w:t>瓶</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、质保期为</w:t>
                  </w:r>
                  <w:r>
                    <w:rPr>
                      <w:rFonts w:ascii="仿宋_GB2312" w:hAnsi="仿宋_GB2312" w:cs="仿宋_GB2312" w:eastAsia="仿宋_GB2312"/>
                      <w:sz w:val="20"/>
                    </w:rPr>
                    <w:t>120</w:t>
                  </w:r>
                  <w:r>
                    <w:rPr>
                      <w:rFonts w:ascii="仿宋_GB2312" w:hAnsi="仿宋_GB2312" w:cs="仿宋_GB2312" w:eastAsia="仿宋_GB2312"/>
                      <w:sz w:val="20"/>
                    </w:rPr>
                    <w:t>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布病虎红平板凝集试验阴性血清</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、可用于牛羊布氏菌病抗体的定性检测；</w:t>
                  </w:r>
                  <w:r>
                    <w:br/>
                  </w:r>
                  <w:r>
                    <w:rPr>
                      <w:rFonts w:ascii="仿宋_GB2312" w:hAnsi="仿宋_GB2312" w:cs="仿宋_GB2312" w:eastAsia="仿宋_GB2312"/>
                      <w:sz w:val="20"/>
                    </w:rPr>
                    <w:t>2</w:t>
                  </w:r>
                  <w:r>
                    <w:rPr>
                      <w:rFonts w:ascii="仿宋_GB2312" w:hAnsi="仿宋_GB2312" w:cs="仿宋_GB2312" w:eastAsia="仿宋_GB2312"/>
                      <w:sz w:val="20"/>
                    </w:rPr>
                    <w:t>、产品规格为：</w:t>
                  </w:r>
                  <w:r>
                    <w:rPr>
                      <w:rFonts w:ascii="仿宋_GB2312" w:hAnsi="仿宋_GB2312" w:cs="仿宋_GB2312" w:eastAsia="仿宋_GB2312"/>
                      <w:sz w:val="20"/>
                    </w:rPr>
                    <w:t>1mL/</w:t>
                  </w:r>
                  <w:r>
                    <w:rPr>
                      <w:rFonts w:ascii="仿宋_GB2312" w:hAnsi="仿宋_GB2312" w:cs="仿宋_GB2312" w:eastAsia="仿宋_GB2312"/>
                      <w:sz w:val="20"/>
                    </w:rPr>
                    <w:t>瓶；</w:t>
                  </w:r>
                  <w:r>
                    <w:br/>
                  </w:r>
                  <w:r>
                    <w:rPr>
                      <w:rFonts w:ascii="仿宋_GB2312" w:hAnsi="仿宋_GB2312" w:cs="仿宋_GB2312" w:eastAsia="仿宋_GB2312"/>
                      <w:sz w:val="20"/>
                    </w:rPr>
                    <w:t>3</w:t>
                  </w:r>
                  <w:r>
                    <w:rPr>
                      <w:rFonts w:ascii="仿宋_GB2312" w:hAnsi="仿宋_GB2312" w:cs="仿宋_GB2312" w:eastAsia="仿宋_GB2312"/>
                      <w:sz w:val="20"/>
                    </w:rPr>
                    <w:t>、质保期为</w:t>
                  </w:r>
                  <w:r>
                    <w:rPr>
                      <w:rFonts w:ascii="仿宋_GB2312" w:hAnsi="仿宋_GB2312" w:cs="仿宋_GB2312" w:eastAsia="仿宋_GB2312"/>
                      <w:sz w:val="20"/>
                    </w:rPr>
                    <w:t>120</w:t>
                  </w:r>
                  <w:r>
                    <w:rPr>
                      <w:rFonts w:ascii="仿宋_GB2312" w:hAnsi="仿宋_GB2312" w:cs="仿宋_GB2312" w:eastAsia="仿宋_GB2312"/>
                      <w:sz w:val="20"/>
                    </w:rPr>
                    <w:t>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H5（Re-16）禽流感抗原</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w:t>
                  </w:r>
                  <w:r>
                    <w:rPr>
                      <w:rFonts w:ascii="仿宋_GB2312" w:hAnsi="仿宋_GB2312" w:cs="仿宋_GB2312" w:eastAsia="仿宋_GB2312"/>
                      <w:sz w:val="20"/>
                    </w:rPr>
                    <w:t>H5</w:t>
                  </w:r>
                  <w:r>
                    <w:rPr>
                      <w:rFonts w:ascii="仿宋_GB2312" w:hAnsi="仿宋_GB2312" w:cs="仿宋_GB2312" w:eastAsia="仿宋_GB2312"/>
                      <w:sz w:val="20"/>
                    </w:rPr>
                    <w:t>亚型禽流感抗体的检测；</w:t>
                  </w:r>
                  <w:r>
                    <w:br/>
                  </w:r>
                  <w:r>
                    <w:rPr>
                      <w:rFonts w:ascii="仿宋_GB2312" w:hAnsi="仿宋_GB2312" w:cs="仿宋_GB2312" w:eastAsia="仿宋_GB2312"/>
                      <w:sz w:val="20"/>
                    </w:rPr>
                    <w:t>2</w:t>
                  </w:r>
                  <w:r>
                    <w:rPr>
                      <w:rFonts w:ascii="仿宋_GB2312" w:hAnsi="仿宋_GB2312" w:cs="仿宋_GB2312" w:eastAsia="仿宋_GB2312"/>
                      <w:sz w:val="20"/>
                    </w:rPr>
                    <w:t>、抗原灭活；</w:t>
                  </w:r>
                  <w:r>
                    <w:br/>
                  </w:r>
                  <w:r>
                    <w:rPr>
                      <w:rFonts w:ascii="仿宋_GB2312" w:hAnsi="仿宋_GB2312" w:cs="仿宋_GB2312" w:eastAsia="仿宋_GB2312"/>
                      <w:sz w:val="20"/>
                    </w:rPr>
                    <w:t>3</w:t>
                  </w:r>
                  <w:r>
                    <w:rPr>
                      <w:rFonts w:ascii="仿宋_GB2312" w:hAnsi="仿宋_GB2312" w:cs="仿宋_GB2312" w:eastAsia="仿宋_GB2312"/>
                      <w:sz w:val="20"/>
                    </w:rPr>
                    <w:t>、血凝</w:t>
                  </w:r>
                  <w:r>
                    <w:rPr>
                      <w:rFonts w:ascii="仿宋_GB2312" w:hAnsi="仿宋_GB2312" w:cs="仿宋_GB2312" w:eastAsia="仿宋_GB2312"/>
                      <w:sz w:val="20"/>
                    </w:rPr>
                    <w:t>(HA)</w:t>
                  </w:r>
                  <w:r>
                    <w:rPr>
                      <w:rFonts w:ascii="仿宋_GB2312" w:hAnsi="仿宋_GB2312" w:cs="仿宋_GB2312" w:eastAsia="仿宋_GB2312"/>
                      <w:sz w:val="20"/>
                    </w:rPr>
                    <w:t>效价</w:t>
                  </w:r>
                  <w:r>
                    <w:rPr>
                      <w:rFonts w:ascii="仿宋_GB2312" w:hAnsi="仿宋_GB2312" w:cs="仿宋_GB2312" w:eastAsia="仿宋_GB2312"/>
                      <w:sz w:val="20"/>
                    </w:rPr>
                    <w:t>≥7log2</w:t>
                  </w:r>
                  <w:r>
                    <w:rPr>
                      <w:rFonts w:ascii="仿宋_GB2312" w:hAnsi="仿宋_GB2312" w:cs="仿宋_GB2312" w:eastAsia="仿宋_GB2312"/>
                      <w:sz w:val="20"/>
                    </w:rPr>
                    <w:t>；</w:t>
                  </w:r>
                  <w:r>
                    <w:br/>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H5（Re-16）禽流感阳性血清</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w:t>
                  </w:r>
                  <w:r>
                    <w:rPr>
                      <w:rFonts w:ascii="仿宋_GB2312" w:hAnsi="仿宋_GB2312" w:cs="仿宋_GB2312" w:eastAsia="仿宋_GB2312"/>
                      <w:sz w:val="20"/>
                    </w:rPr>
                    <w:t>H5</w:t>
                  </w:r>
                  <w:r>
                    <w:rPr>
                      <w:rFonts w:ascii="仿宋_GB2312" w:hAnsi="仿宋_GB2312" w:cs="仿宋_GB2312" w:eastAsia="仿宋_GB2312"/>
                      <w:sz w:val="20"/>
                    </w:rPr>
                    <w:t>亚型禽流感抗体的检测；</w:t>
                  </w:r>
                  <w:r>
                    <w:br/>
                  </w:r>
                  <w:r>
                    <w:rPr>
                      <w:rFonts w:ascii="仿宋_GB2312" w:hAnsi="仿宋_GB2312" w:cs="仿宋_GB2312" w:eastAsia="仿宋_GB2312"/>
                      <w:sz w:val="20"/>
                    </w:rPr>
                    <w:t>2</w:t>
                  </w:r>
                  <w:r>
                    <w:rPr>
                      <w:rFonts w:ascii="仿宋_GB2312" w:hAnsi="仿宋_GB2312" w:cs="仿宋_GB2312" w:eastAsia="仿宋_GB2312"/>
                      <w:sz w:val="20"/>
                    </w:rPr>
                    <w:t>、血凝抑制</w:t>
                  </w:r>
                  <w:r>
                    <w:rPr>
                      <w:rFonts w:ascii="仿宋_GB2312" w:hAnsi="仿宋_GB2312" w:cs="仿宋_GB2312" w:eastAsia="仿宋_GB2312"/>
                      <w:sz w:val="20"/>
                    </w:rPr>
                    <w:t>(HI)</w:t>
                  </w:r>
                  <w:r>
                    <w:rPr>
                      <w:rFonts w:ascii="仿宋_GB2312" w:hAnsi="仿宋_GB2312" w:cs="仿宋_GB2312" w:eastAsia="仿宋_GB2312"/>
                      <w:sz w:val="20"/>
                    </w:rPr>
                    <w:t>抗体效价</w:t>
                  </w:r>
                  <w:r>
                    <w:rPr>
                      <w:rFonts w:ascii="仿宋_GB2312" w:hAnsi="仿宋_GB2312" w:cs="仿宋_GB2312" w:eastAsia="仿宋_GB2312"/>
                      <w:sz w:val="20"/>
                    </w:rPr>
                    <w:t>≥7log2</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H7（Re-6）禽流感抗原</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w:t>
                  </w:r>
                  <w:r>
                    <w:rPr>
                      <w:rFonts w:ascii="仿宋_GB2312" w:hAnsi="仿宋_GB2312" w:cs="仿宋_GB2312" w:eastAsia="仿宋_GB2312"/>
                      <w:sz w:val="20"/>
                    </w:rPr>
                    <w:t>H7</w:t>
                  </w:r>
                  <w:r>
                    <w:rPr>
                      <w:rFonts w:ascii="仿宋_GB2312" w:hAnsi="仿宋_GB2312" w:cs="仿宋_GB2312" w:eastAsia="仿宋_GB2312"/>
                      <w:sz w:val="20"/>
                    </w:rPr>
                    <w:t>亚型禽流感抗体检测；</w:t>
                  </w:r>
                  <w:r>
                    <w:br/>
                  </w:r>
                  <w:r>
                    <w:rPr>
                      <w:rFonts w:ascii="仿宋_GB2312" w:hAnsi="仿宋_GB2312" w:cs="仿宋_GB2312" w:eastAsia="仿宋_GB2312"/>
                      <w:sz w:val="20"/>
                    </w:rPr>
                    <w:t>2</w:t>
                  </w:r>
                  <w:r>
                    <w:rPr>
                      <w:rFonts w:ascii="仿宋_GB2312" w:hAnsi="仿宋_GB2312" w:cs="仿宋_GB2312" w:eastAsia="仿宋_GB2312"/>
                      <w:sz w:val="20"/>
                    </w:rPr>
                    <w:t>、抗原灭活；</w:t>
                  </w:r>
                  <w:r>
                    <w:br/>
                  </w:r>
                  <w:r>
                    <w:rPr>
                      <w:rFonts w:ascii="仿宋_GB2312" w:hAnsi="仿宋_GB2312" w:cs="仿宋_GB2312" w:eastAsia="仿宋_GB2312"/>
                      <w:sz w:val="20"/>
                    </w:rPr>
                    <w:t>3</w:t>
                  </w:r>
                  <w:r>
                    <w:rPr>
                      <w:rFonts w:ascii="仿宋_GB2312" w:hAnsi="仿宋_GB2312" w:cs="仿宋_GB2312" w:eastAsia="仿宋_GB2312"/>
                      <w:sz w:val="20"/>
                    </w:rPr>
                    <w:t>、血凝</w:t>
                  </w:r>
                  <w:r>
                    <w:rPr>
                      <w:rFonts w:ascii="仿宋_GB2312" w:hAnsi="仿宋_GB2312" w:cs="仿宋_GB2312" w:eastAsia="仿宋_GB2312"/>
                      <w:sz w:val="20"/>
                    </w:rPr>
                    <w:t>(HA)</w:t>
                  </w:r>
                  <w:r>
                    <w:rPr>
                      <w:rFonts w:ascii="仿宋_GB2312" w:hAnsi="仿宋_GB2312" w:cs="仿宋_GB2312" w:eastAsia="仿宋_GB2312"/>
                      <w:sz w:val="20"/>
                    </w:rPr>
                    <w:t>效价</w:t>
                  </w:r>
                  <w:r>
                    <w:rPr>
                      <w:rFonts w:ascii="仿宋_GB2312" w:hAnsi="仿宋_GB2312" w:cs="仿宋_GB2312" w:eastAsia="仿宋_GB2312"/>
                      <w:sz w:val="20"/>
                    </w:rPr>
                    <w:t>≥7log2</w:t>
                  </w:r>
                  <w:r>
                    <w:rPr>
                      <w:rFonts w:ascii="仿宋_GB2312" w:hAnsi="仿宋_GB2312" w:cs="仿宋_GB2312" w:eastAsia="仿宋_GB2312"/>
                      <w:sz w:val="20"/>
                    </w:rPr>
                    <w:t>；</w:t>
                  </w:r>
                  <w:r>
                    <w:br/>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H7（Re-6）禽流感阳性血清</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w:t>
                  </w:r>
                  <w:r>
                    <w:rPr>
                      <w:rFonts w:ascii="仿宋_GB2312" w:hAnsi="仿宋_GB2312" w:cs="仿宋_GB2312" w:eastAsia="仿宋_GB2312"/>
                      <w:sz w:val="20"/>
                    </w:rPr>
                    <w:t>H7</w:t>
                  </w:r>
                  <w:r>
                    <w:rPr>
                      <w:rFonts w:ascii="仿宋_GB2312" w:hAnsi="仿宋_GB2312" w:cs="仿宋_GB2312" w:eastAsia="仿宋_GB2312"/>
                      <w:sz w:val="20"/>
                    </w:rPr>
                    <w:t>亚型禽流感抗体检测；</w:t>
                  </w:r>
                  <w:r>
                    <w:br/>
                  </w:r>
                  <w:r>
                    <w:rPr>
                      <w:rFonts w:ascii="仿宋_GB2312" w:hAnsi="仿宋_GB2312" w:cs="仿宋_GB2312" w:eastAsia="仿宋_GB2312"/>
                      <w:sz w:val="20"/>
                    </w:rPr>
                    <w:t>2</w:t>
                  </w:r>
                  <w:r>
                    <w:rPr>
                      <w:rFonts w:ascii="仿宋_GB2312" w:hAnsi="仿宋_GB2312" w:cs="仿宋_GB2312" w:eastAsia="仿宋_GB2312"/>
                      <w:sz w:val="20"/>
                    </w:rPr>
                    <w:t>、血凝抑制</w:t>
                  </w:r>
                  <w:r>
                    <w:rPr>
                      <w:rFonts w:ascii="仿宋_GB2312" w:hAnsi="仿宋_GB2312" w:cs="仿宋_GB2312" w:eastAsia="仿宋_GB2312"/>
                      <w:sz w:val="20"/>
                    </w:rPr>
                    <w:t>(HI)</w:t>
                  </w:r>
                  <w:r>
                    <w:rPr>
                      <w:rFonts w:ascii="仿宋_GB2312" w:hAnsi="仿宋_GB2312" w:cs="仿宋_GB2312" w:eastAsia="仿宋_GB2312"/>
                      <w:sz w:val="20"/>
                    </w:rPr>
                    <w:t>抗体效价</w:t>
                  </w:r>
                  <w:r>
                    <w:rPr>
                      <w:rFonts w:ascii="仿宋_GB2312" w:hAnsi="仿宋_GB2312" w:cs="仿宋_GB2312" w:eastAsia="仿宋_GB2312"/>
                      <w:sz w:val="20"/>
                    </w:rPr>
                    <w:t>≥7log2</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新城疫抗原</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、用于新城疫抗体检测；</w:t>
                  </w:r>
                  <w:r>
                    <w:br/>
                  </w:r>
                  <w:r>
                    <w:rPr>
                      <w:rFonts w:ascii="仿宋_GB2312" w:hAnsi="仿宋_GB2312" w:cs="仿宋_GB2312" w:eastAsia="仿宋_GB2312"/>
                      <w:sz w:val="20"/>
                    </w:rPr>
                    <w:t>2</w:t>
                  </w:r>
                  <w:r>
                    <w:rPr>
                      <w:rFonts w:ascii="仿宋_GB2312" w:hAnsi="仿宋_GB2312" w:cs="仿宋_GB2312" w:eastAsia="仿宋_GB2312"/>
                      <w:sz w:val="20"/>
                    </w:rPr>
                    <w:t>、抗原灭活；</w:t>
                  </w:r>
                  <w:r>
                    <w:br/>
                  </w:r>
                  <w:r>
                    <w:rPr>
                      <w:rFonts w:ascii="仿宋_GB2312" w:hAnsi="仿宋_GB2312" w:cs="仿宋_GB2312" w:eastAsia="仿宋_GB2312"/>
                      <w:sz w:val="20"/>
                    </w:rPr>
                    <w:t>3</w:t>
                  </w:r>
                  <w:r>
                    <w:rPr>
                      <w:rFonts w:ascii="仿宋_GB2312" w:hAnsi="仿宋_GB2312" w:cs="仿宋_GB2312" w:eastAsia="仿宋_GB2312"/>
                      <w:sz w:val="20"/>
                    </w:rPr>
                    <w:t>、血凝（</w:t>
                  </w:r>
                  <w:r>
                    <w:rPr>
                      <w:rFonts w:ascii="仿宋_GB2312" w:hAnsi="仿宋_GB2312" w:cs="仿宋_GB2312" w:eastAsia="仿宋_GB2312"/>
                      <w:sz w:val="20"/>
                    </w:rPr>
                    <w:t>HA</w:t>
                  </w:r>
                  <w:r>
                    <w:rPr>
                      <w:rFonts w:ascii="仿宋_GB2312" w:hAnsi="仿宋_GB2312" w:cs="仿宋_GB2312" w:eastAsia="仿宋_GB2312"/>
                      <w:sz w:val="20"/>
                    </w:rPr>
                    <w:t>）效价</w:t>
                  </w:r>
                  <w:r>
                    <w:rPr>
                      <w:rFonts w:ascii="仿宋_GB2312" w:hAnsi="仿宋_GB2312" w:cs="仿宋_GB2312" w:eastAsia="仿宋_GB2312"/>
                      <w:sz w:val="20"/>
                    </w:rPr>
                    <w:t>≥7log2；</w:t>
                  </w:r>
                  <w:r>
                    <w:br/>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新城疫阳性血清</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用于新城疫抗体检测；</w:t>
                  </w:r>
                  <w:r>
                    <w:br/>
                  </w:r>
                  <w:r>
                    <w:rPr>
                      <w:rFonts w:ascii="仿宋_GB2312" w:hAnsi="仿宋_GB2312" w:cs="仿宋_GB2312" w:eastAsia="仿宋_GB2312"/>
                      <w:sz w:val="20"/>
                    </w:rPr>
                    <w:t>2</w:t>
                  </w:r>
                  <w:r>
                    <w:rPr>
                      <w:rFonts w:ascii="仿宋_GB2312" w:hAnsi="仿宋_GB2312" w:cs="仿宋_GB2312" w:eastAsia="仿宋_GB2312"/>
                      <w:sz w:val="20"/>
                    </w:rPr>
                    <w:t>、血凝抑制</w:t>
                  </w:r>
                  <w:r>
                    <w:rPr>
                      <w:rFonts w:ascii="仿宋_GB2312" w:hAnsi="仿宋_GB2312" w:cs="仿宋_GB2312" w:eastAsia="仿宋_GB2312"/>
                      <w:sz w:val="20"/>
                    </w:rPr>
                    <w:t>(HI)</w:t>
                  </w:r>
                  <w:r>
                    <w:rPr>
                      <w:rFonts w:ascii="仿宋_GB2312" w:hAnsi="仿宋_GB2312" w:cs="仿宋_GB2312" w:eastAsia="仿宋_GB2312"/>
                      <w:sz w:val="20"/>
                    </w:rPr>
                    <w:t>抗体效价</w:t>
                  </w:r>
                  <w:r>
                    <w:rPr>
                      <w:rFonts w:ascii="仿宋_GB2312" w:hAnsi="仿宋_GB2312" w:cs="仿宋_GB2312" w:eastAsia="仿宋_GB2312"/>
                      <w:sz w:val="20"/>
                    </w:rPr>
                    <w:t>≥7log2</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★非洲猪瘟病毒荧光PCR检测试剂盒</w:t>
                  </w:r>
                </w:p>
                <w:p>
                  <w:pPr>
                    <w:pStyle w:val="null3"/>
                    <w:jc w:val="center"/>
                  </w:pPr>
                  <w:r>
                    <w:rPr>
                      <w:rFonts w:ascii="仿宋_GB2312" w:hAnsi="仿宋_GB2312" w:cs="仿宋_GB2312" w:eastAsia="仿宋_GB2312"/>
                      <w:sz w:val="18"/>
                      <w:b/>
                      <w:color w:val="FF0000"/>
                    </w:rPr>
                    <w:t>（核心产品）</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用于全血、血清、血浆、淋巴结、脾脏、肾脏、扁桃体和肌肉等样品中的非洲猪瘟病毒核酸的检测；</w:t>
                  </w:r>
                  <w:r>
                    <w:br/>
                  </w: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50</w:t>
                  </w:r>
                  <w:r>
                    <w:rPr>
                      <w:rFonts w:ascii="仿宋_GB2312" w:hAnsi="仿宋_GB2312" w:cs="仿宋_GB2312" w:eastAsia="仿宋_GB2312"/>
                      <w:sz w:val="20"/>
                    </w:rPr>
                    <w:t>头份</w:t>
                  </w:r>
                  <w:r>
                    <w:rPr>
                      <w:rFonts w:ascii="仿宋_GB2312" w:hAnsi="仿宋_GB2312" w:cs="仿宋_GB2312" w:eastAsia="仿宋_GB2312"/>
                      <w:sz w:val="20"/>
                    </w:rPr>
                    <w:t>/</w:t>
                  </w:r>
                  <w:r>
                    <w:rPr>
                      <w:rFonts w:ascii="仿宋_GB2312" w:hAnsi="仿宋_GB2312" w:cs="仿宋_GB2312" w:eastAsia="仿宋_GB2312"/>
                      <w:sz w:val="20"/>
                    </w:rPr>
                    <w:t>盒；</w:t>
                  </w:r>
                  <w:r>
                    <w:br/>
                  </w:r>
                  <w:r>
                    <w:rPr>
                      <w:rFonts w:ascii="仿宋_GB2312" w:hAnsi="仿宋_GB2312" w:cs="仿宋_GB2312" w:eastAsia="仿宋_GB2312"/>
                      <w:sz w:val="20"/>
                    </w:rPr>
                    <w:t>3</w:t>
                  </w:r>
                  <w:r>
                    <w:rPr>
                      <w:rFonts w:ascii="仿宋_GB2312" w:hAnsi="仿宋_GB2312" w:cs="仿宋_GB2312" w:eastAsia="仿宋_GB2312"/>
                      <w:sz w:val="20"/>
                    </w:rPr>
                    <w:t>、试剂盒组成：</w:t>
                  </w:r>
                  <w:r>
                    <w:rPr>
                      <w:rFonts w:ascii="仿宋_GB2312" w:hAnsi="仿宋_GB2312" w:cs="仿宋_GB2312" w:eastAsia="仿宋_GB2312"/>
                      <w:sz w:val="20"/>
                    </w:rPr>
                    <w:t>PCR反应液、阴性对照1ml/</w:t>
                  </w:r>
                  <w:r>
                    <w:rPr>
                      <w:rFonts w:ascii="仿宋_GB2312" w:hAnsi="仿宋_GB2312" w:cs="仿宋_GB2312" w:eastAsia="仿宋_GB2312"/>
                      <w:sz w:val="20"/>
                    </w:rPr>
                    <w:t>管</w:t>
                  </w:r>
                  <w:r>
                    <w:rPr>
                      <w:rFonts w:ascii="仿宋_GB2312" w:hAnsi="仿宋_GB2312" w:cs="仿宋_GB2312" w:eastAsia="仿宋_GB2312"/>
                      <w:sz w:val="20"/>
                    </w:rPr>
                    <w:t>、阳性对照</w:t>
                  </w:r>
                  <w:r>
                    <w:rPr>
                      <w:rFonts w:ascii="仿宋_GB2312" w:hAnsi="仿宋_GB2312" w:cs="仿宋_GB2312" w:eastAsia="仿宋_GB2312"/>
                      <w:sz w:val="20"/>
                    </w:rPr>
                    <w:t>1ml/</w:t>
                  </w:r>
                  <w:r>
                    <w:rPr>
                      <w:rFonts w:ascii="仿宋_GB2312" w:hAnsi="仿宋_GB2312" w:cs="仿宋_GB2312" w:eastAsia="仿宋_GB2312"/>
                      <w:sz w:val="20"/>
                    </w:rPr>
                    <w:t>管</w:t>
                  </w:r>
                  <w:r>
                    <w:rPr>
                      <w:rFonts w:ascii="仿宋_GB2312" w:hAnsi="仿宋_GB2312" w:cs="仿宋_GB2312" w:eastAsia="仿宋_GB2312"/>
                      <w:sz w:val="20"/>
                    </w:rPr>
                    <w:t>、样本稀释液、组织样本裂解液等；</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、有效期不低于</w:t>
                  </w:r>
                  <w:r>
                    <w:rPr>
                      <w:rFonts w:ascii="仿宋_GB2312" w:hAnsi="仿宋_GB2312" w:cs="仿宋_GB2312" w:eastAsia="仿宋_GB2312"/>
                      <w:sz w:val="20"/>
                    </w:rPr>
                    <w:t>12</w:t>
                  </w:r>
                  <w:r>
                    <w:rPr>
                      <w:rFonts w:ascii="仿宋_GB2312" w:hAnsi="仿宋_GB2312" w:cs="仿宋_GB2312" w:eastAsia="仿宋_GB2312"/>
                      <w:sz w:val="20"/>
                    </w:rPr>
                    <w:t>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、供应商应提供生产厂家对本项目的授权书或经营资质。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非洲猪瘟病毒</w:t>
                  </w:r>
                  <w:r>
                    <w:rPr>
                      <w:rFonts w:ascii="仿宋_GB2312" w:hAnsi="仿宋_GB2312" w:cs="仿宋_GB2312" w:eastAsia="仿宋_GB2312"/>
                      <w:sz w:val="20"/>
                    </w:rPr>
                    <w:t>LAMP检测试剂盒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1、用于猪全血、脾脏、肝脏、淋巴结及肌肉样品中非洲猪瘟病毒核酸的检测；</w:t>
                  </w:r>
                  <w:r>
                    <w:br/>
                  </w:r>
                  <w:r>
                    <w:rPr>
                      <w:rFonts w:ascii="仿宋_GB2312" w:hAnsi="仿宋_GB2312" w:cs="仿宋_GB2312" w:eastAsia="仿宋_GB2312"/>
                      <w:sz w:val="20"/>
                    </w:rPr>
                    <w:t>2</w:t>
                  </w:r>
                  <w:r>
                    <w:rPr>
                      <w:rFonts w:ascii="仿宋_GB2312" w:hAnsi="仿宋_GB2312" w:cs="仿宋_GB2312" w:eastAsia="仿宋_GB2312"/>
                      <w:sz w:val="20"/>
                    </w:rPr>
                    <w:t>、试剂盒组成：</w:t>
                  </w:r>
                  <w:r>
                    <w:rPr>
                      <w:rFonts w:ascii="仿宋_GB2312" w:hAnsi="仿宋_GB2312" w:cs="仿宋_GB2312" w:eastAsia="仿宋_GB2312"/>
                      <w:sz w:val="20"/>
                    </w:rPr>
                    <w:t>ASFV</w:t>
                  </w:r>
                  <w:r>
                    <w:rPr>
                      <w:rFonts w:ascii="仿宋_GB2312" w:hAnsi="仿宋_GB2312" w:cs="仿宋_GB2312" w:eastAsia="仿宋_GB2312"/>
                      <w:sz w:val="20"/>
                    </w:rPr>
                    <w:t>目视反应液，酶反应液，荧光染料，阳性对照，阴性对照，说明书；</w:t>
                  </w:r>
                  <w:r>
                    <w:br/>
                  </w:r>
                  <w:r>
                    <w:rPr>
                      <w:rFonts w:ascii="仿宋_GB2312" w:hAnsi="仿宋_GB2312" w:cs="仿宋_GB2312" w:eastAsia="仿宋_GB2312"/>
                      <w:sz w:val="20"/>
                    </w:rPr>
                    <w:t>3</w:t>
                  </w:r>
                  <w:r>
                    <w:rPr>
                      <w:rFonts w:ascii="仿宋_GB2312" w:hAnsi="仿宋_GB2312" w:cs="仿宋_GB2312" w:eastAsia="仿宋_GB2312"/>
                      <w:sz w:val="20"/>
                    </w:rPr>
                    <w:t>、灵敏度可达</w:t>
                  </w:r>
                  <w:r>
                    <w:rPr>
                      <w:rFonts w:ascii="仿宋_GB2312" w:hAnsi="仿宋_GB2312" w:cs="仿宋_GB2312" w:eastAsia="仿宋_GB2312"/>
                      <w:sz w:val="20"/>
                    </w:rPr>
                    <w:t>1copies/</w:t>
                  </w:r>
                  <w:r>
                    <w:rPr>
                      <w:rFonts w:ascii="仿宋_GB2312" w:hAnsi="仿宋_GB2312" w:cs="仿宋_GB2312" w:eastAsia="仿宋_GB2312"/>
                      <w:sz w:val="20"/>
                    </w:rPr>
                    <w:t>μ</w:t>
                  </w:r>
                  <w:r>
                    <w:rPr>
                      <w:rFonts w:ascii="仿宋_GB2312" w:hAnsi="仿宋_GB2312" w:cs="仿宋_GB2312" w:eastAsia="仿宋_GB2312"/>
                      <w:sz w:val="20"/>
                    </w:rPr>
                    <w:t>L</w:t>
                  </w:r>
                  <w:r>
                    <w:rPr>
                      <w:rFonts w:ascii="仿宋_GB2312" w:hAnsi="仿宋_GB2312" w:cs="仿宋_GB2312" w:eastAsia="仿宋_GB2312"/>
                      <w:sz w:val="20"/>
                    </w:rPr>
                    <w:t>；</w:t>
                  </w:r>
                  <w:r>
                    <w:br/>
                  </w:r>
                  <w:r>
                    <w:rPr>
                      <w:rFonts w:ascii="仿宋_GB2312" w:hAnsi="仿宋_GB2312" w:cs="仿宋_GB2312" w:eastAsia="仿宋_GB2312"/>
                      <w:sz w:val="20"/>
                    </w:rPr>
                    <w:t>4、48头份/</w:t>
                  </w:r>
                  <w:r>
                    <w:rPr>
                      <w:rFonts w:ascii="仿宋_GB2312" w:hAnsi="仿宋_GB2312" w:cs="仿宋_GB2312" w:eastAsia="仿宋_GB2312"/>
                      <w:sz w:val="20"/>
                    </w:rPr>
                    <w:t>盒；</w:t>
                  </w:r>
                </w:p>
                <w:p>
                  <w:pPr>
                    <w:pStyle w:val="null3"/>
                    <w:jc w:val="left"/>
                  </w:pPr>
                  <w:r>
                    <w:rPr>
                      <w:rFonts w:ascii="仿宋_GB2312" w:hAnsi="仿宋_GB2312" w:cs="仿宋_GB2312" w:eastAsia="仿宋_GB2312"/>
                      <w:sz w:val="20"/>
                    </w:rPr>
                    <w:t>5、质保期不少于</w:t>
                  </w:r>
                  <w:r>
                    <w:rPr>
                      <w:rFonts w:ascii="仿宋_GB2312" w:hAnsi="仿宋_GB2312" w:cs="仿宋_GB2312" w:eastAsia="仿宋_GB2312"/>
                      <w:sz w:val="20"/>
                    </w:rPr>
                    <w:t>12</w:t>
                  </w:r>
                  <w:r>
                    <w:rPr>
                      <w:rFonts w:ascii="仿宋_GB2312" w:hAnsi="仿宋_GB2312" w:cs="仿宋_GB2312" w:eastAsia="仿宋_GB2312"/>
                      <w:sz w:val="20"/>
                    </w:rPr>
                    <w:t>个月；</w:t>
                  </w:r>
                  <w:r>
                    <w:br/>
                  </w:r>
                  <w:r>
                    <w:rPr>
                      <w:rFonts w:ascii="仿宋_GB2312" w:hAnsi="仿宋_GB2312" w:cs="仿宋_GB2312" w:eastAsia="仿宋_GB2312"/>
                      <w:sz w:val="20"/>
                    </w:rPr>
                    <w:t>6</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非洲猪瘟病毒检测试纸条</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1、用于检测猪血清、血液和抗凝血中的非洲猪瘟病毒抗原；</w:t>
                  </w:r>
                  <w:r>
                    <w:br/>
                  </w: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50头</w:t>
                  </w:r>
                  <w:r>
                    <w:rPr>
                      <w:rFonts w:ascii="仿宋_GB2312" w:hAnsi="仿宋_GB2312" w:cs="仿宋_GB2312" w:eastAsia="仿宋_GB2312"/>
                      <w:sz w:val="20"/>
                    </w:rPr>
                    <w:t>份</w:t>
                  </w:r>
                  <w:r>
                    <w:rPr>
                      <w:rFonts w:ascii="仿宋_GB2312" w:hAnsi="仿宋_GB2312" w:cs="仿宋_GB2312" w:eastAsia="仿宋_GB2312"/>
                      <w:sz w:val="20"/>
                    </w:rPr>
                    <w:t>/</w:t>
                  </w:r>
                  <w:r>
                    <w:rPr>
                      <w:rFonts w:ascii="仿宋_GB2312" w:hAnsi="仿宋_GB2312" w:cs="仿宋_GB2312" w:eastAsia="仿宋_GB2312"/>
                      <w:sz w:val="20"/>
                    </w:rPr>
                    <w:t>盒，含有配套稀释液。每个试纸条需独立密封包装，</w:t>
                  </w:r>
                  <w:r>
                    <w:rPr>
                      <w:rFonts w:ascii="仿宋_GB2312" w:hAnsi="仿宋_GB2312" w:cs="仿宋_GB2312" w:eastAsia="仿宋_GB2312"/>
                      <w:sz w:val="21"/>
                    </w:rPr>
                    <w:t xml:space="preserve"> </w:t>
                  </w:r>
                  <w:r>
                    <w:rPr>
                      <w:rFonts w:ascii="仿宋_GB2312" w:hAnsi="仿宋_GB2312" w:cs="仿宋_GB2312" w:eastAsia="仿宋_GB2312"/>
                      <w:sz w:val="20"/>
                    </w:rPr>
                    <w:t>每一个包装内包含干燥剂、一</w:t>
                  </w:r>
                  <w:r>
                    <w:rPr>
                      <w:rFonts w:ascii="仿宋_GB2312" w:hAnsi="仿宋_GB2312" w:cs="仿宋_GB2312" w:eastAsia="仿宋_GB2312"/>
                      <w:sz w:val="21"/>
                    </w:rPr>
                    <w:t xml:space="preserve"> </w:t>
                  </w:r>
                  <w:r>
                    <w:rPr>
                      <w:rFonts w:ascii="仿宋_GB2312" w:hAnsi="仿宋_GB2312" w:cs="仿宋_GB2312" w:eastAsia="仿宋_GB2312"/>
                      <w:sz w:val="20"/>
                    </w:rPr>
                    <w:t>次性吸管；</w:t>
                  </w:r>
                  <w:r>
                    <w:br/>
                  </w:r>
                  <w:r>
                    <w:rPr>
                      <w:rFonts w:ascii="仿宋_GB2312" w:hAnsi="仿宋_GB2312" w:cs="仿宋_GB2312" w:eastAsia="仿宋_GB2312"/>
                      <w:sz w:val="20"/>
                    </w:rPr>
                    <w:t>3</w:t>
                  </w:r>
                  <w:r>
                    <w:rPr>
                      <w:rFonts w:ascii="仿宋_GB2312" w:hAnsi="仿宋_GB2312" w:cs="仿宋_GB2312" w:eastAsia="仿宋_GB2312"/>
                      <w:sz w:val="20"/>
                    </w:rPr>
                    <w:t>、不需借助其他仪器设备，</w:t>
                  </w:r>
                  <w:r>
                    <w:rPr>
                      <w:rFonts w:ascii="仿宋_GB2312" w:hAnsi="仿宋_GB2312" w:cs="仿宋_GB2312" w:eastAsia="仿宋_GB2312"/>
                      <w:sz w:val="20"/>
                    </w:rPr>
                    <w:t>10</w:t>
                  </w:r>
                  <w:r>
                    <w:rPr>
                      <w:rFonts w:ascii="仿宋_GB2312" w:hAnsi="仿宋_GB2312" w:cs="仿宋_GB2312" w:eastAsia="仿宋_GB2312"/>
                      <w:sz w:val="20"/>
                    </w:rPr>
                    <w:t>分钟内可直接目测结果；</w:t>
                  </w:r>
                  <w:r>
                    <w:br/>
                  </w:r>
                  <w:r>
                    <w:rPr>
                      <w:rFonts w:ascii="仿宋_GB2312" w:hAnsi="仿宋_GB2312" w:cs="仿宋_GB2312" w:eastAsia="仿宋_GB2312"/>
                      <w:sz w:val="20"/>
                    </w:rPr>
                    <w:t>4.</w:t>
                  </w:r>
                  <w:r>
                    <w:rPr>
                      <w:rFonts w:ascii="仿宋_GB2312" w:hAnsi="仿宋_GB2312" w:cs="仿宋_GB2312" w:eastAsia="仿宋_GB2312"/>
                      <w:sz w:val="20"/>
                    </w:rPr>
                    <w:t>灵敏度</w:t>
                  </w:r>
                  <w:r>
                    <w:rPr>
                      <w:rFonts w:ascii="仿宋_GB2312" w:hAnsi="仿宋_GB2312" w:cs="仿宋_GB2312" w:eastAsia="仿宋_GB2312"/>
                      <w:sz w:val="20"/>
                    </w:rPr>
                    <w:t>≥91%，特异性≥97%，与PCR检测结果符合率≥96，检测时间≤10分钟；</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0"/>
                    </w:rPr>
                    <w:t>5、质保期不少于</w:t>
                  </w:r>
                  <w:r>
                    <w:rPr>
                      <w:rFonts w:ascii="仿宋_GB2312" w:hAnsi="仿宋_GB2312" w:cs="仿宋_GB2312" w:eastAsia="仿宋_GB2312"/>
                      <w:sz w:val="20"/>
                    </w:rPr>
                    <w:t>12</w:t>
                  </w:r>
                  <w:r>
                    <w:rPr>
                      <w:rFonts w:ascii="仿宋_GB2312" w:hAnsi="仿宋_GB2312" w:cs="仿宋_GB2312" w:eastAsia="仿宋_GB2312"/>
                      <w:sz w:val="20"/>
                    </w:rPr>
                    <w:t>个月；</w:t>
                  </w:r>
                  <w:r>
                    <w:br/>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基因</w:t>
                  </w:r>
                  <w:r>
                    <w:rPr>
                      <w:rFonts w:ascii="仿宋_GB2312" w:hAnsi="仿宋_GB2312" w:cs="仿宋_GB2312" w:eastAsia="仿宋_GB2312"/>
                      <w:sz w:val="20"/>
                    </w:rPr>
                    <w:t>I 型非洲猪瘟灭活病毒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标准物质，用于评价非洲猪瘟</w:t>
                  </w:r>
                  <w:r>
                    <w:rPr>
                      <w:rFonts w:ascii="仿宋_GB2312" w:hAnsi="仿宋_GB2312" w:cs="仿宋_GB2312" w:eastAsia="仿宋_GB2312"/>
                      <w:sz w:val="20"/>
                    </w:rPr>
                    <w:t>PCR</w:t>
                  </w:r>
                  <w:r>
                    <w:rPr>
                      <w:rFonts w:ascii="仿宋_GB2312" w:hAnsi="仿宋_GB2312" w:cs="仿宋_GB2312" w:eastAsia="仿宋_GB2312"/>
                      <w:sz w:val="20"/>
                    </w:rPr>
                    <w:t>检测试剂盒检测结果。</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0.5ml / 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基因</w:t>
                  </w:r>
                  <w:r>
                    <w:rPr>
                      <w:rFonts w:ascii="仿宋_GB2312" w:hAnsi="仿宋_GB2312" w:cs="仿宋_GB2312" w:eastAsia="仿宋_GB2312"/>
                      <w:sz w:val="20"/>
                    </w:rPr>
                    <w:t>II 型非洲猪瘟灭活病毒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标准物质，用于评价非洲猪瘟</w:t>
                  </w:r>
                  <w:r>
                    <w:rPr>
                      <w:rFonts w:ascii="仿宋_GB2312" w:hAnsi="仿宋_GB2312" w:cs="仿宋_GB2312" w:eastAsia="仿宋_GB2312"/>
                      <w:sz w:val="20"/>
                    </w:rPr>
                    <w:t>PCR</w:t>
                  </w:r>
                  <w:r>
                    <w:rPr>
                      <w:rFonts w:ascii="仿宋_GB2312" w:hAnsi="仿宋_GB2312" w:cs="仿宋_GB2312" w:eastAsia="仿宋_GB2312"/>
                      <w:sz w:val="20"/>
                    </w:rPr>
                    <w:t>检测试剂盒检测结果。</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0.5ml / 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提取仪预混试剂</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适用于</w:t>
                  </w:r>
                  <w:r>
                    <w:rPr>
                      <w:rFonts w:ascii="仿宋_GB2312" w:hAnsi="仿宋_GB2312" w:cs="仿宋_GB2312" w:eastAsia="仿宋_GB2312"/>
                      <w:sz w:val="20"/>
                    </w:rPr>
                    <w:t>KingFisher Flex</w:t>
                  </w:r>
                  <w:r>
                    <w:rPr>
                      <w:rFonts w:ascii="仿宋_GB2312" w:hAnsi="仿宋_GB2312" w:cs="仿宋_GB2312" w:eastAsia="仿宋_GB2312"/>
                      <w:sz w:val="20"/>
                    </w:rPr>
                    <w:t>、天根生化核酸提取仪的预先分装包装，包含提取过程所需耗材；</w:t>
                  </w:r>
                  <w:r>
                    <w:br/>
                  </w:r>
                  <w:r>
                    <w:rPr>
                      <w:rFonts w:ascii="仿宋_GB2312" w:hAnsi="仿宋_GB2312" w:cs="仿宋_GB2312" w:eastAsia="仿宋_GB2312"/>
                      <w:sz w:val="20"/>
                    </w:rPr>
                    <w:t>2、</w:t>
                  </w:r>
                  <w:r>
                    <w:rPr>
                      <w:rFonts w:ascii="仿宋_GB2312" w:hAnsi="仿宋_GB2312" w:cs="仿宋_GB2312" w:eastAsia="仿宋_GB2312"/>
                      <w:sz w:val="20"/>
                    </w:rPr>
                    <w:t>同时提取病毒</w:t>
                  </w:r>
                  <w:r>
                    <w:rPr>
                      <w:rFonts w:ascii="仿宋_GB2312" w:hAnsi="仿宋_GB2312" w:cs="仿宋_GB2312" w:eastAsia="仿宋_GB2312"/>
                      <w:sz w:val="20"/>
                    </w:rPr>
                    <w:t>DNA</w:t>
                  </w:r>
                  <w:r>
                    <w:rPr>
                      <w:rFonts w:ascii="仿宋_GB2312" w:hAnsi="仿宋_GB2312" w:cs="仿宋_GB2312" w:eastAsia="仿宋_GB2312"/>
                      <w:sz w:val="20"/>
                    </w:rPr>
                    <w:t>和</w:t>
                  </w:r>
                  <w:r>
                    <w:rPr>
                      <w:rFonts w:ascii="仿宋_GB2312" w:hAnsi="仿宋_GB2312" w:cs="仿宋_GB2312" w:eastAsia="仿宋_GB2312"/>
                      <w:sz w:val="20"/>
                    </w:rPr>
                    <w:t>RNA</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48头份/盒；</w:t>
                  </w:r>
                  <w:r>
                    <w:br/>
                  </w:r>
                  <w:r>
                    <w:rPr>
                      <w:rFonts w:ascii="仿宋_GB2312" w:hAnsi="仿宋_GB2312" w:cs="仿宋_GB2312" w:eastAsia="仿宋_GB2312"/>
                      <w:sz w:val="20"/>
                    </w:rPr>
                    <w:t>4、</w:t>
                  </w:r>
                  <w:r>
                    <w:rPr>
                      <w:rFonts w:ascii="仿宋_GB2312" w:hAnsi="仿宋_GB2312" w:cs="仿宋_GB2312" w:eastAsia="仿宋_GB2312"/>
                      <w:sz w:val="20"/>
                    </w:rPr>
                    <w:t>提取时间：</w:t>
                  </w:r>
                  <w:r>
                    <w:rPr>
                      <w:rFonts w:ascii="仿宋_GB2312" w:hAnsi="仿宋_GB2312" w:cs="仿宋_GB2312" w:eastAsia="仿宋_GB2312"/>
                      <w:sz w:val="20"/>
                    </w:rPr>
                    <w:t>≤30</w:t>
                  </w:r>
                  <w:r>
                    <w:rPr>
                      <w:rFonts w:ascii="仿宋_GB2312" w:hAnsi="仿宋_GB2312" w:cs="仿宋_GB2312" w:eastAsia="仿宋_GB2312"/>
                      <w:sz w:val="20"/>
                    </w:rPr>
                    <w:t>分钟；</w:t>
                  </w:r>
                  <w:r>
                    <w:br/>
                  </w:r>
                  <w:r>
                    <w:rPr>
                      <w:rFonts w:ascii="仿宋_GB2312" w:hAnsi="仿宋_GB2312" w:cs="仿宋_GB2312" w:eastAsia="仿宋_GB2312"/>
                      <w:sz w:val="20"/>
                    </w:rPr>
                    <w:t>5、</w:t>
                  </w:r>
                  <w:r>
                    <w:rPr>
                      <w:rFonts w:ascii="仿宋_GB2312" w:hAnsi="仿宋_GB2312" w:cs="仿宋_GB2312" w:eastAsia="仿宋_GB2312"/>
                      <w:sz w:val="20"/>
                    </w:rPr>
                    <w:t>纯化产物符合下游荧光定量</w:t>
                  </w:r>
                  <w:r>
                    <w:rPr>
                      <w:rFonts w:ascii="仿宋_GB2312" w:hAnsi="仿宋_GB2312" w:cs="仿宋_GB2312" w:eastAsia="仿宋_GB2312"/>
                      <w:sz w:val="20"/>
                    </w:rPr>
                    <w:t>PCR</w:t>
                  </w:r>
                  <w:r>
                    <w:rPr>
                      <w:rFonts w:ascii="仿宋_GB2312" w:hAnsi="仿宋_GB2312" w:cs="仿宋_GB2312" w:eastAsia="仿宋_GB2312"/>
                      <w:sz w:val="20"/>
                    </w:rPr>
                    <w:t>检测模板质量要求；</w:t>
                  </w:r>
                  <w:r>
                    <w:br/>
                  </w:r>
                  <w:r>
                    <w:rPr>
                      <w:rFonts w:ascii="仿宋_GB2312" w:hAnsi="仿宋_GB2312" w:cs="仿宋_GB2312" w:eastAsia="仿宋_GB2312"/>
                      <w:sz w:val="20"/>
                    </w:rPr>
                    <w:t>6、</w:t>
                  </w:r>
                  <w:r>
                    <w:rPr>
                      <w:rFonts w:ascii="仿宋_GB2312" w:hAnsi="仿宋_GB2312" w:cs="仿宋_GB2312" w:eastAsia="仿宋_GB2312"/>
                      <w:sz w:val="20"/>
                    </w:rPr>
                    <w:t>试剂盒组分：裂解液、磁珠液、洗涤液、洗脱液、深孔板磁套；</w:t>
                  </w:r>
                </w:p>
                <w:p>
                  <w:pPr>
                    <w:pStyle w:val="null3"/>
                    <w:jc w:val="left"/>
                  </w:pPr>
                  <w:r>
                    <w:rPr>
                      <w:rFonts w:ascii="仿宋_GB2312" w:hAnsi="仿宋_GB2312" w:cs="仿宋_GB2312" w:eastAsia="仿宋_GB2312"/>
                      <w:sz w:val="20"/>
                    </w:rPr>
                    <w:t>7、质保期不少于12个月。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口蹄疫病毒多重</w:t>
                  </w:r>
                  <w:r>
                    <w:rPr>
                      <w:rFonts w:ascii="仿宋_GB2312" w:hAnsi="仿宋_GB2312" w:cs="仿宋_GB2312" w:eastAsia="仿宋_GB2312"/>
                      <w:sz w:val="20"/>
                    </w:rPr>
                    <w:t>RT-PCR检测试剂盒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采用一步法（</w:t>
                  </w:r>
                  <w:r>
                    <w:rPr>
                      <w:rFonts w:ascii="仿宋_GB2312" w:hAnsi="仿宋_GB2312" w:cs="仿宋_GB2312" w:eastAsia="仿宋_GB2312"/>
                      <w:sz w:val="20"/>
                    </w:rPr>
                    <w:t>OneStep</w:t>
                  </w:r>
                  <w:r>
                    <w:rPr>
                      <w:rFonts w:ascii="仿宋_GB2312" w:hAnsi="仿宋_GB2312" w:cs="仿宋_GB2312" w:eastAsia="仿宋_GB2312"/>
                      <w:sz w:val="20"/>
                    </w:rPr>
                    <w:t>法）完成</w:t>
                  </w:r>
                  <w:r>
                    <w:rPr>
                      <w:rFonts w:ascii="仿宋_GB2312" w:hAnsi="仿宋_GB2312" w:cs="仿宋_GB2312" w:eastAsia="仿宋_GB2312"/>
                      <w:sz w:val="20"/>
                    </w:rPr>
                    <w:t>RT-PCR</w:t>
                  </w:r>
                  <w:r>
                    <w:rPr>
                      <w:rFonts w:ascii="仿宋_GB2312" w:hAnsi="仿宋_GB2312" w:cs="仿宋_GB2312" w:eastAsia="仿宋_GB2312"/>
                      <w:sz w:val="20"/>
                    </w:rPr>
                    <w:t>反应。适合多血清型（包括</w:t>
                  </w:r>
                  <w:r>
                    <w:rPr>
                      <w:rFonts w:ascii="仿宋_GB2312" w:hAnsi="仿宋_GB2312" w:cs="仿宋_GB2312" w:eastAsia="仿宋_GB2312"/>
                      <w:sz w:val="20"/>
                    </w:rPr>
                    <w:t>A</w:t>
                  </w:r>
                  <w:r>
                    <w:rPr>
                      <w:rFonts w:ascii="仿宋_GB2312" w:hAnsi="仿宋_GB2312" w:cs="仿宋_GB2312" w:eastAsia="仿宋_GB2312"/>
                      <w:sz w:val="20"/>
                    </w:rPr>
                    <w:t>、</w:t>
                  </w:r>
                  <w:r>
                    <w:rPr>
                      <w:rFonts w:ascii="仿宋_GB2312" w:hAnsi="仿宋_GB2312" w:cs="仿宋_GB2312" w:eastAsia="仿宋_GB2312"/>
                      <w:sz w:val="20"/>
                    </w:rPr>
                    <w:t>O</w:t>
                  </w:r>
                  <w:r>
                    <w:rPr>
                      <w:rFonts w:ascii="仿宋_GB2312" w:hAnsi="仿宋_GB2312" w:cs="仿宋_GB2312" w:eastAsia="仿宋_GB2312"/>
                      <w:sz w:val="20"/>
                    </w:rPr>
                    <w:t>和</w:t>
                  </w:r>
                  <w:r>
                    <w:rPr>
                      <w:rFonts w:ascii="仿宋_GB2312" w:hAnsi="仿宋_GB2312" w:cs="仿宋_GB2312" w:eastAsia="仿宋_GB2312"/>
                      <w:sz w:val="20"/>
                    </w:rPr>
                    <w:t>Asia1</w:t>
                  </w:r>
                  <w:r>
                    <w:rPr>
                      <w:rFonts w:ascii="仿宋_GB2312" w:hAnsi="仿宋_GB2312" w:cs="仿宋_GB2312" w:eastAsia="仿宋_GB2312"/>
                      <w:sz w:val="20"/>
                    </w:rPr>
                    <w:t>型）</w:t>
                  </w:r>
                  <w:r>
                    <w:rPr>
                      <w:rFonts w:ascii="仿宋_GB2312" w:hAnsi="仿宋_GB2312" w:cs="仿宋_GB2312" w:eastAsia="仿宋_GB2312"/>
                      <w:sz w:val="20"/>
                    </w:rPr>
                    <w:t>FMDV</w:t>
                  </w:r>
                  <w:r>
                    <w:rPr>
                      <w:rFonts w:ascii="仿宋_GB2312" w:hAnsi="仿宋_GB2312" w:cs="仿宋_GB2312" w:eastAsia="仿宋_GB2312"/>
                      <w:sz w:val="20"/>
                    </w:rPr>
                    <w:t>的检测，适用于动物淋巴结、扁桃体、肌肉、皮肤等组织及</w:t>
                  </w:r>
                  <w:r>
                    <w:rPr>
                      <w:rFonts w:ascii="仿宋_GB2312" w:hAnsi="仿宋_GB2312" w:cs="仿宋_GB2312" w:eastAsia="仿宋_GB2312"/>
                      <w:sz w:val="20"/>
                    </w:rPr>
                    <w:t>OP</w:t>
                  </w:r>
                  <w:r>
                    <w:rPr>
                      <w:rFonts w:ascii="仿宋_GB2312" w:hAnsi="仿宋_GB2312" w:cs="仿宋_GB2312" w:eastAsia="仿宋_GB2312"/>
                      <w:sz w:val="20"/>
                    </w:rPr>
                    <w:t>液等临床样品的检测；</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、试剂盒组成：</w:t>
                  </w:r>
                  <w:r>
                    <w:rPr>
                      <w:rFonts w:ascii="仿宋_GB2312" w:hAnsi="仿宋_GB2312" w:cs="仿宋_GB2312" w:eastAsia="仿宋_GB2312"/>
                      <w:sz w:val="20"/>
                    </w:rPr>
                    <w:t>2×mRT-PCRBuffer</w:t>
                  </w:r>
                  <w:r>
                    <w:rPr>
                      <w:rFonts w:ascii="仿宋_GB2312" w:hAnsi="仿宋_GB2312" w:cs="仿宋_GB2312" w:eastAsia="仿宋_GB2312"/>
                      <w:sz w:val="20"/>
                    </w:rPr>
                    <w:t>，</w:t>
                  </w:r>
                  <w:r>
                    <w:rPr>
                      <w:rFonts w:ascii="仿宋_GB2312" w:hAnsi="仿宋_GB2312" w:cs="仿宋_GB2312" w:eastAsia="仿宋_GB2312"/>
                      <w:sz w:val="20"/>
                    </w:rPr>
                    <w:t>625uL</w:t>
                  </w:r>
                  <w:r>
                    <w:rPr>
                      <w:rFonts w:ascii="仿宋_GB2312" w:hAnsi="仿宋_GB2312" w:cs="仿宋_GB2312" w:eastAsia="仿宋_GB2312"/>
                      <w:sz w:val="20"/>
                    </w:rPr>
                    <w:t>、</w:t>
                  </w:r>
                  <w:r>
                    <w:rPr>
                      <w:rFonts w:ascii="仿宋_GB2312" w:hAnsi="仿宋_GB2312" w:cs="仿宋_GB2312" w:eastAsia="仿宋_GB2312"/>
                      <w:sz w:val="20"/>
                    </w:rPr>
                    <w:t>PrimerMix</w:t>
                  </w:r>
                  <w:r>
                    <w:rPr>
                      <w:rFonts w:ascii="仿宋_GB2312" w:hAnsi="仿宋_GB2312" w:cs="仿宋_GB2312" w:eastAsia="仿宋_GB2312"/>
                      <w:sz w:val="20"/>
                    </w:rPr>
                    <w:t>，</w:t>
                  </w:r>
                  <w:r>
                    <w:rPr>
                      <w:rFonts w:ascii="仿宋_GB2312" w:hAnsi="仿宋_GB2312" w:cs="仿宋_GB2312" w:eastAsia="仿宋_GB2312"/>
                      <w:sz w:val="20"/>
                    </w:rPr>
                    <w:t>150uL</w:t>
                  </w:r>
                  <w:r>
                    <w:rPr>
                      <w:rFonts w:ascii="仿宋_GB2312" w:hAnsi="仿宋_GB2312" w:cs="仿宋_GB2312" w:eastAsia="仿宋_GB2312"/>
                      <w:sz w:val="20"/>
                    </w:rPr>
                    <w:t>、</w:t>
                  </w:r>
                  <w:r>
                    <w:rPr>
                      <w:rFonts w:ascii="仿宋_GB2312" w:hAnsi="仿宋_GB2312" w:cs="仿宋_GB2312" w:eastAsia="仿宋_GB2312"/>
                      <w:sz w:val="20"/>
                    </w:rPr>
                    <w:t>mRT-PCREnzymeMix</w:t>
                  </w:r>
                  <w:r>
                    <w:rPr>
                      <w:rFonts w:ascii="仿宋_GB2312" w:hAnsi="仿宋_GB2312" w:cs="仿宋_GB2312" w:eastAsia="仿宋_GB2312"/>
                      <w:sz w:val="20"/>
                    </w:rPr>
                    <w:t>，</w:t>
                  </w:r>
                  <w:r>
                    <w:rPr>
                      <w:rFonts w:ascii="仿宋_GB2312" w:hAnsi="仿宋_GB2312" w:cs="仿宋_GB2312" w:eastAsia="仿宋_GB2312"/>
                      <w:sz w:val="20"/>
                    </w:rPr>
                    <w:t>50uL</w:t>
                  </w:r>
                  <w:r>
                    <w:rPr>
                      <w:rFonts w:ascii="仿宋_GB2312" w:hAnsi="仿宋_GB2312" w:cs="仿宋_GB2312" w:eastAsia="仿宋_GB2312"/>
                      <w:sz w:val="20"/>
                    </w:rPr>
                    <w:t>、</w:t>
                  </w:r>
                  <w:r>
                    <w:rPr>
                      <w:rFonts w:ascii="仿宋_GB2312" w:hAnsi="仿宋_GB2312" w:cs="仿宋_GB2312" w:eastAsia="仿宋_GB2312"/>
                      <w:sz w:val="20"/>
                    </w:rPr>
                    <w:t>RNase-freewater</w:t>
                  </w:r>
                  <w:r>
                    <w:rPr>
                      <w:rFonts w:ascii="仿宋_GB2312" w:hAnsi="仿宋_GB2312" w:cs="仿宋_GB2312" w:eastAsia="仿宋_GB2312"/>
                      <w:sz w:val="20"/>
                    </w:rPr>
                    <w:t>，</w:t>
                  </w:r>
                  <w:r>
                    <w:rPr>
                      <w:rFonts w:ascii="仿宋_GB2312" w:hAnsi="仿宋_GB2312" w:cs="仿宋_GB2312" w:eastAsia="仿宋_GB2312"/>
                      <w:sz w:val="20"/>
                    </w:rPr>
                    <w:t>1000uL</w:t>
                  </w:r>
                  <w:r>
                    <w:rPr>
                      <w:rFonts w:ascii="仿宋_GB2312" w:hAnsi="仿宋_GB2312" w:cs="仿宋_GB2312" w:eastAsia="仿宋_GB2312"/>
                      <w:sz w:val="20"/>
                    </w:rPr>
                    <w:t>、阳性对照，</w:t>
                  </w:r>
                  <w:r>
                    <w:rPr>
                      <w:rFonts w:ascii="仿宋_GB2312" w:hAnsi="仿宋_GB2312" w:cs="仿宋_GB2312" w:eastAsia="仿宋_GB2312"/>
                      <w:sz w:val="20"/>
                    </w:rPr>
                    <w:t>200uL</w:t>
                  </w:r>
                  <w:r>
                    <w:rPr>
                      <w:rFonts w:ascii="仿宋_GB2312" w:hAnsi="仿宋_GB2312" w:cs="仿宋_GB2312" w:eastAsia="仿宋_GB2312"/>
                      <w:sz w:val="20"/>
                    </w:rPr>
                    <w:t>、核酸提取试剂；</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50头份/</w:t>
                  </w:r>
                  <w:r>
                    <w:rPr>
                      <w:rFonts w:ascii="仿宋_GB2312" w:hAnsi="仿宋_GB2312" w:cs="仿宋_GB2312" w:eastAsia="仿宋_GB2312"/>
                      <w:sz w:val="20"/>
                    </w:rPr>
                    <w:t>盒；</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口蹄疫病毒南非</w:t>
                  </w:r>
                  <w:r>
                    <w:rPr>
                      <w:rFonts w:ascii="仿宋_GB2312" w:hAnsi="仿宋_GB2312" w:cs="仿宋_GB2312" w:eastAsia="仿宋_GB2312"/>
                      <w:sz w:val="20"/>
                    </w:rPr>
                    <w:t>1型荧光RT-PCR引物探针</w:t>
                  </w:r>
                  <w:r>
                    <w:rPr>
                      <w:rFonts w:ascii="仿宋_GB2312" w:hAnsi="仿宋_GB2312" w:cs="仿宋_GB2312" w:eastAsia="仿宋_GB2312"/>
                      <w:sz w:val="20"/>
                    </w:rPr>
                    <w:t>及配套体系</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1、用于临床发病动物水疱液、血液、组织等样品中口蹄疫病毒南非1型核酸的检测;</w:t>
                  </w:r>
                  <w:r>
                    <w:br/>
                  </w:r>
                  <w:r>
                    <w:rPr>
                      <w:rFonts w:ascii="仿宋_GB2312" w:hAnsi="仿宋_GB2312" w:cs="仿宋_GB2312" w:eastAsia="仿宋_GB2312"/>
                      <w:sz w:val="20"/>
                    </w:rPr>
                    <w:t>2、试剂组成：荧光RT-PCR反应液、荧光RT-PCR酶混合液、口蹄疫南非1型荧光RT-PCR引物探针、阳性对照、阴性对照、说明书;</w:t>
                  </w:r>
                  <w:r>
                    <w:br/>
                  </w:r>
                  <w:r>
                    <w:rPr>
                      <w:rFonts w:ascii="仿宋_GB2312" w:hAnsi="仿宋_GB2312" w:cs="仿宋_GB2312" w:eastAsia="仿宋_GB2312"/>
                      <w:sz w:val="20"/>
                    </w:rPr>
                    <w:t>3、规格:50头份/盒;</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口蹄疫病毒荧光定量</w:t>
                  </w:r>
                  <w:r>
                    <w:rPr>
                      <w:rFonts w:ascii="仿宋_GB2312" w:hAnsi="仿宋_GB2312" w:cs="仿宋_GB2312" w:eastAsia="仿宋_GB2312"/>
                      <w:sz w:val="20"/>
                    </w:rPr>
                    <w:t>RT-PCR引物探针</w:t>
                  </w:r>
                  <w:r>
                    <w:rPr>
                      <w:rFonts w:ascii="仿宋_GB2312" w:hAnsi="仿宋_GB2312" w:cs="仿宋_GB2312" w:eastAsia="仿宋_GB2312"/>
                      <w:sz w:val="20"/>
                    </w:rPr>
                    <w:t>及配套体系</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1、用于猪牛羊的各种组织、水疱液、全血及 OP液等样本中的口蹄疫病毒RNA进行检测；</w:t>
                  </w:r>
                  <w:r>
                    <w:br/>
                  </w:r>
                  <w:r>
                    <w:rPr>
                      <w:rFonts w:ascii="仿宋_GB2312" w:hAnsi="仿宋_GB2312" w:cs="仿宋_GB2312" w:eastAsia="仿宋_GB2312"/>
                      <w:sz w:val="20"/>
                    </w:rPr>
                    <w:t>2、试剂组分：荧光定量RT-PCR 反应液、荧光定量RT-PCR酶混合液、口蹄疫荧光定量 RT-PCR 引物探针、阴性对照 、阳性对照；</w:t>
                  </w:r>
                  <w:r>
                    <w:br/>
                  </w:r>
                  <w:r>
                    <w:rPr>
                      <w:rFonts w:ascii="仿宋_GB2312" w:hAnsi="仿宋_GB2312" w:cs="仿宋_GB2312" w:eastAsia="仿宋_GB2312"/>
                      <w:sz w:val="20"/>
                    </w:rPr>
                    <w:t>3、规格：50头份/盒；</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猪繁殖与呼吸综合征病毒</w:t>
                  </w:r>
                  <w:r>
                    <w:rPr>
                      <w:rFonts w:ascii="仿宋_GB2312" w:hAnsi="仿宋_GB2312" w:cs="仿宋_GB2312" w:eastAsia="仿宋_GB2312"/>
                      <w:sz w:val="20"/>
                    </w:rPr>
                    <w:t>RT-PCR检测试剂盒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1、用于猪组织、血液、排泄物和分泌物中高致病性猪蓝耳病病毒核酸进行检测</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适用于</w:t>
                  </w:r>
                  <w:r>
                    <w:rPr>
                      <w:rFonts w:ascii="仿宋_GB2312" w:hAnsi="仿宋_GB2312" w:cs="仿宋_GB2312" w:eastAsia="仿宋_GB2312"/>
                      <w:sz w:val="20"/>
                    </w:rPr>
                    <w:t>ABI</w:t>
                  </w:r>
                  <w:r>
                    <w:rPr>
                      <w:rFonts w:ascii="仿宋_GB2312" w:hAnsi="仿宋_GB2312" w:cs="仿宋_GB2312" w:eastAsia="仿宋_GB2312"/>
                      <w:sz w:val="20"/>
                    </w:rPr>
                    <w:t>系列、罗氏系列、以及国产天隆等多种型号</w:t>
                  </w:r>
                  <w:r>
                    <w:rPr>
                      <w:rFonts w:ascii="仿宋_GB2312" w:hAnsi="仿宋_GB2312" w:cs="仿宋_GB2312" w:eastAsia="仿宋_GB2312"/>
                      <w:sz w:val="20"/>
                    </w:rPr>
                    <w:t>PCR</w:t>
                  </w:r>
                  <w:r>
                    <w:rPr>
                      <w:rFonts w:ascii="仿宋_GB2312" w:hAnsi="仿宋_GB2312" w:cs="仿宋_GB2312" w:eastAsia="仿宋_GB2312"/>
                      <w:sz w:val="20"/>
                    </w:rPr>
                    <w:t>仪</w:t>
                  </w:r>
                  <w:r>
                    <w:rPr>
                      <w:rFonts w:ascii="仿宋_GB2312" w:hAnsi="仿宋_GB2312" w:cs="仿宋_GB2312" w:eastAsia="仿宋_GB2312"/>
                      <w:sz w:val="20"/>
                    </w:rPr>
                    <w:t>;</w:t>
                  </w:r>
                  <w:r>
                    <w:br/>
                  </w:r>
                  <w:r>
                    <w:rPr>
                      <w:rFonts w:ascii="仿宋_GB2312" w:hAnsi="仿宋_GB2312" w:cs="仿宋_GB2312" w:eastAsia="仿宋_GB2312"/>
                      <w:sz w:val="20"/>
                    </w:rPr>
                    <w:t>3、50</w:t>
                  </w:r>
                  <w:r>
                    <w:rPr>
                      <w:rFonts w:ascii="仿宋_GB2312" w:hAnsi="仿宋_GB2312" w:cs="仿宋_GB2312" w:eastAsia="仿宋_GB2312"/>
                      <w:sz w:val="20"/>
                    </w:rPr>
                    <w:t>份</w:t>
                  </w:r>
                  <w:r>
                    <w:rPr>
                      <w:rFonts w:ascii="仿宋_GB2312" w:hAnsi="仿宋_GB2312" w:cs="仿宋_GB2312" w:eastAsia="仿宋_GB2312"/>
                      <w:sz w:val="20"/>
                    </w:rPr>
                    <w:t>/</w:t>
                  </w:r>
                  <w:r>
                    <w:rPr>
                      <w:rFonts w:ascii="仿宋_GB2312" w:hAnsi="仿宋_GB2312" w:cs="仿宋_GB2312" w:eastAsia="仿宋_GB2312"/>
                      <w:sz w:val="20"/>
                    </w:rPr>
                    <w:t>盒，含有完成</w:t>
                  </w:r>
                  <w:r>
                    <w:rPr>
                      <w:rFonts w:ascii="仿宋_GB2312" w:hAnsi="仿宋_GB2312" w:cs="仿宋_GB2312" w:eastAsia="仿宋_GB2312"/>
                      <w:sz w:val="20"/>
                    </w:rPr>
                    <w:t>RT-PCR</w:t>
                  </w:r>
                  <w:r>
                    <w:rPr>
                      <w:rFonts w:ascii="仿宋_GB2312" w:hAnsi="仿宋_GB2312" w:cs="仿宋_GB2312" w:eastAsia="仿宋_GB2312"/>
                      <w:sz w:val="20"/>
                    </w:rPr>
                    <w:t>全过程所需全部试剂；</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6个月；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禽流感病毒通用型实时荧光</w:t>
                  </w:r>
                  <w:r>
                    <w:rPr>
                      <w:rFonts w:ascii="仿宋_GB2312" w:hAnsi="仿宋_GB2312" w:cs="仿宋_GB2312" w:eastAsia="仿宋_GB2312"/>
                      <w:sz w:val="20"/>
                    </w:rPr>
                    <w:t>RT-PCR检测试剂盒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1、用于检测咽喉拭子、泄殖腔拭子、肌肉组织、脏器、血清或鸡胚尿囊液样品中禽流感病毒核酸</w:t>
                  </w:r>
                  <w:r>
                    <w:rPr>
                      <w:rFonts w:ascii="仿宋_GB2312" w:hAnsi="仿宋_GB2312" w:cs="仿宋_GB2312" w:eastAsia="仿宋_GB2312"/>
                      <w:sz w:val="20"/>
                    </w:rPr>
                    <w:t>RNA</w:t>
                  </w:r>
                  <w:r>
                    <w:rPr>
                      <w:rFonts w:ascii="仿宋_GB2312" w:hAnsi="仿宋_GB2312" w:cs="仿宋_GB2312" w:eastAsia="仿宋_GB2312"/>
                      <w:sz w:val="20"/>
                    </w:rPr>
                    <w:t>，检测结果可用于对疑似禽流感病毒感染的辅助诊断；</w:t>
                  </w:r>
                  <w:r>
                    <w:br/>
                  </w: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50</w:t>
                  </w:r>
                  <w:r>
                    <w:rPr>
                      <w:rFonts w:ascii="仿宋_GB2312" w:hAnsi="仿宋_GB2312" w:cs="仿宋_GB2312" w:eastAsia="仿宋_GB2312"/>
                      <w:sz w:val="20"/>
                    </w:rPr>
                    <w:t>头份</w:t>
                  </w:r>
                  <w:r>
                    <w:rPr>
                      <w:rFonts w:ascii="仿宋_GB2312" w:hAnsi="仿宋_GB2312" w:cs="仿宋_GB2312" w:eastAsia="仿宋_GB2312"/>
                      <w:sz w:val="20"/>
                    </w:rPr>
                    <w:t>/</w:t>
                  </w:r>
                  <w:r>
                    <w:rPr>
                      <w:rFonts w:ascii="仿宋_GB2312" w:hAnsi="仿宋_GB2312" w:cs="仿宋_GB2312" w:eastAsia="仿宋_GB2312"/>
                      <w:sz w:val="20"/>
                    </w:rPr>
                    <w:t>盒；</w:t>
                  </w:r>
                  <w:r>
                    <w:br/>
                  </w:r>
                  <w:r>
                    <w:rPr>
                      <w:rFonts w:ascii="仿宋_GB2312" w:hAnsi="仿宋_GB2312" w:cs="仿宋_GB2312" w:eastAsia="仿宋_GB2312"/>
                      <w:sz w:val="20"/>
                    </w:rPr>
                    <w:t>3</w:t>
                  </w:r>
                  <w:r>
                    <w:rPr>
                      <w:rFonts w:ascii="仿宋_GB2312" w:hAnsi="仿宋_GB2312" w:cs="仿宋_GB2312" w:eastAsia="仿宋_GB2312"/>
                      <w:sz w:val="20"/>
                    </w:rPr>
                    <w:t>、试剂盒组成：</w:t>
                  </w:r>
                  <w:r>
                    <w:rPr>
                      <w:rFonts w:ascii="仿宋_GB2312" w:hAnsi="仿宋_GB2312" w:cs="仿宋_GB2312" w:eastAsia="仿宋_GB2312"/>
                      <w:sz w:val="20"/>
                    </w:rPr>
                    <w:t>①</w:t>
                  </w:r>
                  <w:r>
                    <w:rPr>
                      <w:rFonts w:ascii="仿宋_GB2312" w:hAnsi="仿宋_GB2312" w:cs="仿宋_GB2312" w:eastAsia="仿宋_GB2312"/>
                      <w:sz w:val="20"/>
                    </w:rPr>
                    <w:t>RT-PCR</w:t>
                  </w:r>
                  <w:r>
                    <w:rPr>
                      <w:rFonts w:ascii="仿宋_GB2312" w:hAnsi="仿宋_GB2312" w:cs="仿宋_GB2312" w:eastAsia="仿宋_GB2312"/>
                      <w:sz w:val="20"/>
                    </w:rPr>
                    <w:t>反应液，</w:t>
                  </w:r>
                  <w:r>
                    <w:rPr>
                      <w:rFonts w:ascii="仿宋_GB2312" w:hAnsi="仿宋_GB2312" w:cs="仿宋_GB2312" w:eastAsia="仿宋_GB2312"/>
                      <w:sz w:val="20"/>
                    </w:rPr>
                    <w:t>600µl</w:t>
                  </w:r>
                  <w:r>
                    <w:rPr>
                      <w:rFonts w:ascii="仿宋_GB2312" w:hAnsi="仿宋_GB2312" w:cs="仿宋_GB2312" w:eastAsia="仿宋_GB2312"/>
                      <w:sz w:val="20"/>
                    </w:rPr>
                    <w:t>管</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②酶反应液，</w:t>
                  </w:r>
                  <w:r>
                    <w:rPr>
                      <w:rFonts w:ascii="仿宋_GB2312" w:hAnsi="仿宋_GB2312" w:cs="仿宋_GB2312" w:eastAsia="仿宋_GB2312"/>
                      <w:sz w:val="20"/>
                    </w:rPr>
                    <w:t>48µl</w:t>
                  </w:r>
                  <w:r>
                    <w:rPr>
                      <w:rFonts w:ascii="仿宋_GB2312" w:hAnsi="仿宋_GB2312" w:cs="仿宋_GB2312" w:eastAsia="仿宋_GB2312"/>
                      <w:sz w:val="20"/>
                    </w:rPr>
                    <w:t>管</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③引物探针混合物，</w:t>
                  </w:r>
                  <w:r>
                    <w:rPr>
                      <w:rFonts w:ascii="仿宋_GB2312" w:hAnsi="仿宋_GB2312" w:cs="仿宋_GB2312" w:eastAsia="仿宋_GB2312"/>
                      <w:sz w:val="20"/>
                    </w:rPr>
                    <w:t>96µl</w:t>
                  </w:r>
                  <w:r>
                    <w:rPr>
                      <w:rFonts w:ascii="仿宋_GB2312" w:hAnsi="仿宋_GB2312" w:cs="仿宋_GB2312" w:eastAsia="仿宋_GB2312"/>
                      <w:sz w:val="20"/>
                    </w:rPr>
                    <w:t>管</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④阳性对照，</w:t>
                  </w:r>
                  <w:r>
                    <w:rPr>
                      <w:rFonts w:ascii="仿宋_GB2312" w:hAnsi="仿宋_GB2312" w:cs="仿宋_GB2312" w:eastAsia="仿宋_GB2312"/>
                      <w:sz w:val="20"/>
                    </w:rPr>
                    <w:t>300µl×1</w:t>
                  </w:r>
                  <w:r>
                    <w:rPr>
                      <w:rFonts w:ascii="仿宋_GB2312" w:hAnsi="仿宋_GB2312" w:cs="仿宋_GB2312" w:eastAsia="仿宋_GB2312"/>
                      <w:sz w:val="20"/>
                    </w:rPr>
                    <w:t>管、</w:t>
                  </w:r>
                  <w:r>
                    <w:rPr>
                      <w:rFonts w:ascii="仿宋_GB2312" w:hAnsi="仿宋_GB2312" w:cs="仿宋_GB2312" w:eastAsia="仿宋_GB2312"/>
                      <w:sz w:val="20"/>
                    </w:rPr>
                    <w:t>⑤阴性对照，</w:t>
                  </w:r>
                  <w:r>
                    <w:rPr>
                      <w:rFonts w:ascii="仿宋_GB2312" w:hAnsi="仿宋_GB2312" w:cs="仿宋_GB2312" w:eastAsia="仿宋_GB2312"/>
                      <w:sz w:val="20"/>
                    </w:rPr>
                    <w:t>300µl×1</w:t>
                  </w:r>
                  <w:r>
                    <w:rPr>
                      <w:rFonts w:ascii="仿宋_GB2312" w:hAnsi="仿宋_GB2312" w:cs="仿宋_GB2312" w:eastAsia="仿宋_GB2312"/>
                      <w:sz w:val="20"/>
                    </w:rPr>
                    <w:t>管、</w:t>
                  </w:r>
                  <w:r>
                    <w:rPr>
                      <w:rFonts w:ascii="仿宋_GB2312" w:hAnsi="仿宋_GB2312" w:cs="仿宋_GB2312" w:eastAsia="仿宋_GB2312"/>
                      <w:sz w:val="20"/>
                    </w:rPr>
                    <w:t>⑥无菌无核酸酶水，</w:t>
                  </w:r>
                  <w:r>
                    <w:rPr>
                      <w:rFonts w:ascii="仿宋_GB2312" w:hAnsi="仿宋_GB2312" w:cs="仿宋_GB2312" w:eastAsia="仿宋_GB2312"/>
                      <w:sz w:val="20"/>
                    </w:rPr>
                    <w:t>750µl×1</w:t>
                  </w:r>
                  <w:r>
                    <w:rPr>
                      <w:rFonts w:ascii="仿宋_GB2312" w:hAnsi="仿宋_GB2312" w:cs="仿宋_GB2312" w:eastAsia="仿宋_GB2312"/>
                      <w:sz w:val="20"/>
                    </w:rPr>
                    <w:t>管</w:t>
                  </w:r>
                  <w:r>
                    <w:rPr>
                      <w:rFonts w:ascii="仿宋_GB2312" w:hAnsi="仿宋_GB2312" w:cs="仿宋_GB2312" w:eastAsia="仿宋_GB2312"/>
                      <w:sz w:val="20"/>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0"/>
                    </w:rPr>
                    <w:t>4、质保期不少于12个月；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禽流感病毒</w:t>
                  </w:r>
                  <w:r>
                    <w:rPr>
                      <w:rFonts w:ascii="仿宋_GB2312" w:hAnsi="仿宋_GB2312" w:cs="仿宋_GB2312" w:eastAsia="仿宋_GB2312"/>
                      <w:sz w:val="20"/>
                    </w:rPr>
                    <w:t>H5亚型RT-PCR检测试剂盒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用于检测咽喉拭子、泄殖腔拭子、肌肉组织、脏器、血清或鸡胚尿囊液样品中禽流感病毒核酸</w:t>
                  </w:r>
                  <w:r>
                    <w:rPr>
                      <w:rFonts w:ascii="仿宋_GB2312" w:hAnsi="仿宋_GB2312" w:cs="仿宋_GB2312" w:eastAsia="仿宋_GB2312"/>
                      <w:sz w:val="20"/>
                    </w:rPr>
                    <w:t>RNA</w:t>
                  </w:r>
                  <w:r>
                    <w:rPr>
                      <w:rFonts w:ascii="仿宋_GB2312" w:hAnsi="仿宋_GB2312" w:cs="仿宋_GB2312" w:eastAsia="仿宋_GB2312"/>
                      <w:sz w:val="20"/>
                    </w:rPr>
                    <w:t>，检测结果可用于对疑似禽流感病毒感染的辅助诊断；</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50</w:t>
                  </w:r>
                  <w:r>
                    <w:rPr>
                      <w:rFonts w:ascii="仿宋_GB2312" w:hAnsi="仿宋_GB2312" w:cs="仿宋_GB2312" w:eastAsia="仿宋_GB2312"/>
                      <w:sz w:val="20"/>
                    </w:rPr>
                    <w:t>头份</w:t>
                  </w:r>
                  <w:r>
                    <w:rPr>
                      <w:rFonts w:ascii="仿宋_GB2312" w:hAnsi="仿宋_GB2312" w:cs="仿宋_GB2312" w:eastAsia="仿宋_GB2312"/>
                      <w:sz w:val="20"/>
                    </w:rPr>
                    <w:t>/</w:t>
                  </w:r>
                  <w:r>
                    <w:rPr>
                      <w:rFonts w:ascii="仿宋_GB2312" w:hAnsi="仿宋_GB2312" w:cs="仿宋_GB2312" w:eastAsia="仿宋_GB2312"/>
                      <w:sz w:val="20"/>
                    </w:rPr>
                    <w:t>盒；</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试剂盒组成：</w:t>
                  </w:r>
                  <w:r>
                    <w:rPr>
                      <w:rFonts w:ascii="仿宋_GB2312" w:hAnsi="仿宋_GB2312" w:cs="仿宋_GB2312" w:eastAsia="仿宋_GB2312"/>
                      <w:sz w:val="20"/>
                    </w:rPr>
                    <w:t>①</w:t>
                  </w:r>
                  <w:r>
                    <w:rPr>
                      <w:rFonts w:ascii="仿宋_GB2312" w:hAnsi="仿宋_GB2312" w:cs="仿宋_GB2312" w:eastAsia="仿宋_GB2312"/>
                      <w:sz w:val="20"/>
                    </w:rPr>
                    <w:t>RT-PCR</w:t>
                  </w:r>
                  <w:r>
                    <w:rPr>
                      <w:rFonts w:ascii="仿宋_GB2312" w:hAnsi="仿宋_GB2312" w:cs="仿宋_GB2312" w:eastAsia="仿宋_GB2312"/>
                      <w:sz w:val="20"/>
                    </w:rPr>
                    <w:t>反应液，</w:t>
                  </w:r>
                  <w:r>
                    <w:rPr>
                      <w:rFonts w:ascii="仿宋_GB2312" w:hAnsi="仿宋_GB2312" w:cs="仿宋_GB2312" w:eastAsia="仿宋_GB2312"/>
                      <w:sz w:val="20"/>
                    </w:rPr>
                    <w:t>600µl</w:t>
                  </w:r>
                  <w:r>
                    <w:rPr>
                      <w:rFonts w:ascii="仿宋_GB2312" w:hAnsi="仿宋_GB2312" w:cs="仿宋_GB2312" w:eastAsia="仿宋_GB2312"/>
                      <w:sz w:val="20"/>
                    </w:rPr>
                    <w:t>管</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②酶反应液，</w:t>
                  </w:r>
                  <w:r>
                    <w:rPr>
                      <w:rFonts w:ascii="仿宋_GB2312" w:hAnsi="仿宋_GB2312" w:cs="仿宋_GB2312" w:eastAsia="仿宋_GB2312"/>
                      <w:sz w:val="20"/>
                    </w:rPr>
                    <w:t>48µl</w:t>
                  </w:r>
                  <w:r>
                    <w:rPr>
                      <w:rFonts w:ascii="仿宋_GB2312" w:hAnsi="仿宋_GB2312" w:cs="仿宋_GB2312" w:eastAsia="仿宋_GB2312"/>
                      <w:sz w:val="20"/>
                    </w:rPr>
                    <w:t>管</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③引物探针混合物，</w:t>
                  </w:r>
                  <w:r>
                    <w:rPr>
                      <w:rFonts w:ascii="仿宋_GB2312" w:hAnsi="仿宋_GB2312" w:cs="仿宋_GB2312" w:eastAsia="仿宋_GB2312"/>
                      <w:sz w:val="20"/>
                    </w:rPr>
                    <w:t>96µl</w:t>
                  </w:r>
                  <w:r>
                    <w:rPr>
                      <w:rFonts w:ascii="仿宋_GB2312" w:hAnsi="仿宋_GB2312" w:cs="仿宋_GB2312" w:eastAsia="仿宋_GB2312"/>
                      <w:sz w:val="20"/>
                    </w:rPr>
                    <w:t>管</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④阳性对照，</w:t>
                  </w:r>
                  <w:r>
                    <w:rPr>
                      <w:rFonts w:ascii="仿宋_GB2312" w:hAnsi="仿宋_GB2312" w:cs="仿宋_GB2312" w:eastAsia="仿宋_GB2312"/>
                      <w:sz w:val="20"/>
                    </w:rPr>
                    <w:t>300µl×1</w:t>
                  </w:r>
                  <w:r>
                    <w:rPr>
                      <w:rFonts w:ascii="仿宋_GB2312" w:hAnsi="仿宋_GB2312" w:cs="仿宋_GB2312" w:eastAsia="仿宋_GB2312"/>
                      <w:sz w:val="20"/>
                    </w:rPr>
                    <w:t>管、</w:t>
                  </w:r>
                  <w:r>
                    <w:rPr>
                      <w:rFonts w:ascii="仿宋_GB2312" w:hAnsi="仿宋_GB2312" w:cs="仿宋_GB2312" w:eastAsia="仿宋_GB2312"/>
                      <w:sz w:val="20"/>
                    </w:rPr>
                    <w:t>⑤阴性对照，</w:t>
                  </w:r>
                  <w:r>
                    <w:rPr>
                      <w:rFonts w:ascii="仿宋_GB2312" w:hAnsi="仿宋_GB2312" w:cs="仿宋_GB2312" w:eastAsia="仿宋_GB2312"/>
                      <w:sz w:val="20"/>
                    </w:rPr>
                    <w:t>300µl×1</w:t>
                  </w:r>
                  <w:r>
                    <w:rPr>
                      <w:rFonts w:ascii="仿宋_GB2312" w:hAnsi="仿宋_GB2312" w:cs="仿宋_GB2312" w:eastAsia="仿宋_GB2312"/>
                      <w:sz w:val="20"/>
                    </w:rPr>
                    <w:t>管、</w:t>
                  </w:r>
                  <w:r>
                    <w:rPr>
                      <w:rFonts w:ascii="仿宋_GB2312" w:hAnsi="仿宋_GB2312" w:cs="仿宋_GB2312" w:eastAsia="仿宋_GB2312"/>
                      <w:sz w:val="20"/>
                    </w:rPr>
                    <w:t>⑥无菌无核酸酶水，</w:t>
                  </w:r>
                  <w:r>
                    <w:rPr>
                      <w:rFonts w:ascii="仿宋_GB2312" w:hAnsi="仿宋_GB2312" w:cs="仿宋_GB2312" w:eastAsia="仿宋_GB2312"/>
                      <w:sz w:val="20"/>
                    </w:rPr>
                    <w:t>750µl×1</w:t>
                  </w:r>
                  <w:r>
                    <w:rPr>
                      <w:rFonts w:ascii="仿宋_GB2312" w:hAnsi="仿宋_GB2312" w:cs="仿宋_GB2312" w:eastAsia="仿宋_GB2312"/>
                      <w:sz w:val="20"/>
                    </w:rPr>
                    <w:t>管；</w:t>
                  </w:r>
                </w:p>
                <w:p>
                  <w:pPr>
                    <w:pStyle w:val="null3"/>
                    <w:jc w:val="left"/>
                  </w:pPr>
                  <w:r>
                    <w:rPr>
                      <w:rFonts w:ascii="仿宋_GB2312" w:hAnsi="仿宋_GB2312" w:cs="仿宋_GB2312" w:eastAsia="仿宋_GB2312"/>
                      <w:sz w:val="20"/>
                    </w:rPr>
                    <w:t>4、质保期不少于12个月；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禽流感病毒</w:t>
                  </w:r>
                  <w:r>
                    <w:rPr>
                      <w:rFonts w:ascii="仿宋_GB2312" w:hAnsi="仿宋_GB2312" w:cs="仿宋_GB2312" w:eastAsia="仿宋_GB2312"/>
                      <w:sz w:val="20"/>
                    </w:rPr>
                    <w:t>H7亚型RT-PCR引物探针</w:t>
                  </w:r>
                  <w:r>
                    <w:rPr>
                      <w:rFonts w:ascii="仿宋_GB2312" w:hAnsi="仿宋_GB2312" w:cs="仿宋_GB2312" w:eastAsia="仿宋_GB2312"/>
                      <w:sz w:val="20"/>
                    </w:rPr>
                    <w:t>及配套体系</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用于检测咽喉拭子、泄殖腔拭子、肌肉组织、脏器、血清或鸡胚尿囊液样品中禽流感病毒核酸</w:t>
                  </w:r>
                  <w:r>
                    <w:rPr>
                      <w:rFonts w:ascii="仿宋_GB2312" w:hAnsi="仿宋_GB2312" w:cs="仿宋_GB2312" w:eastAsia="仿宋_GB2312"/>
                      <w:sz w:val="20"/>
                    </w:rPr>
                    <w:t>RNA</w:t>
                  </w:r>
                  <w:r>
                    <w:rPr>
                      <w:rFonts w:ascii="仿宋_GB2312" w:hAnsi="仿宋_GB2312" w:cs="仿宋_GB2312" w:eastAsia="仿宋_GB2312"/>
                      <w:sz w:val="20"/>
                    </w:rPr>
                    <w:t>，检测结果可用于对疑似禽流感病毒感染的辅助诊断；</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50</w:t>
                  </w:r>
                  <w:r>
                    <w:rPr>
                      <w:rFonts w:ascii="仿宋_GB2312" w:hAnsi="仿宋_GB2312" w:cs="仿宋_GB2312" w:eastAsia="仿宋_GB2312"/>
                      <w:sz w:val="20"/>
                    </w:rPr>
                    <w:t>头份</w:t>
                  </w:r>
                  <w:r>
                    <w:rPr>
                      <w:rFonts w:ascii="仿宋_GB2312" w:hAnsi="仿宋_GB2312" w:cs="仿宋_GB2312" w:eastAsia="仿宋_GB2312"/>
                      <w:sz w:val="20"/>
                    </w:rPr>
                    <w:t>/</w:t>
                  </w:r>
                  <w:r>
                    <w:rPr>
                      <w:rFonts w:ascii="仿宋_GB2312" w:hAnsi="仿宋_GB2312" w:cs="仿宋_GB2312" w:eastAsia="仿宋_GB2312"/>
                      <w:sz w:val="20"/>
                    </w:rPr>
                    <w:t>盒；</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试剂盒组成：</w:t>
                  </w:r>
                  <w:r>
                    <w:rPr>
                      <w:rFonts w:ascii="仿宋_GB2312" w:hAnsi="仿宋_GB2312" w:cs="仿宋_GB2312" w:eastAsia="仿宋_GB2312"/>
                      <w:sz w:val="20"/>
                    </w:rPr>
                    <w:t>①</w:t>
                  </w:r>
                  <w:r>
                    <w:rPr>
                      <w:rFonts w:ascii="仿宋_GB2312" w:hAnsi="仿宋_GB2312" w:cs="仿宋_GB2312" w:eastAsia="仿宋_GB2312"/>
                      <w:sz w:val="20"/>
                    </w:rPr>
                    <w:t>RT-PCR</w:t>
                  </w:r>
                  <w:r>
                    <w:rPr>
                      <w:rFonts w:ascii="仿宋_GB2312" w:hAnsi="仿宋_GB2312" w:cs="仿宋_GB2312" w:eastAsia="仿宋_GB2312"/>
                      <w:sz w:val="20"/>
                    </w:rPr>
                    <w:t>反应液，</w:t>
                  </w:r>
                  <w:r>
                    <w:rPr>
                      <w:rFonts w:ascii="仿宋_GB2312" w:hAnsi="仿宋_GB2312" w:cs="仿宋_GB2312" w:eastAsia="仿宋_GB2312"/>
                      <w:sz w:val="20"/>
                    </w:rPr>
                    <w:t>600µl</w:t>
                  </w:r>
                  <w:r>
                    <w:rPr>
                      <w:rFonts w:ascii="仿宋_GB2312" w:hAnsi="仿宋_GB2312" w:cs="仿宋_GB2312" w:eastAsia="仿宋_GB2312"/>
                      <w:sz w:val="20"/>
                    </w:rPr>
                    <w:t>管</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②酶反应液，</w:t>
                  </w:r>
                  <w:r>
                    <w:rPr>
                      <w:rFonts w:ascii="仿宋_GB2312" w:hAnsi="仿宋_GB2312" w:cs="仿宋_GB2312" w:eastAsia="仿宋_GB2312"/>
                      <w:sz w:val="20"/>
                    </w:rPr>
                    <w:t>48µl</w:t>
                  </w:r>
                  <w:r>
                    <w:rPr>
                      <w:rFonts w:ascii="仿宋_GB2312" w:hAnsi="仿宋_GB2312" w:cs="仿宋_GB2312" w:eastAsia="仿宋_GB2312"/>
                      <w:sz w:val="20"/>
                    </w:rPr>
                    <w:t>管</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③引物探针混合物，</w:t>
                  </w:r>
                  <w:r>
                    <w:rPr>
                      <w:rFonts w:ascii="仿宋_GB2312" w:hAnsi="仿宋_GB2312" w:cs="仿宋_GB2312" w:eastAsia="仿宋_GB2312"/>
                      <w:sz w:val="20"/>
                    </w:rPr>
                    <w:t>96µl</w:t>
                  </w:r>
                  <w:r>
                    <w:rPr>
                      <w:rFonts w:ascii="仿宋_GB2312" w:hAnsi="仿宋_GB2312" w:cs="仿宋_GB2312" w:eastAsia="仿宋_GB2312"/>
                      <w:sz w:val="20"/>
                    </w:rPr>
                    <w:t>管</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④阳性对照，</w:t>
                  </w:r>
                  <w:r>
                    <w:rPr>
                      <w:rFonts w:ascii="仿宋_GB2312" w:hAnsi="仿宋_GB2312" w:cs="仿宋_GB2312" w:eastAsia="仿宋_GB2312"/>
                      <w:sz w:val="20"/>
                    </w:rPr>
                    <w:t>300µl×1</w:t>
                  </w:r>
                  <w:r>
                    <w:rPr>
                      <w:rFonts w:ascii="仿宋_GB2312" w:hAnsi="仿宋_GB2312" w:cs="仿宋_GB2312" w:eastAsia="仿宋_GB2312"/>
                      <w:sz w:val="20"/>
                    </w:rPr>
                    <w:t>管、</w:t>
                  </w:r>
                  <w:r>
                    <w:rPr>
                      <w:rFonts w:ascii="仿宋_GB2312" w:hAnsi="仿宋_GB2312" w:cs="仿宋_GB2312" w:eastAsia="仿宋_GB2312"/>
                      <w:sz w:val="20"/>
                    </w:rPr>
                    <w:t>⑤阴性对照，</w:t>
                  </w:r>
                  <w:r>
                    <w:rPr>
                      <w:rFonts w:ascii="仿宋_GB2312" w:hAnsi="仿宋_GB2312" w:cs="仿宋_GB2312" w:eastAsia="仿宋_GB2312"/>
                      <w:sz w:val="20"/>
                    </w:rPr>
                    <w:t>300µl×1</w:t>
                  </w:r>
                  <w:r>
                    <w:rPr>
                      <w:rFonts w:ascii="仿宋_GB2312" w:hAnsi="仿宋_GB2312" w:cs="仿宋_GB2312" w:eastAsia="仿宋_GB2312"/>
                      <w:sz w:val="20"/>
                    </w:rPr>
                    <w:t>管、</w:t>
                  </w:r>
                  <w:r>
                    <w:rPr>
                      <w:rFonts w:ascii="仿宋_GB2312" w:hAnsi="仿宋_GB2312" w:cs="仿宋_GB2312" w:eastAsia="仿宋_GB2312"/>
                      <w:sz w:val="20"/>
                    </w:rPr>
                    <w:t>⑥无菌无核酸酶水，</w:t>
                  </w:r>
                  <w:r>
                    <w:rPr>
                      <w:rFonts w:ascii="仿宋_GB2312" w:hAnsi="仿宋_GB2312" w:cs="仿宋_GB2312" w:eastAsia="仿宋_GB2312"/>
                      <w:sz w:val="20"/>
                    </w:rPr>
                    <w:t>750µl×1</w:t>
                  </w:r>
                  <w:r>
                    <w:rPr>
                      <w:rFonts w:ascii="仿宋_GB2312" w:hAnsi="仿宋_GB2312" w:cs="仿宋_GB2312" w:eastAsia="仿宋_GB2312"/>
                      <w:sz w:val="20"/>
                    </w:rPr>
                    <w:t>管；</w:t>
                  </w:r>
                </w:p>
                <w:p>
                  <w:pPr>
                    <w:pStyle w:val="null3"/>
                    <w:jc w:val="left"/>
                  </w:pPr>
                  <w:r>
                    <w:rPr>
                      <w:rFonts w:ascii="仿宋_GB2312" w:hAnsi="仿宋_GB2312" w:cs="仿宋_GB2312" w:eastAsia="仿宋_GB2312"/>
                      <w:sz w:val="20"/>
                    </w:rPr>
                    <w:t xml:space="preserve">4、质保期不少于12个月。                                                                                                                            </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猪瘟病毒荧光</w:t>
                  </w:r>
                  <w:r>
                    <w:rPr>
                      <w:rFonts w:ascii="仿宋_GB2312" w:hAnsi="仿宋_GB2312" w:cs="仿宋_GB2312" w:eastAsia="仿宋_GB2312"/>
                      <w:sz w:val="20"/>
                    </w:rPr>
                    <w:t>RT-PCR引物探针</w:t>
                  </w:r>
                  <w:r>
                    <w:rPr>
                      <w:rFonts w:ascii="仿宋_GB2312" w:hAnsi="仿宋_GB2312" w:cs="仿宋_GB2312" w:eastAsia="仿宋_GB2312"/>
                      <w:sz w:val="20"/>
                    </w:rPr>
                    <w:t>及配套体系</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1</w:t>
                  </w:r>
                  <w:r>
                    <w:rPr>
                      <w:rFonts w:ascii="仿宋_GB2312" w:hAnsi="仿宋_GB2312" w:cs="仿宋_GB2312" w:eastAsia="仿宋_GB2312"/>
                      <w:sz w:val="20"/>
                    </w:rPr>
                    <w:t>、用于检测猪血清、血浆、唾液、鼻拭子及组织等相关样品中的猪瘟病毒基因，检测结果可用于猪瘟病毒的辅助诊断</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50头份/</w:t>
                  </w:r>
                  <w:r>
                    <w:rPr>
                      <w:rFonts w:ascii="仿宋_GB2312" w:hAnsi="仿宋_GB2312" w:cs="仿宋_GB2312" w:eastAsia="仿宋_GB2312"/>
                      <w:sz w:val="20"/>
                    </w:rPr>
                    <w:t>盒，</w:t>
                  </w:r>
                  <w:r>
                    <w:rPr>
                      <w:rFonts w:ascii="仿宋_GB2312" w:hAnsi="仿宋_GB2312" w:cs="仿宋_GB2312" w:eastAsia="仿宋_GB2312"/>
                      <w:sz w:val="20"/>
                    </w:rPr>
                    <w:t>含有完成</w:t>
                  </w:r>
                  <w:r>
                    <w:rPr>
                      <w:rFonts w:ascii="仿宋_GB2312" w:hAnsi="仿宋_GB2312" w:cs="仿宋_GB2312" w:eastAsia="仿宋_GB2312"/>
                      <w:sz w:val="20"/>
                    </w:rPr>
                    <w:t>RT-PCR</w:t>
                  </w:r>
                  <w:r>
                    <w:rPr>
                      <w:rFonts w:ascii="仿宋_GB2312" w:hAnsi="仿宋_GB2312" w:cs="仿宋_GB2312" w:eastAsia="仿宋_GB2312"/>
                      <w:sz w:val="20"/>
                    </w:rPr>
                    <w:t>全过程所需全部试剂；</w:t>
                  </w:r>
                  <w:r>
                    <w:br/>
                  </w:r>
                  <w:r>
                    <w:rPr>
                      <w:rFonts w:ascii="仿宋_GB2312" w:hAnsi="仿宋_GB2312" w:cs="仿宋_GB2312" w:eastAsia="仿宋_GB2312"/>
                      <w:sz w:val="20"/>
                    </w:rPr>
                    <w:t>3、质保期不少于12个月。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新城疫病毒引物探针</w:t>
                  </w:r>
                  <w:r>
                    <w:rPr>
                      <w:rFonts w:ascii="仿宋_GB2312" w:hAnsi="仿宋_GB2312" w:cs="仿宋_GB2312" w:eastAsia="仿宋_GB2312"/>
                      <w:sz w:val="20"/>
                    </w:rPr>
                    <w:t>及配套体系</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用于对疑似鸡新城疫病毒感染的辅助诊断</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50</w:t>
                  </w:r>
                  <w:r>
                    <w:rPr>
                      <w:rFonts w:ascii="仿宋_GB2312" w:hAnsi="仿宋_GB2312" w:cs="仿宋_GB2312" w:eastAsia="仿宋_GB2312"/>
                      <w:sz w:val="20"/>
                    </w:rPr>
                    <w:t>头份</w:t>
                  </w:r>
                  <w:r>
                    <w:rPr>
                      <w:rFonts w:ascii="仿宋_GB2312" w:hAnsi="仿宋_GB2312" w:cs="仿宋_GB2312" w:eastAsia="仿宋_GB2312"/>
                      <w:sz w:val="20"/>
                    </w:rPr>
                    <w:t>/</w:t>
                  </w:r>
                  <w:r>
                    <w:rPr>
                      <w:rFonts w:ascii="仿宋_GB2312" w:hAnsi="仿宋_GB2312" w:cs="仿宋_GB2312" w:eastAsia="仿宋_GB2312"/>
                      <w:sz w:val="20"/>
                    </w:rPr>
                    <w:t>盒；</w:t>
                  </w:r>
                </w:p>
                <w:p>
                  <w:pPr>
                    <w:pStyle w:val="null3"/>
                    <w:jc w:val="left"/>
                  </w:pPr>
                  <w:r>
                    <w:rPr>
                      <w:rFonts w:ascii="仿宋_GB2312" w:hAnsi="仿宋_GB2312" w:cs="仿宋_GB2312" w:eastAsia="仿宋_GB2312"/>
                      <w:sz w:val="20"/>
                    </w:rPr>
                    <w:t>3、质保期不少于12个月。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小反刍兽疫引物探针</w:t>
                  </w:r>
                  <w:r>
                    <w:rPr>
                      <w:rFonts w:ascii="仿宋_GB2312" w:hAnsi="仿宋_GB2312" w:cs="仿宋_GB2312" w:eastAsia="仿宋_GB2312"/>
                      <w:sz w:val="20"/>
                    </w:rPr>
                    <w:t>及配套体系</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用于检测小反刍兽疫病毒核酸，可用于小反刍兽疫病毒的辅助诊断；</w:t>
                  </w:r>
                </w:p>
                <w:p>
                  <w:pPr>
                    <w:pStyle w:val="null3"/>
                    <w:jc w:val="left"/>
                  </w:pPr>
                  <w:r>
                    <w:rPr>
                      <w:rFonts w:ascii="仿宋_GB2312" w:hAnsi="仿宋_GB2312" w:cs="仿宋_GB2312" w:eastAsia="仿宋_GB2312"/>
                      <w:sz w:val="20"/>
                    </w:rPr>
                    <w:t>2、50</w:t>
                  </w:r>
                  <w:r>
                    <w:rPr>
                      <w:rFonts w:ascii="仿宋_GB2312" w:hAnsi="仿宋_GB2312" w:cs="仿宋_GB2312" w:eastAsia="仿宋_GB2312"/>
                      <w:sz w:val="20"/>
                    </w:rPr>
                    <w:t>头份</w:t>
                  </w:r>
                  <w:r>
                    <w:rPr>
                      <w:rFonts w:ascii="仿宋_GB2312" w:hAnsi="仿宋_GB2312" w:cs="仿宋_GB2312" w:eastAsia="仿宋_GB2312"/>
                      <w:sz w:val="20"/>
                    </w:rPr>
                    <w:t>/</w:t>
                  </w:r>
                  <w:r>
                    <w:rPr>
                      <w:rFonts w:ascii="仿宋_GB2312" w:hAnsi="仿宋_GB2312" w:cs="仿宋_GB2312" w:eastAsia="仿宋_GB2312"/>
                      <w:sz w:val="20"/>
                    </w:rPr>
                    <w:t>盒，</w:t>
                  </w:r>
                  <w:r>
                    <w:rPr>
                      <w:rFonts w:ascii="仿宋_GB2312" w:hAnsi="仿宋_GB2312" w:cs="仿宋_GB2312" w:eastAsia="仿宋_GB2312"/>
                      <w:sz w:val="20"/>
                    </w:rPr>
                    <w:t>含有完成</w:t>
                  </w:r>
                  <w:r>
                    <w:rPr>
                      <w:rFonts w:ascii="仿宋_GB2312" w:hAnsi="仿宋_GB2312" w:cs="仿宋_GB2312" w:eastAsia="仿宋_GB2312"/>
                      <w:sz w:val="20"/>
                    </w:rPr>
                    <w:t>RT-PCR</w:t>
                  </w:r>
                  <w:r>
                    <w:rPr>
                      <w:rFonts w:ascii="仿宋_GB2312" w:hAnsi="仿宋_GB2312" w:cs="仿宋_GB2312" w:eastAsia="仿宋_GB2312"/>
                      <w:sz w:val="20"/>
                    </w:rPr>
                    <w:t>全过程所需全部试剂；</w:t>
                  </w:r>
                </w:p>
                <w:p>
                  <w:pPr>
                    <w:pStyle w:val="null3"/>
                    <w:jc w:val="left"/>
                  </w:pPr>
                  <w:r>
                    <w:rPr>
                      <w:rFonts w:ascii="仿宋_GB2312" w:hAnsi="仿宋_GB2312" w:cs="仿宋_GB2312" w:eastAsia="仿宋_GB2312"/>
                      <w:sz w:val="20"/>
                    </w:rPr>
                    <w:t>3、质保期不少于12个月。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炭疽芽孢杆菌引物探针</w:t>
                  </w:r>
                  <w:r>
                    <w:rPr>
                      <w:rFonts w:ascii="仿宋_GB2312" w:hAnsi="仿宋_GB2312" w:cs="仿宋_GB2312" w:eastAsia="仿宋_GB2312"/>
                      <w:sz w:val="20"/>
                    </w:rPr>
                    <w:t>及配套体系</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用于各种动物样品中的炭疽杆菌核酸进行检测；</w:t>
                  </w:r>
                  <w:r>
                    <w:br/>
                  </w:r>
                  <w:r>
                    <w:rPr>
                      <w:rFonts w:ascii="仿宋_GB2312" w:hAnsi="仿宋_GB2312" w:cs="仿宋_GB2312" w:eastAsia="仿宋_GB2312"/>
                      <w:sz w:val="20"/>
                    </w:rPr>
                    <w:t>2、50头</w:t>
                  </w:r>
                  <w:r>
                    <w:rPr>
                      <w:rFonts w:ascii="仿宋_GB2312" w:hAnsi="仿宋_GB2312" w:cs="仿宋_GB2312" w:eastAsia="仿宋_GB2312"/>
                      <w:sz w:val="20"/>
                    </w:rPr>
                    <w:t>份</w:t>
                  </w:r>
                  <w:r>
                    <w:rPr>
                      <w:rFonts w:ascii="仿宋_GB2312" w:hAnsi="仿宋_GB2312" w:cs="仿宋_GB2312" w:eastAsia="仿宋_GB2312"/>
                      <w:sz w:val="20"/>
                    </w:rPr>
                    <w:t>/</w:t>
                  </w:r>
                  <w:r>
                    <w:rPr>
                      <w:rFonts w:ascii="仿宋_GB2312" w:hAnsi="仿宋_GB2312" w:cs="仿宋_GB2312" w:eastAsia="仿宋_GB2312"/>
                      <w:sz w:val="20"/>
                    </w:rPr>
                    <w:t>盒，含有完成</w:t>
                  </w:r>
                  <w:r>
                    <w:rPr>
                      <w:rFonts w:ascii="仿宋_GB2312" w:hAnsi="仿宋_GB2312" w:cs="仿宋_GB2312" w:eastAsia="仿宋_GB2312"/>
                      <w:sz w:val="20"/>
                    </w:rPr>
                    <w:t>PCR</w:t>
                  </w:r>
                  <w:r>
                    <w:rPr>
                      <w:rFonts w:ascii="仿宋_GB2312" w:hAnsi="仿宋_GB2312" w:cs="仿宋_GB2312" w:eastAsia="仿宋_GB2312"/>
                      <w:sz w:val="20"/>
                    </w:rPr>
                    <w:t>全过程所需全部试剂；</w:t>
                  </w:r>
                </w:p>
                <w:p>
                  <w:pPr>
                    <w:pStyle w:val="null3"/>
                    <w:jc w:val="left"/>
                  </w:pPr>
                  <w:r>
                    <w:rPr>
                      <w:rFonts w:ascii="仿宋_GB2312" w:hAnsi="仿宋_GB2312" w:cs="仿宋_GB2312" w:eastAsia="仿宋_GB2312"/>
                      <w:sz w:val="20"/>
                    </w:rPr>
                    <w:t>3、质保期不少于6个月。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75%酒精</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酒精浓度：</w:t>
                  </w:r>
                  <w:r>
                    <w:rPr>
                      <w:rFonts w:ascii="仿宋_GB2312" w:hAnsi="仿宋_GB2312" w:cs="仿宋_GB2312" w:eastAsia="仿宋_GB2312"/>
                      <w:sz w:val="20"/>
                    </w:rPr>
                    <w:t>75%±5%</w:t>
                  </w:r>
                  <w:r>
                    <w:rPr>
                      <w:rFonts w:ascii="仿宋_GB2312" w:hAnsi="仿宋_GB2312" w:cs="仿宋_GB2312" w:eastAsia="仿宋_GB2312"/>
                      <w:sz w:val="20"/>
                    </w:rPr>
                    <w:t>（</w:t>
                  </w:r>
                  <w:r>
                    <w:rPr>
                      <w:rFonts w:ascii="仿宋_GB2312" w:hAnsi="仿宋_GB2312" w:cs="仿宋_GB2312" w:eastAsia="仿宋_GB2312"/>
                      <w:sz w:val="20"/>
                    </w:rPr>
                    <w:t>V/V</w:t>
                  </w:r>
                  <w:r>
                    <w:rPr>
                      <w:rFonts w:ascii="仿宋_GB2312" w:hAnsi="仿宋_GB2312" w:cs="仿宋_GB2312" w:eastAsia="仿宋_GB2312"/>
                      <w:sz w:val="20"/>
                    </w:rPr>
                    <w:t>）；包装规格：</w:t>
                  </w:r>
                  <w:r>
                    <w:rPr>
                      <w:rFonts w:ascii="仿宋_GB2312" w:hAnsi="仿宋_GB2312" w:cs="仿宋_GB2312" w:eastAsia="仿宋_GB2312"/>
                      <w:sz w:val="20"/>
                    </w:rPr>
                    <w:t>500mL</w:t>
                  </w:r>
                  <w:r>
                    <w:rPr>
                      <w:rFonts w:ascii="仿宋_GB2312" w:hAnsi="仿宋_GB2312" w:cs="仿宋_GB2312" w:eastAsia="仿宋_GB2312"/>
                      <w:sz w:val="20"/>
                    </w:rPr>
                    <w:t>；适用于皮肤外用消毒，物体表面消毒；可有效杀菌白色念珠菌、大肠杆菌、金黄色葡萄球菌、铜绿假单胞菌。</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30瓶/箱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新洁尔灭</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以苯扎溴铵为主要有效成分的消毒液，苯扎溴铵含量为</w:t>
                  </w:r>
                  <w:r>
                    <w:rPr>
                      <w:rFonts w:ascii="仿宋_GB2312" w:hAnsi="仿宋_GB2312" w:cs="仿宋_GB2312" w:eastAsia="仿宋_GB2312"/>
                      <w:sz w:val="20"/>
                    </w:rPr>
                    <w:t>30g/L±3g/L</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500mL</w:t>
                  </w:r>
                  <w:r>
                    <w:rPr>
                      <w:rFonts w:ascii="仿宋_GB2312" w:hAnsi="仿宋_GB2312" w:cs="仿宋_GB2312" w:eastAsia="仿宋_GB2312"/>
                      <w:sz w:val="20"/>
                    </w:rPr>
                    <w:t>。</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500mL*30瓶/箱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84消毒液</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有效次氯酸钠；有效氯含量：</w:t>
                  </w:r>
                  <w:r>
                    <w:rPr>
                      <w:rFonts w:ascii="仿宋_GB2312" w:hAnsi="仿宋_GB2312" w:cs="仿宋_GB2312" w:eastAsia="仿宋_GB2312"/>
                      <w:sz w:val="20"/>
                    </w:rPr>
                    <w:t>43g/L±6g/L;</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适用公共环境消毒。</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、有效期</w:t>
                  </w:r>
                  <w:r>
                    <w:rPr>
                      <w:rFonts w:ascii="仿宋_GB2312" w:hAnsi="仿宋_GB2312" w:cs="仿宋_GB2312" w:eastAsia="仿宋_GB2312"/>
                      <w:sz w:val="20"/>
                    </w:rPr>
                    <w:t>12</w:t>
                  </w:r>
                  <w:r>
                    <w:rPr>
                      <w:rFonts w:ascii="仿宋_GB2312" w:hAnsi="仿宋_GB2312" w:cs="仿宋_GB2312" w:eastAsia="仿宋_GB2312"/>
                      <w:sz w:val="20"/>
                    </w:rPr>
                    <w:t>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600g*30瓶/箱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实验服洗涤剂</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2Kg</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长效抑菌；</w:t>
                  </w:r>
                </w:p>
                <w:p>
                  <w:pPr>
                    <w:pStyle w:val="null3"/>
                    <w:jc w:val="left"/>
                  </w:pPr>
                  <w:r>
                    <w:rPr>
                      <w:rFonts w:ascii="仿宋_GB2312" w:hAnsi="仿宋_GB2312" w:cs="仿宋_GB2312" w:eastAsia="仿宋_GB2312"/>
                      <w:sz w:val="20"/>
                    </w:rPr>
                    <w:t>2、高效洁净因子，深层清洁；</w:t>
                  </w:r>
                </w:p>
                <w:p>
                  <w:pPr>
                    <w:pStyle w:val="null3"/>
                    <w:jc w:val="left"/>
                  </w:pPr>
                  <w:r>
                    <w:rPr>
                      <w:rFonts w:ascii="仿宋_GB2312" w:hAnsi="仿宋_GB2312" w:cs="仿宋_GB2312" w:eastAsia="仿宋_GB2312"/>
                      <w:sz w:val="20"/>
                    </w:rPr>
                    <w:t>3、易清洗无残留。总活性物成分：19-21%，不含磷。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2Kg*4瓶/箱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1%鸡红细胞（SPF)</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血凝实验专用；</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新鲜无菌；</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、用于红细胞间接血凝试验、补体结合试验等；</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、保质期不少于</w:t>
                  </w:r>
                  <w:r>
                    <w:rPr>
                      <w:rFonts w:ascii="仿宋_GB2312" w:hAnsi="仿宋_GB2312" w:cs="仿宋_GB2312" w:eastAsia="仿宋_GB2312"/>
                      <w:sz w:val="20"/>
                    </w:rPr>
                    <w:t>1</w:t>
                  </w:r>
                  <w:r>
                    <w:rPr>
                      <w:rFonts w:ascii="仿宋_GB2312" w:hAnsi="仿宋_GB2312" w:cs="仿宋_GB2312" w:eastAsia="仿宋_GB2312"/>
                      <w:sz w:val="20"/>
                    </w:rPr>
                    <w:t>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布病干预包</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一次性口罩</w:t>
                  </w:r>
                  <w:r>
                    <w:rPr>
                      <w:rFonts w:ascii="仿宋_GB2312" w:hAnsi="仿宋_GB2312" w:cs="仿宋_GB2312" w:eastAsia="仿宋_GB2312"/>
                      <w:sz w:val="20"/>
                    </w:rPr>
                    <w:t>1</w:t>
                  </w:r>
                  <w:r>
                    <w:rPr>
                      <w:rFonts w:ascii="仿宋_GB2312" w:hAnsi="仿宋_GB2312" w:cs="仿宋_GB2312" w:eastAsia="仿宋_GB2312"/>
                      <w:sz w:val="20"/>
                    </w:rPr>
                    <w:t>包；</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一次性帽子</w:t>
                  </w:r>
                  <w:r>
                    <w:rPr>
                      <w:rFonts w:ascii="仿宋_GB2312" w:hAnsi="仿宋_GB2312" w:cs="仿宋_GB2312" w:eastAsia="仿宋_GB2312"/>
                      <w:sz w:val="20"/>
                    </w:rPr>
                    <w:t>1</w:t>
                  </w:r>
                  <w:r>
                    <w:rPr>
                      <w:rFonts w:ascii="仿宋_GB2312" w:hAnsi="仿宋_GB2312" w:cs="仿宋_GB2312" w:eastAsia="仿宋_GB2312"/>
                      <w:sz w:val="20"/>
                    </w:rPr>
                    <w:t>包</w:t>
                  </w:r>
                  <w:r>
                    <w:rPr>
                      <w:rFonts w:ascii="仿宋_GB2312" w:hAnsi="仿宋_GB2312" w:cs="仿宋_GB2312" w:eastAsia="仿宋_GB2312"/>
                      <w:sz w:val="21"/>
                    </w:rPr>
                    <w:t xml:space="preserve">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一次性医用外科检查手套</w:t>
                  </w:r>
                  <w:r>
                    <w:rPr>
                      <w:rFonts w:ascii="仿宋_GB2312" w:hAnsi="仿宋_GB2312" w:cs="仿宋_GB2312" w:eastAsia="仿宋_GB2312"/>
                      <w:sz w:val="20"/>
                    </w:rPr>
                    <w:t>1</w:t>
                  </w:r>
                  <w:r>
                    <w:rPr>
                      <w:rFonts w:ascii="仿宋_GB2312" w:hAnsi="仿宋_GB2312" w:cs="仿宋_GB2312" w:eastAsia="仿宋_GB2312"/>
                      <w:sz w:val="20"/>
                    </w:rPr>
                    <w:t>包；</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一次性鞋套</w:t>
                  </w:r>
                  <w:r>
                    <w:rPr>
                      <w:rFonts w:ascii="仿宋_GB2312" w:hAnsi="仿宋_GB2312" w:cs="仿宋_GB2312" w:eastAsia="仿宋_GB2312"/>
                      <w:sz w:val="20"/>
                    </w:rPr>
                    <w:t>1</w:t>
                  </w:r>
                  <w:r>
                    <w:rPr>
                      <w:rFonts w:ascii="仿宋_GB2312" w:hAnsi="仿宋_GB2312" w:cs="仿宋_GB2312" w:eastAsia="仿宋_GB2312"/>
                      <w:sz w:val="20"/>
                    </w:rPr>
                    <w:t>包；</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防护服</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毛巾</w:t>
                  </w:r>
                  <w:r>
                    <w:rPr>
                      <w:rFonts w:ascii="仿宋_GB2312" w:hAnsi="仿宋_GB2312" w:cs="仿宋_GB2312" w:eastAsia="仿宋_GB2312"/>
                      <w:sz w:val="20"/>
                    </w:rPr>
                    <w:t>1</w:t>
                  </w:r>
                  <w:r>
                    <w:rPr>
                      <w:rFonts w:ascii="仿宋_GB2312" w:hAnsi="仿宋_GB2312" w:cs="仿宋_GB2312" w:eastAsia="仿宋_GB2312"/>
                      <w:sz w:val="20"/>
                    </w:rPr>
                    <w:t>条；</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消毒凝胶</w:t>
                  </w:r>
                  <w:r>
                    <w:rPr>
                      <w:rFonts w:ascii="仿宋_GB2312" w:hAnsi="仿宋_GB2312" w:cs="仿宋_GB2312" w:eastAsia="仿宋_GB2312"/>
                      <w:sz w:val="20"/>
                    </w:rPr>
                    <w:t>1</w:t>
                  </w:r>
                  <w:r>
                    <w:rPr>
                      <w:rFonts w:ascii="仿宋_GB2312" w:hAnsi="仿宋_GB2312" w:cs="仿宋_GB2312" w:eastAsia="仿宋_GB2312"/>
                      <w:sz w:val="20"/>
                    </w:rPr>
                    <w:t>瓶（带喷嘴）；</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消毒洗手液</w:t>
                  </w:r>
                  <w:r>
                    <w:rPr>
                      <w:rFonts w:ascii="仿宋_GB2312" w:hAnsi="仿宋_GB2312" w:cs="仿宋_GB2312" w:eastAsia="仿宋_GB2312"/>
                      <w:sz w:val="20"/>
                    </w:rPr>
                    <w:t>1</w:t>
                  </w:r>
                  <w:r>
                    <w:rPr>
                      <w:rFonts w:ascii="仿宋_GB2312" w:hAnsi="仿宋_GB2312" w:cs="仿宋_GB2312" w:eastAsia="仿宋_GB2312"/>
                      <w:sz w:val="20"/>
                    </w:rPr>
                    <w:t>瓶；</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消毒湿巾</w:t>
                  </w:r>
                  <w:r>
                    <w:rPr>
                      <w:rFonts w:ascii="仿宋_GB2312" w:hAnsi="仿宋_GB2312" w:cs="仿宋_GB2312" w:eastAsia="仿宋_GB2312"/>
                      <w:sz w:val="20"/>
                    </w:rPr>
                    <w:t>1</w:t>
                  </w:r>
                  <w:r>
                    <w:rPr>
                      <w:rFonts w:ascii="仿宋_GB2312" w:hAnsi="仿宋_GB2312" w:cs="仿宋_GB2312" w:eastAsia="仿宋_GB2312"/>
                      <w:sz w:val="20"/>
                    </w:rPr>
                    <w:t>包；</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消毒液</w:t>
                  </w:r>
                  <w:r>
                    <w:rPr>
                      <w:rFonts w:ascii="仿宋_GB2312" w:hAnsi="仿宋_GB2312" w:cs="仿宋_GB2312" w:eastAsia="仿宋_GB2312"/>
                      <w:sz w:val="20"/>
                    </w:rPr>
                    <w:t>1瓶；</w:t>
                  </w:r>
                </w:p>
                <w:p>
                  <w:pPr>
                    <w:pStyle w:val="null3"/>
                    <w:jc w:val="left"/>
                  </w:pPr>
                  <w:r>
                    <w:rPr>
                      <w:rFonts w:ascii="仿宋_GB2312" w:hAnsi="仿宋_GB2312" w:cs="仿宋_GB2312" w:eastAsia="仿宋_GB2312"/>
                      <w:sz w:val="20"/>
                    </w:rPr>
                    <w:t>11、外包1个，材质：EVA尼龙材质。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一次性外科口罩</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符合国家医用外科口罩行业标准；</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单个独立包装；</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贴合立体防护。</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、规格型号：长方形（无菌）</w:t>
                  </w:r>
                  <w:r>
                    <w:rPr>
                      <w:rFonts w:ascii="仿宋_GB2312" w:hAnsi="仿宋_GB2312" w:cs="仿宋_GB2312" w:eastAsia="仿宋_GB2312"/>
                      <w:sz w:val="20"/>
                    </w:rPr>
                    <w:t>17.5cm×9.5cm</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、结构及组成：底层、面层的非织造布，中间加聚丙烯熔喷布、具夹（可塑性材料）和口罩带（无纺布或弹筋）经热合或缝制而成。</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、适用范围：适用人员的基本防护，以及在有创操作过程中阻止体液和喷裁物传播的防护。</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、经环氧乙烷灭菌，质保期不少于</w:t>
                  </w:r>
                  <w:r>
                    <w:rPr>
                      <w:rFonts w:ascii="仿宋_GB2312" w:hAnsi="仿宋_GB2312" w:cs="仿宋_GB2312" w:eastAsia="仿宋_GB2312"/>
                      <w:sz w:val="20"/>
                    </w:rPr>
                    <w:t>2年。</w:t>
                  </w:r>
                </w:p>
                <w:p>
                  <w:pPr>
                    <w:pStyle w:val="null3"/>
                    <w:jc w:val="left"/>
                  </w:pPr>
                  <w:r>
                    <w:rPr>
                      <w:rFonts w:ascii="仿宋_GB2312" w:hAnsi="仿宋_GB2312" w:cs="仿宋_GB2312" w:eastAsia="仿宋_GB2312"/>
                      <w:sz w:val="20"/>
                    </w:rPr>
                    <w:t>8、生产</w:t>
                  </w:r>
                  <w:r>
                    <w:rPr>
                      <w:rFonts w:ascii="仿宋_GB2312" w:hAnsi="仿宋_GB2312" w:cs="仿宋_GB2312" w:eastAsia="仿宋_GB2312"/>
                      <w:sz w:val="21"/>
                    </w:rPr>
                    <w:t>厂家应提供医疗器械相关资质。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50只*30盒/箱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吸水纸</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抽取式；</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吸油锁水；</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210×225</w:t>
                  </w:r>
                  <w:r>
                    <w:rPr>
                      <w:rFonts w:ascii="仿宋_GB2312" w:hAnsi="仿宋_GB2312" w:cs="仿宋_GB2312" w:eastAsia="仿宋_GB2312"/>
                      <w:sz w:val="20"/>
                    </w:rPr>
                    <w:t>（</w:t>
                  </w:r>
                  <w:r>
                    <w:rPr>
                      <w:rFonts w:ascii="仿宋_GB2312" w:hAnsi="仿宋_GB2312" w:cs="仿宋_GB2312" w:eastAsia="仿宋_GB2312"/>
                      <w:sz w:val="20"/>
                    </w:rPr>
                    <w:t>mm</w:t>
                  </w:r>
                  <w:r>
                    <w:rPr>
                      <w:rFonts w:ascii="仿宋_GB2312" w:hAnsi="仿宋_GB2312" w:cs="仿宋_GB2312" w:eastAsia="仿宋_GB2312"/>
                      <w:sz w:val="20"/>
                    </w:rPr>
                    <w:t>）</w:t>
                  </w:r>
                  <w:r>
                    <w:rPr>
                      <w:rFonts w:ascii="仿宋_GB2312" w:hAnsi="仿宋_GB2312" w:cs="仿宋_GB2312" w:eastAsia="仿宋_GB2312"/>
                      <w:sz w:val="20"/>
                    </w:rPr>
                    <w:t>70</w:t>
                  </w:r>
                  <w:r>
                    <w:rPr>
                      <w:rFonts w:ascii="仿宋_GB2312" w:hAnsi="仿宋_GB2312" w:cs="仿宋_GB2312" w:eastAsia="仿宋_GB2312"/>
                      <w:sz w:val="20"/>
                    </w:rPr>
                    <w:t>抽</w:t>
                  </w:r>
                  <w:r>
                    <w:rPr>
                      <w:rFonts w:ascii="仿宋_GB2312" w:hAnsi="仿宋_GB2312" w:cs="仿宋_GB2312" w:eastAsia="仿宋_GB2312"/>
                      <w:sz w:val="20"/>
                    </w:rPr>
                    <w:t>/</w:t>
                  </w:r>
                  <w:r>
                    <w:rPr>
                      <w:rFonts w:ascii="仿宋_GB2312" w:hAnsi="仿宋_GB2312" w:cs="仿宋_GB2312" w:eastAsia="仿宋_GB2312"/>
                      <w:sz w:val="20"/>
                    </w:rPr>
                    <w:t>包；</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、优质原生木浆。</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70抽*12包/箱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7号橡胶手套</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一次性使用灭菌橡胶外科手套；独立灭菌包装；型号：弯形麻面</w:t>
                  </w:r>
                  <w:r>
                    <w:rPr>
                      <w:rFonts w:ascii="仿宋_GB2312" w:hAnsi="仿宋_GB2312" w:cs="仿宋_GB2312" w:eastAsia="仿宋_GB2312"/>
                      <w:sz w:val="20"/>
                    </w:rPr>
                    <w:t>TPU</w:t>
                  </w:r>
                  <w:r>
                    <w:rPr>
                      <w:rFonts w:ascii="仿宋_GB2312" w:hAnsi="仿宋_GB2312" w:cs="仿宋_GB2312" w:eastAsia="仿宋_GB2312"/>
                      <w:sz w:val="20"/>
                    </w:rPr>
                    <w:t>覆层无粉；规格</w:t>
                  </w:r>
                  <w:r>
                    <w:rPr>
                      <w:rFonts w:ascii="仿宋_GB2312" w:hAnsi="仿宋_GB2312" w:cs="仿宋_GB2312" w:eastAsia="仿宋_GB2312"/>
                      <w:sz w:val="20"/>
                    </w:rPr>
                    <w:t>7</w:t>
                  </w:r>
                  <w:r>
                    <w:rPr>
                      <w:rFonts w:ascii="仿宋_GB2312" w:hAnsi="仿宋_GB2312" w:cs="仿宋_GB2312" w:eastAsia="仿宋_GB2312"/>
                      <w:sz w:val="20"/>
                    </w:rPr>
                    <w:t>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50双*8盒/箱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7.5号橡胶手套</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一次性使用灭菌橡胶外科手套；独立灭菌包装；型号：弯形麻面</w:t>
                  </w:r>
                  <w:r>
                    <w:rPr>
                      <w:rFonts w:ascii="仿宋_GB2312" w:hAnsi="仿宋_GB2312" w:cs="仿宋_GB2312" w:eastAsia="仿宋_GB2312"/>
                      <w:sz w:val="20"/>
                    </w:rPr>
                    <w:t>TPU</w:t>
                  </w:r>
                  <w:r>
                    <w:rPr>
                      <w:rFonts w:ascii="仿宋_GB2312" w:hAnsi="仿宋_GB2312" w:cs="仿宋_GB2312" w:eastAsia="仿宋_GB2312"/>
                      <w:sz w:val="20"/>
                    </w:rPr>
                    <w:t>覆层无粉；规格</w:t>
                  </w:r>
                  <w:r>
                    <w:rPr>
                      <w:rFonts w:ascii="仿宋_GB2312" w:hAnsi="仿宋_GB2312" w:cs="仿宋_GB2312" w:eastAsia="仿宋_GB2312"/>
                      <w:sz w:val="20"/>
                    </w:rPr>
                    <w:t>7.5</w:t>
                  </w:r>
                  <w:r>
                    <w:rPr>
                      <w:rFonts w:ascii="仿宋_GB2312" w:hAnsi="仿宋_GB2312" w:cs="仿宋_GB2312" w:eastAsia="仿宋_GB2312"/>
                      <w:sz w:val="20"/>
                    </w:rPr>
                    <w:t>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50双*8盒/箱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棉球</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脱脂棉球；</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吸水性强；</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柔软紧实、不易掉絮。</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200g/包</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一次性桌台布</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用于动物解剖。</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加厚加韧；</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防水防油；</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聚乙烯</w:t>
                  </w:r>
                  <w:r>
                    <w:rPr>
                      <w:rFonts w:ascii="仿宋_GB2312" w:hAnsi="仿宋_GB2312" w:cs="仿宋_GB2312" w:eastAsia="仿宋_GB2312"/>
                      <w:sz w:val="20"/>
                    </w:rPr>
                    <w:t>PE材质，不易破损.</w:t>
                  </w:r>
                  <w:r>
                    <w:rPr>
                      <w:rFonts w:ascii="仿宋_GB2312" w:hAnsi="仿宋_GB2312" w:cs="仿宋_GB2312" w:eastAsia="仿宋_GB2312"/>
                      <w:sz w:val="20"/>
                    </w:rPr>
                    <w:t>3.2*2</w:t>
                  </w:r>
                  <w:r>
                    <w:rPr>
                      <w:rFonts w:ascii="仿宋_GB2312" w:hAnsi="仿宋_GB2312" w:cs="仿宋_GB2312" w:eastAsia="仿宋_GB2312"/>
                      <w:sz w:val="20"/>
                    </w:rPr>
                    <w:t>米。</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10张/袋</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医用垃圾袋</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手提背心式、黑色、超厚；材质：</w:t>
                  </w:r>
                  <w:r>
                    <w:rPr>
                      <w:rFonts w:ascii="仿宋_GB2312" w:hAnsi="仿宋_GB2312" w:cs="仿宋_GB2312" w:eastAsia="仿宋_GB2312"/>
                      <w:sz w:val="20"/>
                    </w:rPr>
                    <w:t>PE</w:t>
                  </w:r>
                  <w:r>
                    <w:rPr>
                      <w:rFonts w:ascii="仿宋_GB2312" w:hAnsi="仿宋_GB2312" w:cs="仿宋_GB2312" w:eastAsia="仿宋_GB2312"/>
                      <w:sz w:val="20"/>
                    </w:rPr>
                    <w:t>；尺寸：</w:t>
                  </w:r>
                  <w:r>
                    <w:rPr>
                      <w:rFonts w:ascii="仿宋_GB2312" w:hAnsi="仿宋_GB2312" w:cs="仿宋_GB2312" w:eastAsia="仿宋_GB2312"/>
                      <w:sz w:val="20"/>
                    </w:rPr>
                    <w:t>40*68cm</w:t>
                  </w:r>
                  <w:r>
                    <w:rPr>
                      <w:rFonts w:ascii="仿宋_GB2312" w:hAnsi="仿宋_GB2312" w:cs="仿宋_GB2312" w:eastAsia="仿宋_GB2312"/>
                      <w:sz w:val="20"/>
                    </w:rPr>
                    <w:t>左右，适配</w:t>
                  </w:r>
                  <w:r>
                    <w:rPr>
                      <w:rFonts w:ascii="仿宋_GB2312" w:hAnsi="仿宋_GB2312" w:cs="仿宋_GB2312" w:eastAsia="仿宋_GB2312"/>
                      <w:sz w:val="20"/>
                    </w:rPr>
                    <w:t>15L</w:t>
                  </w:r>
                  <w:r>
                    <w:rPr>
                      <w:rFonts w:ascii="仿宋_GB2312" w:hAnsi="仿宋_GB2312" w:cs="仿宋_GB2312" w:eastAsia="仿宋_GB2312"/>
                      <w:sz w:val="20"/>
                    </w:rPr>
                    <w:t>垃圾桶。</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50个/包</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5mL一次性采血盛血器（9#）</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1、由不锈钢注射针头、可御锥头座、活塞、内塞、芯杆及外套组成，注射针座、护套、可御锥头座采用聚乙烯制成，内塞、芯杆、外套采用聚丙烯制成，活塞采用天然橡胶制成；</w:t>
                  </w:r>
                  <w:r>
                    <w:br/>
                  </w:r>
                  <w:r>
                    <w:rPr>
                      <w:rFonts w:ascii="仿宋_GB2312" w:hAnsi="仿宋_GB2312" w:cs="仿宋_GB2312" w:eastAsia="仿宋_GB2312"/>
                      <w:sz w:val="20"/>
                    </w:rPr>
                    <w:t>2、</w:t>
                  </w:r>
                  <w:r>
                    <w:rPr>
                      <w:rFonts w:ascii="仿宋_GB2312" w:hAnsi="仿宋_GB2312" w:cs="仿宋_GB2312" w:eastAsia="仿宋_GB2312"/>
                      <w:sz w:val="20"/>
                    </w:rPr>
                    <w:t>经环氧乙烷灭菌处理；</w:t>
                  </w:r>
                  <w:r>
                    <w:br/>
                  </w:r>
                  <w:r>
                    <w:rPr>
                      <w:rFonts w:ascii="仿宋_GB2312" w:hAnsi="仿宋_GB2312" w:cs="仿宋_GB2312" w:eastAsia="仿宋_GB2312"/>
                      <w:sz w:val="20"/>
                    </w:rPr>
                    <w:t>3、</w:t>
                  </w:r>
                  <w:r>
                    <w:rPr>
                      <w:rFonts w:ascii="仿宋_GB2312" w:hAnsi="仿宋_GB2312" w:cs="仿宋_GB2312" w:eastAsia="仿宋_GB2312"/>
                      <w:sz w:val="20"/>
                    </w:rPr>
                    <w:t>型号规格：</w:t>
                  </w:r>
                  <w:r>
                    <w:rPr>
                      <w:rFonts w:ascii="仿宋_GB2312" w:hAnsi="仿宋_GB2312" w:cs="仿宋_GB2312" w:eastAsia="仿宋_GB2312"/>
                      <w:sz w:val="20"/>
                    </w:rPr>
                    <w:t>9#</w:t>
                  </w:r>
                  <w:r>
                    <w:rPr>
                      <w:rFonts w:ascii="仿宋_GB2312" w:hAnsi="仿宋_GB2312" w:cs="仿宋_GB2312" w:eastAsia="仿宋_GB2312"/>
                      <w:sz w:val="20"/>
                    </w:rPr>
                    <w:t>（黄色）</w:t>
                  </w:r>
                  <w:r>
                    <w:br/>
                  </w:r>
                  <w:r>
                    <w:rPr>
                      <w:rFonts w:ascii="仿宋_GB2312" w:hAnsi="仿宋_GB2312" w:cs="仿宋_GB2312" w:eastAsia="仿宋_GB2312"/>
                      <w:sz w:val="20"/>
                    </w:rPr>
                    <w:t>4、</w:t>
                  </w:r>
                  <w:r>
                    <w:rPr>
                      <w:rFonts w:ascii="仿宋_GB2312" w:hAnsi="仿宋_GB2312" w:cs="仿宋_GB2312" w:eastAsia="仿宋_GB2312"/>
                      <w:sz w:val="20"/>
                    </w:rPr>
                    <w:t>适用于动物血样的采集和临时储存；用于猪、牛、羊、家禽等动物的静脉采血，适配实验室检测需求；</w:t>
                  </w:r>
                  <w:r>
                    <w:br/>
                  </w:r>
                  <w:r>
                    <w:rPr>
                      <w:rFonts w:ascii="仿宋_GB2312" w:hAnsi="仿宋_GB2312" w:cs="仿宋_GB2312" w:eastAsia="仿宋_GB2312"/>
                      <w:sz w:val="20"/>
                    </w:rPr>
                    <w:t>5、质保期不少于</w:t>
                  </w:r>
                  <w:r>
                    <w:rPr>
                      <w:rFonts w:ascii="仿宋_GB2312" w:hAnsi="仿宋_GB2312" w:cs="仿宋_GB2312" w:eastAsia="仿宋_GB2312"/>
                      <w:sz w:val="20"/>
                    </w:rPr>
                    <w:t>三年。</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100支*10盒/箱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200μL低吸附袋装吸头</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KG1212-L</w:t>
                  </w:r>
                  <w:r>
                    <w:rPr>
                      <w:rFonts w:ascii="仿宋_GB2312" w:hAnsi="仿宋_GB2312" w:cs="仿宋_GB2312" w:eastAsia="仿宋_GB2312"/>
                      <w:sz w:val="20"/>
                    </w:rPr>
                    <w:t>；材质：聚丙烯（</w:t>
                  </w:r>
                  <w:r>
                    <w:rPr>
                      <w:rFonts w:ascii="仿宋_GB2312" w:hAnsi="仿宋_GB2312" w:cs="仿宋_GB2312" w:eastAsia="仿宋_GB2312"/>
                      <w:sz w:val="20"/>
                    </w:rPr>
                    <w:t>PP</w:t>
                  </w:r>
                  <w:r>
                    <w:rPr>
                      <w:rFonts w:ascii="仿宋_GB2312" w:hAnsi="仿宋_GB2312" w:cs="仿宋_GB2312" w:eastAsia="仿宋_GB2312"/>
                      <w:sz w:val="20"/>
                    </w:rPr>
                    <w:t>）；吸附液体时低残留、低吸附；无</w:t>
                  </w:r>
                  <w:r>
                    <w:rPr>
                      <w:rFonts w:ascii="仿宋_GB2312" w:hAnsi="仿宋_GB2312" w:cs="仿宋_GB2312" w:eastAsia="仿宋_GB2312"/>
                      <w:sz w:val="20"/>
                    </w:rPr>
                    <w:t>DNA</w:t>
                  </w:r>
                  <w:r>
                    <w:rPr>
                      <w:rFonts w:ascii="仿宋_GB2312" w:hAnsi="仿宋_GB2312" w:cs="仿宋_GB2312" w:eastAsia="仿宋_GB2312"/>
                      <w:sz w:val="20"/>
                    </w:rPr>
                    <w:t>酶、</w:t>
                  </w:r>
                  <w:r>
                    <w:rPr>
                      <w:rFonts w:ascii="仿宋_GB2312" w:hAnsi="仿宋_GB2312" w:cs="仿宋_GB2312" w:eastAsia="仿宋_GB2312"/>
                      <w:sz w:val="20"/>
                    </w:rPr>
                    <w:t>RNA</w:t>
                  </w:r>
                  <w:r>
                    <w:rPr>
                      <w:rFonts w:ascii="仿宋_GB2312" w:hAnsi="仿宋_GB2312" w:cs="仿宋_GB2312" w:eastAsia="仿宋_GB2312"/>
                      <w:sz w:val="20"/>
                    </w:rPr>
                    <w:t>酶和热源；吸嘴尾部呈柔软弹性椎体，适配大多数品牌移液器。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1000支*10包/箱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1000μL低吸附袋装吸头</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BS-1000-T</w:t>
                  </w:r>
                  <w:r>
                    <w:rPr>
                      <w:rFonts w:ascii="仿宋_GB2312" w:hAnsi="仿宋_GB2312" w:cs="仿宋_GB2312" w:eastAsia="仿宋_GB2312"/>
                      <w:sz w:val="20"/>
                    </w:rPr>
                    <w:t>；材质：聚丙烯（</w:t>
                  </w:r>
                  <w:r>
                    <w:rPr>
                      <w:rFonts w:ascii="仿宋_GB2312" w:hAnsi="仿宋_GB2312" w:cs="仿宋_GB2312" w:eastAsia="仿宋_GB2312"/>
                      <w:sz w:val="20"/>
                    </w:rPr>
                    <w:t>PP</w:t>
                  </w:r>
                  <w:r>
                    <w:rPr>
                      <w:rFonts w:ascii="仿宋_GB2312" w:hAnsi="仿宋_GB2312" w:cs="仿宋_GB2312" w:eastAsia="仿宋_GB2312"/>
                      <w:sz w:val="20"/>
                    </w:rPr>
                    <w:t>）；吸附液体时低残留、低吸附；无</w:t>
                  </w:r>
                  <w:r>
                    <w:rPr>
                      <w:rFonts w:ascii="仿宋_GB2312" w:hAnsi="仿宋_GB2312" w:cs="仿宋_GB2312" w:eastAsia="仿宋_GB2312"/>
                      <w:sz w:val="20"/>
                    </w:rPr>
                    <w:t>DNA</w:t>
                  </w:r>
                  <w:r>
                    <w:rPr>
                      <w:rFonts w:ascii="仿宋_GB2312" w:hAnsi="仿宋_GB2312" w:cs="仿宋_GB2312" w:eastAsia="仿宋_GB2312"/>
                      <w:sz w:val="20"/>
                    </w:rPr>
                    <w:t>酶、</w:t>
                  </w:r>
                  <w:r>
                    <w:rPr>
                      <w:rFonts w:ascii="仿宋_GB2312" w:hAnsi="仿宋_GB2312" w:cs="仿宋_GB2312" w:eastAsia="仿宋_GB2312"/>
                      <w:sz w:val="20"/>
                    </w:rPr>
                    <w:t>RNA</w:t>
                  </w:r>
                  <w:r>
                    <w:rPr>
                      <w:rFonts w:ascii="仿宋_GB2312" w:hAnsi="仿宋_GB2312" w:cs="仿宋_GB2312" w:eastAsia="仿宋_GB2312"/>
                      <w:sz w:val="20"/>
                    </w:rPr>
                    <w:t>酶和热源；吸嘴尾部呈柔软弹性椎体，适配大多数品牌移液器。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500支*20包/箱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96孔v型反应板</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产品规格</w:t>
                  </w:r>
                  <w:r>
                    <w:rPr>
                      <w:rFonts w:ascii="仿宋_GB2312" w:hAnsi="仿宋_GB2312" w:cs="仿宋_GB2312" w:eastAsia="仿宋_GB2312"/>
                      <w:sz w:val="20"/>
                    </w:rPr>
                    <w:t>:v</w:t>
                  </w:r>
                  <w:r>
                    <w:rPr>
                      <w:rFonts w:ascii="仿宋_GB2312" w:hAnsi="仿宋_GB2312" w:cs="仿宋_GB2312" w:eastAsia="仿宋_GB2312"/>
                      <w:sz w:val="20"/>
                    </w:rPr>
                    <w:t>型</w:t>
                  </w:r>
                  <w:r>
                    <w:rPr>
                      <w:rFonts w:ascii="仿宋_GB2312" w:hAnsi="仿宋_GB2312" w:cs="仿宋_GB2312" w:eastAsia="仿宋_GB2312"/>
                      <w:sz w:val="20"/>
                    </w:rPr>
                    <w:t>90°v</w:t>
                  </w:r>
                  <w:r>
                    <w:rPr>
                      <w:rFonts w:ascii="仿宋_GB2312" w:hAnsi="仿宋_GB2312" w:cs="仿宋_GB2312" w:eastAsia="仿宋_GB2312"/>
                      <w:sz w:val="20"/>
                    </w:rPr>
                    <w:t>型</w:t>
                  </w:r>
                  <w:r>
                    <w:rPr>
                      <w:rFonts w:ascii="仿宋_GB2312" w:hAnsi="仿宋_GB2312" w:cs="仿宋_GB2312" w:eastAsia="仿宋_GB2312"/>
                      <w:sz w:val="20"/>
                    </w:rPr>
                    <w:t>110°</w:t>
                  </w:r>
                  <w:r>
                    <w:br/>
                  </w:r>
                  <w:r>
                    <w:rPr>
                      <w:rFonts w:ascii="仿宋_GB2312" w:hAnsi="仿宋_GB2312" w:cs="仿宋_GB2312" w:eastAsia="仿宋_GB2312"/>
                      <w:sz w:val="20"/>
                    </w:rPr>
                    <w:t>2</w:t>
                  </w:r>
                  <w:r>
                    <w:rPr>
                      <w:rFonts w:ascii="仿宋_GB2312" w:hAnsi="仿宋_GB2312" w:cs="仿宋_GB2312" w:eastAsia="仿宋_GB2312"/>
                      <w:sz w:val="20"/>
                    </w:rPr>
                    <w:t>、产品材质</w:t>
                  </w:r>
                  <w:r>
                    <w:rPr>
                      <w:rFonts w:ascii="仿宋_GB2312" w:hAnsi="仿宋_GB2312" w:cs="仿宋_GB2312" w:eastAsia="仿宋_GB2312"/>
                      <w:sz w:val="20"/>
                    </w:rPr>
                    <w:t>:</w:t>
                  </w:r>
                  <w:r>
                    <w:rPr>
                      <w:rFonts w:ascii="仿宋_GB2312" w:hAnsi="仿宋_GB2312" w:cs="仿宋_GB2312" w:eastAsia="仿宋_GB2312"/>
                      <w:sz w:val="20"/>
                    </w:rPr>
                    <w:t>聚苯乙烯</w:t>
                  </w:r>
                  <w:r>
                    <w:rPr>
                      <w:rFonts w:ascii="仿宋_GB2312" w:hAnsi="仿宋_GB2312" w:cs="仿宋_GB2312" w:eastAsia="仿宋_GB2312"/>
                      <w:sz w:val="20"/>
                    </w:rPr>
                    <w:t>pvc</w:t>
                  </w:r>
                  <w:r>
                    <w:rPr>
                      <w:rFonts w:ascii="仿宋_GB2312" w:hAnsi="仿宋_GB2312" w:cs="仿宋_GB2312" w:eastAsia="仿宋_GB2312"/>
                      <w:sz w:val="20"/>
                    </w:rPr>
                    <w:t>材质；</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、产品尺寸</w:t>
                  </w:r>
                  <w:r>
                    <w:rPr>
                      <w:rFonts w:ascii="仿宋_GB2312" w:hAnsi="仿宋_GB2312" w:cs="仿宋_GB2312" w:eastAsia="仿宋_GB2312"/>
                      <w:sz w:val="20"/>
                    </w:rPr>
                    <w:t>:13cm*9cm*1.3cm；</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、外观：整板平整，无变形、无裂纹、无毛刺</w:t>
                  </w:r>
                  <w:r>
                    <w:rPr>
                      <w:rFonts w:ascii="仿宋_GB2312" w:hAnsi="仿宋_GB2312" w:cs="仿宋_GB2312" w:eastAsia="仿宋_GB2312"/>
                      <w:sz w:val="20"/>
                    </w:rPr>
                    <w:t>，</w:t>
                  </w:r>
                  <w:r>
                    <w:rPr>
                      <w:rFonts w:ascii="仿宋_GB2312" w:hAnsi="仿宋_GB2312" w:cs="仿宋_GB2312" w:eastAsia="仿宋_GB2312"/>
                      <w:sz w:val="20"/>
                    </w:rPr>
                    <w:t>V型角度标准，适合血凝、血清学反应、离心沉淀。</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10片/包</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2mL冷冻外旋冻存管</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高品质聚丙烯（</w:t>
                  </w:r>
                  <w:r>
                    <w:rPr>
                      <w:rFonts w:ascii="仿宋_GB2312" w:hAnsi="仿宋_GB2312" w:cs="仿宋_GB2312" w:eastAsia="仿宋_GB2312"/>
                      <w:sz w:val="20"/>
                    </w:rPr>
                    <w:t>PP</w:t>
                  </w:r>
                  <w:r>
                    <w:rPr>
                      <w:rFonts w:ascii="仿宋_GB2312" w:hAnsi="仿宋_GB2312" w:cs="仿宋_GB2312" w:eastAsia="仿宋_GB2312"/>
                      <w:sz w:val="20"/>
                    </w:rPr>
                    <w:t>）材质；</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刻度清晰，密封性好；</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可高温高压。</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规格：</w:t>
                  </w:r>
                  <w:r>
                    <w:rPr>
                      <w:rFonts w:ascii="仿宋_GB2312" w:hAnsi="仿宋_GB2312" w:cs="仿宋_GB2312" w:eastAsia="仿宋_GB2312"/>
                      <w:sz w:val="20"/>
                    </w:rPr>
                    <w:t>2mL；</w:t>
                  </w:r>
                </w:p>
                <w:p>
                  <w:pPr>
                    <w:pStyle w:val="null3"/>
                    <w:jc w:val="left"/>
                  </w:pPr>
                  <w:r>
                    <w:rPr>
                      <w:rFonts w:ascii="仿宋_GB2312" w:hAnsi="仿宋_GB2312" w:cs="仿宋_GB2312" w:eastAsia="仿宋_GB2312"/>
                      <w:sz w:val="20"/>
                    </w:rPr>
                    <w:t>5、EO灭菌；</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密封垫圈；</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可用于液氮气相存储；</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耐温范围</w:t>
                  </w:r>
                  <w:r>
                    <w:rPr>
                      <w:rFonts w:ascii="仿宋_GB2312" w:hAnsi="仿宋_GB2312" w:cs="仿宋_GB2312" w:eastAsia="仿宋_GB2312"/>
                      <w:sz w:val="20"/>
                    </w:rPr>
                    <w:t>(-196℃~121℃)。</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100只/包</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生物安全防护服</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具有良好的透湿性，面料表面提供优异的液体防护性能；</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接缝采用胶条热熔密封；</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、通过欧标</w:t>
                  </w:r>
                  <w:r>
                    <w:rPr>
                      <w:rFonts w:ascii="仿宋_GB2312" w:hAnsi="仿宋_GB2312" w:cs="仿宋_GB2312" w:eastAsia="仿宋_GB2312"/>
                      <w:sz w:val="20"/>
                    </w:rPr>
                    <w:t>4</w:t>
                  </w:r>
                  <w:r>
                    <w:rPr>
                      <w:rFonts w:ascii="仿宋_GB2312" w:hAnsi="仿宋_GB2312" w:cs="仿宋_GB2312" w:eastAsia="仿宋_GB2312"/>
                      <w:sz w:val="20"/>
                    </w:rPr>
                    <w:t>类，</w:t>
                  </w:r>
                  <w:r>
                    <w:rPr>
                      <w:rFonts w:ascii="仿宋_GB2312" w:hAnsi="仿宋_GB2312" w:cs="仿宋_GB2312" w:eastAsia="仿宋_GB2312"/>
                      <w:sz w:val="20"/>
                    </w:rPr>
                    <w:t>5</w:t>
                  </w:r>
                  <w:r>
                    <w:rPr>
                      <w:rFonts w:ascii="仿宋_GB2312" w:hAnsi="仿宋_GB2312" w:cs="仿宋_GB2312" w:eastAsia="仿宋_GB2312"/>
                      <w:sz w:val="20"/>
                    </w:rPr>
                    <w:t>类，</w:t>
                  </w:r>
                  <w:r>
                    <w:rPr>
                      <w:rFonts w:ascii="仿宋_GB2312" w:hAnsi="仿宋_GB2312" w:cs="仿宋_GB2312" w:eastAsia="仿宋_GB2312"/>
                      <w:sz w:val="20"/>
                    </w:rPr>
                    <w:t>6</w:t>
                  </w:r>
                  <w:r>
                    <w:rPr>
                      <w:rFonts w:ascii="仿宋_GB2312" w:hAnsi="仿宋_GB2312" w:cs="仿宋_GB2312" w:eastAsia="仿宋_GB2312"/>
                      <w:sz w:val="20"/>
                    </w:rPr>
                    <w:t>类认证，适合液体喷溅盒有害颗粒物防护。</w:t>
                  </w:r>
                  <w:r>
                    <w:rPr>
                      <w:rFonts w:ascii="仿宋_GB2312" w:hAnsi="仿宋_GB2312" w:cs="仿宋_GB2312" w:eastAsia="仿宋_GB2312"/>
                      <w:sz w:val="20"/>
                    </w:rPr>
                    <w:t>4</w:t>
                  </w:r>
                  <w:r>
                    <w:rPr>
                      <w:rFonts w:ascii="仿宋_GB2312" w:hAnsi="仿宋_GB2312" w:cs="仿宋_GB2312" w:eastAsia="仿宋_GB2312"/>
                      <w:sz w:val="20"/>
                    </w:rPr>
                    <w:t>、连体带帽结构，双向拉链，腰部，袖口和脚踝部橡筋收口。</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、通过欧</w:t>
                  </w:r>
                  <w:r>
                    <w:rPr>
                      <w:rFonts w:ascii="仿宋_GB2312" w:hAnsi="仿宋_GB2312" w:cs="仿宋_GB2312" w:eastAsia="仿宋_GB2312"/>
                      <w:sz w:val="20"/>
                    </w:rPr>
                    <w:t>EN14126</w:t>
                  </w:r>
                  <w:r>
                    <w:rPr>
                      <w:rFonts w:ascii="仿宋_GB2312" w:hAnsi="仿宋_GB2312" w:cs="仿宋_GB2312" w:eastAsia="仿宋_GB2312"/>
                      <w:sz w:val="20"/>
                    </w:rPr>
                    <w:t>传染性病原微生物防护认证，且所有测试都达到最高等级。</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50件/箱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甘油</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、用于制备样品保存液。</w:t>
                  </w:r>
                  <w:r>
                    <w:br/>
                  </w:r>
                  <w:r>
                    <w:rPr>
                      <w:rFonts w:ascii="仿宋_GB2312" w:hAnsi="仿宋_GB2312" w:cs="仿宋_GB2312" w:eastAsia="仿宋_GB2312"/>
                      <w:sz w:val="20"/>
                    </w:rPr>
                    <w:t>2</w:t>
                  </w:r>
                  <w:r>
                    <w:rPr>
                      <w:rFonts w:ascii="仿宋_GB2312" w:hAnsi="仿宋_GB2312" w:cs="仿宋_GB2312" w:eastAsia="仿宋_GB2312"/>
                      <w:sz w:val="20"/>
                    </w:rPr>
                    <w:t>、符合</w:t>
                  </w:r>
                  <w:r>
                    <w:rPr>
                      <w:rFonts w:ascii="仿宋_GB2312" w:hAnsi="仿宋_GB2312" w:cs="仿宋_GB2312" w:eastAsia="仿宋_GB2312"/>
                      <w:sz w:val="20"/>
                    </w:rPr>
                    <w:t>GB/T 687-2011</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、规格：</w:t>
                  </w:r>
                  <w:r>
                    <w:rPr>
                      <w:rFonts w:ascii="仿宋_GB2312" w:hAnsi="仿宋_GB2312" w:cs="仿宋_GB2312" w:eastAsia="仿宋_GB2312"/>
                      <w:sz w:val="20"/>
                    </w:rPr>
                    <w:t>500ml/</w:t>
                  </w:r>
                  <w:r>
                    <w:rPr>
                      <w:rFonts w:ascii="仿宋_GB2312" w:hAnsi="仿宋_GB2312" w:cs="仿宋_GB2312" w:eastAsia="仿宋_GB2312"/>
                      <w:sz w:val="20"/>
                    </w:rPr>
                    <w:t>瓶。</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5年。</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自合同签订之日起15个工作日内。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 ，所有产品验收合格后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1、产品到货后，由甲方与乙方共同进行外观验收，验收内容包括：外包装的完好性，产品的品牌、规格、数量及产地与合同要求的一致性。 2、甲方根据合同要求，进行验收，确认产地、规格和数量。必要时委托具有相关资质的第三方检测机构或邀请行业内专家对货物外观质量等进行抽样检验，检验费用由乙方承担。验收合格后，填写政府采购项目验收单作为对项目的最终认可。 3、验收依据 （1）合同文本、合同附件、竞争性谈判文件、响应文件。 （2）国内相应的标准、规范。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1、乙方承担运费。确保所有产品安全、完整到达甲方指定地点，包括产品从供货地点到使用地点的运输费、保险费、搬运费等。 2、所有产品在运输、搬运的过程中，造成甲方损失的，由乙方为甲方修复或更换。</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项目质保期：满足本项目所列产品质保期要求。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2、履约延误 （1）如果乙方遇到可能妨碍按时交货和提供服务的情况，应及时将拖延的事实、可能拖延的期限和理由通知甲方。甲方在收到乙方通知后，应尽快对情况进行评价，并确定是否通过修改合同，酌情延长交货时间或对乙方加收误期赔偿金。 （2）甲方违反合同规定拒绝接货的，应当承担由此对乙方造成的损失。 3、违约终止合同：未按合同要求提供产品或质量不能满足技术要求，甲方会同监督机构有权终止合同，对乙方违约行为进行追究，同时按政府采购法的有关规定进行相应的处罚。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 要求填写《投标函》完成承诺并提供 以下资料进行电子签章。 (1)提供合格有效的法人或者其他组织的营业执照等证明文件，自然人的身份证明；供应商是法人或其他组织的应提供营业执照等证明文件，供应商是自然人的应提供有效的自然人身份证明。 (2)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谈判响应文件截止时间不足一年的可提供成立后任意时段的资产负债表）】或【财政部门认可的政府采购专业担保机构出具的担保函】或【在谈判截止日期前三个月内其基本开户银行出具的资信证明（附开户许可证或开户备案证明或基本存款账户信息）】,以上形式的证明资料提供任何一种即可； (3)提供递交响应文件截止之日前一年内任意一个月的依法缴纳税收的完税证明，完税证明应有税务机关或代收机关的公章或业务专用章。依法免税或无须缴纳税收的供应商，应提供相应证明文件； (4)提供谈判截止日前一年内已缴存的至少一个月的社会保障资金缴存单据或社保机构开具的社会保险参保缴 费情况证明，依法不需要缴纳社会保 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谈判响应文件截止时间不足一年的可提供成立后任意时段的资产负债表）】或【财政部门认可的政府采购专业担保机构出具的担保函】或【在谈判截止日期前三个月内其基本开户银行出具的资信证明（附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 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谈判，须提供法定代表人身份证明)（注：被授权人需提供谈判截止日前一年内在本单位已缴存的至少一个月的社会保障资金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相应资质</w:t>
            </w:r>
          </w:p>
        </w:tc>
        <w:tc>
          <w:tcPr>
            <w:tcW w:type="dxa" w:w="3322"/>
          </w:tcPr>
          <w:p>
            <w:pPr>
              <w:pStyle w:val="null3"/>
            </w:pPr>
            <w:r>
              <w:rPr>
                <w:rFonts w:ascii="仿宋_GB2312" w:hAnsi="仿宋_GB2312" w:cs="仿宋_GB2312" w:eastAsia="仿宋_GB2312"/>
              </w:rPr>
              <w:t>①检测试剂生产厂家应具有《兽药GMP证书》和《兽药生产许可证》；②供应商应具有兽药生产经营许可证和2023年1月1日至今至少3个相关从业经验（以合同签订时间为准）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 行人和重大税收违法失信主体，未被中国政府采购网（www.ccgp.gov.cn）列入政府采购严重违法失信行为记录名单；（资格审查环节查询相关 信用记录，对列入失信被执行人、重大税收违法失信主体、政府采购严重 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一次报价开标一览表.docx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法定代表人或被授权人的签字或盖章、公章，符合谈判文件要求</w:t>
            </w:r>
          </w:p>
        </w:tc>
        <w:tc>
          <w:tcPr>
            <w:tcW w:type="dxa" w:w="1661"/>
          </w:tcPr>
          <w:p>
            <w:pPr>
              <w:pStyle w:val="null3"/>
            </w:pPr>
            <w:r>
              <w:rPr>
                <w:rFonts w:ascii="仿宋_GB2312" w:hAnsi="仿宋_GB2312" w:cs="仿宋_GB2312" w:eastAsia="仿宋_GB2312"/>
              </w:rPr>
              <w:t>一次报价开标一览表.docx 中小企业声明函 报价表 资格证明文件.docx 供应商承诺书.docx 响应文件封面 产品技术参数表 二次分项报价表.docx 残疾人福利性单位声明函 标的清单 商务条款偏离表及投入人员汇总.docx 其他资料.docx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一次报价开标一览表.docx 中小企业声明函 报价表 资格证明文件.docx 供应商承诺书.docx 响应文件封面 产品技术参数表 二次分项报价表.docx 残疾人福利性单位声明函 标的清单 商务条款偏离表及投入人员汇总.docx 其他资料.docx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按谈判文件要求报价，不得提交选择性报价，且每轮报价不超过采购预算金额或最高限价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一次报价开标一览表.docx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一次报价开标一览表.docx 中小企业声明函 报价表 资格证明文件.docx 供应商承诺书.docx 响应文件封面 产品技术参数表 二次分项报价表.docx 残疾人福利性单位声明函 标的清单 商务条款偏离表及投入人员汇总.docx 其他资料.docx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一次报价开标一览表.docx 中小企业声明函 报价表 资格证明文件.docx 供应商承诺书.docx 响应文件封面 产品技术参数表 二次分项报价表.docx 残疾人福利性单位声明函 标的清单 商务条款偏离表及投入人员汇总.docx 其他资料.docx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应满足谈判文件中要求的交货时间</w:t>
            </w:r>
          </w:p>
        </w:tc>
        <w:tc>
          <w:tcPr>
            <w:tcW w:type="dxa" w:w="1661"/>
          </w:tcPr>
          <w:p>
            <w:pPr>
              <w:pStyle w:val="null3"/>
            </w:pPr>
            <w:r>
              <w:rPr>
                <w:rFonts w:ascii="仿宋_GB2312" w:hAnsi="仿宋_GB2312" w:cs="仿宋_GB2312" w:eastAsia="仿宋_GB2312"/>
              </w:rPr>
              <w:t>响应函 服务方案.docx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应满足谈判文件中要求的质保期</w:t>
            </w:r>
          </w:p>
        </w:tc>
        <w:tc>
          <w:tcPr>
            <w:tcW w:type="dxa" w:w="1661"/>
          </w:tcPr>
          <w:p>
            <w:pPr>
              <w:pStyle w:val="null3"/>
            </w:pPr>
            <w:r>
              <w:rPr>
                <w:rFonts w:ascii="仿宋_GB2312" w:hAnsi="仿宋_GB2312" w:cs="仿宋_GB2312" w:eastAsia="仿宋_GB2312"/>
              </w:rPr>
              <w:t>响应函 服务方案.docx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商务条款偏离表及投入人员汇总.docx 响应函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详见附件：一次报价开标一览表.docx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详见附件：商务条款偏离表及投入人员汇总.docx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详见附件：二次分项报价表.docx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