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80" w:lineRule="exact"/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（一）</w:t>
      </w:r>
      <w:r>
        <w:rPr>
          <w:rFonts w:hAnsi="宋体" w:cs="宋体"/>
          <w:b/>
          <w:sz w:val="28"/>
          <w:szCs w:val="28"/>
        </w:rPr>
        <w:t xml:space="preserve"> </w:t>
      </w:r>
      <w:bookmarkStart w:id="0" w:name="_GoBack"/>
      <w:r>
        <w:rPr>
          <w:rFonts w:hint="eastAsia" w:hAnsi="宋体" w:cs="宋体"/>
          <w:b/>
          <w:sz w:val="28"/>
          <w:szCs w:val="28"/>
        </w:rPr>
        <w:t>商务响应表</w:t>
      </w:r>
      <w:bookmarkEnd w:id="0"/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                                                   </w:t>
      </w:r>
    </w:p>
    <w:p>
      <w:pPr>
        <w:spacing w:line="500" w:lineRule="exact"/>
        <w:ind w:left="-120" w:leftChars="-57"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供应商：       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00"/>
        <w:gridCol w:w="3260"/>
        <w:gridCol w:w="3261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211" w:type="dxa"/>
            <w:gridSpan w:val="3"/>
            <w:noWrap w:val="0"/>
            <w:vAlign w:val="center"/>
          </w:tcPr>
          <w:p>
            <w:pPr>
              <w:pStyle w:val="2"/>
              <w:spacing w:line="400" w:lineRule="exact"/>
              <w:ind w:firstLine="1320" w:firstLineChars="550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按磋商文件规定填写</w:t>
            </w:r>
          </w:p>
        </w:tc>
        <w:tc>
          <w:tcPr>
            <w:tcW w:w="4678" w:type="dxa"/>
            <w:gridSpan w:val="2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供应商提供的商务响应内容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1100" w:type="dxa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名称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pStyle w:val="2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磋商文件要求的商务条款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pStyle w:val="2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供应商实际响应的商务条款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>
      <w:pPr>
        <w:pStyle w:val="2"/>
        <w:rPr>
          <w:rFonts w:hint="eastAsia" w:hAnsi="宋体" w:cs="宋体"/>
          <w:sz w:val="24"/>
          <w:szCs w:val="24"/>
        </w:rPr>
      </w:pPr>
    </w:p>
    <w:p>
      <w:pPr>
        <w:pStyle w:val="2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sz w:val="24"/>
          <w:szCs w:val="24"/>
        </w:rPr>
        <w:t>1、请按磋商文件的商务要求认真填写本表，偏离说明填写：优于、等于或低于。</w:t>
      </w:r>
    </w:p>
    <w:p>
      <w:pPr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2、供应商须如实填写该表，如有隐瞒，后果由供应商自负。</w:t>
      </w:r>
    </w:p>
    <w:p>
      <w:pPr>
        <w:pStyle w:val="2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3、响应内容即使细微偏差也须写出。</w:t>
      </w: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时间： 年   月   日</w:t>
      </w:r>
    </w:p>
    <w:p>
      <w:pPr>
        <w:pStyle w:val="2"/>
        <w:spacing w:line="480" w:lineRule="exact"/>
        <w:rPr>
          <w:rFonts w:hAnsi="宋体" w:cs="宋体"/>
          <w:b/>
          <w:sz w:val="24"/>
          <w:szCs w:val="24"/>
        </w:rPr>
      </w:pPr>
    </w:p>
    <w:p>
      <w:pPr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br w:type="page"/>
      </w:r>
    </w:p>
    <w:p>
      <w:pPr>
        <w:pStyle w:val="2"/>
        <w:spacing w:line="480" w:lineRule="exact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（二）商务部分</w:t>
      </w:r>
    </w:p>
    <w:p>
      <w:pPr>
        <w:pStyle w:val="2"/>
        <w:spacing w:line="480" w:lineRule="exact"/>
        <w:ind w:firstLine="964" w:firstLineChars="400"/>
        <w:rPr>
          <w:rFonts w:hAnsi="宋体" w:cs="宋体"/>
          <w:b/>
          <w:sz w:val="24"/>
          <w:szCs w:val="24"/>
        </w:rPr>
      </w:pPr>
    </w:p>
    <w:p>
      <w:pPr>
        <w:pStyle w:val="2"/>
        <w:spacing w:line="480" w:lineRule="exact"/>
        <w:ind w:firstLine="964" w:firstLineChars="400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（根据磋商文件的各商务评分内容制作商务部分的文件，格式自拟）</w:t>
      </w:r>
    </w:p>
    <w:p>
      <w:pPr>
        <w:pStyle w:val="2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 xml:space="preserve"> </w:t>
      </w:r>
      <w:r>
        <w:rPr>
          <w:rFonts w:hAnsi="宋体" w:cs="宋体"/>
          <w:b/>
          <w:sz w:val="24"/>
          <w:szCs w:val="24"/>
        </w:rPr>
        <w:t xml:space="preserve">        </w:t>
      </w:r>
    </w:p>
    <w:p>
      <w:pPr>
        <w:pStyle w:val="2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>
      <w:pPr>
        <w:pStyle w:val="2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>
      <w:pPr>
        <w:pStyle w:val="2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  <w:r>
        <w:rPr>
          <w:rFonts w:hAnsi="宋体" w:cs="宋体"/>
          <w:b/>
          <w:sz w:val="24"/>
          <w:szCs w:val="24"/>
        </w:rPr>
        <w:t xml:space="preserve"> </w:t>
      </w:r>
    </w:p>
    <w:p>
      <w:pPr>
        <w:pStyle w:val="2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>
      <w:pPr>
        <w:pStyle w:val="2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>
      <w:pPr>
        <w:pStyle w:val="2"/>
        <w:spacing w:line="480" w:lineRule="exact"/>
        <w:ind w:firstLine="1795" w:firstLineChars="745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>
      <w:pPr>
        <w:pStyle w:val="2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时间： 年   月   日</w:t>
      </w:r>
    </w:p>
    <w:p>
      <w:pPr>
        <w:spacing w:line="500" w:lineRule="exact"/>
        <w:rPr>
          <w:rFonts w:ascii="宋体" w:hAnsi="宋体" w:cs="宋体"/>
          <w:color w:val="000000"/>
          <w:sz w:val="24"/>
          <w:u w:val="single"/>
        </w:rPr>
      </w:pPr>
    </w:p>
    <w:p>
      <w:pPr>
        <w:pStyle w:val="2"/>
        <w:spacing w:line="480" w:lineRule="exact"/>
        <w:ind w:firstLine="1795" w:firstLineChars="745"/>
        <w:rPr>
          <w:rFonts w:hAnsi="宋体" w:cs="宋体"/>
          <w:b/>
          <w:color w:val="000000"/>
          <w:sz w:val="24"/>
          <w:szCs w:val="24"/>
        </w:rPr>
      </w:pPr>
      <w:r>
        <w:rPr>
          <w:rFonts w:hAnsi="宋体" w:cs="宋体"/>
          <w:b/>
          <w:color w:val="000000"/>
          <w:sz w:val="24"/>
          <w:szCs w:val="24"/>
        </w:rPr>
        <w:t xml:space="preserve"> 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color w:val="000000"/>
        </w:rPr>
        <w:br w:type="page"/>
      </w:r>
      <w:r>
        <w:rPr>
          <w:rFonts w:hint="eastAsia"/>
          <w:b/>
          <w:bCs/>
          <w:sz w:val="28"/>
          <w:szCs w:val="28"/>
        </w:rPr>
        <w:t>（三）供应商应该加以说明的其他商务内容</w:t>
      </w:r>
    </w:p>
    <w:p>
      <w:pPr>
        <w:pStyle w:val="2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pStyle w:val="2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pStyle w:val="2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pStyle w:val="2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pStyle w:val="2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pStyle w:val="2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pStyle w:val="2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pStyle w:val="2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pStyle w:val="2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时间： 年   月   日</w:t>
      </w: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30DC58D9"/>
    <w:rsid w:val="30DC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2023-12-12T08:48:00Z</dcterms:created>
  <dc:creator>王天鹏</dc:creator>
  <cp:lastModifiedBy>王天鹏</cp:lastModifiedBy>
  <dcterms:modified xsi:type="dcterms:W3CDTF">2023-12-12T08:49:21Z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EBC7EF37702741DDB385562C3B5243D7_11</vt:lpwstr>
  </property>
</Properties>
</file>