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拟投入本项目人员情况表</w:t>
      </w:r>
    </w:p>
    <w:p>
      <w:pPr>
        <w:pStyle w:val="8"/>
        <w:rPr>
          <w:rFonts w:hint="default"/>
          <w:lang w:val="en-US" w:eastAsia="zh-CN"/>
        </w:rPr>
      </w:pPr>
    </w:p>
    <w:tbl>
      <w:tblPr>
        <w:tblStyle w:val="10"/>
        <w:tblW w:w="9375" w:type="dxa"/>
        <w:tblInd w:w="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914"/>
        <w:gridCol w:w="914"/>
        <w:gridCol w:w="1127"/>
        <w:gridCol w:w="992"/>
        <w:gridCol w:w="1846"/>
        <w:gridCol w:w="24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</w:trPr>
        <w:tc>
          <w:tcPr>
            <w:tcW w:w="1104" w:type="dxa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insoku w:val="0"/>
              <w:overflowPunct w:val="0"/>
              <w:spacing w:before="12" w:beforeLines="0" w:afterLines="0"/>
              <w:ind w:left="0"/>
              <w:jc w:val="center"/>
              <w:rPr>
                <w:rFonts w:hint="eastAsia"/>
                <w:b/>
                <w:sz w:val="29"/>
                <w:szCs w:val="24"/>
              </w:rPr>
            </w:pPr>
          </w:p>
          <w:p>
            <w:pPr>
              <w:pStyle w:val="12"/>
              <w:kinsoku w:val="0"/>
              <w:overflowPunct w:val="0"/>
              <w:spacing w:beforeLines="0" w:afterLines="0"/>
              <w:ind w:left="173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14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insoku w:val="0"/>
              <w:overflowPunct w:val="0"/>
              <w:spacing w:before="12" w:beforeLines="0" w:afterLines="0"/>
              <w:ind w:left="0"/>
              <w:jc w:val="center"/>
              <w:rPr>
                <w:rFonts w:hint="eastAsia"/>
                <w:b/>
                <w:sz w:val="29"/>
                <w:szCs w:val="24"/>
              </w:rPr>
            </w:pPr>
          </w:p>
          <w:p>
            <w:pPr>
              <w:pStyle w:val="12"/>
              <w:kinsoku w:val="0"/>
              <w:overflowPunct w:val="0"/>
              <w:spacing w:beforeLines="0" w:afterLines="0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14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insoku w:val="0"/>
              <w:overflowPunct w:val="0"/>
              <w:spacing w:before="12" w:beforeLines="0" w:afterLines="0"/>
              <w:ind w:left="0"/>
              <w:jc w:val="center"/>
              <w:rPr>
                <w:rFonts w:hint="eastAsia"/>
                <w:b/>
                <w:sz w:val="29"/>
                <w:szCs w:val="24"/>
              </w:rPr>
            </w:pPr>
          </w:p>
          <w:p>
            <w:pPr>
              <w:pStyle w:val="12"/>
              <w:kinsoku w:val="0"/>
              <w:overflowPunct w:val="0"/>
              <w:spacing w:beforeLines="0" w:afterLines="0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127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insoku w:val="0"/>
              <w:overflowPunct w:val="0"/>
              <w:spacing w:before="12" w:beforeLines="0" w:afterLines="0"/>
              <w:ind w:left="0"/>
              <w:jc w:val="center"/>
              <w:rPr>
                <w:rFonts w:hint="eastAsia"/>
                <w:b/>
                <w:sz w:val="29"/>
                <w:szCs w:val="24"/>
              </w:rPr>
            </w:pPr>
          </w:p>
          <w:p>
            <w:pPr>
              <w:pStyle w:val="12"/>
              <w:kinsoku w:val="0"/>
              <w:overflowPunct w:val="0"/>
              <w:spacing w:beforeLines="0" w:afterLines="0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92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insoku w:val="0"/>
              <w:overflowPunct w:val="0"/>
              <w:spacing w:before="12" w:beforeLines="0" w:afterLines="0"/>
              <w:ind w:left="0"/>
              <w:jc w:val="center"/>
              <w:rPr>
                <w:rFonts w:hint="eastAsia"/>
                <w:b/>
                <w:sz w:val="29"/>
                <w:szCs w:val="24"/>
              </w:rPr>
            </w:pPr>
          </w:p>
          <w:p>
            <w:pPr>
              <w:pStyle w:val="12"/>
              <w:kinsoku w:val="0"/>
              <w:overflowPunct w:val="0"/>
              <w:spacing w:beforeLines="0" w:afterLines="0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46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insoku w:val="0"/>
              <w:overflowPunct w:val="0"/>
              <w:spacing w:before="4" w:beforeLines="0" w:afterLines="0"/>
              <w:ind w:left="0"/>
              <w:jc w:val="center"/>
              <w:rPr>
                <w:rFonts w:hint="eastAsia"/>
                <w:b/>
                <w:sz w:val="20"/>
                <w:szCs w:val="24"/>
              </w:rPr>
            </w:pPr>
          </w:p>
          <w:p>
            <w:pPr>
              <w:pStyle w:val="12"/>
              <w:kinsoku w:val="0"/>
              <w:overflowPunct w:val="0"/>
              <w:spacing w:beforeLines="0" w:afterLines="0" w:line="312" w:lineRule="exact"/>
              <w:ind w:left="0" w:leftChars="0" w:right="183" w:firstLine="0" w:firstLineChar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/>
                <w:sz w:val="24"/>
                <w:szCs w:val="24"/>
              </w:rPr>
              <w:t>证书编号</w:t>
            </w:r>
          </w:p>
        </w:tc>
        <w:tc>
          <w:tcPr>
            <w:tcW w:w="2478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insoku w:val="0"/>
              <w:overflowPunct w:val="0"/>
              <w:spacing w:before="4" w:beforeLines="0" w:afterLines="0"/>
              <w:ind w:left="0"/>
              <w:jc w:val="center"/>
              <w:rPr>
                <w:rFonts w:hint="eastAsia"/>
                <w:b/>
                <w:sz w:val="20"/>
                <w:szCs w:val="24"/>
              </w:rPr>
            </w:pPr>
          </w:p>
          <w:p>
            <w:pPr>
              <w:pStyle w:val="12"/>
              <w:kinsoku w:val="0"/>
              <w:overflowPunct w:val="0"/>
              <w:spacing w:beforeLines="0" w:afterLines="0" w:line="312" w:lineRule="exact"/>
              <w:ind w:right="151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拟在本项目中担任的工作或岗位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104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kinsoku w:val="0"/>
        <w:spacing w:line="500" w:lineRule="exact"/>
        <w:ind w:firstLine="458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/>
          <w:b/>
          <w:w w:val="95"/>
          <w:sz w:val="24"/>
          <w:szCs w:val="24"/>
        </w:rPr>
        <w:t>注：附拟投入本项目人员资格证书、职称证书及身份证复印件。</w:t>
      </w:r>
    </w:p>
    <w:p>
      <w:pPr>
        <w:spacing w:line="360" w:lineRule="atLeas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ab/>
      </w:r>
    </w:p>
    <w:p>
      <w:pPr>
        <w:spacing w:line="360" w:lineRule="atLeas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被授权代表（盖章或签字）：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ab/>
      </w:r>
    </w:p>
    <w:p>
      <w:pPr>
        <w:spacing w:line="360" w:lineRule="atLeas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tLeast"/>
        <w:jc w:val="center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</w:rPr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602818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next w:val="5"/>
    <w:qFormat/>
    <w:uiPriority w:val="0"/>
    <w:pPr>
      <w:ind w:firstLine="480"/>
    </w:pPr>
    <w:rPr>
      <w:rFonts w:ascii="宋体" w:hAnsi="宋体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3"/>
    <w:next w:val="9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9">
    <w:name w:val="Body Text First Indent 2"/>
    <w:basedOn w:val="4"/>
    <w:next w:val="1"/>
    <w:qFormat/>
    <w:uiPriority w:val="0"/>
    <w:pPr>
      <w:ind w:firstLine="420" w:firstLineChars="200"/>
    </w:pPr>
  </w:style>
  <w:style w:type="paragraph" w:customStyle="1" w:styleId="12">
    <w:name w:val="Table Paragraph"/>
    <w:basedOn w:val="1"/>
    <w:unhideWhenUsed/>
    <w:qFormat/>
    <w:uiPriority w:val="1"/>
    <w:pPr>
      <w:spacing w:beforeLines="0" w:afterLines="0"/>
      <w:ind w:left="103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2024-05-27T06:57:35Z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5697B1040EB7408B8FB9B6512EE2671D</vt:lpwstr>
  </property>
</Properties>
</file>