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Times New Roman"/>
          <w:sz w:val="24"/>
        </w:rPr>
        <w:t>西安市新城区人力资源和社会保障局就业民生公共服务能力提升行动</w:t>
      </w:r>
      <w:r>
        <w:rPr>
          <w:rFonts w:hint="eastAsia" w:ascii="宋体" w:hAnsi="宋体" w:eastAsia="宋体" w:cs="Times New Roman"/>
          <w:sz w:val="24"/>
          <w:lang w:eastAsia="zh-CN"/>
        </w:rPr>
        <w:t>项目</w:t>
      </w:r>
      <w:r>
        <w:rPr>
          <w:rFonts w:hint="eastAsia" w:ascii="宋体" w:hAnsi="宋体" w:eastAsia="宋体" w:cs="Times New Roman"/>
          <w:sz w:val="24"/>
        </w:rPr>
        <w:t>(项目编号：SDZC2024-091</w:t>
      </w:r>
      <w:r>
        <w:rPr>
          <w:rFonts w:hint="eastAsia" w:ascii="宋体" w:hAnsi="宋体" w:eastAsia="宋体" w:cs="Times New Roman"/>
          <w:sz w:val="24"/>
        </w:rPr>
        <w:t>)，在</w:t>
      </w:r>
      <w:r>
        <w:rPr>
          <w:rFonts w:hint="eastAsia" w:ascii="宋体" w:hAnsi="宋体" w:eastAsia="宋体" w:cs="Times New Roman"/>
          <w:sz w:val="24"/>
        </w:rPr>
        <w:t>西安市新城区</w:t>
      </w:r>
      <w:r>
        <w:rPr>
          <w:rFonts w:hint="eastAsia" w:ascii="宋体" w:hAnsi="宋体" w:eastAsia="宋体" w:cs="Times New Roman"/>
          <w:sz w:val="24"/>
        </w:rPr>
        <w:t>财政局的监督管理</w:t>
      </w:r>
      <w:r>
        <w:rPr>
          <w:rFonts w:hint="eastAsia" w:ascii="宋体" w:hAnsi="宋体" w:eastAsia="宋体" w:cs="Times New Roman"/>
          <w:kern w:val="0"/>
          <w:sz w:val="24"/>
        </w:rPr>
        <w:t>下，由陕西上德招标有限公司组织竞争性磋商。西安市新城区人力资源和社会保障局(以下简称“甲方”)确定 (成交单位名称) （以下简称“乙方”）为成交单位。</w:t>
      </w:r>
    </w:p>
    <w:p>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pPr>
        <w:spacing w:line="520" w:lineRule="exact"/>
        <w:ind w:firstLine="480" w:firstLineChars="200"/>
        <w:rPr>
          <w:rFonts w:hint="eastAsia" w:ascii="宋体" w:hAnsi="宋体" w:eastAsia="宋体" w:cs="Times New Roman"/>
          <w:sz w:val="24"/>
        </w:rPr>
      </w:pPr>
      <w:bookmarkStart w:id="0" w:name="_Toc194663916"/>
      <w:bookmarkStart w:id="1" w:name="_Toc188808831"/>
      <w:bookmarkStart w:id="2" w:name="_Toc193126879"/>
      <w:bookmarkStart w:id="3" w:name="_Toc193187095"/>
      <w:r>
        <w:rPr>
          <w:rFonts w:hint="eastAsia" w:ascii="宋体" w:hAnsi="宋体" w:eastAsia="宋体" w:cs="Times New Roman"/>
          <w:sz w:val="24"/>
        </w:rPr>
        <w:t>本合同在此声明如下：</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pPr>
        <w:spacing w:line="520" w:lineRule="exact"/>
        <w:ind w:firstLine="840" w:firstLineChars="350"/>
        <w:rPr>
          <w:rFonts w:hint="eastAsia" w:ascii="宋体" w:hAnsi="宋体" w:eastAsia="宋体" w:cs="Times New Roman"/>
          <w:sz w:val="24"/>
          <w:lang w:eastAsia="zh-CN"/>
        </w:rPr>
      </w:pPr>
      <w:r>
        <w:rPr>
          <w:rFonts w:hint="eastAsia" w:ascii="宋体" w:hAnsi="宋体" w:eastAsia="宋体" w:cs="Times New Roman"/>
          <w:sz w:val="24"/>
        </w:rPr>
        <w:t>附件1—服务</w:t>
      </w:r>
      <w:r>
        <w:rPr>
          <w:rFonts w:hint="eastAsia" w:ascii="宋体" w:hAnsi="宋体" w:cs="Times New Roman"/>
          <w:sz w:val="24"/>
          <w:lang w:eastAsia="zh-CN"/>
        </w:rPr>
        <w:t>内容</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pPr>
        <w:pStyle w:val="3"/>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pPr>
        <w:pStyle w:val="3"/>
        <w:spacing w:line="480" w:lineRule="exact"/>
        <w:ind w:firstLine="720" w:firstLineChars="300"/>
        <w:rPr>
          <w:rFonts w:hint="eastAsia" w:hAnsi="宋体" w:eastAsia="宋体" w:cs="Times New Roman"/>
          <w:sz w:val="24"/>
          <w:szCs w:val="24"/>
          <w:lang w:eastAsia="zh-CN"/>
        </w:rPr>
      </w:pPr>
      <w:r>
        <w:rPr>
          <w:rFonts w:hint="eastAsia" w:hAnsi="宋体" w:eastAsia="宋体" w:cs="Times New Roman"/>
          <w:sz w:val="24"/>
          <w:szCs w:val="24"/>
          <w:lang w:eastAsia="zh-CN"/>
        </w:rPr>
        <w:t>甲乙双方合同签订后，达到付款条件起30日内，支付合同总金额的60.00%。合同执行完毕且经甲方验收合格后，达到付款条件起30日内，支付合同总金额的40.00%。</w:t>
      </w:r>
    </w:p>
    <w:p>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6、服务期限：自合同签订之日起至项目执行结束。</w:t>
      </w:r>
    </w:p>
    <w:p>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服务地点：各举办地点。</w:t>
      </w:r>
    </w:p>
    <w:p>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7、本合同一式伍份，其中，甲方贰份，乙方贰份，西安市新城区财政局备案壹份。</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w:t>
      </w:r>
      <w:bookmarkStart w:id="4" w:name="_GoBack"/>
      <w:bookmarkEnd w:id="4"/>
      <w:r>
        <w:rPr>
          <w:rFonts w:hint="eastAsia" w:ascii="宋体" w:hAnsi="宋体" w:eastAsia="宋体" w:cs="Times New Roman"/>
          <w:sz w:val="24"/>
        </w:rPr>
        <w: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通知书、政府采购合同等相关资料，按照文件规定的相关政策、业务流程申请办理，具体规定可登陆陕西省政府采购信用融资平台</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FE46FEE"/>
    <w:rsid w:val="23492A98"/>
    <w:rsid w:val="43AA07FF"/>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styleId="3">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4">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2024-05-06T02:37:46Z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85ED2148A600496D814A7AB3247FC0E8_12</vt:lpwstr>
  </property>
</Properties>
</file>