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w:t>
      </w:r>
      <w:r>
        <w:rPr>
          <w:rFonts w:hint="eastAsia" w:ascii="宋体" w:hAnsi="宋体"/>
          <w:szCs w:val="24"/>
          <w:lang w:val="en-US" w:eastAsia="zh-CN"/>
        </w:rPr>
        <w:t>采购</w:t>
      </w:r>
      <w:r>
        <w:rPr>
          <w:rFonts w:hint="eastAsia" w:ascii="宋体" w:hAnsi="宋体"/>
          <w:szCs w:val="24"/>
        </w:rPr>
        <w:t>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法定代表（负责人）人或被授权人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4"/>
      </w:pPr>
    </w:p>
    <w:p w14:paraId="4775FCC6">
      <w:pPr>
        <w:pStyle w:val="4"/>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法定代表（负责人）人或被授权人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w:t>
      </w:r>
      <w:r>
        <w:rPr>
          <w:rFonts w:hint="eastAsia" w:ascii="宋体" w:hAnsi="宋体"/>
          <w:szCs w:val="21"/>
          <w:lang w:val="en-US" w:eastAsia="zh-CN"/>
        </w:rPr>
        <w:t>磋商</w:t>
      </w:r>
      <w:r>
        <w:rPr>
          <w:rFonts w:hint="eastAsia" w:ascii="宋体" w:hAnsi="宋体"/>
          <w:szCs w:val="21"/>
          <w:lang w:val="zh-CN"/>
        </w:rPr>
        <w:t>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6297_WPSOffice_Level2"/>
      <w:bookmarkStart w:id="1" w:name="_Toc10578_WPSOffice_Level2"/>
      <w:bookmarkStart w:id="2" w:name="_Toc14125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26574_WPSOffice_Level2"/>
      <w:bookmarkStart w:id="4" w:name="_Toc20668_WPSOffice_Level2"/>
      <w:bookmarkStart w:id="5" w:name="_Toc1335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pPr>
      <w:r>
        <w:rPr>
          <w:rFonts w:hint="eastAsia"/>
        </w:rPr>
        <w:t>5.2我方______（填“未被列入”或“被列入”）重大税收违法失信主体。</w:t>
      </w:r>
    </w:p>
    <w:p w14:paraId="4D41FBD9">
      <w:pPr>
        <w:spacing w:line="500" w:lineRule="exact"/>
        <w:ind w:firstLine="420" w:firstLineChars="200"/>
        <w:rPr>
          <w:rFonts w:hint="eastAsia"/>
        </w:rPr>
      </w:pPr>
      <w:r>
        <w:rPr>
          <w:rFonts w:hint="eastAsia"/>
        </w:rPr>
        <w:t>5.3我方______（填“未被列入”或“被列入”）政府采购严重违法失信行为信息记录。</w:t>
      </w:r>
    </w:p>
    <w:p w14:paraId="79C161E2">
      <w:pPr>
        <w:autoSpaceDE w:val="0"/>
        <w:autoSpaceDN w:val="0"/>
        <w:adjustRightInd w:val="0"/>
        <w:spacing w:line="360" w:lineRule="auto"/>
        <w:ind w:firstLine="420" w:firstLineChars="200"/>
        <w:jc w:val="left"/>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、我单位非联合体磋商</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法定代表（负责人）人或被授权人</w:t>
      </w:r>
      <w:bookmarkStart w:id="6" w:name="_GoBack"/>
      <w:bookmarkEnd w:id="6"/>
      <w:r>
        <w:rPr>
          <w:rFonts w:hint="eastAsia" w:ascii="宋体" w:hAnsi="宋体"/>
          <w:szCs w:val="21"/>
          <w:lang w:val="zh-CN"/>
        </w:rPr>
        <w:t>：</w:t>
      </w:r>
      <w:r>
        <w:rPr>
          <w:rFonts w:hint="eastAsia" w:ascii="宋体" w:hAnsi="宋体"/>
          <w:szCs w:val="21"/>
          <w:u w:val="single"/>
          <w:lang w:val="zh-CN"/>
        </w:rPr>
        <w:t xml:space="preserve">        </w:t>
      </w:r>
      <w:r>
        <w:rPr>
          <w:rFonts w:hint="eastAsia" w:ascii="宋体" w:hAnsi="宋体"/>
          <w:szCs w:val="21"/>
          <w:lang w:val="zh-CN"/>
        </w:rPr>
        <w:t>（签字或盖章）</w:t>
      </w:r>
    </w:p>
    <w:p w14:paraId="56AF4A4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D248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02FA32B5"/>
    <w:rsid w:val="17590926"/>
    <w:rsid w:val="2DBA2E0B"/>
    <w:rsid w:val="34424ABC"/>
    <w:rsid w:val="37EF6904"/>
    <w:rsid w:val="3B8B41E0"/>
    <w:rsid w:val="3E4B4F95"/>
    <w:rsid w:val="441A336B"/>
    <w:rsid w:val="57995FA2"/>
    <w:rsid w:val="5E246851"/>
    <w:rsid w:val="64442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1159</Words>
  <Characters>1219</Characters>
  <Lines>9</Lines>
  <Paragraphs>2</Paragraphs>
  <TotalTime>2</TotalTime>
  <ScaleCrop>false</ScaleCrop>
  <LinksUpToDate>false</LinksUpToDate>
  <CharactersWithSpaces>1611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2025-12-03T09:01:07Z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