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BA9F8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服务方案</w:t>
      </w:r>
    </w:p>
    <w:p w14:paraId="225A3D60">
      <w:pPr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包括但不限于以下内容：</w:t>
      </w:r>
    </w:p>
    <w:p w14:paraId="6869773F">
      <w:pPr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一、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服务方案</w:t>
      </w:r>
    </w:p>
    <w:p w14:paraId="78CD0A02">
      <w:pPr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二、体检管理制度</w:t>
      </w:r>
    </w:p>
    <w:p w14:paraId="73F38893">
      <w:p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三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体检流程</w:t>
      </w:r>
    </w:p>
    <w:p w14:paraId="7739E73C">
      <w:p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四、体检信息系统</w:t>
      </w:r>
    </w:p>
    <w:p w14:paraId="1A9B609A">
      <w:p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五、服务态度保障方案</w:t>
      </w:r>
    </w:p>
    <w:p w14:paraId="3B620479">
      <w:p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六、保密方案</w:t>
      </w:r>
    </w:p>
    <w:p w14:paraId="1A02EEFB">
      <w:p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七、体检场地</w:t>
      </w:r>
    </w:p>
    <w:p w14:paraId="280D1663">
      <w:p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八、体检设备</w:t>
      </w:r>
    </w:p>
    <w:p w14:paraId="645CC8F6">
      <w:p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九、主要人员配备</w:t>
      </w:r>
    </w:p>
    <w:p w14:paraId="60100699">
      <w:p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十、应急保障方案</w:t>
      </w:r>
      <w:bookmarkStart w:id="0" w:name="_GoBack"/>
      <w:bookmarkEnd w:id="0"/>
    </w:p>
    <w:p w14:paraId="3E606F68">
      <w:pPr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十一、服务承诺</w:t>
      </w:r>
    </w:p>
    <w:p w14:paraId="2F185D50">
      <w:pP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十二、供应商认为有必要说明的问题。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2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FE30CE"/>
    <w:rsid w:val="4E812BAE"/>
    <w:rsid w:val="613B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8</TotalTime>
  <ScaleCrop>false</ScaleCrop>
  <LinksUpToDate>false</LinksUpToDate>
  <CharactersWithSpaces>107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2025-04-11T03:48:00Z</dcterms:created>
  <dc:creator>47393</dc:creator>
  <cp:lastModifiedBy>婕</cp:lastModifiedBy>
  <dcterms:modified xsi:type="dcterms:W3CDTF">2025-04-14T03:33:59Z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eyJoZGlkIjoiYjRjMDcyZTUwOTE3NWJjNjFmZjI4ZDhkMDdkZjgwYmEiLCJ1c2VySWQiOiI0MTY5NDMzMDAifQ==</vt:lpwstr>
  </property>
  <property fmtid="{D5CDD505-2E9C-101B-9397-08002B2CF9AE}" pid="4" name="ICV">
    <vt:lpwstr>41E3A26E0F5749A590B72F79D42A4835_12</vt:lpwstr>
  </property>
</Properties>
</file>