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tLeast"/>
        <w:jc w:val="center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eastAsia="宋体" w:cs="宋体"/>
          <w:b/>
          <w:sz w:val="28"/>
          <w:szCs w:val="28"/>
        </w:rPr>
        <w:t>供应商书面声明函</w:t>
      </w:r>
    </w:p>
    <w:p>
      <w:pPr>
        <w:spacing w:line="500" w:lineRule="exact"/>
        <w:ind w:firstLine="360" w:firstLineChars="150"/>
        <w:rPr>
          <w:rFonts w:hint="eastAsia" w:ascii="宋体" w:hAnsi="宋体" w:eastAsia="宋体" w:cs="宋体"/>
          <w:color w:val="000000"/>
          <w:sz w:val="24"/>
          <w:lang w:eastAsia="zh-CN"/>
        </w:rPr>
      </w:pPr>
      <w:r>
        <w:rPr>
          <w:rFonts w:hint="eastAsia" w:ascii="宋体" w:hAnsi="宋体" w:cs="宋体"/>
          <w:color w:val="000000"/>
          <w:sz w:val="24"/>
        </w:rPr>
        <w:t>致：</w:t>
      </w:r>
      <w:bookmarkStart w:id="0" w:name="_GoBack"/>
      <w:bookmarkEnd w:id="0"/>
      <w:r>
        <w:rPr>
          <w:rFonts w:hint="eastAsia" w:ascii="宋体" w:hAnsi="宋体" w:cs="宋体"/>
          <w:color w:val="000000"/>
          <w:sz w:val="24"/>
          <w:lang w:eastAsia="zh-CN"/>
        </w:rPr>
        <w:t>陕西天鸿信项目管理有限公司</w:t>
      </w:r>
    </w:p>
    <w:p>
      <w:pPr>
        <w:spacing w:line="500" w:lineRule="exact"/>
        <w:ind w:firstLine="840" w:firstLineChars="350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 xml:space="preserve">我方作为 </w:t>
      </w:r>
      <w:r>
        <w:rPr>
          <w:rFonts w:hint="eastAsia" w:ascii="宋体" w:hAnsi="宋体" w:cs="宋体"/>
          <w:color w:val="000000"/>
          <w:sz w:val="24"/>
          <w:u w:val="single"/>
        </w:rPr>
        <w:t xml:space="preserve">项目名称   </w:t>
      </w:r>
      <w:r>
        <w:rPr>
          <w:rFonts w:hint="eastAsia" w:ascii="宋体" w:hAnsi="宋体" w:cs="宋体"/>
          <w:color w:val="000000"/>
          <w:sz w:val="24"/>
        </w:rPr>
        <w:t>（项目编号：</w:t>
      </w:r>
      <w:r>
        <w:rPr>
          <w:rFonts w:hint="eastAsia" w:ascii="宋体" w:hAnsi="宋体" w:cs="宋体"/>
          <w:color w:val="000000"/>
          <w:sz w:val="24"/>
          <w:u w:val="single"/>
        </w:rPr>
        <w:t xml:space="preserve">       </w:t>
      </w:r>
      <w:r>
        <w:rPr>
          <w:rFonts w:hint="eastAsia" w:ascii="宋体" w:hAnsi="宋体" w:cs="宋体"/>
          <w:color w:val="000000"/>
          <w:sz w:val="24"/>
        </w:rPr>
        <w:t>）磋商供应商，在此郑重声明：</w:t>
      </w:r>
    </w:p>
    <w:p>
      <w:pPr>
        <w:spacing w:line="500" w:lineRule="exact"/>
        <w:ind w:firstLine="480" w:firstLineChars="200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1、在参加本次政府采购活动前3年内的经营活动中____（填“没有”或“有”）重大违法记录。</w:t>
      </w:r>
      <w:r>
        <w:rPr>
          <w:rFonts w:hint="eastAsia" w:ascii="宋体" w:hAnsi="宋体" w:cs="宋体"/>
          <w:b/>
          <w:bCs/>
          <w:color w:val="000000"/>
          <w:sz w:val="24"/>
        </w:rPr>
        <w:t>供应商在参加政府采购活动前3年内因违法经营被禁止在一定期限内参加政府采购活动，期限届满的，可以参加政府采购活动，但应提供期限届满的证明材料。</w:t>
      </w:r>
    </w:p>
    <w:p>
      <w:pPr>
        <w:spacing w:line="500" w:lineRule="exact"/>
        <w:ind w:firstLine="480" w:firstLineChars="200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2、我方______（填“未被列入”或“被列入”）失信被执行人名单。</w:t>
      </w:r>
    </w:p>
    <w:p>
      <w:pPr>
        <w:spacing w:line="500" w:lineRule="exact"/>
        <w:ind w:firstLine="480" w:firstLineChars="200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3、我方______（填“未被列入”或“被列入”）重大税收违法案件当事人名单。</w:t>
      </w:r>
    </w:p>
    <w:p>
      <w:pPr>
        <w:spacing w:line="500" w:lineRule="exact"/>
        <w:ind w:firstLine="480" w:firstLineChars="200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4、我方______（填“未被列入”或“被列入”）政府采购严重违法失信行为记录名单。</w:t>
      </w:r>
    </w:p>
    <w:p>
      <w:pPr>
        <w:spacing w:line="500" w:lineRule="exact"/>
        <w:ind w:firstLine="480" w:firstLineChars="200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如有不实，我方将无条件地退出本项目的采购活动，并遵照《</w:t>
      </w:r>
      <w:r>
        <w:rPr>
          <w:rFonts w:hint="eastAsia" w:ascii="宋体" w:hAnsi="宋体" w:cs="宋体"/>
          <w:color w:val="000000"/>
          <w:sz w:val="24"/>
          <w:lang w:val="en-US" w:eastAsia="zh-CN"/>
        </w:rPr>
        <w:t>中华人民共和国政府采购法</w:t>
      </w:r>
      <w:r>
        <w:rPr>
          <w:rFonts w:hint="eastAsia" w:ascii="宋体" w:hAnsi="宋体" w:cs="宋体"/>
          <w:color w:val="000000"/>
          <w:sz w:val="24"/>
        </w:rPr>
        <w:t>》中有关“提供虚假材料的规定”接受处罚。采购人或磋商小组可以通过“信用中国”网站（www.creditchina.gov.cn）和</w:t>
      </w:r>
      <w:r>
        <w:rPr>
          <w:rFonts w:hint="eastAsia" w:ascii="宋体" w:hAnsi="宋体" w:cs="宋体"/>
          <w:color w:val="000000"/>
          <w:sz w:val="24"/>
          <w:lang w:eastAsia="zh-CN"/>
        </w:rPr>
        <w:t>“</w:t>
      </w:r>
      <w:r>
        <w:rPr>
          <w:rFonts w:hint="eastAsia" w:ascii="宋体" w:hAnsi="宋体" w:cs="宋体"/>
          <w:color w:val="000000"/>
          <w:sz w:val="24"/>
        </w:rPr>
        <w:t>中国政府采购网</w:t>
      </w:r>
      <w:r>
        <w:rPr>
          <w:rFonts w:hint="eastAsia" w:ascii="宋体" w:hAnsi="宋体" w:cs="宋体"/>
          <w:color w:val="000000"/>
          <w:sz w:val="24"/>
          <w:lang w:eastAsia="zh-CN"/>
        </w:rPr>
        <w:t>”</w:t>
      </w:r>
      <w:r>
        <w:rPr>
          <w:rFonts w:hint="eastAsia" w:ascii="宋体" w:hAnsi="宋体" w:cs="宋体"/>
          <w:color w:val="000000"/>
          <w:sz w:val="24"/>
        </w:rPr>
        <w:t>（www.ccgp.gov.cn）进行查询，我公司完全接受由此查询的结果（截止时点为磋商文件发售期至磋商截止时间前）。</w:t>
      </w:r>
    </w:p>
    <w:p>
      <w:pPr>
        <w:spacing w:line="500" w:lineRule="exact"/>
        <w:ind w:firstLine="480" w:firstLineChars="200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特此声明！</w:t>
      </w:r>
    </w:p>
    <w:p>
      <w:pPr>
        <w:spacing w:line="500" w:lineRule="exact"/>
        <w:rPr>
          <w:rFonts w:ascii="宋体" w:hAnsi="宋体" w:cs="宋体"/>
          <w:sz w:val="24"/>
        </w:rPr>
      </w:pPr>
    </w:p>
    <w:p>
      <w:pPr>
        <w:pStyle w:val="3"/>
      </w:pPr>
    </w:p>
    <w:p>
      <w:pPr>
        <w:spacing w:line="500" w:lineRule="exact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供应商：全称（公章）</w:t>
      </w:r>
      <w:r>
        <w:rPr>
          <w:rFonts w:hint="eastAsia" w:ascii="宋体" w:hAnsi="宋体" w:cs="宋体"/>
          <w:sz w:val="24"/>
          <w:u w:val="single"/>
        </w:rPr>
        <w:t xml:space="preserve">                                         </w:t>
      </w:r>
    </w:p>
    <w:p>
      <w:pPr>
        <w:spacing w:line="500" w:lineRule="exact"/>
        <w:ind w:firstLine="570"/>
        <w:rPr>
          <w:rFonts w:hint="eastAsia" w:ascii="宋体" w:hAnsi="宋体" w:cs="宋体"/>
          <w:sz w:val="24"/>
        </w:rPr>
      </w:pPr>
    </w:p>
    <w:p>
      <w:pPr>
        <w:spacing w:line="500" w:lineRule="exact"/>
        <w:ind w:firstLine="480" w:firstLineChars="200"/>
        <w:rPr>
          <w:rFonts w:hint="eastAsia" w:ascii="宋体" w:hAnsi="宋体" w:cs="宋体"/>
          <w:sz w:val="24"/>
          <w:u w:val="single"/>
        </w:rPr>
      </w:pPr>
      <w:r>
        <w:rPr>
          <w:rFonts w:hint="eastAsia" w:ascii="宋体" w:hAnsi="宋体" w:cs="宋体"/>
          <w:sz w:val="24"/>
        </w:rPr>
        <w:t>法定代表人</w:t>
      </w:r>
      <w:r>
        <w:rPr>
          <w:rFonts w:hint="eastAsia" w:ascii="宋体" w:hAnsi="宋体" w:cs="宋体"/>
          <w:sz w:val="24"/>
          <w:lang w:val="en-US" w:eastAsia="zh-CN"/>
        </w:rPr>
        <w:t>或单位负责人</w:t>
      </w:r>
      <w:r>
        <w:rPr>
          <w:rFonts w:hint="eastAsia" w:ascii="宋体" w:hAnsi="宋体" w:cs="宋体"/>
          <w:sz w:val="24"/>
        </w:rPr>
        <w:t>或被授权人（签字或盖章）：</w:t>
      </w:r>
      <w:r>
        <w:rPr>
          <w:rFonts w:hint="eastAsia" w:ascii="宋体" w:hAnsi="宋体" w:cs="宋体"/>
          <w:sz w:val="24"/>
          <w:u w:val="single"/>
        </w:rPr>
        <w:t xml:space="preserve">                                   </w:t>
      </w:r>
    </w:p>
    <w:p>
      <w:pPr>
        <w:spacing w:line="500" w:lineRule="exact"/>
        <w:ind w:firstLine="57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 </w:t>
      </w:r>
    </w:p>
    <w:p>
      <w:pPr>
        <w:spacing w:line="500" w:lineRule="exact"/>
        <w:ind w:firstLine="570"/>
      </w:pPr>
      <w:r>
        <w:rPr>
          <w:rFonts w:hint="eastAsia" w:ascii="宋体" w:hAnsi="宋体" w:cs="宋体"/>
          <w:sz w:val="24"/>
        </w:rPr>
        <w:t>时间： 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VjNGYzYTczOGZmYWYzMjJjNGMwNmQwZDUyYzczNGIifQ=="/>
  </w:docVars>
  <w:rsids>
    <w:rsidRoot w:val="00000000"/>
    <w:rsid w:val="248C797A"/>
    <w:rsid w:val="5AB90FD0"/>
    <w:rsid w:val="62A8622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4"/>
    <w:unhideWhenUsed/>
    <w:qFormat/>
    <w:uiPriority w:val="0"/>
    <w:pPr>
      <w:spacing w:line="240" w:lineRule="auto"/>
      <w:ind w:firstLine="420" w:firstLineChars="100"/>
    </w:pPr>
    <w:rPr>
      <w:rFonts w:ascii="Times New Roman" w:hAnsi="Times New Roman"/>
      <w:sz w:val="18"/>
      <w:szCs w:val="18"/>
    </w:rPr>
  </w:style>
  <w:style w:type="paragraph" w:styleId="3">
    <w:name w:val="Body Text"/>
    <w:basedOn w:val="1"/>
    <w:next w:val="1"/>
    <w:qFormat/>
    <w:uiPriority w:val="0"/>
    <w:rPr>
      <w:color w:val="993300"/>
      <w:sz w:val="24"/>
    </w:rPr>
  </w:style>
  <w:style w:type="paragraph" w:styleId="4">
    <w:name w:val="Body Text First Indent 2"/>
    <w:basedOn w:val="5"/>
    <w:next w:val="2"/>
    <w:qFormat/>
    <w:uiPriority w:val="0"/>
    <w:pPr>
      <w:ind w:firstLine="420" w:firstLineChars="200"/>
    </w:pPr>
  </w:style>
  <w:style w:type="paragraph" w:styleId="5">
    <w:name w:val="Body Text Indent"/>
    <w:basedOn w:val="1"/>
    <w:qFormat/>
    <w:uiPriority w:val="0"/>
    <w:pPr>
      <w:ind w:firstLine="480"/>
    </w:pPr>
    <w:rPr>
      <w:rFonts w:ascii="宋体" w:hAnsi="宋体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447</Words>
  <Characters>500</Characters>
  <Lines>0</Lines>
  <Paragraphs>0</Paragraphs>
  <TotalTime>0</TotalTime>
  <ScaleCrop>false</ScaleCrop>
  <LinksUpToDate>false</LinksUpToDate>
  <CharactersWithSpaces>595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pro</dc:creator>
  <cp:lastModifiedBy>王天鹏</cp:lastModifiedBy>
  <dcterms:modified xsi:type="dcterms:W3CDTF">2024-07-10T01:35:38Z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05AB2E00F0064CCC8D35FA9E837651C0</vt:lpwstr>
  </property>
</Properties>
</file>