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872EF">
      <w:pPr>
        <w:spacing w:line="360" w:lineRule="auto"/>
        <w:jc w:val="center"/>
        <w:rPr>
          <w:rFonts w:hint="eastAsia"/>
          <w:b/>
          <w:sz w:val="24"/>
          <w:szCs w:val="24"/>
          <w:lang w:eastAsia="zh-CN"/>
        </w:rPr>
      </w:pPr>
    </w:p>
    <w:p w14:paraId="6278F7C2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磋商响应第一次报价表</w:t>
      </w:r>
    </w:p>
    <w:p w14:paraId="3E6361F5">
      <w:pPr>
        <w:spacing w:line="48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项目名称：</w:t>
      </w:r>
    </w:p>
    <w:p w14:paraId="0FC62671">
      <w:pPr>
        <w:spacing w:line="48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项目编号：</w:t>
      </w:r>
    </w:p>
    <w:p w14:paraId="48958501">
      <w:pPr>
        <w:pStyle w:val="2"/>
        <w:rPr>
          <w:sz w:val="21"/>
          <w:szCs w:val="21"/>
          <w:lang w:eastAsia="zh-CN"/>
        </w:rPr>
      </w:pP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6496"/>
      </w:tblGrid>
      <w:tr w14:paraId="56AD7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2023" w:type="dxa"/>
            <w:vAlign w:val="center"/>
          </w:tcPr>
          <w:p w14:paraId="215F4D0C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hAnsi="宋体"/>
                <w:b/>
                <w:sz w:val="21"/>
                <w:szCs w:val="21"/>
              </w:rPr>
              <w:t>总报价（元）</w:t>
            </w:r>
          </w:p>
        </w:tc>
        <w:tc>
          <w:tcPr>
            <w:tcW w:w="6496" w:type="dxa"/>
            <w:vAlign w:val="center"/>
          </w:tcPr>
          <w:p w14:paraId="0D64B1BD">
            <w:pPr>
              <w:pStyle w:val="3"/>
              <w:spacing w:line="360" w:lineRule="auto"/>
              <w:rPr>
                <w:rFonts w:hint="default" w:hAnsi="宋体" w:eastAsia="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hAnsi="宋体"/>
                <w:sz w:val="21"/>
                <w:szCs w:val="21"/>
              </w:rPr>
              <w:t>大写：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>人民币柒拾叁万元整</w:t>
            </w:r>
          </w:p>
          <w:p w14:paraId="088927D3">
            <w:pPr>
              <w:pStyle w:val="3"/>
              <w:spacing w:line="360" w:lineRule="auto"/>
              <w:rPr>
                <w:rFonts w:hint="default" w:hAnsi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hAnsi="宋体"/>
                <w:sz w:val="21"/>
                <w:szCs w:val="21"/>
              </w:rPr>
              <w:t>小写：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730,000.00元</w:t>
            </w:r>
          </w:p>
        </w:tc>
      </w:tr>
      <w:tr w14:paraId="6A43C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39E57414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6144D411">
            <w:pPr>
              <w:pStyle w:val="10"/>
              <w:jc w:val="both"/>
              <w:rPr>
                <w:rFonts w:hint="eastAsia" w:hAnsi="宋体"/>
                <w:sz w:val="21"/>
                <w:szCs w:val="21"/>
                <w:lang w:eastAsia="zh-CN"/>
              </w:rPr>
            </w:pPr>
            <w:bookmarkStart w:id="0" w:name="_GoBack"/>
            <w:r>
              <w:rPr>
                <w:rFonts w:hint="eastAsia"/>
                <w:highlight w:val="none"/>
              </w:rPr>
              <w:t>自2025年9月1日起生效至2026年8月31日终止</w:t>
            </w:r>
            <w:bookmarkEnd w:id="0"/>
          </w:p>
        </w:tc>
      </w:tr>
      <w:tr w14:paraId="7C4A7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7F3EE9FD">
            <w:pPr>
              <w:pStyle w:val="3"/>
              <w:spacing w:line="360" w:lineRule="auto"/>
              <w:jc w:val="center"/>
              <w:rPr>
                <w:rFonts w:hint="eastAsia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b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496" w:type="dxa"/>
            <w:vAlign w:val="center"/>
          </w:tcPr>
          <w:p w14:paraId="64E439A8">
            <w:pPr>
              <w:pStyle w:val="3"/>
              <w:spacing w:line="360" w:lineRule="auto"/>
              <w:rPr>
                <w:rFonts w:hint="default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采购人指定地点</w:t>
            </w:r>
          </w:p>
        </w:tc>
      </w:tr>
      <w:tr w14:paraId="4D10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" w:hRule="atLeast"/>
          <w:jc w:val="center"/>
        </w:trPr>
        <w:tc>
          <w:tcPr>
            <w:tcW w:w="2023" w:type="dxa"/>
            <w:vAlign w:val="center"/>
          </w:tcPr>
          <w:p w14:paraId="73675DFD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其他说明事项</w:t>
            </w:r>
          </w:p>
        </w:tc>
        <w:tc>
          <w:tcPr>
            <w:tcW w:w="6496" w:type="dxa"/>
            <w:vAlign w:val="center"/>
          </w:tcPr>
          <w:p w14:paraId="5FE989C3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  <w:u w:val="none"/>
              </w:rPr>
              <w:t>本项目单人保费合计10元/人，保费以投保时实际统计学生人数计算</w:t>
            </w:r>
          </w:p>
        </w:tc>
      </w:tr>
    </w:tbl>
    <w:p w14:paraId="3AB44C4B">
      <w:pPr>
        <w:spacing w:line="360" w:lineRule="auto"/>
        <w:jc w:val="center"/>
        <w:rPr>
          <w:b/>
          <w:sz w:val="32"/>
          <w:szCs w:val="32"/>
        </w:rPr>
      </w:pPr>
    </w:p>
    <w:p w14:paraId="1847A13F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</w:rPr>
      </w:pPr>
      <w:r>
        <w:rPr>
          <w:rFonts w:hint="eastAsia" w:cs="Calibri Light"/>
          <w:sz w:val="21"/>
          <w:szCs w:val="21"/>
        </w:rPr>
        <w:t>供应商：（加盖公章）</w:t>
      </w:r>
    </w:p>
    <w:p w14:paraId="09190E00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  <w:lang w:eastAsia="zh-CN"/>
        </w:rPr>
      </w:pPr>
      <w:r>
        <w:rPr>
          <w:rFonts w:hint="eastAsia" w:cs="Calibri Light"/>
          <w:sz w:val="21"/>
          <w:szCs w:val="21"/>
          <w:lang w:eastAsia="zh-CN"/>
        </w:rPr>
        <w:t>法定代表人（单位负责人）或被授权</w:t>
      </w:r>
      <w:r>
        <w:rPr>
          <w:rFonts w:hint="eastAsia" w:cs="Calibri Light"/>
          <w:sz w:val="21"/>
          <w:szCs w:val="21"/>
          <w:lang w:val="en-US" w:eastAsia="zh-CN"/>
        </w:rPr>
        <w:t>人</w:t>
      </w:r>
      <w:r>
        <w:rPr>
          <w:rFonts w:hint="eastAsia" w:cs="Calibri Light"/>
          <w:sz w:val="21"/>
          <w:szCs w:val="21"/>
          <w:lang w:eastAsia="zh-CN"/>
        </w:rPr>
        <w:t>：（签字或盖章）</w:t>
      </w:r>
    </w:p>
    <w:p w14:paraId="79B08B15">
      <w:pPr>
        <w:widowControl/>
        <w:spacing w:line="500" w:lineRule="exact"/>
        <w:ind w:firstLine="420" w:firstLineChars="200"/>
        <w:rPr>
          <w:b/>
          <w:sz w:val="32"/>
          <w:szCs w:val="32"/>
          <w:lang w:eastAsia="zh-CN"/>
        </w:rPr>
      </w:pPr>
      <w:r>
        <w:rPr>
          <w:rFonts w:hint="eastAsia" w:cs="Calibri Light"/>
          <w:sz w:val="21"/>
          <w:szCs w:val="21"/>
          <w:lang w:eastAsia="zh-CN"/>
        </w:rPr>
        <w:t xml:space="preserve">日期：  </w:t>
      </w:r>
      <w:r>
        <w:rPr>
          <w:rFonts w:hint="eastAsia" w:cs="Calibri Light"/>
          <w:sz w:val="21"/>
          <w:szCs w:val="21"/>
          <w:lang w:val="en-US" w:eastAsia="zh-CN"/>
        </w:rPr>
        <w:t xml:space="preserve"> </w:t>
      </w:r>
      <w:r>
        <w:rPr>
          <w:rFonts w:hint="eastAsia" w:cs="Calibri Light"/>
          <w:sz w:val="21"/>
          <w:szCs w:val="21"/>
          <w:lang w:eastAsia="zh-CN"/>
        </w:rPr>
        <w:t xml:space="preserve">年 </w:t>
      </w:r>
      <w:r>
        <w:rPr>
          <w:rFonts w:hint="eastAsia" w:cs="Calibri Light"/>
          <w:sz w:val="21"/>
          <w:szCs w:val="21"/>
          <w:lang w:val="en-US" w:eastAsia="zh-CN"/>
        </w:rPr>
        <w:t xml:space="preserve"> </w:t>
      </w:r>
      <w:r>
        <w:rPr>
          <w:rFonts w:hint="eastAsia" w:cs="Calibri Light"/>
          <w:sz w:val="21"/>
          <w:szCs w:val="21"/>
          <w:lang w:eastAsia="zh-CN"/>
        </w:rPr>
        <w:t>月</w:t>
      </w:r>
      <w:r>
        <w:rPr>
          <w:rFonts w:hint="eastAsia" w:cs="Calibri Light"/>
          <w:sz w:val="21"/>
          <w:szCs w:val="21"/>
          <w:lang w:val="en-US" w:eastAsia="zh-CN"/>
        </w:rPr>
        <w:t xml:space="preserve"> </w:t>
      </w:r>
      <w:r>
        <w:rPr>
          <w:rFonts w:hint="eastAsia" w:cs="Calibri Light"/>
          <w:sz w:val="21"/>
          <w:szCs w:val="21"/>
          <w:lang w:eastAsia="zh-CN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B6399E"/>
    <w:rsid w:val="000F000F"/>
    <w:rsid w:val="00321884"/>
    <w:rsid w:val="003F7001"/>
    <w:rsid w:val="0080270F"/>
    <w:rsid w:val="008764F7"/>
    <w:rsid w:val="009F6549"/>
    <w:rsid w:val="00B071B3"/>
    <w:rsid w:val="00B6399E"/>
    <w:rsid w:val="00C60477"/>
    <w:rsid w:val="00CC2F35"/>
    <w:rsid w:val="00CE1143"/>
    <w:rsid w:val="00D10B5F"/>
    <w:rsid w:val="00DB038D"/>
    <w:rsid w:val="00DF6383"/>
    <w:rsid w:val="00F260BD"/>
    <w:rsid w:val="00F32972"/>
    <w:rsid w:val="10BD6DB3"/>
    <w:rsid w:val="234000A6"/>
    <w:rsid w:val="2D1F66C5"/>
    <w:rsid w:val="36F24C7C"/>
    <w:rsid w:val="398420F5"/>
    <w:rsid w:val="40FC0E26"/>
    <w:rsid w:val="47EC637E"/>
    <w:rsid w:val="673E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99"/>
    <w:rPr>
      <w:rFonts w:hAnsi="Courier New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156</Words>
  <Characters>173</Characters>
  <Lines>1</Lines>
  <Paragraphs>1</Paragraphs>
  <TotalTime>0</TotalTime>
  <ScaleCrop>false</ScaleCrop>
  <LinksUpToDate>false</LinksUpToDate>
  <CharactersWithSpaces>180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2023-10-31T03:59:00Z</dcterms:created>
  <dc:creator>Administrator</dc:creator>
  <cp:lastModifiedBy>潘乐</cp:lastModifiedBy>
  <dcterms:modified xsi:type="dcterms:W3CDTF">2025-08-01T09:52:13Z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D592C121B62049F5B559EC424FBED0AD_12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