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E1527">
      <w:pPr>
        <w:spacing w:line="360" w:lineRule="auto"/>
        <w:jc w:val="center"/>
        <w:outlineLvl w:val="1"/>
        <w:rPr>
          <w:rFonts w:hint="eastAsia" w:ascii="宋体" w:hAnsi="宋体" w:eastAsia="宋体" w:cs="宋体"/>
          <w:bCs/>
          <w:kern w:val="0"/>
          <w:sz w:val="24"/>
          <w:szCs w:val="24"/>
          <w:highlight w:val="none"/>
          <w:lang w:val="en-US" w:eastAsia="zh-CN"/>
        </w:rPr>
      </w:pPr>
      <w:bookmarkStart w:id="0" w:name="_Toc21362"/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其他资料</w:t>
      </w:r>
      <w:bookmarkEnd w:id="0"/>
    </w:p>
    <w:p w14:paraId="6E5C5C9F">
      <w:pP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</w:pPr>
    </w:p>
    <w:p w14:paraId="2DF0BFEB">
      <w:pPr>
        <w:rPr>
          <w:rFonts w:hint="eastAsia" w:ascii="宋体" w:hAnsi="宋体" w:eastAsia="宋体" w:cs="宋体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供应商认为需要补充的资料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34F94DA7"/>
    <w:rsid w:val="34F94DA7"/>
    <w:rsid w:val="5F7B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毛毛虫 *</cp:lastModifiedBy>
  <dcterms:modified xsi:type="dcterms:W3CDTF">2026-01-27T08:27:16Z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065F39CCFF30496D83DCABACD1FFEA3B_11</vt:lpwstr>
  </property>
  <property fmtid="{D5CDD505-2E9C-101B-9397-08002B2CF9AE}" pid="4" name="KSOTemplateDocerSaveRecord">
    <vt:lpwstr>eyJoZGlkIjoiMDlkMWYzM2RjZTM0MmE5MGUzN2Y4YWQ4N2NhMGIyY2IiLCJ1c2VySWQiOiIyOTY4MDI2NDUifQ==</vt:lpwstr>
  </property>
</Properties>
</file>