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版本号：SXHT2026-ZC-CS100120260212001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学生电脑、图书室设施设备项目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SXHT2026-ZC-CS1001</w:t>
      </w:r>
      <w:r>
        <w:br/>
      </w:r>
      <w:r>
        <w:br/>
      </w:r>
      <w:r>
        <w:br/>
      </w:r>
    </w:p>
    <w:p>
      <w:pPr>
        <w:pStyle w:val="null3"/>
        <w:jc w:val="center"/>
        <w:outlineLvl w:val="2"/>
      </w:pPr>
      <w:r>
        <w:rPr>
          <w:rFonts w:ascii="仿宋_GB2312" w:hAnsi="仿宋_GB2312" w:cs="仿宋_GB2312" w:eastAsia="仿宋_GB2312"/>
          <w:sz w:val="28"/>
          <w:b/>
        </w:rPr>
        <w:t>西安市黄河中学</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西安市黄河中学</w:t>
      </w:r>
      <w:r>
        <w:rPr>
          <w:rFonts w:ascii="仿宋_GB2312" w:hAnsi="仿宋_GB2312" w:cs="仿宋_GB2312" w:eastAsia="仿宋_GB2312"/>
        </w:rPr>
        <w:t>委托，拟对</w:t>
      </w:r>
      <w:r>
        <w:rPr>
          <w:rFonts w:ascii="仿宋_GB2312" w:hAnsi="仿宋_GB2312" w:cs="仿宋_GB2312" w:eastAsia="仿宋_GB2312"/>
        </w:rPr>
        <w:t>学生电脑、图书室设施设备项目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SXHT2026-ZC-CS1001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学生电脑、图书室设施设备项目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学生电脑、图书室设施设备采购。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采购包1（学生电脑、图书室设施设备项目）：属于专门面向中小企业采购。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开标前三个月内任意一个月在本单位的社保缴纳证明），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西安市黄河中学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西安市新城区金康路8号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029-83210299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西安市雁塔区万象派体验中心4号楼2单元2501室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执行。 招标代理服务费交纳信息： 银行户名：陕西蒿天项目管理有限公司 开户银行：中国建设银行股份有限公司西安锦园新世纪支行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西安市黄河中学</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西安市黄河中学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地址：西安市雁塔区万象派体验中心4号楼2单元2501室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学生电脑、图书室设施设备采购。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学生电脑图书室设施设备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标的名称：学生电脑图书室设施设备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图书馆设备</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设备名称</w:t>
                  </w:r>
                </w:p>
              </w:tc>
              <w:tc>
                <w:tcPr>
                  <w:tcW w:type="dxa" w:w="511"/>
                </w:tcPr>
                <w:p>
                  <w:pPr>
                    <w:pStyle w:val="null3"/>
                  </w:pPr>
                  <w:r>
                    <w:rPr>
                      <w:rFonts w:ascii="仿宋_GB2312" w:hAnsi="仿宋_GB2312" w:cs="仿宋_GB2312" w:eastAsia="仿宋_GB2312"/>
                    </w:rPr>
                    <w:t>技术参数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安全通道</w:t>
                  </w:r>
                </w:p>
              </w:tc>
              <w:tc>
                <w:tcPr>
                  <w:tcW w:type="dxa" w:w="511"/>
                </w:tcPr>
                <w:p>
                  <w:pPr>
                    <w:pStyle w:val="null3"/>
                  </w:pPr>
                  <w:r>
                    <w:rPr>
                      <w:rFonts w:ascii="仿宋_GB2312" w:hAnsi="仿宋_GB2312" w:cs="仿宋_GB2312" w:eastAsia="仿宋_GB2312"/>
                    </w:rPr>
                    <w:t>1.工作频率：≥13.56 MHz。</w:t>
                  </w:r>
                  <w:r>
                    <w:br/>
                  </w:r>
                  <w:r>
                    <w:rPr>
                      <w:rFonts w:ascii="仿宋_GB2312" w:hAnsi="仿宋_GB2312" w:cs="仿宋_GB2312" w:eastAsia="仿宋_GB2312"/>
                    </w:rPr>
                    <w:t xml:space="preserve"> 2.符合标准：ISO18000-3/ISO15693。</w:t>
                  </w:r>
                  <w:r>
                    <w:br/>
                  </w:r>
                  <w:r>
                    <w:rPr>
                      <w:rFonts w:ascii="仿宋_GB2312" w:hAnsi="仿宋_GB2312" w:cs="仿宋_GB2312" w:eastAsia="仿宋_GB2312"/>
                    </w:rPr>
                    <w:t xml:space="preserve"> 3.响应速度：≥20个标签/秒。</w:t>
                  </w:r>
                  <w:r>
                    <w:br/>
                  </w:r>
                  <w:r>
                    <w:rPr>
                      <w:rFonts w:ascii="仿宋_GB2312" w:hAnsi="仿宋_GB2312" w:cs="仿宋_GB2312" w:eastAsia="仿宋_GB2312"/>
                    </w:rPr>
                    <w:t xml:space="preserve"> 4.通道宽度：90-120cm。</w:t>
                  </w:r>
                  <w:r>
                    <w:br/>
                  </w:r>
                  <w:r>
                    <w:rPr>
                      <w:rFonts w:ascii="仿宋_GB2312" w:hAnsi="仿宋_GB2312" w:cs="仿宋_GB2312" w:eastAsia="仿宋_GB2312"/>
                    </w:rPr>
                    <w:t xml:space="preserve"> 3.射频功率：1-8w可调。</w:t>
                  </w:r>
                  <w:r>
                    <w:br/>
                  </w:r>
                  <w:r>
                    <w:rPr>
                      <w:rFonts w:ascii="仿宋_GB2312" w:hAnsi="仿宋_GB2312" w:cs="仿宋_GB2312" w:eastAsia="仿宋_GB2312"/>
                    </w:rPr>
                    <w:t xml:space="preserve"> 4.工作环境：工作温度：-10℃～50℃；储存温度：-40℃～85℃；相对湿度：5%～80%。</w:t>
                  </w:r>
                  <w:r>
                    <w:br/>
                  </w:r>
                  <w:r>
                    <w:rPr>
                      <w:rFonts w:ascii="仿宋_GB2312" w:hAnsi="仿宋_GB2312" w:cs="仿宋_GB2312" w:eastAsia="仿宋_GB2312"/>
                    </w:rPr>
                    <w:t xml:space="preserve"> 5.材质：亚克力，铝型材，钣金。</w:t>
                  </w:r>
                  <w:r>
                    <w:br/>
                  </w:r>
                  <w:r>
                    <w:rPr>
                      <w:rFonts w:ascii="仿宋_GB2312" w:hAnsi="仿宋_GB2312" w:cs="仿宋_GB2312" w:eastAsia="仿宋_GB2312"/>
                    </w:rPr>
                    <w:t xml:space="preserve"> 6.设备重量：≤28kg/片。</w:t>
                  </w:r>
                  <w:r>
                    <w:br/>
                  </w:r>
                  <w:r>
                    <w:rPr>
                      <w:rFonts w:ascii="仿宋_GB2312" w:hAnsi="仿宋_GB2312" w:cs="仿宋_GB2312" w:eastAsia="仿宋_GB2312"/>
                    </w:rPr>
                    <w:t xml:space="preserve"> 7.功耗：≤20W。</w:t>
                  </w:r>
                  <w:r>
                    <w:br/>
                  </w:r>
                  <w:r>
                    <w:rPr>
                      <w:rFonts w:ascii="仿宋_GB2312" w:hAnsi="仿宋_GB2312" w:cs="仿宋_GB2312" w:eastAsia="仿宋_GB2312"/>
                    </w:rPr>
                    <w:t xml:space="preserve"> 8.体积：约1686*635*120mm。</w:t>
                  </w:r>
                  <w:r>
                    <w:br/>
                  </w:r>
                  <w:r>
                    <w:rPr>
                      <w:rFonts w:ascii="仿宋_GB2312" w:hAnsi="仿宋_GB2312" w:cs="仿宋_GB2312" w:eastAsia="仿宋_GB2312"/>
                    </w:rPr>
                    <w:t xml:space="preserve"> 1.标签读取：图书入馆时会贴有防盗的RFID标签，图书出入可自动读取标签信息。</w:t>
                  </w:r>
                  <w:r>
                    <w:br/>
                  </w:r>
                  <w:r>
                    <w:rPr>
                      <w:rFonts w:ascii="仿宋_GB2312" w:hAnsi="仿宋_GB2312" w:cs="仿宋_GB2312" w:eastAsia="仿宋_GB2312"/>
                    </w:rPr>
                    <w:t xml:space="preserve"> 2.异常检测：没有办理借阅手续的图书通过安全门，安全门内的天线检测到图书标签的警报值状态异常，发出声光警报。</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自助借还机</w:t>
                  </w:r>
                </w:p>
              </w:tc>
              <w:tc>
                <w:tcPr>
                  <w:tcW w:type="dxa" w:w="511"/>
                </w:tcPr>
                <w:p>
                  <w:pPr>
                    <w:pStyle w:val="null3"/>
                  </w:pPr>
                  <w:r>
                    <w:rPr>
                      <w:rFonts w:ascii="仿宋_GB2312" w:hAnsi="仿宋_GB2312" w:cs="仿宋_GB2312" w:eastAsia="仿宋_GB2312"/>
                    </w:rPr>
                    <w:t>1.显示屏：LED液晶显示屏≥21.5寸，分辨率：≥1920*1080；亮度：≥450cd/㎡；对比度：1000：1；显示比例：≥16：9；视角：≥178°。</w:t>
                  </w:r>
                  <w:r>
                    <w:br/>
                  </w:r>
                  <w:r>
                    <w:rPr>
                      <w:rFonts w:ascii="仿宋_GB2312" w:hAnsi="仿宋_GB2312" w:cs="仿宋_GB2312" w:eastAsia="仿宋_GB2312"/>
                    </w:rPr>
                    <w:t xml:space="preserve"> 2.整机尺寸：约1528mm×700mm×500mm；冷轧金属烤漆机柜，玻璃材质（莫氏硬度≥7H）。</w:t>
                  </w:r>
                  <w:r>
                    <w:br/>
                  </w:r>
                  <w:r>
                    <w:rPr>
                      <w:rFonts w:ascii="仿宋_GB2312" w:hAnsi="仿宋_GB2312" w:cs="仿宋_GB2312" w:eastAsia="仿宋_GB2312"/>
                    </w:rPr>
                    <w:t xml:space="preserve"> 3.触摸屏：电容式G+G触摸屏，支持10点触控；响应速度：≤5ms；触摸精度：≤1.5mm。</w:t>
                  </w:r>
                  <w:r>
                    <w:br/>
                  </w:r>
                  <w:r>
                    <w:rPr>
                      <w:rFonts w:ascii="仿宋_GB2312" w:hAnsi="仿宋_GB2312" w:cs="仿宋_GB2312" w:eastAsia="仿宋_GB2312"/>
                    </w:rPr>
                    <w:t xml:space="preserve"> 4.CPU：≥Cortex-A72四核+ Cortex-A53双核，主频≥1.8GHz，系统运行内存≥4GB DDR3，存储容量≥32GB，不低于Android 7.1系统。</w:t>
                  </w:r>
                  <w:r>
                    <w:br/>
                  </w:r>
                  <w:r>
                    <w:rPr>
                      <w:rFonts w:ascii="仿宋_GB2312" w:hAnsi="仿宋_GB2312" w:cs="仿宋_GB2312" w:eastAsia="仿宋_GB2312"/>
                    </w:rPr>
                    <w:t xml:space="preserve"> 5.支持协议：ISO 15693或ISO 14443A标准。</w:t>
                  </w:r>
                  <w:r>
                    <w:br/>
                  </w:r>
                  <w:r>
                    <w:rPr>
                      <w:rFonts w:ascii="仿宋_GB2312" w:hAnsi="仿宋_GB2312" w:cs="仿宋_GB2312" w:eastAsia="仿宋_GB2312"/>
                    </w:rPr>
                    <w:t xml:space="preserve"> 6.性能：具有高灵敏度的读写性能及快速防碰撞处理算法，支持同时读取各个协议的电子标签。</w:t>
                  </w:r>
                  <w:r>
                    <w:br/>
                  </w:r>
                  <w:r>
                    <w:rPr>
                      <w:rFonts w:ascii="仿宋_GB2312" w:hAnsi="仿宋_GB2312" w:cs="仿宋_GB2312" w:eastAsia="仿宋_GB2312"/>
                    </w:rPr>
                    <w:t xml:space="preserve"> 7.读卡器：内置IC/ID双频读卡器，支持 iso14443A/B或15693协议。</w:t>
                  </w:r>
                  <w:r>
                    <w:br/>
                  </w:r>
                  <w:r>
                    <w:rPr>
                      <w:rFonts w:ascii="仿宋_GB2312" w:hAnsi="仿宋_GB2312" w:cs="仿宋_GB2312" w:eastAsia="仿宋_GB2312"/>
                    </w:rPr>
                    <w:t xml:space="preserve"> 8.蓝牙：支持USB3.0，蓝牙4.0。</w:t>
                  </w:r>
                  <w:r>
                    <w:br/>
                  </w:r>
                  <w:r>
                    <w:rPr>
                      <w:rFonts w:ascii="仿宋_GB2312" w:hAnsi="仿宋_GB2312" w:cs="仿宋_GB2312" w:eastAsia="仿宋_GB2312"/>
                    </w:rPr>
                    <w:t xml:space="preserve"> 9.读写器：RFID读写器，频率范围读距3-50cm；射频协议标准 13.56MHz，支持ISO15693协议。具有高灵敏度的读写性能及快速防碰撞处理算法，支持同时读取各个协议的电子标签。</w:t>
                  </w:r>
                  <w:r>
                    <w:br/>
                  </w:r>
                  <w:r>
                    <w:rPr>
                      <w:rFonts w:ascii="仿宋_GB2312" w:hAnsi="仿宋_GB2312" w:cs="仿宋_GB2312" w:eastAsia="仿宋_GB2312"/>
                    </w:rPr>
                    <w:t xml:space="preserve"> 10.读取数量：图书读取数量 ≤10本。</w:t>
                  </w:r>
                  <w:r>
                    <w:br/>
                  </w:r>
                  <w:r>
                    <w:rPr>
                      <w:rFonts w:ascii="仿宋_GB2312" w:hAnsi="仿宋_GB2312" w:cs="仿宋_GB2312" w:eastAsia="仿宋_GB2312"/>
                    </w:rPr>
                    <w:t xml:space="preserve"> 11.摄像头：≥200万高清双目活体识别摄像头，人脸识别距离≤0.5M，单张人脸识别时间小于1秒。</w:t>
                  </w:r>
                  <w:r>
                    <w:br/>
                  </w:r>
                  <w:r>
                    <w:rPr>
                      <w:rFonts w:ascii="仿宋_GB2312" w:hAnsi="仿宋_GB2312" w:cs="仿宋_GB2312" w:eastAsia="仿宋_GB2312"/>
                    </w:rPr>
                    <w:t xml:space="preserve"> ●12.自助借还书机设备通过的≥72h盐雾检测。(需提供证明材料，包括但不限于功能截图、检测报告等)</w:t>
                  </w:r>
                  <w:r>
                    <w:br/>
                  </w:r>
                  <w:r>
                    <w:rPr>
                      <w:rFonts w:ascii="仿宋_GB2312" w:hAnsi="仿宋_GB2312" w:cs="仿宋_GB2312" w:eastAsia="仿宋_GB2312"/>
                    </w:rPr>
                    <w:t xml:space="preserve"> ●13.自助借还书机设备平均无故障时间≥3000小时。(需提供证明材料，包括但不限于功能截图、检测报告等)</w:t>
                  </w:r>
                  <w:r>
                    <w:br/>
                  </w:r>
                  <w:r>
                    <w:rPr>
                      <w:rFonts w:ascii="仿宋_GB2312" w:hAnsi="仿宋_GB2312" w:cs="仿宋_GB2312" w:eastAsia="仿宋_GB2312"/>
                    </w:rPr>
                    <w:t xml:space="preserve"> 14.借书：支持图书条形码/RFID标签快速识别，图书信息快速检索与借阅状态更新；可根据借阅规则判断读者可借书的数量；提供交互界面，引导读者完成身份确认、图书选择、借阅规则确认等步骤；可记录借书细节，包括图书条形码、书名、借书状态。</w:t>
                  </w:r>
                  <w:r>
                    <w:br/>
                  </w:r>
                  <w:r>
                    <w:rPr>
                      <w:rFonts w:ascii="仿宋_GB2312" w:hAnsi="仿宋_GB2312" w:cs="仿宋_GB2312" w:eastAsia="仿宋_GB2312"/>
                    </w:rPr>
                    <w:t xml:space="preserve"> 15.还书：系统具备智能检测功能，自动核对借阅记录；支持图书条形码/RFID快速识别，实现即时归还状态更新；提供友好的交互流程，包括图书放置确认、归还信息展示等步骤，及时更新用户账户与图书状态。</w:t>
                  </w:r>
                  <w:r>
                    <w:br/>
                  </w:r>
                  <w:r>
                    <w:rPr>
                      <w:rFonts w:ascii="仿宋_GB2312" w:hAnsi="仿宋_GB2312" w:cs="仿宋_GB2312" w:eastAsia="仿宋_GB2312"/>
                    </w:rPr>
                    <w:t xml:space="preserve"> 16.续借：支持通过图书条形码/RFID快速识别，提供交互指引，包括续借图书信息、续借状态确认等步骤，可根据借阅规则判断读者可续借的图书数量及次数。</w:t>
                  </w:r>
                  <w:r>
                    <w:br/>
                  </w:r>
                  <w:r>
                    <w:rPr>
                      <w:rFonts w:ascii="仿宋_GB2312" w:hAnsi="仿宋_GB2312" w:cs="仿宋_GB2312" w:eastAsia="仿宋_GB2312"/>
                    </w:rPr>
                    <w:t xml:space="preserve"> 17.身份验证：提供多元化身份验证模块，支持人脸识别、读者证刷卡及读者证号输入等方式。</w:t>
                  </w:r>
                  <w:r>
                    <w:br/>
                  </w:r>
                  <w:r>
                    <w:rPr>
                      <w:rFonts w:ascii="仿宋_GB2312" w:hAnsi="仿宋_GB2312" w:cs="仿宋_GB2312" w:eastAsia="仿宋_GB2312"/>
                    </w:rPr>
                    <w:t xml:space="preserve"> 18.个人中心：可查看读者的读者证号、在借书本和可借书本数量，可进行借书、还书、续借。</w:t>
                  </w:r>
                  <w:r>
                    <w:br/>
                  </w:r>
                  <w:r>
                    <w:rPr>
                      <w:rFonts w:ascii="仿宋_GB2312" w:hAnsi="仿宋_GB2312" w:cs="仿宋_GB2312" w:eastAsia="仿宋_GB2312"/>
                    </w:rPr>
                    <w:t xml:space="preserve"> ●19.信息发布：可根据通知公告、新闻资讯、文章鉴赏、失物招领的类型进行信息发布，可选择资源模板，含图库、海报模板库。(需提供证明材料，包括但不限于功能截图、检测报告等)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朗读亭</w:t>
                  </w:r>
                </w:p>
              </w:tc>
              <w:tc>
                <w:tcPr>
                  <w:tcW w:type="dxa" w:w="511"/>
                </w:tcPr>
                <w:p>
                  <w:pPr>
                    <w:pStyle w:val="null3"/>
                  </w:pPr>
                  <w:r>
                    <w:rPr>
                      <w:rFonts w:ascii="仿宋_GB2312" w:hAnsi="仿宋_GB2312" w:cs="仿宋_GB2312" w:eastAsia="仿宋_GB2312"/>
                    </w:rPr>
                    <w:t>硬件参数</w:t>
                  </w:r>
                  <w:r>
                    <w:br/>
                  </w:r>
                  <w:r>
                    <w:rPr>
                      <w:rFonts w:ascii="仿宋_GB2312" w:hAnsi="仿宋_GB2312" w:cs="仿宋_GB2312" w:eastAsia="仿宋_GB2312"/>
                    </w:rPr>
                    <w:t xml:space="preserve"> （一）整机组成</w:t>
                  </w:r>
                  <w:r>
                    <w:br/>
                  </w:r>
                  <w:r>
                    <w:rPr>
                      <w:rFonts w:ascii="仿宋_GB2312" w:hAnsi="仿宋_GB2312" w:cs="仿宋_GB2312" w:eastAsia="仿宋_GB2312"/>
                    </w:rPr>
                    <w:t xml:space="preserve"> 1.朗读亭主体框架：需采用冷轧板，表面做喷粉防锈处理；</w:t>
                  </w:r>
                  <w:r>
                    <w:br/>
                  </w:r>
                  <w:r>
                    <w:rPr>
                      <w:rFonts w:ascii="仿宋_GB2312" w:hAnsi="仿宋_GB2312" w:cs="仿宋_GB2312" w:eastAsia="仿宋_GB2312"/>
                    </w:rPr>
                    <w:t xml:space="preserve"> 2.钢化隔音玻璃，阻隔外部干扰杂音；</w:t>
                  </w:r>
                  <w:r>
                    <w:br/>
                  </w:r>
                  <w:r>
                    <w:rPr>
                      <w:rFonts w:ascii="仿宋_GB2312" w:hAnsi="仿宋_GB2312" w:cs="仿宋_GB2312" w:eastAsia="仿宋_GB2312"/>
                    </w:rPr>
                    <w:t xml:space="preserve"> 3.主控机：四核高频处理器，运行内存≥4G，存储容量≥32G ，主要接口包括VGA×1、HDMI×1、USB3.0×2、网口×1、耳机3.5mm接口×2、麦克风6.5mm接口×2等，操作系统：Android7.12或以上；</w:t>
                  </w:r>
                  <w:r>
                    <w:br/>
                  </w:r>
                  <w:r>
                    <w:rPr>
                      <w:rFonts w:ascii="仿宋_GB2312" w:hAnsi="仿宋_GB2312" w:cs="仿宋_GB2312" w:eastAsia="仿宋_GB2312"/>
                    </w:rPr>
                    <w:t xml:space="preserve"> 4.专业电容麦克风：2个，配备麦克风固定套筒和支架；</w:t>
                  </w:r>
                  <w:r>
                    <w:br/>
                  </w:r>
                  <w:r>
                    <w:rPr>
                      <w:rFonts w:ascii="仿宋_GB2312" w:hAnsi="仿宋_GB2312" w:cs="仿宋_GB2312" w:eastAsia="仿宋_GB2312"/>
                    </w:rPr>
                    <w:t xml:space="preserve"> 5.头戴式耳机：2个；佩戴舒适，音质保真；</w:t>
                  </w:r>
                  <w:r>
                    <w:br/>
                  </w:r>
                  <w:r>
                    <w:rPr>
                      <w:rFonts w:ascii="仿宋_GB2312" w:hAnsi="仿宋_GB2312" w:cs="仿宋_GB2312" w:eastAsia="仿宋_GB2312"/>
                    </w:rPr>
                    <w:t xml:space="preserve"> 6.显示屏：1台，≥32寸，分辨率≥1920*1080；</w:t>
                  </w:r>
                  <w:r>
                    <w:br/>
                  </w:r>
                  <w:r>
                    <w:rPr>
                      <w:rFonts w:ascii="仿宋_GB2312" w:hAnsi="仿宋_GB2312" w:cs="仿宋_GB2312" w:eastAsia="仿宋_GB2312"/>
                    </w:rPr>
                    <w:t xml:space="preserve"> 7.触摸屏：1台，≥21.5寸，电容式触摸，分辨率≥1920*1080；</w:t>
                  </w:r>
                  <w:r>
                    <w:br/>
                  </w:r>
                  <w:r>
                    <w:rPr>
                      <w:rFonts w:ascii="仿宋_GB2312" w:hAnsi="仿宋_GB2312" w:cs="仿宋_GB2312" w:eastAsia="仿宋_GB2312"/>
                    </w:rPr>
                    <w:t xml:space="preserve"> 8.定时器：1个，定时开关机；</w:t>
                  </w:r>
                  <w:r>
                    <w:br/>
                  </w:r>
                  <w:r>
                    <w:rPr>
                      <w:rFonts w:ascii="仿宋_GB2312" w:hAnsi="仿宋_GB2312" w:cs="仿宋_GB2312" w:eastAsia="仿宋_GB2312"/>
                    </w:rPr>
                    <w:t xml:space="preserve"> 9.复古座椅：2把，金属框架，弧形高椅背；</w:t>
                  </w:r>
                  <w:r>
                    <w:br/>
                  </w:r>
                  <w:r>
                    <w:rPr>
                      <w:rFonts w:ascii="仿宋_GB2312" w:hAnsi="仿宋_GB2312" w:cs="仿宋_GB2312" w:eastAsia="仿宋_GB2312"/>
                    </w:rPr>
                    <w:t xml:space="preserve"> 10.紫外线杀菌：1组，全仓杀菌消毒；</w:t>
                  </w:r>
                  <w:r>
                    <w:br/>
                  </w:r>
                  <w:r>
                    <w:rPr>
                      <w:rFonts w:ascii="仿宋_GB2312" w:hAnsi="仿宋_GB2312" w:cs="仿宋_GB2312" w:eastAsia="仿宋_GB2312"/>
                    </w:rPr>
                    <w:t xml:space="preserve"> 11.门禁：1套，支持刷卡、密码；</w:t>
                  </w:r>
                  <w:r>
                    <w:br/>
                  </w:r>
                  <w:r>
                    <w:rPr>
                      <w:rFonts w:ascii="仿宋_GB2312" w:hAnsi="仿宋_GB2312" w:cs="仿宋_GB2312" w:eastAsia="仿宋_GB2312"/>
                    </w:rPr>
                    <w:t xml:space="preserve"> 12.窗帘：1套，加厚布料；</w:t>
                  </w:r>
                  <w:r>
                    <w:br/>
                  </w:r>
                  <w:r>
                    <w:rPr>
                      <w:rFonts w:ascii="仿宋_GB2312" w:hAnsi="仿宋_GB2312" w:cs="仿宋_GB2312" w:eastAsia="仿宋_GB2312"/>
                    </w:rPr>
                    <w:t xml:space="preserve"> （二）规格尺寸</w:t>
                  </w:r>
                  <w:r>
                    <w:br/>
                  </w:r>
                  <w:r>
                    <w:rPr>
                      <w:rFonts w:ascii="仿宋_GB2312" w:hAnsi="仿宋_GB2312" w:cs="仿宋_GB2312" w:eastAsia="仿宋_GB2312"/>
                    </w:rPr>
                    <w:t xml:space="preserve"> 1.整体尺寸：≥长（L）1.6×宽（W）1.5×高（H）2.7[m]（含空调）；</w:t>
                  </w:r>
                  <w:r>
                    <w:br/>
                  </w:r>
                  <w:r>
                    <w:rPr>
                      <w:rFonts w:ascii="仿宋_GB2312" w:hAnsi="仿宋_GB2312" w:cs="仿宋_GB2312" w:eastAsia="仿宋_GB2312"/>
                    </w:rPr>
                    <w:t xml:space="preserve"> 2.占地面积＞2.4㎡；</w:t>
                  </w:r>
                  <w:r>
                    <w:br/>
                  </w:r>
                  <w:r>
                    <w:rPr>
                      <w:rFonts w:ascii="仿宋_GB2312" w:hAnsi="仿宋_GB2312" w:cs="仿宋_GB2312" w:eastAsia="仿宋_GB2312"/>
                    </w:rPr>
                    <w:t xml:space="preserve"> 3.额定电源：AC220V/50HZ；</w:t>
                  </w:r>
                  <w:r>
                    <w:br/>
                  </w:r>
                  <w:r>
                    <w:rPr>
                      <w:rFonts w:ascii="仿宋_GB2312" w:hAnsi="仿宋_GB2312" w:cs="仿宋_GB2312" w:eastAsia="仿宋_GB2312"/>
                    </w:rPr>
                    <w:t xml:space="preserve"> 4.额定功率：整机为1200W；</w:t>
                  </w:r>
                  <w:r>
                    <w:br/>
                  </w:r>
                  <w:r>
                    <w:rPr>
                      <w:rFonts w:ascii="仿宋_GB2312" w:hAnsi="仿宋_GB2312" w:cs="仿宋_GB2312" w:eastAsia="仿宋_GB2312"/>
                    </w:rPr>
                    <w:t xml:space="preserve"> 5.显示部分：主显示器≥32寸，分辨率≥1920*1080；触摸屏≥21.5寸，分辨率≥1920*1080；</w:t>
                  </w:r>
                  <w:r>
                    <w:br/>
                  </w:r>
                  <w:r>
                    <w:rPr>
                      <w:rFonts w:ascii="仿宋_GB2312" w:hAnsi="仿宋_GB2312" w:cs="仿宋_GB2312" w:eastAsia="仿宋_GB2312"/>
                    </w:rPr>
                    <w:t xml:space="preserve"> 6.网络：支持无线和有线。</w:t>
                  </w:r>
                  <w:r>
                    <w:br/>
                  </w:r>
                  <w:r>
                    <w:rPr>
                      <w:rFonts w:ascii="仿宋_GB2312" w:hAnsi="仿宋_GB2312" w:cs="仿宋_GB2312" w:eastAsia="仿宋_GB2312"/>
                    </w:rPr>
                    <w:t xml:space="preserve"> 朗读亭平台功能</w:t>
                  </w:r>
                  <w:r>
                    <w:br/>
                  </w:r>
                  <w:r>
                    <w:rPr>
                      <w:rFonts w:ascii="仿宋_GB2312" w:hAnsi="仿宋_GB2312" w:cs="仿宋_GB2312" w:eastAsia="仿宋_GB2312"/>
                    </w:rPr>
                    <w:t xml:space="preserve"> 1.登录方式支持微信扫码登录和账号登录；</w:t>
                  </w:r>
                  <w:r>
                    <w:br/>
                  </w:r>
                  <w:r>
                    <w:rPr>
                      <w:rFonts w:ascii="仿宋_GB2312" w:hAnsi="仿宋_GB2312" w:cs="仿宋_GB2312" w:eastAsia="仿宋_GB2312"/>
                    </w:rPr>
                    <w:t xml:space="preserve"> 2.搜索功能</w:t>
                  </w:r>
                  <w:r>
                    <w:br/>
                  </w:r>
                  <w:r>
                    <w:rPr>
                      <w:rFonts w:ascii="仿宋_GB2312" w:hAnsi="仿宋_GB2312" w:cs="仿宋_GB2312" w:eastAsia="仿宋_GB2312"/>
                    </w:rPr>
                    <w:t xml:space="preserve"> （1）根据素材类型搜索（文本朗读、绘本配音、配音朗读）；</w:t>
                  </w:r>
                  <w:r>
                    <w:br/>
                  </w:r>
                  <w:r>
                    <w:rPr>
                      <w:rFonts w:ascii="仿宋_GB2312" w:hAnsi="仿宋_GB2312" w:cs="仿宋_GB2312" w:eastAsia="仿宋_GB2312"/>
                    </w:rPr>
                    <w:t xml:space="preserve"> （2）有热门搜索和最近搜索记录；</w:t>
                  </w:r>
                  <w:r>
                    <w:br/>
                  </w:r>
                  <w:r>
                    <w:rPr>
                      <w:rFonts w:ascii="仿宋_GB2312" w:hAnsi="仿宋_GB2312" w:cs="仿宋_GB2312" w:eastAsia="仿宋_GB2312"/>
                    </w:rPr>
                    <w:t xml:space="preserve"> 3.音响调节</w:t>
                  </w:r>
                  <w:r>
                    <w:br/>
                  </w:r>
                  <w:r>
                    <w:rPr>
                      <w:rFonts w:ascii="仿宋_GB2312" w:hAnsi="仿宋_GB2312" w:cs="仿宋_GB2312" w:eastAsia="仿宋_GB2312"/>
                    </w:rPr>
                    <w:t xml:space="preserve"> 配备音响效果器；搭配电容式麦克风，朗读时可以调节音响；</w:t>
                  </w:r>
                  <w:r>
                    <w:br/>
                  </w:r>
                  <w:r>
                    <w:rPr>
                      <w:rFonts w:ascii="仿宋_GB2312" w:hAnsi="仿宋_GB2312" w:cs="仿宋_GB2312" w:eastAsia="仿宋_GB2312"/>
                    </w:rPr>
                    <w:t xml:space="preserve"> 4.快速朗读</w:t>
                  </w:r>
                  <w:r>
                    <w:br/>
                  </w:r>
                  <w:r>
                    <w:rPr>
                      <w:rFonts w:ascii="仿宋_GB2312" w:hAnsi="仿宋_GB2312" w:cs="仿宋_GB2312" w:eastAsia="仿宋_GB2312"/>
                    </w:rPr>
                    <w:t xml:space="preserve"> （1）随机朗读：随机选取朗读素材，一键开启朗读体验；</w:t>
                  </w:r>
                  <w:r>
                    <w:br/>
                  </w:r>
                  <w:r>
                    <w:rPr>
                      <w:rFonts w:ascii="仿宋_GB2312" w:hAnsi="仿宋_GB2312" w:cs="仿宋_GB2312" w:eastAsia="仿宋_GB2312"/>
                    </w:rPr>
                    <w:t xml:space="preserve"> （2）自由朗读：可选即兴发挥，脱稿朗读；也可选择扫码上传想读的素材进行朗读；</w:t>
                  </w:r>
                  <w:r>
                    <w:br/>
                  </w:r>
                  <w:r>
                    <w:rPr>
                      <w:rFonts w:ascii="仿宋_GB2312" w:hAnsi="仿宋_GB2312" w:cs="仿宋_GB2312" w:eastAsia="仿宋_GB2312"/>
                    </w:rPr>
                    <w:t xml:space="preserve"> 5.素材类型</w:t>
                  </w:r>
                  <w:r>
                    <w:br/>
                  </w:r>
                  <w:r>
                    <w:rPr>
                      <w:rFonts w:ascii="仿宋_GB2312" w:hAnsi="仿宋_GB2312" w:cs="仿宋_GB2312" w:eastAsia="仿宋_GB2312"/>
                    </w:rPr>
                    <w:t xml:space="preserve"> 支持三种或以上素材形式：</w:t>
                  </w:r>
                  <w:r>
                    <w:br/>
                  </w:r>
                  <w:r>
                    <w:rPr>
                      <w:rFonts w:ascii="仿宋_GB2312" w:hAnsi="仿宋_GB2312" w:cs="仿宋_GB2312" w:eastAsia="仿宋_GB2312"/>
                    </w:rPr>
                    <w:t xml:space="preserve"> （1）朗读文本：以文本格式为主，朗读过程中，可自由搭配背景音乐、背景场景；</w:t>
                  </w:r>
                  <w:r>
                    <w:br/>
                  </w:r>
                  <w:r>
                    <w:rPr>
                      <w:rFonts w:ascii="仿宋_GB2312" w:hAnsi="仿宋_GB2312" w:cs="仿宋_GB2312" w:eastAsia="仿宋_GB2312"/>
                    </w:rPr>
                    <w:t xml:space="preserve"> （2）绘本配音：根据绘本的内容进行配音，可自由搭配背景音乐；</w:t>
                  </w:r>
                  <w:r>
                    <w:br/>
                  </w:r>
                  <w:r>
                    <w:rPr>
                      <w:rFonts w:ascii="仿宋_GB2312" w:hAnsi="仿宋_GB2312" w:cs="仿宋_GB2312" w:eastAsia="仿宋_GB2312"/>
                    </w:rPr>
                    <w:t xml:space="preserve"> （3）视频配音；配音前可试看原视频以及他人的配音作品，配音过程中可自由切换原声模式、伴声模式；</w:t>
                  </w:r>
                  <w:r>
                    <w:br/>
                  </w:r>
                  <w:r>
                    <w:rPr>
                      <w:rFonts w:ascii="仿宋_GB2312" w:hAnsi="仿宋_GB2312" w:cs="仿宋_GB2312" w:eastAsia="仿宋_GB2312"/>
                    </w:rPr>
                    <w:t xml:space="preserve"> （4）背诵文本：以文本格式为主，朗读过程中自动屏蔽文本，实时识别语音；</w:t>
                  </w:r>
                  <w:r>
                    <w:br/>
                  </w:r>
                  <w:r>
                    <w:rPr>
                      <w:rFonts w:ascii="仿宋_GB2312" w:hAnsi="仿宋_GB2312" w:cs="仿宋_GB2312" w:eastAsia="仿宋_GB2312"/>
                    </w:rPr>
                    <w:t xml:space="preserve"> 6.作品评分</w:t>
                  </w:r>
                  <w:r>
                    <w:br/>
                  </w:r>
                  <w:r>
                    <w:rPr>
                      <w:rFonts w:ascii="仿宋_GB2312" w:hAnsi="仿宋_GB2312" w:cs="仿宋_GB2312" w:eastAsia="仿宋_GB2312"/>
                    </w:rPr>
                    <w:t xml:space="preserve"> 采用智能语音测评系统，完成朗读后，系统会对用户录制的音频进行详细的评估，并生成评分；</w:t>
                  </w:r>
                  <w:r>
                    <w:br/>
                  </w:r>
                  <w:r>
                    <w:rPr>
                      <w:rFonts w:ascii="仿宋_GB2312" w:hAnsi="仿宋_GB2312" w:cs="仿宋_GB2312" w:eastAsia="仿宋_GB2312"/>
                    </w:rPr>
                    <w:t xml:space="preserve"> 7.朗读活动</w:t>
                  </w:r>
                  <w:r>
                    <w:br/>
                  </w:r>
                  <w:r>
                    <w:rPr>
                      <w:rFonts w:ascii="仿宋_GB2312" w:hAnsi="仿宋_GB2312" w:cs="仿宋_GB2312" w:eastAsia="仿宋_GB2312"/>
                    </w:rPr>
                    <w:t xml:space="preserve"> （1）快速筛选：可根据活动状态、活动热门等维度快速筛选朗读活动；</w:t>
                  </w:r>
                  <w:r>
                    <w:br/>
                  </w:r>
                  <w:r>
                    <w:rPr>
                      <w:rFonts w:ascii="仿宋_GB2312" w:hAnsi="仿宋_GB2312" w:cs="仿宋_GB2312" w:eastAsia="仿宋_GB2312"/>
                    </w:rPr>
                    <w:t xml:space="preserve"> （2）朗读活动搜索：输入关键字，从活动标题、活动内容搜索出相关的活动；</w:t>
                  </w:r>
                  <w:r>
                    <w:br/>
                  </w:r>
                  <w:r>
                    <w:rPr>
                      <w:rFonts w:ascii="仿宋_GB2312" w:hAnsi="仿宋_GB2312" w:cs="仿宋_GB2312" w:eastAsia="仿宋_GB2312"/>
                    </w:rPr>
                    <w:t xml:space="preserve"> （3）朗读活动数据统计：可查看朗读活动的报名人数、活动发布的作品以及投票总数量；</w:t>
                  </w:r>
                  <w:r>
                    <w:br/>
                  </w:r>
                  <w:r>
                    <w:rPr>
                      <w:rFonts w:ascii="仿宋_GB2312" w:hAnsi="仿宋_GB2312" w:cs="仿宋_GB2312" w:eastAsia="仿宋_GB2312"/>
                    </w:rPr>
                    <w:t xml:space="preserve"> （4）报名参赛后，即可选择朗读素材，进行朗读，将作品提交参加朗读活动；</w:t>
                  </w:r>
                  <w:r>
                    <w:br/>
                  </w:r>
                  <w:r>
                    <w:rPr>
                      <w:rFonts w:ascii="仿宋_GB2312" w:hAnsi="仿宋_GB2312" w:cs="仿宋_GB2312" w:eastAsia="仿宋_GB2312"/>
                    </w:rPr>
                    <w:t xml:space="preserve"> 8.测评功能</w:t>
                  </w:r>
                  <w:r>
                    <w:br/>
                  </w:r>
                  <w:r>
                    <w:rPr>
                      <w:rFonts w:ascii="仿宋_GB2312" w:hAnsi="仿宋_GB2312" w:cs="仿宋_GB2312" w:eastAsia="仿宋_GB2312"/>
                    </w:rPr>
                    <w:t xml:space="preserve"> （1）含普通话测评和英语测评，采用智能语音测评系统；</w:t>
                  </w:r>
                  <w:r>
                    <w:br/>
                  </w:r>
                  <w:r>
                    <w:rPr>
                      <w:rFonts w:ascii="仿宋_GB2312" w:hAnsi="仿宋_GB2312" w:cs="仿宋_GB2312" w:eastAsia="仿宋_GB2312"/>
                    </w:rPr>
                    <w:t xml:space="preserve"> （2）测评完成即可提供测评报告（包含准确度，完整度，流畅度，发音，声调等）；</w:t>
                  </w:r>
                  <w:r>
                    <w:br/>
                  </w:r>
                  <w:r>
                    <w:rPr>
                      <w:rFonts w:ascii="仿宋_GB2312" w:hAnsi="仿宋_GB2312" w:cs="仿宋_GB2312" w:eastAsia="仿宋_GB2312"/>
                    </w:rPr>
                    <w:t xml:space="preserve"> （3）英语测评提供试听音频，支持单句测评和篇章测评；</w:t>
                  </w:r>
                  <w:r>
                    <w:br/>
                  </w:r>
                  <w:r>
                    <w:rPr>
                      <w:rFonts w:ascii="仿宋_GB2312" w:hAnsi="仿宋_GB2312" w:cs="仿宋_GB2312" w:eastAsia="仿宋_GB2312"/>
                    </w:rPr>
                    <w:t xml:space="preserve"> （4）普通话测评包含字词模式，篇章模式，考试模式；考试模式严格按照考试流程和标准设定，支持单音节，多音节和篇章模式；测试完成后生成报告；</w:t>
                  </w:r>
                  <w:r>
                    <w:br/>
                  </w:r>
                  <w:r>
                    <w:rPr>
                      <w:rFonts w:ascii="仿宋_GB2312" w:hAnsi="仿宋_GB2312" w:cs="仿宋_GB2312" w:eastAsia="仿宋_GB2312"/>
                    </w:rPr>
                    <w:t xml:space="preserve"> 9.背诵功能</w:t>
                  </w:r>
                  <w:r>
                    <w:br/>
                  </w:r>
                  <w:r>
                    <w:rPr>
                      <w:rFonts w:ascii="仿宋_GB2312" w:hAnsi="仿宋_GB2312" w:cs="仿宋_GB2312" w:eastAsia="仿宋_GB2312"/>
                    </w:rPr>
                    <w:t xml:space="preserve"> （1）含阶段必背语文背诵和英语背诵，采用智能语音测评系统进行背诵评分；</w:t>
                  </w:r>
                  <w:r>
                    <w:br/>
                  </w:r>
                  <w:r>
                    <w:rPr>
                      <w:rFonts w:ascii="仿宋_GB2312" w:hAnsi="仿宋_GB2312" w:cs="仿宋_GB2312" w:eastAsia="仿宋_GB2312"/>
                    </w:rPr>
                    <w:t xml:space="preserve"> （2）背诵完成即可提供背诵报告（包含错别字、漏字等）；</w:t>
                  </w:r>
                  <w:r>
                    <w:br/>
                  </w:r>
                  <w:r>
                    <w:rPr>
                      <w:rFonts w:ascii="仿宋_GB2312" w:hAnsi="仿宋_GB2312" w:cs="仿宋_GB2312" w:eastAsia="仿宋_GB2312"/>
                    </w:rPr>
                    <w:t xml:space="preserve"> 10.本地文化</w:t>
                  </w:r>
                  <w:r>
                    <w:br/>
                  </w:r>
                  <w:r>
                    <w:rPr>
                      <w:rFonts w:ascii="仿宋_GB2312" w:hAnsi="仿宋_GB2312" w:cs="仿宋_GB2312" w:eastAsia="仿宋_GB2312"/>
                    </w:rPr>
                    <w:t xml:space="preserve"> 有视频和图文资讯形式，支持个性化定制专属的文化宣传；</w:t>
                  </w:r>
                  <w:r>
                    <w:br/>
                  </w:r>
                  <w:r>
                    <w:rPr>
                      <w:rFonts w:ascii="仿宋_GB2312" w:hAnsi="仿宋_GB2312" w:cs="仿宋_GB2312" w:eastAsia="仿宋_GB2312"/>
                    </w:rPr>
                    <w:t xml:space="preserve"> 11.个人中心</w:t>
                  </w:r>
                  <w:r>
                    <w:br/>
                  </w:r>
                  <w:r>
                    <w:rPr>
                      <w:rFonts w:ascii="仿宋_GB2312" w:hAnsi="仿宋_GB2312" w:cs="仿宋_GB2312" w:eastAsia="仿宋_GB2312"/>
                    </w:rPr>
                    <w:t xml:space="preserve"> （1）我的作品包含草稿箱，已发布，参赛作品，可以看到自己作品的提交情况；</w:t>
                  </w:r>
                  <w:r>
                    <w:br/>
                  </w:r>
                  <w:r>
                    <w:rPr>
                      <w:rFonts w:ascii="仿宋_GB2312" w:hAnsi="仿宋_GB2312" w:cs="仿宋_GB2312" w:eastAsia="仿宋_GB2312"/>
                    </w:rPr>
                    <w:t xml:space="preserve"> （2）我的素材处，展示自行上传的素材；</w:t>
                  </w:r>
                  <w:r>
                    <w:br/>
                  </w:r>
                  <w:r>
                    <w:rPr>
                      <w:rFonts w:ascii="仿宋_GB2312" w:hAnsi="仿宋_GB2312" w:cs="仿宋_GB2312" w:eastAsia="仿宋_GB2312"/>
                    </w:rPr>
                    <w:t xml:space="preserve"> （3）已报名的活动会展示在我的活动处；</w:t>
                  </w:r>
                  <w:r>
                    <w:br/>
                  </w:r>
                  <w:r>
                    <w:rPr>
                      <w:rFonts w:ascii="仿宋_GB2312" w:hAnsi="仿宋_GB2312" w:cs="仿宋_GB2312" w:eastAsia="仿宋_GB2312"/>
                    </w:rPr>
                    <w:t xml:space="preserve"> （4）用户的播放记录可以通过最近播放看到；</w:t>
                  </w:r>
                  <w:r>
                    <w:br/>
                  </w:r>
                  <w:r>
                    <w:rPr>
                      <w:rFonts w:ascii="仿宋_GB2312" w:hAnsi="仿宋_GB2312" w:cs="仿宋_GB2312" w:eastAsia="仿宋_GB2312"/>
                    </w:rPr>
                    <w:t xml:space="preserve"> （5）在背诵记录里可查看的背诵历史分数；</w:t>
                  </w:r>
                  <w:r>
                    <w:br/>
                  </w:r>
                  <w:r>
                    <w:rPr>
                      <w:rFonts w:ascii="仿宋_GB2312" w:hAnsi="仿宋_GB2312" w:cs="仿宋_GB2312" w:eastAsia="仿宋_GB2312"/>
                    </w:rPr>
                    <w:t xml:space="preserve"> 12.●名家范本：朗读名家示范音频，包含张家声（国家一级演员、配音演员）、方明（中央人民广播电台播音部主任，播音指导，中国播音学研究会会长）、陈醇（中国播音学研究会副会长，上海市广播电视学会理事及播音学研究委员会主任）、雅坤（中国广播电视学会主持人节目研究委员会副会长）、瞿弦和（中国煤矿文工团团长、中国戏剧家协会副主席）、张文星（中央人民广播电台主任播音员、节目制作人）等名家示范音频(需提供证明材料，包括但不限于功能截图、检测报告等)；</w:t>
                  </w:r>
                  <w:r>
                    <w:br/>
                  </w:r>
                  <w:r>
                    <w:rPr>
                      <w:rFonts w:ascii="仿宋_GB2312" w:hAnsi="仿宋_GB2312" w:cs="仿宋_GB2312" w:eastAsia="仿宋_GB2312"/>
                    </w:rPr>
                    <w:t xml:space="preserve"> 13.故障申报</w:t>
                  </w:r>
                  <w:r>
                    <w:br/>
                  </w:r>
                  <w:r>
                    <w:rPr>
                      <w:rFonts w:ascii="仿宋_GB2312" w:hAnsi="仿宋_GB2312" w:cs="仿宋_GB2312" w:eastAsia="仿宋_GB2312"/>
                    </w:rPr>
                    <w:t xml:space="preserve"> 使用朗读亭过程中，出现故障时，可上传故障申报，选择不同的故障类型以及填写具体问题。</w:t>
                  </w:r>
                  <w:r>
                    <w:br/>
                  </w:r>
                  <w:r>
                    <w:rPr>
                      <w:rFonts w:ascii="仿宋_GB2312" w:hAnsi="仿宋_GB2312" w:cs="仿宋_GB2312" w:eastAsia="仿宋_GB2312"/>
                    </w:rPr>
                    <w:t xml:space="preserve"> 移动端小程序平台</w:t>
                  </w:r>
                  <w:r>
                    <w:br/>
                  </w:r>
                  <w:r>
                    <w:rPr>
                      <w:rFonts w:ascii="仿宋_GB2312" w:hAnsi="仿宋_GB2312" w:cs="仿宋_GB2312" w:eastAsia="仿宋_GB2312"/>
                    </w:rPr>
                    <w:t xml:space="preserve"> 1.可在小程序平台进行朗读，对其作品进行管理与分享；</w:t>
                  </w:r>
                  <w:r>
                    <w:br/>
                  </w:r>
                  <w:r>
                    <w:rPr>
                      <w:rFonts w:ascii="仿宋_GB2312" w:hAnsi="仿宋_GB2312" w:cs="仿宋_GB2312" w:eastAsia="仿宋_GB2312"/>
                    </w:rPr>
                    <w:t xml:space="preserve"> 2.制作作品留声卡，可将作品分享到朋友圈和好友；</w:t>
                  </w:r>
                  <w:r>
                    <w:br/>
                  </w:r>
                  <w:r>
                    <w:rPr>
                      <w:rFonts w:ascii="仿宋_GB2312" w:hAnsi="仿宋_GB2312" w:cs="仿宋_GB2312" w:eastAsia="仿宋_GB2312"/>
                    </w:rPr>
                    <w:t xml:space="preserve"> 3.制作留声卡时，系统自动生成留声卡；可自主编辑留声卡文本内容；可自由选择系统图片，也可自定义上传图片；</w:t>
                  </w:r>
                  <w:r>
                    <w:br/>
                  </w:r>
                  <w:r>
                    <w:rPr>
                      <w:rFonts w:ascii="仿宋_GB2312" w:hAnsi="仿宋_GB2312" w:cs="仿宋_GB2312" w:eastAsia="仿宋_GB2312"/>
                    </w:rPr>
                    <w:t xml:space="preserve"> 4.可互相关注，查看对方个人主页，聆听其作品；</w:t>
                  </w:r>
                  <w:r>
                    <w:br/>
                  </w:r>
                  <w:r>
                    <w:rPr>
                      <w:rFonts w:ascii="仿宋_GB2312" w:hAnsi="仿宋_GB2312" w:cs="仿宋_GB2312" w:eastAsia="仿宋_GB2312"/>
                    </w:rPr>
                    <w:t xml:space="preserve"> 5.可查看热门作品、最新作品，搜索作品名称、朗读者昵称；</w:t>
                  </w:r>
                  <w:r>
                    <w:br/>
                  </w:r>
                  <w:r>
                    <w:rPr>
                      <w:rFonts w:ascii="仿宋_GB2312" w:hAnsi="仿宋_GB2312" w:cs="仿宋_GB2312" w:eastAsia="仿宋_GB2312"/>
                    </w:rPr>
                    <w:t xml:space="preserve"> 6.在朗读小程序上，也可以参加朗读亭上的活动，有同城活动展示，还有朗读亭的位置显示，可根据自行情况参加活动和去附近朗读亭体验朗读的乐趣；</w:t>
                  </w:r>
                  <w:r>
                    <w:br/>
                  </w:r>
                  <w:r>
                    <w:rPr>
                      <w:rFonts w:ascii="仿宋_GB2312" w:hAnsi="仿宋_GB2312" w:cs="仿宋_GB2312" w:eastAsia="仿宋_GB2312"/>
                    </w:rPr>
                    <w:t xml:space="preserve"> 7.支持自由朗读形式，可以上传素材进行朗读和即兴文本的自由朗读，让朗读更加自由，随性；</w:t>
                  </w:r>
                  <w:r>
                    <w:br/>
                  </w:r>
                  <w:r>
                    <w:rPr>
                      <w:rFonts w:ascii="仿宋_GB2312" w:hAnsi="仿宋_GB2312" w:cs="仿宋_GB2312" w:eastAsia="仿宋_GB2312"/>
                    </w:rPr>
                    <w:t xml:space="preserve"> 8.个人中心，支持查看/分享/下载的已上传/草稿箱/参赛的朗读作品，背诵记录，我的活动等个人数据模块。</w:t>
                  </w:r>
                  <w:r>
                    <w:br/>
                  </w:r>
                  <w:r>
                    <w:rPr>
                      <w:rFonts w:ascii="仿宋_GB2312" w:hAnsi="仿宋_GB2312" w:cs="仿宋_GB2312" w:eastAsia="仿宋_GB2312"/>
                    </w:rPr>
                    <w:t xml:space="preserve"> 四、管理后台</w:t>
                  </w:r>
                  <w:r>
                    <w:br/>
                  </w:r>
                  <w:r>
                    <w:rPr>
                      <w:rFonts w:ascii="仿宋_GB2312" w:hAnsi="仿宋_GB2312" w:cs="仿宋_GB2312" w:eastAsia="仿宋_GB2312"/>
                    </w:rPr>
                    <w:t xml:space="preserve"> 1.分级管理</w:t>
                  </w:r>
                  <w:r>
                    <w:br/>
                  </w:r>
                  <w:r>
                    <w:rPr>
                      <w:rFonts w:ascii="仿宋_GB2312" w:hAnsi="仿宋_GB2312" w:cs="仿宋_GB2312" w:eastAsia="仿宋_GB2312"/>
                    </w:rPr>
                    <w:t xml:space="preserve"> 后台管理员可管理多台朗读亭，管理设备的参数和资源数据；</w:t>
                  </w:r>
                  <w:r>
                    <w:br/>
                  </w:r>
                  <w:r>
                    <w:rPr>
                      <w:rFonts w:ascii="仿宋_GB2312" w:hAnsi="仿宋_GB2312" w:cs="仿宋_GB2312" w:eastAsia="仿宋_GB2312"/>
                    </w:rPr>
                    <w:t xml:space="preserve"> 2.设备管理</w:t>
                  </w:r>
                  <w:r>
                    <w:br/>
                  </w:r>
                  <w:r>
                    <w:rPr>
                      <w:rFonts w:ascii="仿宋_GB2312" w:hAnsi="仿宋_GB2312" w:cs="仿宋_GB2312" w:eastAsia="仿宋_GB2312"/>
                    </w:rPr>
                    <w:t xml:space="preserve"> 后台可查看设备对应的名称、设备过期时间、使用状态以及设备管理员等参数；</w:t>
                  </w:r>
                  <w:r>
                    <w:br/>
                  </w:r>
                  <w:r>
                    <w:rPr>
                      <w:rFonts w:ascii="仿宋_GB2312" w:hAnsi="仿宋_GB2312" w:cs="仿宋_GB2312" w:eastAsia="仿宋_GB2312"/>
                    </w:rPr>
                    <w:t xml:space="preserve"> 支持管理员自定义修改朗读亭操作界面左上角logo名称；</w:t>
                  </w:r>
                  <w:r>
                    <w:br/>
                  </w:r>
                  <w:r>
                    <w:rPr>
                      <w:rFonts w:ascii="仿宋_GB2312" w:hAnsi="仿宋_GB2312" w:cs="仿宋_GB2312" w:eastAsia="仿宋_GB2312"/>
                    </w:rPr>
                    <w:t xml:space="preserve"> 3.登录管理</w:t>
                  </w:r>
                  <w:r>
                    <w:br/>
                  </w:r>
                  <w:r>
                    <w:rPr>
                      <w:rFonts w:ascii="仿宋_GB2312" w:hAnsi="仿宋_GB2312" w:cs="仿宋_GB2312" w:eastAsia="仿宋_GB2312"/>
                    </w:rPr>
                    <w:t xml:space="preserve"> 支持管理员自定义设置朗读者的单次登录时长及朗读者的使用频率，可根据需求灵活设置；</w:t>
                  </w:r>
                  <w:r>
                    <w:br/>
                  </w:r>
                  <w:r>
                    <w:rPr>
                      <w:rFonts w:ascii="仿宋_GB2312" w:hAnsi="仿宋_GB2312" w:cs="仿宋_GB2312" w:eastAsia="仿宋_GB2312"/>
                    </w:rPr>
                    <w:t xml:space="preserve"> 4.朗读活动管理</w:t>
                  </w:r>
                  <w:r>
                    <w:br/>
                  </w:r>
                  <w:r>
                    <w:rPr>
                      <w:rFonts w:ascii="仿宋_GB2312" w:hAnsi="仿宋_GB2312" w:cs="仿宋_GB2312" w:eastAsia="仿宋_GB2312"/>
                    </w:rPr>
                    <w:t xml:space="preserve"> （1）新增发布活动、查找活动、编辑活动、启用停用活动、查看作品；</w:t>
                  </w:r>
                  <w:r>
                    <w:br/>
                  </w:r>
                  <w:r>
                    <w:rPr>
                      <w:rFonts w:ascii="仿宋_GB2312" w:hAnsi="仿宋_GB2312" w:cs="仿宋_GB2312" w:eastAsia="仿宋_GB2312"/>
                    </w:rPr>
                    <w:t xml:space="preserve"> （2）朗读活动列表管理，后台管理员可对活动内容进行编辑，且可单个或批量删除朗读活动；</w:t>
                  </w:r>
                  <w:r>
                    <w:br/>
                  </w:r>
                  <w:r>
                    <w:rPr>
                      <w:rFonts w:ascii="仿宋_GB2312" w:hAnsi="仿宋_GB2312" w:cs="仿宋_GB2312" w:eastAsia="仿宋_GB2312"/>
                    </w:rPr>
                    <w:t xml:space="preserve"> （3）朗读活动数据统计：后台管理员可在后台查看朗读活动的报名人数、总投票数量；</w:t>
                  </w:r>
                  <w:r>
                    <w:br/>
                  </w:r>
                  <w:r>
                    <w:rPr>
                      <w:rFonts w:ascii="仿宋_GB2312" w:hAnsi="仿宋_GB2312" w:cs="仿宋_GB2312" w:eastAsia="仿宋_GB2312"/>
                    </w:rPr>
                    <w:t xml:space="preserve"> （4）后台管理员可直接查看报名用户列表以及用户个人信息，且可以导出参与活动用户表格；</w:t>
                  </w:r>
                  <w:r>
                    <w:br/>
                  </w:r>
                  <w:r>
                    <w:rPr>
                      <w:rFonts w:ascii="仿宋_GB2312" w:hAnsi="仿宋_GB2312" w:cs="仿宋_GB2312" w:eastAsia="仿宋_GB2312"/>
                    </w:rPr>
                    <w:t xml:space="preserve"> 5.朗读作品管理</w:t>
                  </w:r>
                  <w:r>
                    <w:br/>
                  </w:r>
                  <w:r>
                    <w:rPr>
                      <w:rFonts w:ascii="仿宋_GB2312" w:hAnsi="仿宋_GB2312" w:cs="仿宋_GB2312" w:eastAsia="仿宋_GB2312"/>
                    </w:rPr>
                    <w:t xml:space="preserve"> （1）后台管理员可对不同类型的朗读作品进行批量下载、批量删除等操作；</w:t>
                  </w:r>
                  <w:r>
                    <w:br/>
                  </w:r>
                  <w:r>
                    <w:rPr>
                      <w:rFonts w:ascii="仿宋_GB2312" w:hAnsi="仿宋_GB2312" w:cs="仿宋_GB2312" w:eastAsia="仿宋_GB2312"/>
                    </w:rPr>
                    <w:t xml:space="preserve"> （2）后台管理员通过试听朗读作品音频对作品进行审核；</w:t>
                  </w:r>
                  <w:r>
                    <w:br/>
                  </w:r>
                  <w:r>
                    <w:rPr>
                      <w:rFonts w:ascii="仿宋_GB2312" w:hAnsi="仿宋_GB2312" w:cs="仿宋_GB2312" w:eastAsia="仿宋_GB2312"/>
                    </w:rPr>
                    <w:t xml:space="preserve"> （3）查询朗读作品：后台管理员可根据时间、素材类型、审核状态等信息对朗读作品进行排序、筛选等操作。</w:t>
                  </w:r>
                  <w:r>
                    <w:br/>
                  </w:r>
                  <w:r>
                    <w:rPr>
                      <w:rFonts w:ascii="仿宋_GB2312" w:hAnsi="仿宋_GB2312" w:cs="仿宋_GB2312" w:eastAsia="仿宋_GB2312"/>
                    </w:rPr>
                    <w:t xml:space="preserve"> 朗读资源</w:t>
                  </w:r>
                  <w:r>
                    <w:br/>
                  </w:r>
                  <w:r>
                    <w:rPr>
                      <w:rFonts w:ascii="仿宋_GB2312" w:hAnsi="仿宋_GB2312" w:cs="仿宋_GB2312" w:eastAsia="仿宋_GB2312"/>
                    </w:rPr>
                    <w:t xml:space="preserve"> 1.素材资源数量</w:t>
                  </w:r>
                  <w:r>
                    <w:br/>
                  </w:r>
                  <w:r>
                    <w:rPr>
                      <w:rFonts w:ascii="仿宋_GB2312" w:hAnsi="仿宋_GB2312" w:cs="仿宋_GB2312" w:eastAsia="仿宋_GB2312"/>
                    </w:rPr>
                    <w:t xml:space="preserve"> 包含名家散文、诗歌类、经典国学类、文学类等100000余种资源；</w:t>
                  </w:r>
                  <w:r>
                    <w:br/>
                  </w:r>
                  <w:r>
                    <w:rPr>
                      <w:rFonts w:ascii="仿宋_GB2312" w:hAnsi="仿宋_GB2312" w:cs="仿宋_GB2312" w:eastAsia="仿宋_GB2312"/>
                    </w:rPr>
                    <w:t xml:space="preserve"> 文本朗读：数量≥80000，囊括古诗词，经典文学选段，部编版中小学课文，诗歌散文，世界童话，外国语言（多语种）等多题材朗读；</w:t>
                  </w:r>
                  <w:r>
                    <w:br/>
                  </w:r>
                  <w:r>
                    <w:rPr>
                      <w:rFonts w:ascii="仿宋_GB2312" w:hAnsi="仿宋_GB2312" w:cs="仿宋_GB2312" w:eastAsia="仿宋_GB2312"/>
                    </w:rPr>
                    <w:t xml:space="preserve"> 2.●作者版权，供应商需提供包括但不仅限于陶林、崔志昊、唐寅飞、邓文梁、姜颖、方达、郦波、朱文等(需提供证明材料，包括但不限于功能截图、检测报告等)。</w:t>
                  </w:r>
                  <w:r>
                    <w:br/>
                  </w:r>
                  <w:r>
                    <w:rPr>
                      <w:rFonts w:ascii="仿宋_GB2312" w:hAnsi="仿宋_GB2312" w:cs="仿宋_GB2312" w:eastAsia="仿宋_GB2312"/>
                    </w:rPr>
                    <w:t xml:space="preserve"> 3.●其他资源</w:t>
                  </w:r>
                  <w:r>
                    <w:br/>
                  </w:r>
                  <w:r>
                    <w:rPr>
                      <w:rFonts w:ascii="仿宋_GB2312" w:hAnsi="仿宋_GB2312" w:cs="仿宋_GB2312" w:eastAsia="仿宋_GB2312"/>
                    </w:rPr>
                    <w:t xml:space="preserve"> 唱歌资源30000+，包含歌手、歌曲等模块；(需提供证明材料，包括但不限于功能截图、检测报告等)</w:t>
                  </w:r>
                  <w:r>
                    <w:br/>
                  </w:r>
                  <w:r>
                    <w:rPr>
                      <w:rFonts w:ascii="仿宋_GB2312" w:hAnsi="仿宋_GB2312" w:cs="仿宋_GB2312" w:eastAsia="仿宋_GB2312"/>
                    </w:rPr>
                    <w:t xml:space="preserve"> 4.名家诵读范本</w:t>
                  </w:r>
                  <w:r>
                    <w:br/>
                  </w:r>
                  <w:r>
                    <w:rPr>
                      <w:rFonts w:ascii="仿宋_GB2312" w:hAnsi="仿宋_GB2312" w:cs="仿宋_GB2312" w:eastAsia="仿宋_GB2312"/>
                    </w:rPr>
                    <w:t xml:space="preserve"> （1）包含雅坤、方明、陈醇、张家声、瞿弦和、郑晶、纪青云、闻佳、张筠英、邓菲、张荣梅、韩涛等十位以上名家示范音频；</w:t>
                  </w:r>
                  <w:r>
                    <w:br/>
                  </w:r>
                  <w:r>
                    <w:rPr>
                      <w:rFonts w:ascii="仿宋_GB2312" w:hAnsi="仿宋_GB2312" w:cs="仿宋_GB2312" w:eastAsia="仿宋_GB2312"/>
                    </w:rPr>
                    <w:t xml:space="preserve"> （2）特色专题资源</w:t>
                  </w:r>
                  <w:r>
                    <w:br/>
                  </w:r>
                  <w:r>
                    <w:rPr>
                      <w:rFonts w:ascii="仿宋_GB2312" w:hAnsi="仿宋_GB2312" w:cs="仿宋_GB2312" w:eastAsia="仿宋_GB2312"/>
                    </w:rPr>
                    <w:t xml:space="preserve"> 包含中国世纪中国梦《幸福篇》《振兴篇》《富强篇》，中华古诗文经典《唐诗系列》《宋词系列》等诵读素材朗读；</w:t>
                  </w:r>
                  <w:r>
                    <w:br/>
                  </w:r>
                  <w:r>
                    <w:rPr>
                      <w:rFonts w:ascii="仿宋_GB2312" w:hAnsi="仿宋_GB2312" w:cs="仿宋_GB2312" w:eastAsia="仿宋_GB2312"/>
                    </w:rPr>
                    <w:t xml:space="preserve"> 5.测评</w:t>
                  </w:r>
                  <w:r>
                    <w:br/>
                  </w:r>
                  <w:r>
                    <w:rPr>
                      <w:rFonts w:ascii="仿宋_GB2312" w:hAnsi="仿宋_GB2312" w:cs="仿宋_GB2312" w:eastAsia="仿宋_GB2312"/>
                    </w:rPr>
                    <w:t xml:space="preserve"> （1）中文测评，字词模式包含单音节和多音节10000+；篇章模式包含语句和全篇测评300+；考试模式包含国家普通话水平测试题；</w:t>
                  </w:r>
                  <w:r>
                    <w:br/>
                  </w:r>
                  <w:r>
                    <w:rPr>
                      <w:rFonts w:ascii="仿宋_GB2312" w:hAnsi="仿宋_GB2312" w:cs="仿宋_GB2312" w:eastAsia="仿宋_GB2312"/>
                    </w:rPr>
                    <w:t xml:space="preserve"> （2）英文测评篇章300+，包含课本和实用场景对话；</w:t>
                  </w:r>
                  <w:r>
                    <w:br/>
                  </w:r>
                  <w:r>
                    <w:rPr>
                      <w:rFonts w:ascii="仿宋_GB2312" w:hAnsi="仿宋_GB2312" w:cs="仿宋_GB2312" w:eastAsia="仿宋_GB2312"/>
                    </w:rPr>
                    <w:t xml:space="preserve"> 6.背诵</w:t>
                  </w:r>
                  <w:r>
                    <w:br/>
                  </w:r>
                  <w:r>
                    <w:rPr>
                      <w:rFonts w:ascii="仿宋_GB2312" w:hAnsi="仿宋_GB2312" w:cs="仿宋_GB2312" w:eastAsia="仿宋_GB2312"/>
                    </w:rPr>
                    <w:t xml:space="preserve"> （1）语文背诵篇章400+，包含小学一年级到高中二年级必背课文以及经典摘抄；</w:t>
                  </w:r>
                  <w:r>
                    <w:br/>
                  </w:r>
                  <w:r>
                    <w:rPr>
                      <w:rFonts w:ascii="仿宋_GB2312" w:hAnsi="仿宋_GB2312" w:cs="仿宋_GB2312" w:eastAsia="仿宋_GB2312"/>
                    </w:rPr>
                    <w:t xml:space="preserve"> （2）英语背诵篇章700+，包含上学三年级到高中相关英语课文；</w:t>
                  </w:r>
                  <w:r>
                    <w:br/>
                  </w:r>
                  <w:r>
                    <w:rPr>
                      <w:rFonts w:ascii="仿宋_GB2312" w:hAnsi="仿宋_GB2312" w:cs="仿宋_GB2312" w:eastAsia="仿宋_GB2312"/>
                    </w:rPr>
                    <w:t xml:space="preserve"> 7.其他资源</w:t>
                  </w:r>
                  <w:r>
                    <w:br/>
                  </w:r>
                  <w:r>
                    <w:rPr>
                      <w:rFonts w:ascii="仿宋_GB2312" w:hAnsi="仿宋_GB2312" w:cs="仿宋_GB2312" w:eastAsia="仿宋_GB2312"/>
                    </w:rPr>
                    <w:t xml:space="preserve"> 其他资源600+，包含绘本配音和视频配音；</w:t>
                  </w:r>
                  <w:r>
                    <w:br/>
                  </w:r>
                  <w:r>
                    <w:rPr>
                      <w:rFonts w:ascii="仿宋_GB2312" w:hAnsi="仿宋_GB2312" w:cs="仿宋_GB2312" w:eastAsia="仿宋_GB2312"/>
                    </w:rPr>
                    <w:t xml:space="preserve"> 8.背景配乐</w:t>
                  </w:r>
                  <w:r>
                    <w:br/>
                  </w:r>
                  <w:r>
                    <w:rPr>
                      <w:rFonts w:ascii="仿宋_GB2312" w:hAnsi="仿宋_GB2312" w:cs="仿宋_GB2312" w:eastAsia="仿宋_GB2312"/>
                    </w:rPr>
                    <w:t xml:space="preserve"> 朗读音乐精选300+，分类包括安静，欢快，浪漫，古风等多种类型；</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墨水屏</w:t>
                  </w:r>
                </w:p>
              </w:tc>
              <w:tc>
                <w:tcPr>
                  <w:tcW w:type="dxa" w:w="511"/>
                </w:tcPr>
                <w:p>
                  <w:pPr>
                    <w:pStyle w:val="null3"/>
                  </w:pPr>
                  <w:r>
                    <w:rPr>
                      <w:rFonts w:ascii="仿宋_GB2312" w:hAnsi="仿宋_GB2312" w:cs="仿宋_GB2312" w:eastAsia="仿宋_GB2312"/>
                    </w:rPr>
                    <w:t>1.主芯片：≥四核 CORTEX A55，RK 3566，≥1.8GHZ</w:t>
                  </w:r>
                  <w:r>
                    <w:br/>
                  </w:r>
                  <w:r>
                    <w:rPr>
                      <w:rFonts w:ascii="仿宋_GB2312" w:hAnsi="仿宋_GB2312" w:cs="仿宋_GB2312" w:eastAsia="仿宋_GB2312"/>
                    </w:rPr>
                    <w:t xml:space="preserve"> 2.内存：≥4GB ；</w:t>
                  </w:r>
                  <w:r>
                    <w:br/>
                  </w:r>
                  <w:r>
                    <w:rPr>
                      <w:rFonts w:ascii="仿宋_GB2312" w:hAnsi="仿宋_GB2312" w:cs="仿宋_GB2312" w:eastAsia="仿宋_GB2312"/>
                    </w:rPr>
                    <w:t xml:space="preserve"> 3.内置存储：≥64GB；</w:t>
                  </w:r>
                  <w:r>
                    <w:br/>
                  </w:r>
                  <w:r>
                    <w:rPr>
                      <w:rFonts w:ascii="仿宋_GB2312" w:hAnsi="仿宋_GB2312" w:cs="仿宋_GB2312" w:eastAsia="仿宋_GB2312"/>
                    </w:rPr>
                    <w:t xml:space="preserve"> 4.显示屏：≥10.3 英寸 E-INK Carta HD 纯屏</w:t>
                  </w:r>
                  <w:r>
                    <w:br/>
                  </w:r>
                  <w:r>
                    <w:rPr>
                      <w:rFonts w:ascii="仿宋_GB2312" w:hAnsi="仿宋_GB2312" w:cs="仿宋_GB2312" w:eastAsia="仿宋_GB2312"/>
                    </w:rPr>
                    <w:t xml:space="preserve"> 5.蓝牙：支持不低于 BT5.0</w:t>
                  </w:r>
                  <w:r>
                    <w:br/>
                  </w:r>
                  <w:r>
                    <w:rPr>
                      <w:rFonts w:ascii="仿宋_GB2312" w:hAnsi="仿宋_GB2312" w:cs="仿宋_GB2312" w:eastAsia="仿宋_GB2312"/>
                    </w:rPr>
                    <w:t xml:space="preserve"> 6.灰度：≥16 级</w:t>
                  </w:r>
                  <w:r>
                    <w:br/>
                  </w:r>
                  <w:r>
                    <w:rPr>
                      <w:rFonts w:ascii="仿宋_GB2312" w:hAnsi="仿宋_GB2312" w:cs="仿宋_GB2312" w:eastAsia="仿宋_GB2312"/>
                    </w:rPr>
                    <w:t xml:space="preserve"> 7.阅读灯：双色温</w:t>
                  </w:r>
                  <w:r>
                    <w:br/>
                  </w:r>
                  <w:r>
                    <w:rPr>
                      <w:rFonts w:ascii="仿宋_GB2312" w:hAnsi="仿宋_GB2312" w:cs="仿宋_GB2312" w:eastAsia="仿宋_GB2312"/>
                    </w:rPr>
                    <w:t xml:space="preserve"> 8.触控类型：电容触控/电磁笔触控；</w:t>
                  </w:r>
                  <w:r>
                    <w:br/>
                  </w:r>
                  <w:r>
                    <w:rPr>
                      <w:rFonts w:ascii="仿宋_GB2312" w:hAnsi="仿宋_GB2312" w:cs="仿宋_GB2312" w:eastAsia="仿宋_GB2312"/>
                    </w:rPr>
                    <w:t xml:space="preserve"> 9.手写功能:支持，内置电磁膜</w:t>
                  </w:r>
                  <w:r>
                    <w:br/>
                  </w:r>
                  <w:r>
                    <w:rPr>
                      <w:rFonts w:ascii="仿宋_GB2312" w:hAnsi="仿宋_GB2312" w:cs="仿宋_GB2312" w:eastAsia="仿宋_GB2312"/>
                    </w:rPr>
                    <w:t xml:space="preserve"> 10.分辨率：1404*1872(≥227PPI)；</w:t>
                  </w:r>
                  <w:r>
                    <w:br/>
                  </w:r>
                  <w:r>
                    <w:rPr>
                      <w:rFonts w:ascii="仿宋_GB2312" w:hAnsi="仿宋_GB2312" w:cs="仿宋_GB2312" w:eastAsia="仿宋_GB2312"/>
                    </w:rPr>
                    <w:t xml:space="preserve"> 11.按键：开关机键；</w:t>
                  </w:r>
                  <w:r>
                    <w:br/>
                  </w:r>
                  <w:r>
                    <w:rPr>
                      <w:rFonts w:ascii="仿宋_GB2312" w:hAnsi="仿宋_GB2312" w:cs="仿宋_GB2312" w:eastAsia="仿宋_GB2312"/>
                    </w:rPr>
                    <w:t xml:space="preserve"> 12.接口：type-c</w:t>
                  </w:r>
                  <w:r>
                    <w:br/>
                  </w:r>
                  <w:r>
                    <w:rPr>
                      <w:rFonts w:ascii="仿宋_GB2312" w:hAnsi="仿宋_GB2312" w:cs="仿宋_GB2312" w:eastAsia="仿宋_GB2312"/>
                    </w:rPr>
                    <w:t xml:space="preserve"> 13.耳机：支持 (type-c 口耳机或 3.5 耳机转接头)</w:t>
                  </w:r>
                  <w:r>
                    <w:br/>
                  </w:r>
                  <w:r>
                    <w:rPr>
                      <w:rFonts w:ascii="仿宋_GB2312" w:hAnsi="仿宋_GB2312" w:cs="仿宋_GB2312" w:eastAsia="仿宋_GB2312"/>
                    </w:rPr>
                    <w:t xml:space="preserve"> 14.MIC：单个数字 mic</w:t>
                  </w:r>
                  <w:r>
                    <w:br/>
                  </w:r>
                  <w:r>
                    <w:rPr>
                      <w:rFonts w:ascii="仿宋_GB2312" w:hAnsi="仿宋_GB2312" w:cs="仿宋_GB2312" w:eastAsia="仿宋_GB2312"/>
                    </w:rPr>
                    <w:t xml:space="preserve"> 15.喇叭：支持 (双喇叭)</w:t>
                  </w:r>
                  <w:r>
                    <w:br/>
                  </w:r>
                  <w:r>
                    <w:rPr>
                      <w:rFonts w:ascii="仿宋_GB2312" w:hAnsi="仿宋_GB2312" w:cs="仿宋_GB2312" w:eastAsia="仿宋_GB2312"/>
                    </w:rPr>
                    <w:t xml:space="preserve"> 16.无线 WIFI：2.4G&amp;5G</w:t>
                  </w:r>
                  <w:r>
                    <w:br/>
                  </w:r>
                  <w:r>
                    <w:rPr>
                      <w:rFonts w:ascii="仿宋_GB2312" w:hAnsi="仿宋_GB2312" w:cs="仿宋_GB2312" w:eastAsia="仿宋_GB2312"/>
                    </w:rPr>
                    <w:t xml:space="preserve"> 17.电池类型：锂聚合物电池；</w:t>
                  </w:r>
                  <w:r>
                    <w:br/>
                  </w:r>
                  <w:r>
                    <w:rPr>
                      <w:rFonts w:ascii="仿宋_GB2312" w:hAnsi="仿宋_GB2312" w:cs="仿宋_GB2312" w:eastAsia="仿宋_GB2312"/>
                    </w:rPr>
                    <w:t xml:space="preserve"> 18.电池容量：≥4600mAh 待机约 4 周。</w:t>
                  </w:r>
                  <w:r>
                    <w:br/>
                  </w:r>
                  <w:r>
                    <w:rPr>
                      <w:rFonts w:ascii="仿宋_GB2312" w:hAnsi="仿宋_GB2312" w:cs="仿宋_GB2312" w:eastAsia="仿宋_GB2312"/>
                    </w:rPr>
                    <w:t xml:space="preserve"> 19.尺寸：约243*176*6.6mm</w:t>
                  </w:r>
                </w:p>
              </w:tc>
              <w:tc>
                <w:tcPr>
                  <w:tcW w:type="dxa" w:w="511"/>
                </w:tcPr>
                <w:p>
                  <w:pPr>
                    <w:pStyle w:val="null3"/>
                  </w:pPr>
                  <w:r>
                    <w:rPr>
                      <w:rFonts w:ascii="仿宋_GB2312" w:hAnsi="仿宋_GB2312" w:cs="仿宋_GB2312" w:eastAsia="仿宋_GB2312"/>
                    </w:rPr>
                    <w:t>26</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RFID电子标签</w:t>
                  </w:r>
                </w:p>
              </w:tc>
              <w:tc>
                <w:tcPr>
                  <w:tcW w:type="dxa" w:w="511"/>
                </w:tcPr>
                <w:p>
                  <w:pPr>
                    <w:pStyle w:val="null3"/>
                  </w:pPr>
                  <w:r>
                    <w:rPr>
                      <w:rFonts w:ascii="仿宋_GB2312" w:hAnsi="仿宋_GB2312" w:cs="仿宋_GB2312" w:eastAsia="仿宋_GB2312"/>
                    </w:rPr>
                    <w:t>1.图书专用RFID标签可在其中的存储晶片中多次写入及读取图书、媒体资料的基本资料，用于图书和多媒体光盘资料的标签辨识，可以粘贴在一般图书上，用于图书和光盘资料的辨识。</w:t>
                  </w:r>
                  <w:r>
                    <w:br/>
                  </w:r>
                  <w:r>
                    <w:rPr>
                      <w:rFonts w:ascii="仿宋_GB2312" w:hAnsi="仿宋_GB2312" w:cs="仿宋_GB2312" w:eastAsia="仿宋_GB2312"/>
                    </w:rPr>
                    <w:t xml:space="preserve"> 2.工作频率：860～960MHz；</w:t>
                  </w:r>
                  <w:r>
                    <w:br/>
                  </w:r>
                  <w:r>
                    <w:rPr>
                      <w:rFonts w:ascii="仿宋_GB2312" w:hAnsi="仿宋_GB2312" w:cs="仿宋_GB2312" w:eastAsia="仿宋_GB2312"/>
                    </w:rPr>
                    <w:t xml:space="preserve"> 3.工作标准：ISO/IEC 18000-6C  EPC Class1 Gen2；</w:t>
                  </w:r>
                  <w:r>
                    <w:br/>
                  </w:r>
                  <w:r>
                    <w:rPr>
                      <w:rFonts w:ascii="仿宋_GB2312" w:hAnsi="仿宋_GB2312" w:cs="仿宋_GB2312" w:eastAsia="仿宋_GB2312"/>
                    </w:rPr>
                    <w:t xml:space="preserve"> 4.规格：约125mm*7mm；</w:t>
                  </w:r>
                  <w:r>
                    <w:br/>
                  </w:r>
                  <w:r>
                    <w:rPr>
                      <w:rFonts w:ascii="仿宋_GB2312" w:hAnsi="仿宋_GB2312" w:cs="仿宋_GB2312" w:eastAsia="仿宋_GB2312"/>
                    </w:rPr>
                    <w:t xml:space="preserve"> 5.天线规格：约95mm*3mm；</w:t>
                  </w:r>
                  <w:r>
                    <w:br/>
                  </w:r>
                  <w:r>
                    <w:rPr>
                      <w:rFonts w:ascii="仿宋_GB2312" w:hAnsi="仿宋_GB2312" w:cs="仿宋_GB2312" w:eastAsia="仿宋_GB2312"/>
                    </w:rPr>
                    <w:t xml:space="preserve"> 6.内存容量：≥96 bits；</w:t>
                  </w:r>
                  <w:r>
                    <w:br/>
                  </w:r>
                  <w:r>
                    <w:rPr>
                      <w:rFonts w:ascii="仿宋_GB2312" w:hAnsi="仿宋_GB2312" w:cs="仿宋_GB2312" w:eastAsia="仿宋_GB2312"/>
                    </w:rPr>
                    <w:t xml:space="preserve"> 7.有效使用寿命：≥10 年；</w:t>
                  </w:r>
                  <w:r>
                    <w:br/>
                  </w:r>
                  <w:r>
                    <w:rPr>
                      <w:rFonts w:ascii="仿宋_GB2312" w:hAnsi="仿宋_GB2312" w:cs="仿宋_GB2312" w:eastAsia="仿宋_GB2312"/>
                    </w:rPr>
                    <w:t xml:space="preserve"> 8.有效使用次数：≥10万次；</w:t>
                  </w:r>
                  <w:r>
                    <w:br/>
                  </w:r>
                  <w:r>
                    <w:rPr>
                      <w:rFonts w:ascii="仿宋_GB2312" w:hAnsi="仿宋_GB2312" w:cs="仿宋_GB2312" w:eastAsia="仿宋_GB2312"/>
                    </w:rPr>
                    <w:t xml:space="preserve"> 9.标签为无源标签，无需电池；</w:t>
                  </w:r>
                  <w:r>
                    <w:br/>
                  </w:r>
                  <w:r>
                    <w:rPr>
                      <w:rFonts w:ascii="仿宋_GB2312" w:hAnsi="仿宋_GB2312" w:cs="仿宋_GB2312" w:eastAsia="仿宋_GB2312"/>
                    </w:rPr>
                    <w:t xml:space="preserve"> 10.标签中有存储器，存储在其中的资料可重复读、写；</w:t>
                  </w:r>
                  <w:r>
                    <w:br/>
                  </w:r>
                  <w:r>
                    <w:rPr>
                      <w:rFonts w:ascii="仿宋_GB2312" w:hAnsi="仿宋_GB2312" w:cs="仿宋_GB2312" w:eastAsia="仿宋_GB2312"/>
                    </w:rPr>
                    <w:t xml:space="preserve"> 11.标签可以非接触式的读取和写入；</w:t>
                  </w:r>
                  <w:r>
                    <w:br/>
                  </w:r>
                  <w:r>
                    <w:rPr>
                      <w:rFonts w:ascii="仿宋_GB2312" w:hAnsi="仿宋_GB2312" w:cs="仿宋_GB2312" w:eastAsia="仿宋_GB2312"/>
                    </w:rPr>
                    <w:t xml:space="preserve"> 12.读写距离：1-5m；</w:t>
                  </w:r>
                  <w:r>
                    <w:br/>
                  </w:r>
                  <w:r>
                    <w:rPr>
                      <w:rFonts w:ascii="仿宋_GB2312" w:hAnsi="仿宋_GB2312" w:cs="仿宋_GB2312" w:eastAsia="仿宋_GB2312"/>
                    </w:rPr>
                    <w:t xml:space="preserve"> 13.标签具有一定的抗冲突性，能保证多个标签的同时可靠识别；</w:t>
                  </w:r>
                  <w:r>
                    <w:br/>
                  </w:r>
                  <w:r>
                    <w:rPr>
                      <w:rFonts w:ascii="仿宋_GB2312" w:hAnsi="仿宋_GB2312" w:cs="仿宋_GB2312" w:eastAsia="仿宋_GB2312"/>
                    </w:rPr>
                    <w:t xml:space="preserve"> 14.可自定义数据格式和内容，具有良好的数据扩展性；</w:t>
                  </w:r>
                  <w:r>
                    <w:br/>
                  </w:r>
                  <w:r>
                    <w:rPr>
                      <w:rFonts w:ascii="仿宋_GB2312" w:hAnsi="仿宋_GB2312" w:cs="仿宋_GB2312" w:eastAsia="仿宋_GB2312"/>
                    </w:rPr>
                    <w:t xml:space="preserve"> 15.标签的天线为铝或铜质天线；</w:t>
                  </w:r>
                  <w:r>
                    <w:br/>
                  </w:r>
                  <w:r>
                    <w:rPr>
                      <w:rFonts w:ascii="仿宋_GB2312" w:hAnsi="仿宋_GB2312" w:cs="仿宋_GB2312" w:eastAsia="仿宋_GB2312"/>
                    </w:rPr>
                    <w:t xml:space="preserve"> 16.标签自带单面粘性，须采用中性粘胶对图书及其它介质粘贴表面无损害，保证在标签质保期内（10年）不开胶脱落；</w:t>
                  </w:r>
                </w:p>
              </w:tc>
              <w:tc>
                <w:tcPr>
                  <w:tcW w:type="dxa" w:w="511"/>
                </w:tcPr>
                <w:p>
                  <w:pPr>
                    <w:pStyle w:val="null3"/>
                  </w:pPr>
                  <w:r>
                    <w:rPr>
                      <w:rFonts w:ascii="仿宋_GB2312" w:hAnsi="仿宋_GB2312" w:cs="仿宋_GB2312" w:eastAsia="仿宋_GB2312"/>
                    </w:rPr>
                    <w:t>2000</w:t>
                  </w:r>
                </w:p>
              </w:tc>
              <w:tc>
                <w:tcPr>
                  <w:tcW w:type="dxa" w:w="511"/>
                </w:tcPr>
                <w:p>
                  <w:pPr>
                    <w:pStyle w:val="null3"/>
                  </w:pPr>
                  <w:r>
                    <w:rPr>
                      <w:rFonts w:ascii="仿宋_GB2312" w:hAnsi="仿宋_GB2312" w:cs="仿宋_GB2312" w:eastAsia="仿宋_GB2312"/>
                    </w:rPr>
                    <w:t>张</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图书加工编目</w:t>
                  </w:r>
                </w:p>
              </w:tc>
              <w:tc>
                <w:tcPr>
                  <w:tcW w:type="dxa" w:w="511"/>
                </w:tcPr>
                <w:p>
                  <w:pPr>
                    <w:pStyle w:val="null3"/>
                  </w:pPr>
                  <w:r>
                    <w:rPr>
                      <w:rFonts w:ascii="仿宋_GB2312" w:hAnsi="仿宋_GB2312" w:cs="仿宋_GB2312" w:eastAsia="仿宋_GB2312"/>
                    </w:rPr>
                    <w:t>1.自带设备及材料，按以下要求提供此批图书的加工与编目上架服务，图书的分编、加工准确率应保证在98%以上，不合格部分无条件重编。</w:t>
                  </w:r>
                  <w:r>
                    <w:br/>
                  </w:r>
                  <w:r>
                    <w:rPr>
                      <w:rFonts w:ascii="仿宋_GB2312" w:hAnsi="仿宋_GB2312" w:cs="仿宋_GB2312" w:eastAsia="仿宋_GB2312"/>
                    </w:rPr>
                    <w:t xml:space="preserve"> 2.分类：按照《中图法第五版》为所供图书进行正确、科学地分类。</w:t>
                  </w:r>
                  <w:r>
                    <w:br/>
                  </w:r>
                  <w:r>
                    <w:rPr>
                      <w:rFonts w:ascii="仿宋_GB2312" w:hAnsi="仿宋_GB2312" w:cs="仿宋_GB2312" w:eastAsia="仿宋_GB2312"/>
                    </w:rPr>
                    <w:t xml:space="preserve"> 3.编目录入：严格按照《国际标准书目著录(ISBD)》和《中国文献著录标准(GB3792)》要求、自行提供按CNMARC标准编写书目的数据进行编目录入。必须完整地根据图书所提供的实际信息，将ISBN、正题名、副题名、并列题名、丛书题名、卷册总价、出版年月、出版社、页码、尺寸、价格、分类号、版次、等准确地输入到图书馆管理软件中。</w:t>
                  </w:r>
                  <w:r>
                    <w:br/>
                  </w:r>
                  <w:r>
                    <w:rPr>
                      <w:rFonts w:ascii="仿宋_GB2312" w:hAnsi="仿宋_GB2312" w:cs="仿宋_GB2312" w:eastAsia="仿宋_GB2312"/>
                    </w:rPr>
                    <w:t xml:space="preserve"> 4.盖馆藏章：所盖章必须清晰、端正，尽量不覆盖文字、图片。</w:t>
                  </w:r>
                  <w:r>
                    <w:br/>
                  </w:r>
                  <w:r>
                    <w:rPr>
                      <w:rFonts w:ascii="仿宋_GB2312" w:hAnsi="仿宋_GB2312" w:cs="仿宋_GB2312" w:eastAsia="仿宋_GB2312"/>
                    </w:rPr>
                    <w:t xml:space="preserve"> 5.贴条形码：号段由学校提供，按自然数排列，不跳号。每册图书贴1枚防水、耐磨、不易褪色褪字、位数长度一致的条形码，贴在有书名有出版社页面，下半部分中间位置空白处。</w:t>
                  </w:r>
                  <w:r>
                    <w:br/>
                  </w:r>
                  <w:r>
                    <w:rPr>
                      <w:rFonts w:ascii="仿宋_GB2312" w:hAnsi="仿宋_GB2312" w:cs="仿宋_GB2312" w:eastAsia="仿宋_GB2312"/>
                    </w:rPr>
                    <w:t xml:space="preserve"> 6.贴书标：每册图书贴1枚书标，贴在粘贴高度一般以书本底部为准2.5cm处，每枚书标上加贴标签保护膜。</w:t>
                  </w:r>
                  <w:r>
                    <w:br/>
                  </w:r>
                  <w:r>
                    <w:rPr>
                      <w:rFonts w:ascii="仿宋_GB2312" w:hAnsi="仿宋_GB2312" w:cs="仿宋_GB2312" w:eastAsia="仿宋_GB2312"/>
                    </w:rPr>
                    <w:t xml:space="preserve"> 7.对图书进行电子标签数据转换工作，保证信息准确并在规定时间内完成数据加工转换工作。</w:t>
                  </w:r>
                </w:p>
              </w:tc>
              <w:tc>
                <w:tcPr>
                  <w:tcW w:type="dxa" w:w="511"/>
                </w:tcPr>
                <w:p>
                  <w:pPr>
                    <w:pStyle w:val="null3"/>
                  </w:pPr>
                  <w:r>
                    <w:rPr>
                      <w:rFonts w:ascii="仿宋_GB2312" w:hAnsi="仿宋_GB2312" w:cs="仿宋_GB2312" w:eastAsia="仿宋_GB2312"/>
                    </w:rPr>
                    <w:t>2000</w:t>
                  </w:r>
                </w:p>
              </w:tc>
              <w:tc>
                <w:tcPr>
                  <w:tcW w:type="dxa" w:w="511"/>
                </w:tcPr>
                <w:p>
                  <w:pPr>
                    <w:pStyle w:val="null3"/>
                  </w:pPr>
                  <w:r>
                    <w:rPr>
                      <w:rFonts w:ascii="仿宋_GB2312" w:hAnsi="仿宋_GB2312" w:cs="仿宋_GB2312" w:eastAsia="仿宋_GB2312"/>
                    </w:rPr>
                    <w:t>册</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RFID馆员工作站</w:t>
                  </w:r>
                </w:p>
              </w:tc>
              <w:tc>
                <w:tcPr>
                  <w:tcW w:type="dxa" w:w="511"/>
                </w:tcPr>
                <w:p>
                  <w:pPr>
                    <w:pStyle w:val="null3"/>
                  </w:pPr>
                  <w:r>
                    <w:rPr>
                      <w:rFonts w:ascii="仿宋_GB2312" w:hAnsi="仿宋_GB2312" w:cs="仿宋_GB2312" w:eastAsia="仿宋_GB2312"/>
                    </w:rPr>
                    <w:t>1.工作频率：863MHz~870 MHz，902MHz~928 MHz。</w:t>
                  </w:r>
                  <w:r>
                    <w:br/>
                  </w:r>
                  <w:r>
                    <w:rPr>
                      <w:rFonts w:ascii="仿宋_GB2312" w:hAnsi="仿宋_GB2312" w:cs="仿宋_GB2312" w:eastAsia="仿宋_GB2312"/>
                    </w:rPr>
                    <w:t xml:space="preserve"> 2.支持标准：ISO18000-6C/EPC Gen2协议(ULSR21-ID读者证感应区域支持ISO 14443A\B, ISO 15693协议)。</w:t>
                  </w:r>
                  <w:r>
                    <w:br/>
                  </w:r>
                  <w:r>
                    <w:rPr>
                      <w:rFonts w:ascii="仿宋_GB2312" w:hAnsi="仿宋_GB2312" w:cs="仿宋_GB2312" w:eastAsia="仿宋_GB2312"/>
                    </w:rPr>
                    <w:t xml:space="preserve"> 3.射频功率：1~30dBm。</w:t>
                  </w:r>
                  <w:r>
                    <w:br/>
                  </w:r>
                  <w:r>
                    <w:rPr>
                      <w:rFonts w:ascii="仿宋_GB2312" w:hAnsi="仿宋_GB2312" w:cs="仿宋_GB2312" w:eastAsia="仿宋_GB2312"/>
                    </w:rPr>
                    <w:t xml:space="preserve"> 4.接口：USB，DC2.1。</w:t>
                  </w:r>
                  <w:r>
                    <w:br/>
                  </w:r>
                  <w:r>
                    <w:rPr>
                      <w:rFonts w:ascii="仿宋_GB2312" w:hAnsi="仿宋_GB2312" w:cs="仿宋_GB2312" w:eastAsia="仿宋_GB2312"/>
                    </w:rPr>
                    <w:t xml:space="preserve"> 5.电源：DC 12V，≥500mA。</w:t>
                  </w:r>
                  <w:r>
                    <w:br/>
                  </w:r>
                  <w:r>
                    <w:rPr>
                      <w:rFonts w:ascii="仿宋_GB2312" w:hAnsi="仿宋_GB2312" w:cs="仿宋_GB2312" w:eastAsia="仿宋_GB2312"/>
                    </w:rPr>
                    <w:t xml:space="preserve"> 6.电源开关：有。</w:t>
                  </w:r>
                  <w:r>
                    <w:br/>
                  </w:r>
                  <w:r>
                    <w:rPr>
                      <w:rFonts w:ascii="仿宋_GB2312" w:hAnsi="仿宋_GB2312" w:cs="仿宋_GB2312" w:eastAsia="仿宋_GB2312"/>
                    </w:rPr>
                    <w:t xml:space="preserve"> 7.最大功耗：5W。</w:t>
                  </w:r>
                  <w:r>
                    <w:br/>
                  </w:r>
                  <w:r>
                    <w:rPr>
                      <w:rFonts w:ascii="仿宋_GB2312" w:hAnsi="仿宋_GB2312" w:cs="仿宋_GB2312" w:eastAsia="仿宋_GB2312"/>
                    </w:rPr>
                    <w:t xml:space="preserve"> 8.缓冲模式：400个EPC。</w:t>
                  </w:r>
                  <w:r>
                    <w:br/>
                  </w:r>
                  <w:r>
                    <w:rPr>
                      <w:rFonts w:ascii="仿宋_GB2312" w:hAnsi="仿宋_GB2312" w:cs="仿宋_GB2312" w:eastAsia="仿宋_GB2312"/>
                    </w:rPr>
                    <w:t xml:space="preserve"> 9.最大读写距离：220cm。</w:t>
                  </w:r>
                  <w:r>
                    <w:br/>
                  </w:r>
                  <w:r>
                    <w:rPr>
                      <w:rFonts w:ascii="仿宋_GB2312" w:hAnsi="仿宋_GB2312" w:cs="仿宋_GB2312" w:eastAsia="仿宋_GB2312"/>
                    </w:rPr>
                    <w:t xml:space="preserve"> 10.温度检测：支持。</w:t>
                  </w:r>
                  <w:r>
                    <w:br/>
                  </w:r>
                  <w:r>
                    <w:rPr>
                      <w:rFonts w:ascii="仿宋_GB2312" w:hAnsi="仿宋_GB2312" w:cs="仿宋_GB2312" w:eastAsia="仿宋_GB2312"/>
                    </w:rPr>
                    <w:t xml:space="preserve"> 11.温度保护：支持。</w:t>
                  </w:r>
                  <w:r>
                    <w:br/>
                  </w:r>
                  <w:r>
                    <w:rPr>
                      <w:rFonts w:ascii="仿宋_GB2312" w:hAnsi="仿宋_GB2312" w:cs="仿宋_GB2312" w:eastAsia="仿宋_GB2312"/>
                    </w:rPr>
                    <w:t xml:space="preserve"> 12.外壳材质：亚克力和铝合金。</w:t>
                  </w:r>
                  <w:r>
                    <w:br/>
                  </w:r>
                  <w:r>
                    <w:rPr>
                      <w:rFonts w:ascii="仿宋_GB2312" w:hAnsi="仿宋_GB2312" w:cs="仿宋_GB2312" w:eastAsia="仿宋_GB2312"/>
                    </w:rPr>
                    <w:t xml:space="preserve"> 13.尺寸：约337×214.1×29mm。</w:t>
                  </w:r>
                  <w:r>
                    <w:br/>
                  </w:r>
                  <w:r>
                    <w:rPr>
                      <w:rFonts w:ascii="仿宋_GB2312" w:hAnsi="仿宋_GB2312" w:cs="仿宋_GB2312" w:eastAsia="仿宋_GB2312"/>
                    </w:rPr>
                    <w:t xml:space="preserve"> 15.标签加工：可以对图书标签进行加工，绑定图书RFID标签和条码号；可加工图书的层架标签，绑定图书的层架号和RFID标签；可以查看标签数据。</w:t>
                  </w:r>
                  <w:r>
                    <w:br/>
                  </w:r>
                  <w:r>
                    <w:rPr>
                      <w:rFonts w:ascii="仿宋_GB2312" w:hAnsi="仿宋_GB2312" w:cs="仿宋_GB2312" w:eastAsia="仿宋_GB2312"/>
                    </w:rPr>
                    <w:t xml:space="preserve"> 2.读者管理：可激活读者使用权限，查看读者信息以及读者列表数据，对读者进行统一管理。</w:t>
                  </w:r>
                  <w:r>
                    <w:br/>
                  </w:r>
                  <w:r>
                    <w:rPr>
                      <w:rFonts w:ascii="仿宋_GB2312" w:hAnsi="仿宋_GB2312" w:cs="仿宋_GB2312" w:eastAsia="仿宋_GB2312"/>
                    </w:rPr>
                    <w:t xml:space="preserve"> 3.流通管理：提供全面的图书流通管理功能，支持借书、还书、续借及预约取书的流通管理。</w:t>
                  </w:r>
                  <w:r>
                    <w:br/>
                  </w:r>
                  <w:r>
                    <w:rPr>
                      <w:rFonts w:ascii="仿宋_GB2312" w:hAnsi="仿宋_GB2312" w:cs="仿宋_GB2312" w:eastAsia="仿宋_GB2312"/>
                    </w:rPr>
                    <w:t xml:space="preserve"> 4.●馆藏更改：具备馆藏位置更新功能，支持多级目录快速定位，确保图书位置信息实时准确。(需提供证明材料，包括但不限于功能截图、检测报告等)</w:t>
                  </w:r>
                  <w:r>
                    <w:br/>
                  </w:r>
                  <w:r>
                    <w:rPr>
                      <w:rFonts w:ascii="仿宋_GB2312" w:hAnsi="仿宋_GB2312" w:cs="仿宋_GB2312" w:eastAsia="仿宋_GB2312"/>
                    </w:rPr>
                    <w:t xml:space="preserve"> 5.工作统计：可统计并查看操作员操作数量、操作类型以及操作结果。</w:t>
                  </w:r>
                  <w:r>
                    <w:br/>
                  </w:r>
                  <w:r>
                    <w:rPr>
                      <w:rFonts w:ascii="仿宋_GB2312" w:hAnsi="仿宋_GB2312" w:cs="仿宋_GB2312" w:eastAsia="仿宋_GB2312"/>
                    </w:rPr>
                    <w:t xml:space="preserve"> 6.●借书：具备借书功能，支持条形码/RFID快速识别，实现图书信息快速检索与借阅处理；实时展示个人在借总数和可借图书数量，支持自动检测逾期、欠费等异常状态。(需提供证明材料，包括但不限于功能截图、检测报告等)</w:t>
                  </w:r>
                  <w:r>
                    <w:br/>
                  </w:r>
                  <w:r>
                    <w:rPr>
                      <w:rFonts w:ascii="仿宋_GB2312" w:hAnsi="仿宋_GB2312" w:cs="仿宋_GB2312" w:eastAsia="仿宋_GB2312"/>
                    </w:rPr>
                    <w:t xml:space="preserve"> 7.●还书：支持批量条码/RFID扫描，实现快速识别与状态更新；自动核对借阅记录，支持自动检测图书逾期、欠费等异常状态。(需提供证明材料，包括但不限于功能截图、检测报告等)</w:t>
                  </w:r>
                  <w:r>
                    <w:br/>
                  </w:r>
                  <w:r>
                    <w:rPr>
                      <w:rFonts w:ascii="仿宋_GB2312" w:hAnsi="仿宋_GB2312" w:cs="仿宋_GB2312" w:eastAsia="仿宋_GB2312"/>
                    </w:rPr>
                    <w:t xml:space="preserve"> 8.解锁：可对已借出图书防盗位未解锁的图书进行防盗位解锁。</w:t>
                  </w:r>
                  <w:r>
                    <w:br/>
                  </w:r>
                  <w:r>
                    <w:rPr>
                      <w:rFonts w:ascii="仿宋_GB2312" w:hAnsi="仿宋_GB2312" w:cs="仿宋_GB2312" w:eastAsia="仿宋_GB2312"/>
                    </w:rPr>
                    <w:t xml:space="preserve"> 9.支持批量RFID扫描，支持一键全部预借或单本预借，快速处理预借以及状态更新。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图书管理系统</w:t>
                  </w:r>
                </w:p>
              </w:tc>
              <w:tc>
                <w:tcPr>
                  <w:tcW w:type="dxa" w:w="511"/>
                </w:tcPr>
                <w:p>
                  <w:pPr>
                    <w:pStyle w:val="null3"/>
                  </w:pPr>
                  <w:r>
                    <w:rPr>
                      <w:rFonts w:ascii="仿宋_GB2312" w:hAnsi="仿宋_GB2312" w:cs="仿宋_GB2312" w:eastAsia="仿宋_GB2312"/>
                    </w:rPr>
                    <w:t>图书馆馆务系统（具体系统要求）</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学生电脑</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设备名称</w:t>
                  </w:r>
                </w:p>
              </w:tc>
              <w:tc>
                <w:tcPr>
                  <w:tcW w:type="dxa" w:w="511"/>
                </w:tcPr>
                <w:p>
                  <w:pPr>
                    <w:pStyle w:val="null3"/>
                  </w:pPr>
                  <w:r>
                    <w:rPr>
                      <w:rFonts w:ascii="仿宋_GB2312" w:hAnsi="仿宋_GB2312" w:cs="仿宋_GB2312" w:eastAsia="仿宋_GB2312"/>
                    </w:rPr>
                    <w:t>技术参数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学生电脑</w:t>
                  </w:r>
                </w:p>
              </w:tc>
              <w:tc>
                <w:tcPr>
                  <w:tcW w:type="dxa" w:w="511"/>
                </w:tcPr>
                <w:p>
                  <w:pPr>
                    <w:pStyle w:val="null3"/>
                  </w:pPr>
                  <w:r>
                    <w:rPr>
                      <w:rFonts w:ascii="仿宋_GB2312" w:hAnsi="仿宋_GB2312" w:cs="仿宋_GB2312" w:eastAsia="仿宋_GB2312"/>
                    </w:rPr>
                    <w:t>1.CPU：国产化自主可控处理器，主频≥2.7GHz 、≥8核处理器8线程，二级缓存≥8MB；</w:t>
                  </w:r>
                  <w:r>
                    <w:br/>
                  </w:r>
                  <w:r>
                    <w:rPr>
                      <w:rFonts w:ascii="仿宋_GB2312" w:hAnsi="仿宋_GB2312" w:cs="仿宋_GB2312" w:eastAsia="仿宋_GB2312"/>
                    </w:rPr>
                    <w:t xml:space="preserve"> 2.内存：8GB DDR4 2666MT/s 内存或以上；</w:t>
                  </w:r>
                  <w:r>
                    <w:br/>
                  </w:r>
                  <w:r>
                    <w:rPr>
                      <w:rFonts w:ascii="仿宋_GB2312" w:hAnsi="仿宋_GB2312" w:cs="仿宋_GB2312" w:eastAsia="仿宋_GB2312"/>
                    </w:rPr>
                    <w:t xml:space="preserve"> 3.硬盘：≥256GB M.2 NVMe SSD硬盘，支持机械硬盘拓展；</w:t>
                  </w:r>
                  <w:r>
                    <w:br/>
                  </w:r>
                  <w:r>
                    <w:rPr>
                      <w:rFonts w:ascii="仿宋_GB2312" w:hAnsi="仿宋_GB2312" w:cs="仿宋_GB2312" w:eastAsia="仿宋_GB2312"/>
                    </w:rPr>
                    <w:t xml:space="preserve"> 4.前置面板：USB3.0≥3个；TypeC≥1个；音频接口≥1个（支持耳机麦克风二合一）；</w:t>
                  </w:r>
                  <w:r>
                    <w:br/>
                  </w:r>
                  <w:r>
                    <w:rPr>
                      <w:rFonts w:ascii="仿宋_GB2312" w:hAnsi="仿宋_GB2312" w:cs="仿宋_GB2312" w:eastAsia="仿宋_GB2312"/>
                    </w:rPr>
                    <w:t xml:space="preserve"> 5.支持物理网络开关按键；</w:t>
                  </w:r>
                  <w:r>
                    <w:br/>
                  </w:r>
                  <w:r>
                    <w:rPr>
                      <w:rFonts w:ascii="仿宋_GB2312" w:hAnsi="仿宋_GB2312" w:cs="仿宋_GB2312" w:eastAsia="仿宋_GB2312"/>
                    </w:rPr>
                    <w:t xml:space="preserve"> 6.≥3前置USB端口支持在关机状态下对外供电；</w:t>
                  </w:r>
                  <w:r>
                    <w:br/>
                  </w:r>
                  <w:r>
                    <w:rPr>
                      <w:rFonts w:ascii="仿宋_GB2312" w:hAnsi="仿宋_GB2312" w:cs="仿宋_GB2312" w:eastAsia="仿宋_GB2312"/>
                    </w:rPr>
                    <w:t xml:space="preserve"> 7.后置面板：USB3.0≥4个；HDMI输出≥1个；VGA输出≥1个；音频输入≥2个；音频输出≥1个；RJ45≥1个；PS/2≥2个；串口≥1个；</w:t>
                  </w:r>
                  <w:r>
                    <w:br/>
                  </w:r>
                  <w:r>
                    <w:rPr>
                      <w:rFonts w:ascii="仿宋_GB2312" w:hAnsi="仿宋_GB2312" w:cs="仿宋_GB2312" w:eastAsia="仿宋_GB2312"/>
                    </w:rPr>
                    <w:t xml:space="preserve"> 8.集成显卡；</w:t>
                  </w:r>
                  <w:r>
                    <w:br/>
                  </w:r>
                  <w:r>
                    <w:rPr>
                      <w:rFonts w:ascii="仿宋_GB2312" w:hAnsi="仿宋_GB2312" w:cs="仿宋_GB2312" w:eastAsia="仿宋_GB2312"/>
                    </w:rPr>
                    <w:t xml:space="preserve"> 9.拓展能力：PCIEX16≥1个（支持拓展独立显卡）；PCIEX8≥2个；M.2≥2个；SATA≥4个、支持拓展9.5mm标准光驱；</w:t>
                  </w:r>
                  <w:r>
                    <w:br/>
                  </w:r>
                  <w:r>
                    <w:rPr>
                      <w:rFonts w:ascii="仿宋_GB2312" w:hAnsi="仿宋_GB2312" w:cs="仿宋_GB2312" w:eastAsia="仿宋_GB2312"/>
                    </w:rPr>
                    <w:t xml:space="preserve"> 10.机箱体积：≤8L；</w:t>
                  </w:r>
                  <w:r>
                    <w:br/>
                  </w:r>
                  <w:r>
                    <w:rPr>
                      <w:rFonts w:ascii="仿宋_GB2312" w:hAnsi="仿宋_GB2312" w:cs="仿宋_GB2312" w:eastAsia="仿宋_GB2312"/>
                    </w:rPr>
                    <w:t xml:space="preserve"> 11.电源功率：≥200W；</w:t>
                  </w:r>
                  <w:r>
                    <w:br/>
                  </w:r>
                  <w:r>
                    <w:rPr>
                      <w:rFonts w:ascii="仿宋_GB2312" w:hAnsi="仿宋_GB2312" w:cs="仿宋_GB2312" w:eastAsia="仿宋_GB2312"/>
                    </w:rPr>
                    <w:t xml:space="preserve"> 12.集成千兆网卡、集成声卡、USB键鼠套装。</w:t>
                  </w:r>
                  <w:r>
                    <w:br/>
                  </w:r>
                  <w:r>
                    <w:rPr>
                      <w:rFonts w:ascii="仿宋_GB2312" w:hAnsi="仿宋_GB2312" w:cs="仿宋_GB2312" w:eastAsia="仿宋_GB2312"/>
                    </w:rPr>
                    <w:t xml:space="preserve"> 显示器：</w:t>
                  </w:r>
                  <w:r>
                    <w:br/>
                  </w:r>
                  <w:r>
                    <w:rPr>
                      <w:rFonts w:ascii="仿宋_GB2312" w:hAnsi="仿宋_GB2312" w:cs="仿宋_GB2312" w:eastAsia="仿宋_GB2312"/>
                    </w:rPr>
                    <w:t xml:space="preserve"> 1.≥21.5英寸显示屏幕，分辨率≥1920*1080，VA屏；屏幕亮度≥300cd/m2；屏占比≥91%；支持VGA≥1，HDMI≥1；</w:t>
                  </w:r>
                  <w:r>
                    <w:br/>
                  </w:r>
                  <w:r>
                    <w:rPr>
                      <w:rFonts w:ascii="仿宋_GB2312" w:hAnsi="仿宋_GB2312" w:cs="仿宋_GB2312" w:eastAsia="仿宋_GB2312"/>
                    </w:rPr>
                    <w:t xml:space="preserve"> 2.显示屏幕色域覆盖率≥85%(NTSC CIE1976)；对比度≥4000:1，屏幕刷新率≥100Hz，灰阶响应时间≤7ms；</w:t>
                  </w:r>
                  <w:r>
                    <w:br/>
                  </w:r>
                  <w:r>
                    <w:rPr>
                      <w:rFonts w:ascii="仿宋_GB2312" w:hAnsi="仿宋_GB2312" w:cs="仿宋_GB2312" w:eastAsia="仿宋_GB2312"/>
                    </w:rPr>
                    <w:t xml:space="preserve"> 3.显示屏分别提供标准模式、炫彩模式、护眼模式、阅读模式选项；</w:t>
                  </w:r>
                  <w:r>
                    <w:br/>
                  </w:r>
                  <w:r>
                    <w:rPr>
                      <w:rFonts w:ascii="仿宋_GB2312" w:hAnsi="仿宋_GB2312" w:cs="仿宋_GB2312" w:eastAsia="仿宋_GB2312"/>
                    </w:rPr>
                    <w:t xml:space="preserve"> 4.蓝光危害级别为RG0(Exempt,豁免级)，蓝光加权辐射亮度比BR≤0.0010W·sr-1·cd-1)；</w:t>
                  </w:r>
                  <w:r>
                    <w:br/>
                  </w:r>
                  <w:r>
                    <w:rPr>
                      <w:rFonts w:ascii="仿宋_GB2312" w:hAnsi="仿宋_GB2312" w:cs="仿宋_GB2312" w:eastAsia="仿宋_GB2312"/>
                    </w:rPr>
                    <w:t xml:space="preserve"> 5.具备自动重置功能，长按特定实体按键3s可自动重置显示参数；</w:t>
                  </w:r>
                  <w:r>
                    <w:br/>
                  </w:r>
                  <w:r>
                    <w:rPr>
                      <w:rFonts w:ascii="仿宋_GB2312" w:hAnsi="仿宋_GB2312" w:cs="仿宋_GB2312" w:eastAsia="仿宋_GB2312"/>
                    </w:rPr>
                    <w:t xml:space="preserve"> 6.具备信号自动识别功能，可根据接入的HDMI/VGA接口自动识别信号输入，无需手动调节输入通道；</w:t>
                  </w:r>
                  <w:r>
                    <w:br/>
                  </w:r>
                  <w:r>
                    <w:rPr>
                      <w:rFonts w:ascii="仿宋_GB2312" w:hAnsi="仿宋_GB2312" w:cs="仿宋_GB2312" w:eastAsia="仿宋_GB2312"/>
                    </w:rPr>
                    <w:t xml:space="preserve"> 7.具备信号自动调整功能，在OSD菜单手动调节输入信号类型后，若检测到无信号，显示器可自动切换至切换至有信号的输入通道；</w:t>
                  </w:r>
                </w:p>
              </w:tc>
              <w:tc>
                <w:tcPr>
                  <w:tcW w:type="dxa" w:w="511"/>
                </w:tcPr>
                <w:p>
                  <w:pPr>
                    <w:pStyle w:val="null3"/>
                  </w:pPr>
                  <w:r>
                    <w:rPr>
                      <w:rFonts w:ascii="仿宋_GB2312" w:hAnsi="仿宋_GB2312" w:cs="仿宋_GB2312" w:eastAsia="仿宋_GB2312"/>
                    </w:rPr>
                    <w:t>112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教师电脑</w:t>
                  </w:r>
                </w:p>
              </w:tc>
              <w:tc>
                <w:tcPr>
                  <w:tcW w:type="dxa" w:w="511"/>
                </w:tcPr>
                <w:p>
                  <w:pPr>
                    <w:pStyle w:val="null3"/>
                  </w:pPr>
                  <w:r>
                    <w:rPr>
                      <w:rFonts w:ascii="仿宋_GB2312" w:hAnsi="仿宋_GB2312" w:cs="仿宋_GB2312" w:eastAsia="仿宋_GB2312"/>
                    </w:rPr>
                    <w:t>1.CPU：国产化自主可控处理器，主频≥2.7GHz 、≥8核处理器8线程，二级缓存≥8MB；</w:t>
                  </w:r>
                  <w:r>
                    <w:br/>
                  </w:r>
                  <w:r>
                    <w:rPr>
                      <w:rFonts w:ascii="仿宋_GB2312" w:hAnsi="仿宋_GB2312" w:cs="仿宋_GB2312" w:eastAsia="仿宋_GB2312"/>
                    </w:rPr>
                    <w:t xml:space="preserve"> 2.内存：8GB DDR4 2666MT/s 内存或以上；</w:t>
                  </w:r>
                  <w:r>
                    <w:br/>
                  </w:r>
                  <w:r>
                    <w:rPr>
                      <w:rFonts w:ascii="仿宋_GB2312" w:hAnsi="仿宋_GB2312" w:cs="仿宋_GB2312" w:eastAsia="仿宋_GB2312"/>
                    </w:rPr>
                    <w:t xml:space="preserve"> 3.硬盘：≥256GB M.2 NVMe SSD硬盘，支持机械硬盘拓展；</w:t>
                  </w:r>
                  <w:r>
                    <w:br/>
                  </w:r>
                  <w:r>
                    <w:rPr>
                      <w:rFonts w:ascii="仿宋_GB2312" w:hAnsi="仿宋_GB2312" w:cs="仿宋_GB2312" w:eastAsia="仿宋_GB2312"/>
                    </w:rPr>
                    <w:t xml:space="preserve"> 4.前置面板：USB3.0≥3个；TypeC≥1个；音频接口≥1个（支持耳机麦克风二合一）；</w:t>
                  </w:r>
                  <w:r>
                    <w:br/>
                  </w:r>
                  <w:r>
                    <w:rPr>
                      <w:rFonts w:ascii="仿宋_GB2312" w:hAnsi="仿宋_GB2312" w:cs="仿宋_GB2312" w:eastAsia="仿宋_GB2312"/>
                    </w:rPr>
                    <w:t xml:space="preserve"> 5.●支持物理网络开关按键；(需提供证明材料，包括但不限于功能截图、检测报告等)</w:t>
                  </w:r>
                  <w:r>
                    <w:br/>
                  </w:r>
                  <w:r>
                    <w:rPr>
                      <w:rFonts w:ascii="仿宋_GB2312" w:hAnsi="仿宋_GB2312" w:cs="仿宋_GB2312" w:eastAsia="仿宋_GB2312"/>
                    </w:rPr>
                    <w:t xml:space="preserve"> 6.≥3前置USB端口支持在关机状态下对外供电；</w:t>
                  </w:r>
                  <w:r>
                    <w:br/>
                  </w:r>
                  <w:r>
                    <w:rPr>
                      <w:rFonts w:ascii="仿宋_GB2312" w:hAnsi="仿宋_GB2312" w:cs="仿宋_GB2312" w:eastAsia="仿宋_GB2312"/>
                    </w:rPr>
                    <w:t xml:space="preserve"> 7.后置面板：USB3.0≥4个；HDMI输出≥1个；VGA输出≥1个；音频输入≥2个；音频输出≥1个；RJ45≥1个；PS/2≥2个；串口≥1个；</w:t>
                  </w:r>
                  <w:r>
                    <w:br/>
                  </w:r>
                  <w:r>
                    <w:rPr>
                      <w:rFonts w:ascii="仿宋_GB2312" w:hAnsi="仿宋_GB2312" w:cs="仿宋_GB2312" w:eastAsia="仿宋_GB2312"/>
                    </w:rPr>
                    <w:t xml:space="preserve"> 8.集成显卡；</w:t>
                  </w:r>
                  <w:r>
                    <w:br/>
                  </w:r>
                  <w:r>
                    <w:rPr>
                      <w:rFonts w:ascii="仿宋_GB2312" w:hAnsi="仿宋_GB2312" w:cs="仿宋_GB2312" w:eastAsia="仿宋_GB2312"/>
                    </w:rPr>
                    <w:t xml:space="preserve"> 9.拓展能力：PCIEX16≥1个（支持拓展独立显卡）；PCIEX8≥2个；M.2≥2个；SATA≥4个、支持拓展9.5mm标准光驱；</w:t>
                  </w:r>
                  <w:r>
                    <w:br/>
                  </w:r>
                  <w:r>
                    <w:rPr>
                      <w:rFonts w:ascii="仿宋_GB2312" w:hAnsi="仿宋_GB2312" w:cs="仿宋_GB2312" w:eastAsia="仿宋_GB2312"/>
                    </w:rPr>
                    <w:t xml:space="preserve"> 10.机箱体积：≤8L；</w:t>
                  </w:r>
                  <w:r>
                    <w:br/>
                  </w:r>
                  <w:r>
                    <w:rPr>
                      <w:rFonts w:ascii="仿宋_GB2312" w:hAnsi="仿宋_GB2312" w:cs="仿宋_GB2312" w:eastAsia="仿宋_GB2312"/>
                    </w:rPr>
                    <w:t xml:space="preserve"> 11.电源功率：≥200W；</w:t>
                  </w:r>
                  <w:r>
                    <w:br/>
                  </w:r>
                  <w:r>
                    <w:rPr>
                      <w:rFonts w:ascii="仿宋_GB2312" w:hAnsi="仿宋_GB2312" w:cs="仿宋_GB2312" w:eastAsia="仿宋_GB2312"/>
                    </w:rPr>
                    <w:t xml:space="preserve"> 12.集成千兆网卡、集成声卡、USB键鼠套装。</w:t>
                  </w:r>
                  <w:r>
                    <w:br/>
                  </w:r>
                  <w:r>
                    <w:rPr>
                      <w:rFonts w:ascii="仿宋_GB2312" w:hAnsi="仿宋_GB2312" w:cs="仿宋_GB2312" w:eastAsia="仿宋_GB2312"/>
                    </w:rPr>
                    <w:t xml:space="preserve"> 显示器：</w:t>
                  </w:r>
                  <w:r>
                    <w:br/>
                  </w:r>
                  <w:r>
                    <w:rPr>
                      <w:rFonts w:ascii="仿宋_GB2312" w:hAnsi="仿宋_GB2312" w:cs="仿宋_GB2312" w:eastAsia="仿宋_GB2312"/>
                    </w:rPr>
                    <w:t xml:space="preserve"> 1.≥23.8英寸显示屏幕，分辨率≥1920*1080，IPS屏，支持VGA≥1，HDMI≥1；</w:t>
                  </w:r>
                  <w:r>
                    <w:br/>
                  </w:r>
                  <w:r>
                    <w:rPr>
                      <w:rFonts w:ascii="仿宋_GB2312" w:hAnsi="仿宋_GB2312" w:cs="仿宋_GB2312" w:eastAsia="仿宋_GB2312"/>
                    </w:rPr>
                    <w:t xml:space="preserve"> 2.屏幕亮度≥300nit，屏占比≥92%；</w:t>
                  </w:r>
                  <w:r>
                    <w:br/>
                  </w:r>
                  <w:r>
                    <w:rPr>
                      <w:rFonts w:ascii="仿宋_GB2312" w:hAnsi="仿宋_GB2312" w:cs="仿宋_GB2312" w:eastAsia="仿宋_GB2312"/>
                    </w:rPr>
                    <w:t xml:space="preserve"> 3.●显示屏幕色域覆盖率DCI-P3≥90%，色域覆盖率sRGB≥99%；(需提供证明材料，包括但不限于功能截图、检测报告等)</w:t>
                  </w:r>
                  <w:r>
                    <w:br/>
                  </w:r>
                  <w:r>
                    <w:rPr>
                      <w:rFonts w:ascii="仿宋_GB2312" w:hAnsi="仿宋_GB2312" w:cs="仿宋_GB2312" w:eastAsia="仿宋_GB2312"/>
                    </w:rPr>
                    <w:t xml:space="preserve"> 4.对比度≥1000:1，屏幕刷新率≥100Hz，响应时间≤7ms；</w:t>
                  </w:r>
                  <w:r>
                    <w:br/>
                  </w:r>
                  <w:r>
                    <w:rPr>
                      <w:rFonts w:ascii="仿宋_GB2312" w:hAnsi="仿宋_GB2312" w:cs="仿宋_GB2312" w:eastAsia="仿宋_GB2312"/>
                    </w:rPr>
                    <w:t xml:space="preserve"> 5.显示屏分别提供标准模式、炫彩模式、护眼模式、阅读模式选项；</w:t>
                  </w:r>
                  <w:r>
                    <w:br/>
                  </w:r>
                  <w:r>
                    <w:rPr>
                      <w:rFonts w:ascii="仿宋_GB2312" w:hAnsi="仿宋_GB2312" w:cs="仿宋_GB2312" w:eastAsia="仿宋_GB2312"/>
                    </w:rPr>
                    <w:t xml:space="preserve"> 6.蓝光危害级别为RG0(Exempt,豁免级)</w:t>
                  </w:r>
                  <w:r>
                    <w:br/>
                  </w:r>
                  <w:r>
                    <w:rPr>
                      <w:rFonts w:ascii="仿宋_GB2312" w:hAnsi="仿宋_GB2312" w:cs="仿宋_GB2312" w:eastAsia="仿宋_GB2312"/>
                    </w:rPr>
                    <w:t xml:space="preserve"> 7.●具备自动重置功能，长按特定实体按键3s可自动重置显示参数；(需提供证明材料，包括但不限于功能截图、检测报告等)</w:t>
                  </w:r>
                  <w:r>
                    <w:br/>
                  </w:r>
                  <w:r>
                    <w:rPr>
                      <w:rFonts w:ascii="仿宋_GB2312" w:hAnsi="仿宋_GB2312" w:cs="仿宋_GB2312" w:eastAsia="仿宋_GB2312"/>
                    </w:rPr>
                    <w:t xml:space="preserve"> 8.具备信号自动识别功能，可根据接入的HDMI/VGA接口自动识别信号输入，无需手动调节输入通道；在OSD菜单手动调节输入信号类型后，若检测到无信号，显示器可自动切换至切换至有信号的输入通道。</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云桌面管理系统</w:t>
                  </w:r>
                </w:p>
              </w:tc>
              <w:tc>
                <w:tcPr>
                  <w:tcW w:type="dxa" w:w="511"/>
                </w:tcPr>
                <w:p>
                  <w:pPr>
                    <w:pStyle w:val="null3"/>
                  </w:pPr>
                  <w:r>
                    <w:rPr>
                      <w:rFonts w:ascii="仿宋_GB2312" w:hAnsi="仿宋_GB2312" w:cs="仿宋_GB2312" w:eastAsia="仿宋_GB2312"/>
                    </w:rPr>
                    <w:t>1.便携部署：支持无操作系统裸机部署模式，通过U盘、PXE方式将终端部署成云桌面终端；支持带操作系统的物理机部署模式，将操作系统的物理机批量部署成云桌面终端。</w:t>
                  </w:r>
                  <w:r>
                    <w:br/>
                  </w:r>
                  <w:r>
                    <w:rPr>
                      <w:rFonts w:ascii="仿宋_GB2312" w:hAnsi="仿宋_GB2312" w:cs="仿宋_GB2312" w:eastAsia="仿宋_GB2312"/>
                    </w:rPr>
                    <w:t xml:space="preserve"> 2.镜像同传：支持任意终端作为发送端将自身镜像同传给其他设备，同传时可在同传界面直观显示传输信息；支持镜像同传给局域网内其他终端设备，支持辨别其他终端的设备型号、IP地址、剩余磁盘容量、网卡速率等信息，支持同传过程中查看进度、传输速度等信息；支持手拉手和P2P同传方式；支持增量同传和断点续传。</w:t>
                  </w:r>
                  <w:r>
                    <w:br/>
                  </w:r>
                  <w:r>
                    <w:rPr>
                      <w:rFonts w:ascii="仿宋_GB2312" w:hAnsi="仿宋_GB2312" w:cs="仿宋_GB2312" w:eastAsia="仿宋_GB2312"/>
                    </w:rPr>
                    <w:t xml:space="preserve"> 3.●同传速度：千兆环境（千兆网线、千兆网卡、千兆交换机）下的同传峰值速度不低于261MB/S（2088Mb/S），平均速度不低于150MB/S（1200Mb/S）；百兆环境（百兆网线、百兆网卡、百兆交换机）下的同传峰值速度不低于40MB/S（320Mb/S），平均速度不低于20MB/S（160Mb/S）。(需提供证明材料，包括但不限于功能截图、检测报告等) </w:t>
                  </w:r>
                  <w:r>
                    <w:br/>
                  </w:r>
                  <w:r>
                    <w:rPr>
                      <w:rFonts w:ascii="仿宋_GB2312" w:hAnsi="仿宋_GB2312" w:cs="仿宋_GB2312" w:eastAsia="仿宋_GB2312"/>
                    </w:rPr>
                    <w:t xml:space="preserve"> 4.●同传模式：支持任意终端作为发送端在云桌面系统和操作系统界面下均可直接发起镜像同传，接收端在云桌面系统和操作系统界面下直接接收镜像，无需重启或者进入特定运行模式接收镜像。(需提供证明材料，包括但不限于功能截图、检测报告等)</w:t>
                  </w:r>
                  <w:r>
                    <w:br/>
                  </w:r>
                  <w:r>
                    <w:rPr>
                      <w:rFonts w:ascii="仿宋_GB2312" w:hAnsi="仿宋_GB2312" w:cs="仿宋_GB2312" w:eastAsia="仿宋_GB2312"/>
                    </w:rPr>
                    <w:t xml:space="preserve"> 5.镜像下发：支持静默下发镜像；支持终端显示下发进度，可以实时了解下发进度；支持镜像下发完成后终端停留在当前系统不打断用户的当前操作；支持镜像下发完成后终端自动重启，进入新镜像；支持镜像下发完成后终端自动关机。</w:t>
                  </w:r>
                  <w:r>
                    <w:br/>
                  </w:r>
                  <w:r>
                    <w:rPr>
                      <w:rFonts w:ascii="仿宋_GB2312" w:hAnsi="仿宋_GB2312" w:cs="仿宋_GB2312" w:eastAsia="仿宋_GB2312"/>
                    </w:rPr>
                    <w:t xml:space="preserve"> 6.●多镜像：支持单个终端部署多个系统镜像，多个系统镜像共享整个磁盘空间，系统运行互不影响；在云桌面系统、操作系统下都可实现直接切换到目标系统镜像；支持镜像灵活快速复制，修改复制后的新镜像满足镜像差异化需求。(需提供证明材料，包括但不限于功能截图、检测报告等)</w:t>
                  </w:r>
                  <w:r>
                    <w:br/>
                  </w:r>
                  <w:r>
                    <w:rPr>
                      <w:rFonts w:ascii="仿宋_GB2312" w:hAnsi="仿宋_GB2312" w:cs="仿宋_GB2312" w:eastAsia="仿宋_GB2312"/>
                    </w:rPr>
                    <w:t xml:space="preserve"> 7.●多磁盘、多盘符：支持多磁盘管理，单个镜像可以设置多个磁盘占用和多个盘符，支持固态磁盘和机械磁盘的混合使用，每个磁盘可设置多个盘符，盘符可删除和重新分配；镜像同传保持磁盘与盘符的对应关系；支持物理磁盘和云桌面磁盘类型的动态转换。(需提供证明材料，包括但不限于功能截图、检测报告等)</w:t>
                  </w:r>
                  <w:r>
                    <w:br/>
                  </w:r>
                  <w:r>
                    <w:rPr>
                      <w:rFonts w:ascii="仿宋_GB2312" w:hAnsi="仿宋_GB2312" w:cs="仿宋_GB2312" w:eastAsia="仿宋_GB2312"/>
                    </w:rPr>
                    <w:t xml:space="preserve"> 8.局域网网盘——共享空间：集成局域网内网盘功能，可直接访问局域网网盘管理端；并根据不同的年级、班级或者需求，创建多个共享空间，每个共享空间可独立设置单文件大小限制、空间总大小限制、文件保护类型和设置用户操作权限，用户操作权限包括：上传、下载、删除、重命名、移动、回收站、新建文件夹。</w:t>
                  </w:r>
                  <w:r>
                    <w:br/>
                  </w:r>
                  <w:r>
                    <w:rPr>
                      <w:rFonts w:ascii="仿宋_GB2312" w:hAnsi="仿宋_GB2312" w:cs="仿宋_GB2312" w:eastAsia="仿宋_GB2312"/>
                    </w:rPr>
                    <w:t xml:space="preserve"> 9.●局域网网盘——个人空间：支持局域网网盘的个人空间；网盘管理端支持用户创建、编辑、禁用、设置密码、重置密码和删除操作，并支持管理端设置用户的文件大小限制、总空间限制，每个用户拥有自己独立的个人空间，在终端打开个人空间，输入用户名、密码登录后可以访问个人空间的资源；支持用户自主注册个人账号。(需提供证明材料，包括但不限于功能截图、检测报告等)</w:t>
                  </w:r>
                  <w:r>
                    <w:br/>
                  </w:r>
                  <w:r>
                    <w:rPr>
                      <w:rFonts w:ascii="仿宋_GB2312" w:hAnsi="仿宋_GB2312" w:cs="仿宋_GB2312" w:eastAsia="仿宋_GB2312"/>
                    </w:rPr>
                    <w:t xml:space="preserve"> 10.●局域网网盘——统计&amp;设置：支持局域网网盘监控统计，可统计PV、UV、总文件数、文件总大小以及对应的周环比和日环比指标；支持统计下载量TOP10的文件和活跃TOP10的IP；支持修改网盘存储目录，修改后可迁移或删除之前文件；支持网盘容量显示；支持设置回收站保留天数。(需提供证明材料，包括但不限于功能截图、检测报告等)</w:t>
                  </w:r>
                  <w:r>
                    <w:br/>
                  </w:r>
                  <w:r>
                    <w:rPr>
                      <w:rFonts w:ascii="仿宋_GB2312" w:hAnsi="仿宋_GB2312" w:cs="仿宋_GB2312" w:eastAsia="仿宋_GB2312"/>
                    </w:rPr>
                    <w:t xml:space="preserve"> 11.●屏幕水印：支持设置屏幕水印的显示和隐藏，显示内容模式有设备信息模式和自定义内容模式；设备信息模式无需手动配置，默认显示元素有设备名称、座位编号、IP地址、MAC地址、启动方式、磁盘还原模式、当前镜像等信息，支持设置单个元素的显示和隐藏；自定义内容模式支持富文本编辑，可实现自定义设置字号、加粗、斜体、颜色以及属性占位符；支持水印显示区域的宽高设置。(需提供证明材料，包括但不限于功能截图、检测报告等)</w:t>
                  </w:r>
                  <w:r>
                    <w:br/>
                  </w:r>
                  <w:r>
                    <w:rPr>
                      <w:rFonts w:ascii="仿宋_GB2312" w:hAnsi="仿宋_GB2312" w:cs="仿宋_GB2312" w:eastAsia="仿宋_GB2312"/>
                    </w:rPr>
                    <w:t xml:space="preserve"> 12.计划任务：支持计划任务设置，可以设置每日、每周、每月、指定日期和指定时间点进行定时执行各种任务类型，包括开机、关机、还原、切换镜像等。</w:t>
                  </w:r>
                  <w:r>
                    <w:br/>
                  </w:r>
                  <w:r>
                    <w:rPr>
                      <w:rFonts w:ascii="仿宋_GB2312" w:hAnsi="仿宋_GB2312" w:cs="仿宋_GB2312" w:eastAsia="仿宋_GB2312"/>
                    </w:rPr>
                    <w:t xml:space="preserve"> 13.批量配置：支持设备的座位编号、设备名称 、IP地址、子网掩码、网关地址、DNS的批量配置，通过表格方式批量编辑设备相应信息，拖动单元格可自动按顺序生成设备信息，设备信息互相独立，编辑好信息后一键批量下发给对应多台设备；支持批量配置表格内容的导出、导入，以满足设备环境的临时变更和快速还原到之前的配置。</w:t>
                  </w:r>
                  <w:r>
                    <w:br/>
                  </w:r>
                  <w:r>
                    <w:rPr>
                      <w:rFonts w:ascii="仿宋_GB2312" w:hAnsi="仿宋_GB2312" w:cs="仿宋_GB2312" w:eastAsia="仿宋_GB2312"/>
                    </w:rPr>
                    <w:t xml:space="preserve"> 14.●设备信息查看：支持查看设备的相关信息，包括设备名称、连接状态、当前系统、设备类型、IP地址、软件版本、座位编号、分组信息、固件版本、设备型号、MAC地址、网卡速率、SN号码、CPU型号、内存容量、磁盘型号、开机时间、最近运行时长、合计运行时长、CPU温度、USB设备等信息，支持列表数据的排序、筛选与自动更新。(需提供证明材料，包括但不限于功能截图、检测报告等)</w:t>
                  </w:r>
                  <w:r>
                    <w:br/>
                  </w:r>
                  <w:r>
                    <w:rPr>
                      <w:rFonts w:ascii="仿宋_GB2312" w:hAnsi="仿宋_GB2312" w:cs="仿宋_GB2312" w:eastAsia="仿宋_GB2312"/>
                    </w:rPr>
                    <w:t xml:space="preserve"> 15.●USB禁用：支持多种USB禁用模式和策略，支持一键快速禁用除键鼠外的USB设备；支持设置USB类型设备的白名单策略，支持定向某种或某些特定类型的USB设备；支持按照指定设备设置终端的USB权限；支持查看终端USB设备信息，包括USB名称、USB类型、PID、VID与状态。(需提供证明材料，包括但不限于功能截图、检测报告等)</w:t>
                  </w:r>
                  <w:r>
                    <w:br/>
                  </w:r>
                  <w:r>
                    <w:rPr>
                      <w:rFonts w:ascii="仿宋_GB2312" w:hAnsi="仿宋_GB2312" w:cs="仿宋_GB2312" w:eastAsia="仿宋_GB2312"/>
                    </w:rPr>
                    <w:t xml:space="preserve"> 16.外网访问禁用：支持外网访问禁用，禁用后操作系统将无法访问外网，局域网不影响访问，设置实时生效。</w:t>
                  </w:r>
                  <w:r>
                    <w:br/>
                  </w:r>
                  <w:r>
                    <w:rPr>
                      <w:rFonts w:ascii="仿宋_GB2312" w:hAnsi="仿宋_GB2312" w:cs="仿宋_GB2312" w:eastAsia="仿宋_GB2312"/>
                    </w:rPr>
                    <w:t xml:space="preserve"> 17.系统升级：支持更新终端设备软件，支持传输指定的软件版本给设备更新系统，支持软件版本的升级与降级。</w:t>
                  </w:r>
                  <w:r>
                    <w:br/>
                  </w:r>
                  <w:r>
                    <w:rPr>
                      <w:rFonts w:ascii="仿宋_GB2312" w:hAnsi="仿宋_GB2312" w:cs="仿宋_GB2312" w:eastAsia="仿宋_GB2312"/>
                    </w:rPr>
                    <w:t xml:space="preserve"> 18.镜像仓库：支持将终端镜像上传并存储到镜像仓库，管理员可以将镜像模板保存至镜像仓库，需要更新时再下发到终端进行更新；镜像仓库支持上传、删除，显示镜像大小、更新时间信息；支持设置镜像存储位置。</w:t>
                  </w:r>
                  <w:r>
                    <w:br/>
                  </w:r>
                  <w:r>
                    <w:rPr>
                      <w:rFonts w:ascii="仿宋_GB2312" w:hAnsi="仿宋_GB2312" w:cs="仿宋_GB2312" w:eastAsia="仿宋_GB2312"/>
                    </w:rPr>
                    <w:t xml:space="preserve"> 19.镜像管理：支持设置终端默认镜像，可设置存在多个镜像时优先引导默认镜像；支持删除镜像、隐藏镜像、修改镜像名称、查看镜像详情。</w:t>
                  </w:r>
                  <w:r>
                    <w:br/>
                  </w:r>
                  <w:r>
                    <w:rPr>
                      <w:rFonts w:ascii="仿宋_GB2312" w:hAnsi="仿宋_GB2312" w:cs="仿宋_GB2312" w:eastAsia="仿宋_GB2312"/>
                    </w:rPr>
                    <w:t xml:space="preserve"> 20.镜像扩容：支持镜像扩容，可将系统盘空间扩大，以满足日常大型软件的安装需求。</w:t>
                  </w:r>
                  <w:r>
                    <w:br/>
                  </w:r>
                  <w:r>
                    <w:rPr>
                      <w:rFonts w:ascii="仿宋_GB2312" w:hAnsi="仿宋_GB2312" w:cs="仿宋_GB2312" w:eastAsia="仿宋_GB2312"/>
                    </w:rPr>
                    <w:t xml:space="preserve"> 21.镜像复制：支持镜像复制，可快速实现镜像复制，新镜像与原始镜像互相隔离，在镜像中安装、更新、卸载软件互不影响。</w:t>
                  </w:r>
                  <w:r>
                    <w:br/>
                  </w:r>
                  <w:r>
                    <w:rPr>
                      <w:rFonts w:ascii="仿宋_GB2312" w:hAnsi="仿宋_GB2312" w:cs="仿宋_GB2312" w:eastAsia="仿宋_GB2312"/>
                    </w:rPr>
                    <w:t xml:space="preserve"> 22.导入导出镜像：支持管理员从USB移动存储设备中导入云桌面镜像系统镜像，支持编辑云桌面镜像的名称、自动识别操作系统类型；支持管理员导出指定云桌面镜像至USB移动存储设备，支持选择导出纯净镜像或包含自定义修改内容更新的镜像；支持导入导出过程中查看进度、传输速度等信息。</w:t>
                  </w:r>
                  <w:r>
                    <w:br/>
                  </w:r>
                  <w:r>
                    <w:rPr>
                      <w:rFonts w:ascii="仿宋_GB2312" w:hAnsi="仿宋_GB2312" w:cs="仿宋_GB2312" w:eastAsia="仿宋_GB2312"/>
                    </w:rPr>
                    <w:t xml:space="preserve"> 23.远程控制：支持对终端进行远程桌面操作，支持云桌面系统或操作系统的远程操作；支持远程终端镜像管理、镜像更新、镜像同传、应用软件安装等操作。</w:t>
                  </w:r>
                  <w:r>
                    <w:br/>
                  </w:r>
                  <w:r>
                    <w:rPr>
                      <w:rFonts w:ascii="仿宋_GB2312" w:hAnsi="仿宋_GB2312" w:cs="仿宋_GB2312" w:eastAsia="仿宋_GB2312"/>
                    </w:rPr>
                    <w:t xml:space="preserve"> 24.●软件下发：支持批量下发软件到终端安装；支持自定义软件安装参数；支持下发后合并且更新镜像，适用于软件永久使用场景，还原后依然可以保留下发的软件更新；支持静默下发且不更新镜像，适用于软件临时使用场景，终端重启还原后删除软件更新内容。(需提供证明材料，包括但不限于功能截图、检测报告等) </w:t>
                  </w:r>
                  <w:r>
                    <w:br/>
                  </w:r>
                  <w:r>
                    <w:rPr>
                      <w:rFonts w:ascii="仿宋_GB2312" w:hAnsi="仿宋_GB2312" w:cs="仿宋_GB2312" w:eastAsia="仿宋_GB2312"/>
                    </w:rPr>
                    <w:t xml:space="preserve"> 25.设备定位：支持远程设备定位与取消定位，开启定位后，被定位设备会显示已被定位的特殊界面。</w:t>
                  </w:r>
                  <w:r>
                    <w:br/>
                  </w:r>
                  <w:r>
                    <w:rPr>
                      <w:rFonts w:ascii="仿宋_GB2312" w:hAnsi="仿宋_GB2312" w:cs="仿宋_GB2312" w:eastAsia="仿宋_GB2312"/>
                    </w:rPr>
                    <w:t xml:space="preserve"> 26.●启动方式：支持系统启动方式配置，可配置成开机自动启动操作系统或进入云桌面系统；支持在操作系统中通过托盘程序直接切换其他镜像；支持配置使用该功能的鉴权密码使用方式：无需鉴权即可使用、密码验证后使用、禁止切换等模式。(需提供证明材料，包括但不限于功能截图、检测报告等) </w:t>
                  </w:r>
                  <w:r>
                    <w:br/>
                  </w:r>
                  <w:r>
                    <w:rPr>
                      <w:rFonts w:ascii="仿宋_GB2312" w:hAnsi="仿宋_GB2312" w:cs="仿宋_GB2312" w:eastAsia="仿宋_GB2312"/>
                    </w:rPr>
                    <w:t xml:space="preserve"> 27.●还原设置：支持批量下发还原策略，不同盘符可单独设置还原策略，支持不还原/每次还原/每周还原/每月还原；支持镜像还原白名单设置，白名单的镜像将不受还原策略影响；还原策略的下发实时响应，不需要重启终端、不需要下发镜像。(需提供证明材料，包括但不限于功能截图、检测报告等)</w:t>
                  </w:r>
                  <w:r>
                    <w:br/>
                  </w:r>
                  <w:r>
                    <w:rPr>
                      <w:rFonts w:ascii="仿宋_GB2312" w:hAnsi="仿宋_GB2312" w:cs="仿宋_GB2312" w:eastAsia="仿宋_GB2312"/>
                    </w:rPr>
                    <w:t xml:space="preserve"> 28.●多方式登录：终端设备配置管理平台后，提供用户统一登录认证功能，支持通过账号登录、手机扫码登录、本地管理密码登录。(需提供证明材料，包括但不限于功能截图、检测报告等)</w:t>
                  </w:r>
                  <w:r>
                    <w:br/>
                  </w:r>
                  <w:r>
                    <w:rPr>
                      <w:rFonts w:ascii="仿宋_GB2312" w:hAnsi="仿宋_GB2312" w:cs="仿宋_GB2312" w:eastAsia="仿宋_GB2312"/>
                    </w:rPr>
                    <w:t xml:space="preserve"> 29.●云桌面管理平台：同时支持C/S架构B/S架构协同管理；支持通过公网访问管理终端，也可以通过浏览器、客户端访问管理后台进行管理。</w:t>
                  </w:r>
                  <w:r>
                    <w:br/>
                  </w:r>
                  <w:r>
                    <w:rPr>
                      <w:rFonts w:ascii="仿宋_GB2312" w:hAnsi="仿宋_GB2312" w:cs="仿宋_GB2312" w:eastAsia="仿宋_GB2312"/>
                    </w:rPr>
                    <w:t xml:space="preserve"> 30.●云桌面管理平台：支持远程访问管理平台域名即可管理；支持基于广域网统一纳管多分支机构云桌面的能力，支持三层网络、多校区等复杂网络环境安装；支持远程管理终端设备，通过管理平台进行开机、关机、重启、恢复出厂设置、还原、删除、配置更改、切换镜像、USB管控、硬件信息查看、桌面运行状态查看等。(需提供证明材料，包括但不限于功能截图、检测报告等)</w:t>
                  </w:r>
                  <w:r>
                    <w:br/>
                  </w:r>
                  <w:r>
                    <w:rPr>
                      <w:rFonts w:ascii="仿宋_GB2312" w:hAnsi="仿宋_GB2312" w:cs="仿宋_GB2312" w:eastAsia="仿宋_GB2312"/>
                    </w:rPr>
                    <w:t xml:space="preserve"> 31.●手机扫码配置：支持手机扫码配置管理平台绑定，支持手机扫码查看设备SN、软件版本、BIOS版本；支持连续扫码多台设备并配置关联学校、分组、编号、设备名称等信息；支持手机扫码多台终端设备后，统一设置IP地址等网络信息，支持动态获取或静态IP，支持静态IP与座位编号关联递增。(需提供证明材料，包括但不限于功能截图、检测报告等)</w:t>
                  </w:r>
                  <w:r>
                    <w:br/>
                  </w:r>
                  <w:r>
                    <w:rPr>
                      <w:rFonts w:ascii="仿宋_GB2312" w:hAnsi="仿宋_GB2312" w:cs="仿宋_GB2312" w:eastAsia="仿宋_GB2312"/>
                    </w:rPr>
                    <w:t xml:space="preserve"> 32.●终端防盗：支持配置终端防盗用状态监控，当设备在管理员授权外的网络环境下使用终端设备时，会自动锁定设备，无法启动云桌面镜像或自动退出云桌面镜像。(需提供证明材料，包括但不限于功能截图、检测报告等)</w:t>
                  </w:r>
                  <w:r>
                    <w:br/>
                  </w:r>
                  <w:r>
                    <w:rPr>
                      <w:rFonts w:ascii="仿宋_GB2312" w:hAnsi="仿宋_GB2312" w:cs="仿宋_GB2312" w:eastAsia="仿宋_GB2312"/>
                    </w:rPr>
                    <w:t xml:space="preserve"> 33.发送消息通知：管理员、教师在例如考试场景、教学场景下对部分设备进行信息告知，支持发送消息通知。</w:t>
                  </w:r>
                  <w:r>
                    <w:br/>
                  </w:r>
                  <w:r>
                    <w:rPr>
                      <w:rFonts w:ascii="仿宋_GB2312" w:hAnsi="仿宋_GB2312" w:cs="仿宋_GB2312" w:eastAsia="仿宋_GB2312"/>
                    </w:rPr>
                    <w:t xml:space="preserve"> 34.支持直接合并镜像：管理员不需要提前进入特定模式或重启电脑，在系统中安装更新软件后就可以直接合并镜像。</w:t>
                  </w:r>
                  <w:r>
                    <w:br/>
                  </w:r>
                  <w:r>
                    <w:rPr>
                      <w:rFonts w:ascii="仿宋_GB2312" w:hAnsi="仿宋_GB2312" w:cs="仿宋_GB2312" w:eastAsia="仿宋_GB2312"/>
                    </w:rPr>
                    <w:t xml:space="preserve"> 35.支持云桌面系统标题和图标自定义：支持云桌面系统标题和图标的自定义设置。</w:t>
                  </w:r>
                  <w:r>
                    <w:br/>
                  </w:r>
                  <w:r>
                    <w:rPr>
                      <w:rFonts w:ascii="仿宋_GB2312" w:hAnsi="仿宋_GB2312" w:cs="仿宋_GB2312" w:eastAsia="仿宋_GB2312"/>
                    </w:rPr>
                    <w:t xml:space="preserve"> 36.硬盘保护：支持硬盘保护，支持常见硬盘，如SSD硬盘，不受病毒影响，重启即可还原；支持使用U盘/移动硬盘在脱机的情况下（完全没有网络）脱机恢复桌面。</w:t>
                  </w:r>
                  <w:r>
                    <w:br/>
                  </w:r>
                  <w:r>
                    <w:rPr>
                      <w:rFonts w:ascii="仿宋_GB2312" w:hAnsi="仿宋_GB2312" w:cs="仿宋_GB2312" w:eastAsia="仿宋_GB2312"/>
                    </w:rPr>
                    <w:t xml:space="preserve"> 37.断网可用：支持脱网运行，终端可在没有网络连接的情况下可离线运行与在线状态下一致的操作系统及软件，并保证同一桌面环境在线与离线数据一致。</w:t>
                  </w:r>
                  <w:r>
                    <w:br/>
                  </w:r>
                  <w:r>
                    <w:rPr>
                      <w:rFonts w:ascii="仿宋_GB2312" w:hAnsi="仿宋_GB2312" w:cs="仿宋_GB2312" w:eastAsia="仿宋_GB2312"/>
                    </w:rPr>
                    <w:t xml:space="preserve"> 38.网络设置：支持配置多网卡网络，支持分别配置IP地址和DNS的自动或手动设置，支持显示网线连接状态与速率，配置的网络信息同步到启动的云桌面镜像中保持一致，多个系统切换启动后的网络信息保持一致。</w:t>
                  </w:r>
                  <w:r>
                    <w:br/>
                  </w:r>
                  <w:r>
                    <w:rPr>
                      <w:rFonts w:ascii="仿宋_GB2312" w:hAnsi="仿宋_GB2312" w:cs="仿宋_GB2312" w:eastAsia="仿宋_GB2312"/>
                    </w:rPr>
                    <w:t xml:space="preserve"> 39.网络状态：支持监测网络状态，支持查看当前网络类型，支持查看终端设备IP地址，支持查看与管理平台的网络连接质量，支持IP冲突、网关连通状态、互联网连通状态检测；支持诊断网络，支持检测与管理平台的通讯状态，服务状态、支持TCP延迟、CONNECT延迟、ICMP延迟、外网上传下载速度检测，支持导出诊断结果。</w:t>
                  </w:r>
                  <w:r>
                    <w:br/>
                  </w:r>
                  <w:r>
                    <w:rPr>
                      <w:rFonts w:ascii="仿宋_GB2312" w:hAnsi="仿宋_GB2312" w:cs="仿宋_GB2312" w:eastAsia="仿宋_GB2312"/>
                    </w:rPr>
                    <w:t xml:space="preserve"> 40.问题排查：支持查看设备型号、关联学校、镜像数量、网络状态、IP地址、掩码、网关、速率、丢包率；支持使用PING进行IP或域名的网络连通性检测，支持导出结果；支持查看设备磁盘使用容量、磁盘型号、磁盘读写速度、BIOS版本信息，支持导出结果。</w:t>
                  </w:r>
                </w:p>
              </w:tc>
              <w:tc>
                <w:tcPr>
                  <w:tcW w:type="dxa" w:w="511"/>
                </w:tcPr>
                <w:p>
                  <w:pPr>
                    <w:pStyle w:val="null3"/>
                  </w:pPr>
                  <w:r>
                    <w:rPr>
                      <w:rFonts w:ascii="仿宋_GB2312" w:hAnsi="仿宋_GB2312" w:cs="仿宋_GB2312" w:eastAsia="仿宋_GB2312"/>
                    </w:rPr>
                    <w:t>112</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电子教室</w:t>
                  </w:r>
                </w:p>
              </w:tc>
              <w:tc>
                <w:tcPr>
                  <w:tcW w:type="dxa" w:w="511"/>
                </w:tcPr>
                <w:p>
                  <w:pPr>
                    <w:pStyle w:val="null3"/>
                  </w:pPr>
                  <w:r>
                    <w:rPr>
                      <w:rFonts w:ascii="仿宋_GB2312" w:hAnsi="仿宋_GB2312" w:cs="仿宋_GB2312" w:eastAsia="仿宋_GB2312"/>
                    </w:rPr>
                    <w:t>1.登录方式多样性：①支持二维码扫码登录和账号密码登录②支持使用社交软件或教学软件实现一键扫码联合登录③提供无账号登录选项，无需账号信息即可进入系统授课。</w:t>
                  </w:r>
                  <w:r>
                    <w:br/>
                  </w:r>
                  <w:r>
                    <w:rPr>
                      <w:rFonts w:ascii="仿宋_GB2312" w:hAnsi="仿宋_GB2312" w:cs="仿宋_GB2312" w:eastAsia="仿宋_GB2312"/>
                    </w:rPr>
                    <w:t xml:space="preserve"> 2.设备管理：可实现实时监控学生机画面、以及进行统一的教学管理，文件共享和回收。</w:t>
                  </w:r>
                  <w:r>
                    <w:br/>
                  </w:r>
                  <w:r>
                    <w:rPr>
                      <w:rFonts w:ascii="仿宋_GB2312" w:hAnsi="仿宋_GB2312" w:cs="仿宋_GB2312" w:eastAsia="仿宋_GB2312"/>
                    </w:rPr>
                    <w:t xml:space="preserve"> 3.●人员管理：学校超级管理员可以添加教师和管理员的角色，添加之后管理员能够绑定设备和进行正常的授课工作，教师只能在终端应用软件进行授课操作。(需提供证明材料，包括但不限于功能截图、检测报告等)</w:t>
                  </w:r>
                  <w:r>
                    <w:br/>
                  </w:r>
                  <w:r>
                    <w:rPr>
                      <w:rFonts w:ascii="仿宋_GB2312" w:hAnsi="仿宋_GB2312" w:cs="仿宋_GB2312" w:eastAsia="仿宋_GB2312"/>
                    </w:rPr>
                    <w:t xml:space="preserve"> 4.●教师云空间：支持老师自定义上传、存储文件内容。(需提供证明材料，包括但不限于功能截图、检测报告等)</w:t>
                  </w:r>
                  <w:r>
                    <w:br/>
                  </w:r>
                  <w:r>
                    <w:rPr>
                      <w:rFonts w:ascii="仿宋_GB2312" w:hAnsi="仿宋_GB2312" w:cs="仿宋_GB2312" w:eastAsia="仿宋_GB2312"/>
                    </w:rPr>
                    <w:t xml:space="preserve"> 支持上传的格式有：文档：ppt、pptx、word、pdf;图片：bmp、png、jpg、jpeg、gif;音视频：mp3、wav、vma、ogg、aac、mp4。</w:t>
                  </w:r>
                  <w:r>
                    <w:br/>
                  </w:r>
                  <w:r>
                    <w:rPr>
                      <w:rFonts w:ascii="仿宋_GB2312" w:hAnsi="仿宋_GB2312" w:cs="仿宋_GB2312" w:eastAsia="仿宋_GB2312"/>
                    </w:rPr>
                    <w:t xml:space="preserve"> 5.教师广播：支持将教师机的画面以及声音广播给全班学生。</w:t>
                  </w:r>
                  <w:r>
                    <w:br/>
                  </w:r>
                  <w:r>
                    <w:rPr>
                      <w:rFonts w:ascii="仿宋_GB2312" w:hAnsi="仿宋_GB2312" w:cs="仿宋_GB2312" w:eastAsia="仿宋_GB2312"/>
                    </w:rPr>
                    <w:t xml:space="preserve"> 6.教师广播关闭接收端设备音频：教师发起屏幕广播后支持把学生接收端原先的播放的音频输出关闭。</w:t>
                  </w:r>
                  <w:r>
                    <w:br/>
                  </w:r>
                  <w:r>
                    <w:rPr>
                      <w:rFonts w:ascii="仿宋_GB2312" w:hAnsi="仿宋_GB2312" w:cs="仿宋_GB2312" w:eastAsia="仿宋_GB2312"/>
                    </w:rPr>
                    <w:t xml:space="preserve"> 7.●教师广播批注：教师在屏幕广播状态下，提供授课小工具，包括提供可自由调整笔迹颜色及笔触粗细的画笔、黑板、橡皮擦、以及支持撤销和加页码，支持增加页数到10页。(需提供证明材料，包括但不限于功能截图、检测报告等)</w:t>
                  </w:r>
                  <w:r>
                    <w:br/>
                  </w:r>
                  <w:r>
                    <w:rPr>
                      <w:rFonts w:ascii="仿宋_GB2312" w:hAnsi="仿宋_GB2312" w:cs="仿宋_GB2312" w:eastAsia="仿宋_GB2312"/>
                    </w:rPr>
                    <w:t xml:space="preserve"> 8.学生演示：支持老师将指定学生的屏幕画面广播给其他所有学生，同时老师也能看到该指定学生的屏幕图像。</w:t>
                  </w:r>
                  <w:r>
                    <w:br/>
                  </w:r>
                  <w:r>
                    <w:rPr>
                      <w:rFonts w:ascii="仿宋_GB2312" w:hAnsi="仿宋_GB2312" w:cs="仿宋_GB2312" w:eastAsia="仿宋_GB2312"/>
                    </w:rPr>
                    <w:t xml:space="preserve"> 9.●课件答题互动：支持同步课堂活动的课件并支持下发，下发后学生拖动答案进行作答，系统将自动判断正误。(需提供证明材料，包括但不限于功能截图、检测报告等)</w:t>
                  </w:r>
                  <w:r>
                    <w:br/>
                  </w:r>
                  <w:r>
                    <w:rPr>
                      <w:rFonts w:ascii="仿宋_GB2312" w:hAnsi="仿宋_GB2312" w:cs="仿宋_GB2312" w:eastAsia="仿宋_GB2312"/>
                    </w:rPr>
                    <w:t xml:space="preserve"> 10.课堂活动作答：支持学生在完成教师下发的课堂活动时，查看自己本次作答完成的排名、耗时以及答题情况。</w:t>
                  </w:r>
                  <w:r>
                    <w:br/>
                  </w:r>
                  <w:r>
                    <w:rPr>
                      <w:rFonts w:ascii="仿宋_GB2312" w:hAnsi="仿宋_GB2312" w:cs="仿宋_GB2312" w:eastAsia="仿宋_GB2312"/>
                    </w:rPr>
                    <w:t xml:space="preserve"> 11.学生未进入课堂通知：教师可以在管理后台预先录入学生名单。授课时，教师选择相应的班级，学生在课程开始后只需输入自己的姓名即可完成签到。同时，教师端能够实时显示尚未签到的学生名单。</w:t>
                  </w:r>
                  <w:r>
                    <w:br/>
                  </w:r>
                  <w:r>
                    <w:rPr>
                      <w:rFonts w:ascii="仿宋_GB2312" w:hAnsi="仿宋_GB2312" w:cs="仿宋_GB2312" w:eastAsia="仿宋_GB2312"/>
                    </w:rPr>
                    <w:t xml:space="preserve"> 12.切换课堂通知：在当课堂通知大于或等于2条时，支持手动切换查看。</w:t>
                  </w:r>
                  <w:r>
                    <w:br/>
                  </w:r>
                  <w:r>
                    <w:rPr>
                      <w:rFonts w:ascii="仿宋_GB2312" w:hAnsi="仿宋_GB2312" w:cs="仿宋_GB2312" w:eastAsia="仿宋_GB2312"/>
                    </w:rPr>
                    <w:t xml:space="preserve"> 13.●广播互动答题：在教师广播过程中，支持自动截取屏幕内容供学生答题，并在学生回答后在教师端展示答题数据。(需提供证明材料，包括但不限于功能截图、检测报告等)</w:t>
                  </w:r>
                  <w:r>
                    <w:br/>
                  </w:r>
                  <w:r>
                    <w:rPr>
                      <w:rFonts w:ascii="仿宋_GB2312" w:hAnsi="仿宋_GB2312" w:cs="仿宋_GB2312" w:eastAsia="仿宋_GB2312"/>
                    </w:rPr>
                    <w:t xml:space="preserve"> 14.离线续播：当教师对一台或多台学生设备进行广播教学时，学生终端在重启后能够自动重新加入当前的广播教学。</w:t>
                  </w:r>
                  <w:r>
                    <w:br/>
                  </w:r>
                  <w:r>
                    <w:rPr>
                      <w:rFonts w:ascii="仿宋_GB2312" w:hAnsi="仿宋_GB2312" w:cs="仿宋_GB2312" w:eastAsia="仿宋_GB2312"/>
                    </w:rPr>
                    <w:t xml:space="preserve"> 15.●移动传屏广播：教师可通过移动教学软件，在不同局域网环境下实现屏幕共享，支持屏幕画面自动广播至学生端。(需提供证明材料，包括但不限于功能截图、检测报告等)</w:t>
                  </w:r>
                  <w:r>
                    <w:br/>
                  </w:r>
                  <w:r>
                    <w:rPr>
                      <w:rFonts w:ascii="仿宋_GB2312" w:hAnsi="仿宋_GB2312" w:cs="仿宋_GB2312" w:eastAsia="仿宋_GB2312"/>
                    </w:rPr>
                    <w:t xml:space="preserve"> 16.●移动摄像广播：教师可通过同品牌移动教学软件，在不同局域网环境下实现摄像直播，支持摄像画面自动广播至学生端。(需提供证明材料，包括但不限于功能截图、检测报告等)</w:t>
                  </w:r>
                  <w:r>
                    <w:br/>
                  </w:r>
                  <w:r>
                    <w:rPr>
                      <w:rFonts w:ascii="仿宋_GB2312" w:hAnsi="仿宋_GB2312" w:cs="仿宋_GB2312" w:eastAsia="仿宋_GB2312"/>
                    </w:rPr>
                    <w:t xml:space="preserve"> 17.●课件答题参与：课堂活动的参与按钮根据开课状态智能显示。(需提供证明材料，包括但不限于功能截图、检测报告等)</w:t>
                  </w:r>
                  <w:r>
                    <w:br/>
                  </w:r>
                  <w:r>
                    <w:rPr>
                      <w:rFonts w:ascii="仿宋_GB2312" w:hAnsi="仿宋_GB2312" w:cs="仿宋_GB2312" w:eastAsia="仿宋_GB2312"/>
                    </w:rPr>
                    <w:t xml:space="preserve"> 18.登录模式支持免输入姓名：在登录模式下，教师可选择允许特定设备免输入姓名直接进入课堂。</w:t>
                  </w:r>
                  <w:r>
                    <w:br/>
                  </w:r>
                  <w:r>
                    <w:rPr>
                      <w:rFonts w:ascii="仿宋_GB2312" w:hAnsi="仿宋_GB2312" w:cs="仿宋_GB2312" w:eastAsia="仿宋_GB2312"/>
                    </w:rPr>
                    <w:t xml:space="preserve"> 19.远程控制：支持教师端远程控制学生端的画面操作。</w:t>
                  </w:r>
                  <w:r>
                    <w:br/>
                  </w:r>
                  <w:r>
                    <w:rPr>
                      <w:rFonts w:ascii="仿宋_GB2312" w:hAnsi="仿宋_GB2312" w:cs="仿宋_GB2312" w:eastAsia="仿宋_GB2312"/>
                    </w:rPr>
                    <w:t xml:space="preserve"> 20.教学白板课件同步：支持同步教学软件的课件内容，支持按照大小、更新时间进行排序，支持按照文件类型进行筛选。</w:t>
                  </w:r>
                  <w:r>
                    <w:br/>
                  </w:r>
                  <w:r>
                    <w:rPr>
                      <w:rFonts w:ascii="仿宋_GB2312" w:hAnsi="仿宋_GB2312" w:cs="仿宋_GB2312" w:eastAsia="仿宋_GB2312"/>
                    </w:rPr>
                    <w:t xml:space="preserve"> 21.文件上传：支持上传“本地文件”到终端应用软件的教师云空间。</w:t>
                  </w:r>
                  <w:r>
                    <w:br/>
                  </w:r>
                  <w:r>
                    <w:rPr>
                      <w:rFonts w:ascii="仿宋_GB2312" w:hAnsi="仿宋_GB2312" w:cs="仿宋_GB2312" w:eastAsia="仿宋_GB2312"/>
                    </w:rPr>
                    <w:t xml:space="preserve"> 22.文件共享：支持教师把云空间的文件批量共享给指定的多个授课班级，设备重启还原后，学生进入授课班级后仍可重新下载。支持教师把已共享的资料进行取消共享。</w:t>
                  </w:r>
                  <w:r>
                    <w:br/>
                  </w:r>
                  <w:r>
                    <w:rPr>
                      <w:rFonts w:ascii="仿宋_GB2312" w:hAnsi="仿宋_GB2312" w:cs="仿宋_GB2312" w:eastAsia="仿宋_GB2312"/>
                    </w:rPr>
                    <w:t xml:space="preserve"> 23.授课班级状态：当作业空间存在多个班级的时候，支持显示当前正在授课班级。</w:t>
                  </w:r>
                  <w:r>
                    <w:br/>
                  </w:r>
                  <w:r>
                    <w:rPr>
                      <w:rFonts w:ascii="仿宋_GB2312" w:hAnsi="仿宋_GB2312" w:cs="仿宋_GB2312" w:eastAsia="仿宋_GB2312"/>
                    </w:rPr>
                    <w:t xml:space="preserve"> 24.作业回收进度查看：回收作业过程中，支持自动统计已提交和未提交的学生名单。</w:t>
                  </w:r>
                  <w:r>
                    <w:br/>
                  </w:r>
                  <w:r>
                    <w:rPr>
                      <w:rFonts w:ascii="仿宋_GB2312" w:hAnsi="仿宋_GB2312" w:cs="仿宋_GB2312" w:eastAsia="仿宋_GB2312"/>
                    </w:rPr>
                    <w:t xml:space="preserve"> 25.文件传输：显示上传和下载完成的文件历史记录。</w:t>
                  </w:r>
                  <w:r>
                    <w:br/>
                  </w:r>
                  <w:r>
                    <w:rPr>
                      <w:rFonts w:ascii="仿宋_GB2312" w:hAnsi="仿宋_GB2312" w:cs="仿宋_GB2312" w:eastAsia="仿宋_GB2312"/>
                    </w:rPr>
                    <w:t xml:space="preserve"> 26.导入文件共享：支持教师直接把【我的文件】内容导入共享给班级学生。</w:t>
                  </w:r>
                  <w:r>
                    <w:br/>
                  </w:r>
                  <w:r>
                    <w:rPr>
                      <w:rFonts w:ascii="仿宋_GB2312" w:hAnsi="仿宋_GB2312" w:cs="仿宋_GB2312" w:eastAsia="仿宋_GB2312"/>
                    </w:rPr>
                    <w:t xml:space="preserve"> 27.文件自动补发：学生端设备重启被还原时，系统自动重新下发资料。</w:t>
                  </w:r>
                  <w:r>
                    <w:br/>
                  </w:r>
                  <w:r>
                    <w:rPr>
                      <w:rFonts w:ascii="仿宋_GB2312" w:hAnsi="仿宋_GB2312" w:cs="仿宋_GB2312" w:eastAsia="仿宋_GB2312"/>
                    </w:rPr>
                    <w:t xml:space="preserve"> 28.黑屏管控：教师可以选定学生执行黑屏操作。</w:t>
                  </w:r>
                  <w:r>
                    <w:br/>
                  </w:r>
                  <w:r>
                    <w:rPr>
                      <w:rFonts w:ascii="仿宋_GB2312" w:hAnsi="仿宋_GB2312" w:cs="仿宋_GB2312" w:eastAsia="仿宋_GB2312"/>
                    </w:rPr>
                    <w:t xml:space="preserve"> 29.离线自动黑屏：支持教师统一配置授课是否开启离线黑屏。</w:t>
                  </w:r>
                  <w:r>
                    <w:br/>
                  </w:r>
                  <w:r>
                    <w:rPr>
                      <w:rFonts w:ascii="仿宋_GB2312" w:hAnsi="仿宋_GB2312" w:cs="仿宋_GB2312" w:eastAsia="仿宋_GB2312"/>
                    </w:rPr>
                    <w:t xml:space="preserve"> 30.设备环境检测：开始授课后，若学生设备离线时会自动在教师端显示离线的设备总量以及对应离线的设备IP。</w:t>
                  </w:r>
                  <w:r>
                    <w:br/>
                  </w:r>
                  <w:r>
                    <w:rPr>
                      <w:rFonts w:ascii="仿宋_GB2312" w:hAnsi="仿宋_GB2312" w:cs="仿宋_GB2312" w:eastAsia="仿宋_GB2312"/>
                    </w:rPr>
                    <w:t xml:space="preserve"> 31.程序限制：支持设置应用程序白名单。</w:t>
                  </w:r>
                  <w:r>
                    <w:br/>
                  </w:r>
                  <w:r>
                    <w:rPr>
                      <w:rFonts w:ascii="仿宋_GB2312" w:hAnsi="仿宋_GB2312" w:cs="仿宋_GB2312" w:eastAsia="仿宋_GB2312"/>
                    </w:rPr>
                    <w:t xml:space="preserve"> 32.自动获取学生端应用环境：开启授课后自动获取授课学生设备安装的应用环境，教师可以直接禁用管理学生设备的实际真实应用。</w:t>
                  </w:r>
                  <w:r>
                    <w:br/>
                  </w:r>
                  <w:r>
                    <w:rPr>
                      <w:rFonts w:ascii="仿宋_GB2312" w:hAnsi="仿宋_GB2312" w:cs="仿宋_GB2312" w:eastAsia="仿宋_GB2312"/>
                    </w:rPr>
                    <w:t xml:space="preserve"> 33.违规使用记录：支持显示最近一节课的违规使用应用程序的名称、违规操作人、设备IP，以及支持教师禁用和取消禁用学生使用违规应用程序。</w:t>
                  </w:r>
                  <w:r>
                    <w:br/>
                  </w:r>
                  <w:r>
                    <w:rPr>
                      <w:rFonts w:ascii="仿宋_GB2312" w:hAnsi="仿宋_GB2312" w:cs="仿宋_GB2312" w:eastAsia="仿宋_GB2312"/>
                    </w:rPr>
                    <w:t xml:space="preserve"> 34.●一键禁用违规应用：支持教师对最近一节课的违规使用应用程序进行一键禁用。(需提供证明材料，包括但不限于功能截图、检测报告等)</w:t>
                  </w:r>
                  <w:r>
                    <w:br/>
                  </w:r>
                  <w:r>
                    <w:rPr>
                      <w:rFonts w:ascii="仿宋_GB2312" w:hAnsi="仿宋_GB2312" w:cs="仿宋_GB2312" w:eastAsia="仿宋_GB2312"/>
                    </w:rPr>
                    <w:t xml:space="preserve"> 35.网页限制：支持设定学生访问网站的白名单信息，对学生可以访问的网址进行管理。</w:t>
                  </w:r>
                  <w:r>
                    <w:br/>
                  </w:r>
                  <w:r>
                    <w:rPr>
                      <w:rFonts w:ascii="仿宋_GB2312" w:hAnsi="仿宋_GB2312" w:cs="仿宋_GB2312" w:eastAsia="仿宋_GB2312"/>
                    </w:rPr>
                    <w:t xml:space="preserve"> 36.应用防卸载：支持防止卸载学生端应用。</w:t>
                  </w:r>
                  <w:r>
                    <w:br/>
                  </w:r>
                  <w:r>
                    <w:rPr>
                      <w:rFonts w:ascii="仿宋_GB2312" w:hAnsi="仿宋_GB2312" w:cs="仿宋_GB2312" w:eastAsia="仿宋_GB2312"/>
                    </w:rPr>
                    <w:t xml:space="preserve"> 37.应用进程防杀：支持结束学生端应用进程时，立即自动重启应用。</w:t>
                  </w:r>
                  <w:r>
                    <w:br/>
                  </w:r>
                  <w:r>
                    <w:rPr>
                      <w:rFonts w:ascii="仿宋_GB2312" w:hAnsi="仿宋_GB2312" w:cs="仿宋_GB2312" w:eastAsia="仿宋_GB2312"/>
                    </w:rPr>
                    <w:t xml:space="preserve"> 38.学生画面监看：教师机可以监视全体、单一学生机的实时画面。</w:t>
                  </w:r>
                  <w:r>
                    <w:br/>
                  </w:r>
                  <w:r>
                    <w:rPr>
                      <w:rFonts w:ascii="仿宋_GB2312" w:hAnsi="仿宋_GB2312" w:cs="仿宋_GB2312" w:eastAsia="仿宋_GB2312"/>
                    </w:rPr>
                    <w:t xml:space="preserve"> 39.●学生名单管理：支持在管理后台导入、增加、删除、更改、查询班级学生名单，并同步到终端应用教学软件中。(需提供证明材料，包括但不限于功能截图、检测报告等)</w:t>
                  </w:r>
                  <w:r>
                    <w:br/>
                  </w:r>
                  <w:r>
                    <w:rPr>
                      <w:rFonts w:ascii="仿宋_GB2312" w:hAnsi="仿宋_GB2312" w:cs="仿宋_GB2312" w:eastAsia="仿宋_GB2312"/>
                    </w:rPr>
                    <w:t xml:space="preserve"> 40.●教师名单管理：支持在管理后台导入、增加、删除、更改、查询教师名单。(需提供证明材料，包括但不限于功能截图、检测报告等)</w:t>
                  </w:r>
                </w:p>
              </w:tc>
              <w:tc>
                <w:tcPr>
                  <w:tcW w:type="dxa" w:w="511"/>
                </w:tcPr>
                <w:p>
                  <w:pPr>
                    <w:pStyle w:val="null3"/>
                  </w:pPr>
                  <w:r>
                    <w:rPr>
                      <w:rFonts w:ascii="仿宋_GB2312" w:hAnsi="仿宋_GB2312" w:cs="仿宋_GB2312" w:eastAsia="仿宋_GB2312"/>
                    </w:rPr>
                    <w:t>112</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互动大屏</w:t>
                  </w:r>
                </w:p>
              </w:tc>
              <w:tc>
                <w:tcPr>
                  <w:tcW w:type="dxa" w:w="511"/>
                </w:tcPr>
                <w:p>
                  <w:pPr>
                    <w:pStyle w:val="null3"/>
                  </w:pPr>
                  <w:r>
                    <w:rPr>
                      <w:rFonts w:ascii="仿宋_GB2312" w:hAnsi="仿宋_GB2312" w:cs="仿宋_GB2312" w:eastAsia="仿宋_GB2312"/>
                    </w:rPr>
                    <w:t>1.设备液晶屏显示尺寸≥75英寸，采用零贴合、红外感应技术，A规屏，色域≥75%NTSC，屏幕亮度≥350cd/m²，亮度对比度≥1200:1，亮度均匀性≥70%，无闪烁，闪烁等级≤-30db(60Hz)， 亮度垂直可视角度≥60°，亮度水平可视角度≥120°，采用物理防蓝光，蓝光防护等级达到RG0。</w:t>
                  </w:r>
                  <w:r>
                    <w:br/>
                  </w:r>
                  <w:r>
                    <w:rPr>
                      <w:rFonts w:ascii="仿宋_GB2312" w:hAnsi="仿宋_GB2312" w:cs="仿宋_GB2312" w:eastAsia="仿宋_GB2312"/>
                    </w:rPr>
                    <w:t xml:space="preserve"> 2.设备配置鸿蒙、安卓、麒麟、统信等国产化操作系统，CPU核数≥8核，内存≥12GB且硬盘≥128GB，可实现windows系统中常用的教学应用功能，如白板、投屏、网页浏览、播放器、办公软件等，支持系统在线升级。</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台</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1.交货期：自合同签订之日起20个日历日。</w:t>
            </w:r>
          </w:p>
          <w:p>
            <w:pPr>
              <w:pStyle w:val="null3"/>
            </w:pPr>
            <w:r>
              <w:rPr>
                <w:rFonts w:ascii="仿宋_GB2312" w:hAnsi="仿宋_GB2312" w:cs="仿宋_GB2312" w:eastAsia="仿宋_GB2312"/>
              </w:rPr>
              <w:t>2.付款方式：</w:t>
            </w:r>
          </w:p>
          <w:p>
            <w:pPr>
              <w:pStyle w:val="null3"/>
            </w:pPr>
            <w:r>
              <w:rPr>
                <w:rFonts w:ascii="仿宋_GB2312" w:hAnsi="仿宋_GB2312" w:cs="仿宋_GB2312" w:eastAsia="仿宋_GB2312"/>
              </w:rPr>
              <w:t>①合同签订后支付合同价款的70%作为预付款；</w:t>
            </w:r>
          </w:p>
          <w:p>
            <w:pPr>
              <w:pStyle w:val="null3"/>
            </w:pPr>
            <w:r>
              <w:rPr>
                <w:rFonts w:ascii="仿宋_GB2312" w:hAnsi="仿宋_GB2312" w:cs="仿宋_GB2312" w:eastAsia="仿宋_GB2312"/>
              </w:rPr>
              <w:t>②交货完工且验收合格后一次性支付剩余合同价款，供应商在质保期内须提供质量保修服务。</w:t>
            </w:r>
          </w:p>
          <w:p>
            <w:pPr>
              <w:pStyle w:val="null3"/>
            </w:pPr>
            <w:r>
              <w:rPr>
                <w:rFonts w:ascii="仿宋_GB2312" w:hAnsi="仿宋_GB2312" w:cs="仿宋_GB2312" w:eastAsia="仿宋_GB2312"/>
              </w:rPr>
              <w:t>3.质保期：不少于2年。凡国家有规定的，优于磋商文件要求的，按国家规定执行。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合同签订后支付合同价款的70%作为预付款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交货完工且验收合格后一次性支付剩余合同价款，供应商在质保期内须提供质量保修服务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人指定地点后，采购人根据合同要求，进行外观验收，确认产地、规格、型号和数量。双方需在约定的时间和地点共同开箱检验。（二）货物安装、调试并正常运行后，由供应商进行自检，合格后能够正常使用时书面通知采购人。（三）采购人确认接收供应商的自检内容后，进行验收，验收合格后，由供应商对采购人操作人员进行培训，完成培训后，采购人填写验收单作为对货物的最终认可。（四）供应商向采购人提交货物实施过程中的所有资料，以便采购人日后管理和维护。（五）验收依据：1.本合同及合同附件。2.国家相应的标准、规范。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质保期：不少于2年。凡国家有规定的，优于磋商文件要求的，按国家规定执行。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磋商文件技术要求，在约定的条件，供应商必须无条件更换，提高技术，完善质量，否则，采购人有权解除合同，解除合同书面通知书到达供应商之日视为合同已解除，并按以下两种方式追究供应商的违约责任：1.供应商赔偿采购人解除合同的全部损失（包括但不限于重新采购产生的费用、合同未履行导致设备不能按规划交付使用可能产生的租赁费用及其它由此造成的甲方对第三方的违约损）；2.供应商支付采购人违约金，违约金计算方法：以合同总价为基数，支付采购人合同总价的30%为违约金。同时，对供应商的违约行为报监管机构进行相应的处罚。本合同在履行过程中发生的争议，由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1.本项目专门面向中小企业采购，供应商应为中小微企业或监狱企业或残疾人福利性单位。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磋商分项报价表.docx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磋商分项报价表.docx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磋商分项报价表.docx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磋商方案说明书.docx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应满足磋商文件中要求的质保期</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供应商提供所投设备的主要的技术指标（参数）的相应的证明材料（包括但不限于检测报告、官网和功能截图等技术支持性文件（资料）。 完全响应磋商文件要求，没有负偏离的得25分，带“●”号项为设备的重要参数，提供包括但不限于检测报告、官网和功能截图等证明材料。●参数负偏离一项扣2分，非●参数负偏离一项扣1分，扣完为止。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实施方案，方案包含以下内容：①拟投入人员配置；②分工、备货、供货进度；③质量保证措施；④产品安装、检测、调试；⑤试运行及验收方案。注：各项内容全面详细、阐述条理清晰详尽、符合本项目采购需求，能有效保障本项目实施的得5分；每有一个模块缺项扣1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应根据项目实际情况提供本项目所需产品供应渠道正常，无假货、水货，无不良市场反馈，检验手续合法有效、无产权纠纷，符合相关标准及行业要求。提供投标产品的来源渠道证明文件（包括但不限于销售协议、代理协议、原厂授权等）。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针对本项目所提供的产品，生产工艺先进，配件齐全，符合国际、国内相关标准，供货渠道正规，易损件、零配件备品配件供应渠道正常，有相应的储存库房并提供相应证明材料（包括但不限于检测报告、官网截图、租赁合同等证明材料）。提供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针对本项目提供应急处理方案，包含以下内容：①突发应急预案②应急响应承诺。注：各项内容全面详细、阐述条理清晰详尽、符合本项目采购需求，能有效保障本项目实施的得10分；每有一个模块缺项扣5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方案包含以下内容：①售后服务体系流程；②服务内容、响应时间、服务网点③故障解决方案；④专业技术人员保障及服务电话；⑤售后服务机构。注：各项内容全面详细、阐述条理清晰详尽、符合本项目采购需求，能有效保障本项目实施的得10分；每有一个模块缺项扣2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供应商针对本项目提供培训方案，方案包含以下内容：①针对本项目设备的维修、操作人员的使用；②对设备的管理和使用人员培训。注：各项内容全面详细、阐述条理清晰详尽、符合本项目采购需求，能有效保障本项目实施的得5分；每有一个模块缺项扣2.5分；每个模块中内容存在缺陷的，扣0.5-1.5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供应商2022年01月01日至今同类项目业绩，每提供1份得2分，最高得8分；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磋商产品为节能、环境标志产品，每提供一项加0.5分，满分2分。（须提供证明符合磋商文件要求的证明材料。）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磋商分项报价表.docx</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30分。3.磋商报价得分=（磋商基准价/最终磋商报价）×30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详见附件：西安市黄河中学学生电脑、图书室设施设备项目采购合同.docx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