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88B37">
      <w:pPr>
        <w:keepNext w:val="0"/>
        <w:keepLines w:val="0"/>
        <w:widowControl/>
        <w:suppressLineNumbers w:val="0"/>
        <w:shd w:val="clear"/>
        <w:jc w:val="center"/>
        <w:rPr>
          <w:rFonts w:hint="eastAsia" w:cs="宋体"/>
          <w:b/>
          <w:color w:val="auto"/>
          <w:sz w:val="36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6"/>
          <w:highlight w:val="none"/>
          <w:lang w:val="en-US" w:eastAsia="zh-CN"/>
        </w:rPr>
        <w:t>分项报价表</w:t>
      </w:r>
    </w:p>
    <w:p w14:paraId="47D50361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38A259E8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项目名称：{项目名称} </w:t>
      </w:r>
    </w:p>
    <w:p w14:paraId="6F2B732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2"/>
        <w:tblpPr w:leftFromText="180" w:rightFromText="180" w:vertAnchor="text" w:horzAnchor="page" w:tblpXSpec="center" w:tblpY="215"/>
        <w:tblOverlap w:val="never"/>
        <w:tblW w:w="492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907"/>
        <w:gridCol w:w="1621"/>
        <w:gridCol w:w="3793"/>
      </w:tblGrid>
      <w:tr w14:paraId="31357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A40D7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BFE0E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费用内容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E9982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金额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2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ACBC9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5D39F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19C9F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93FEE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暂定标准餐费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92861">
            <w:pPr>
              <w:shd w:val="clear"/>
              <w:spacing w:line="360" w:lineRule="auto"/>
              <w:ind w:left="-50" w:leftChars="0" w:right="-5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1145760.00</w:t>
            </w:r>
          </w:p>
        </w:tc>
        <w:tc>
          <w:tcPr>
            <w:tcW w:w="2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8E62">
            <w:pPr>
              <w:shd w:val="clear"/>
              <w:spacing w:line="360" w:lineRule="auto"/>
              <w:ind w:right="-5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暂定标准餐费为248个工作日*180人（暂定）*4元+248个工作日*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260</w:t>
            </w: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人（暂定）*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按照给定金额填报，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不得更改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暂定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标准餐费为不可竞争费，二次报价中需完全包含此费用</w:t>
            </w:r>
          </w:p>
        </w:tc>
      </w:tr>
      <w:tr w14:paraId="25E61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5201CE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6339A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default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其他费用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7E3">
            <w:pPr>
              <w:shd w:val="clear"/>
              <w:spacing w:line="360" w:lineRule="auto"/>
              <w:ind w:left="-50" w:leftChars="0" w:right="-5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6CE56">
            <w:pPr>
              <w:shd w:val="clear"/>
              <w:spacing w:line="360" w:lineRule="auto"/>
              <w:ind w:right="-50" w:righ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包含但不限于“第三章3.2.2服务要求”中供应商为完成本项目的其他费用</w:t>
            </w:r>
          </w:p>
        </w:tc>
      </w:tr>
      <w:tr w14:paraId="6D928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E47EB">
            <w:pPr>
              <w:widowControl/>
              <w:shd w:val="clear"/>
              <w:spacing w:line="360" w:lineRule="auto"/>
              <w:ind w:left="-110" w:leftChars="-50" w:right="-57" w:righ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报价（元）</w:t>
            </w:r>
          </w:p>
        </w:tc>
        <w:tc>
          <w:tcPr>
            <w:tcW w:w="32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A120">
            <w:pPr>
              <w:widowControl/>
              <w:shd w:val="clear"/>
              <w:spacing w:line="360" w:lineRule="auto"/>
              <w:ind w:right="-57" w:righ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18CC99B7">
      <w:pPr>
        <w:shd w:val="clear"/>
        <w:spacing w:beforeLines="0" w:afterLines="0" w:line="480" w:lineRule="auto"/>
        <w:ind w:right="0" w:rightChars="0" w:firstLine="0" w:firstLineChars="0"/>
        <w:jc w:val="both"/>
        <w:rPr>
          <w:rFonts w:hint="eastAsia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21"/>
          <w:szCs w:val="21"/>
          <w:highlight w:val="none"/>
          <w:lang w:val="en-US" w:eastAsia="zh-CN"/>
        </w:rPr>
        <w:t>备注：磋商报价=暂定标准餐费+其他费用</w:t>
      </w:r>
    </w:p>
    <w:p w14:paraId="0576F919">
      <w:pPr>
        <w:shd w:val="clear"/>
        <w:spacing w:beforeLines="0" w:afterLines="0" w:line="480" w:lineRule="auto"/>
        <w:ind w:right="0" w:rightChars="0" w:firstLine="0" w:firstLineChars="0"/>
        <w:jc w:val="both"/>
        <w:rPr>
          <w:rFonts w:hint="eastAsia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A5D49BB">
      <w:pPr>
        <w:shd w:val="clear"/>
        <w:spacing w:beforeLines="0" w:afterLines="0" w:line="480" w:lineRule="auto"/>
        <w:ind w:right="0" w:rightChars="0" w:firstLine="0" w:firstLineChars="0"/>
        <w:jc w:val="both"/>
        <w:rPr>
          <w:rFonts w:hint="default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91737F7">
      <w:pPr>
        <w:keepNext w:val="0"/>
        <w:keepLines w:val="0"/>
        <w:widowControl/>
        <w:suppressLineNumbers w:val="0"/>
        <w:shd w:val="clear"/>
        <w:spacing w:line="360" w:lineRule="auto"/>
        <w:ind w:left="0" w:leftChars="0" w:firstLine="5279" w:firstLineChars="2514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投标人签章：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加盖公章）</w:t>
      </w:r>
    </w:p>
    <w:p w14:paraId="62619C9D">
      <w:pPr>
        <w:jc w:val="center"/>
      </w:pP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              </w:t>
      </w:r>
      <w:bookmarkStart w:id="0" w:name="_GoBack"/>
      <w:bookmarkEnd w:id="0"/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日 期: 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33CE8"/>
    <w:rsid w:val="14C3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2026-04-13T06:30:00Z</dcterms:created>
  <dc:creator>ZBB</dc:creator>
  <cp:lastModifiedBy>ZBB</cp:lastModifiedBy>
  <dcterms:modified xsi:type="dcterms:W3CDTF">2026-04-13T06:30:28Z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690CC6959E2840BF94496181BA5EBA51_11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