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36" w:lineRule="auto"/>
        <w:jc w:val="center"/>
        <w:rPr>
          <w:rFonts w:hint="eastAsia" w:ascii="宋体" w:hAnsi="宋体" w:eastAsia="仿宋"/>
          <w:b/>
          <w:sz w:val="28"/>
          <w:szCs w:val="28"/>
        </w:rPr>
      </w:pPr>
      <w:r>
        <w:rPr>
          <w:rFonts w:hint="eastAsia" w:ascii="宋体" w:hAnsi="宋体" w:eastAsia="仿宋"/>
          <w:b/>
          <w:sz w:val="28"/>
          <w:szCs w:val="28"/>
        </w:rPr>
        <w:t>供应商承诺书</w:t>
      </w:r>
    </w:p>
    <w:p>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陕西省政府采购供应商拒绝政府采购领域商业贿赂承诺书Ⅰ</w:t>
      </w:r>
    </w:p>
    <w:p>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jc w:val="both"/>
        <w:rPr>
          <w:rFonts w:ascii="仿宋" w:hAnsi="仿宋" w:eastAsia="仿宋"/>
          <w:sz w:val="28"/>
          <w:szCs w:val="28"/>
        </w:rPr>
      </w:pPr>
      <w:r>
        <w:rPr>
          <w:rFonts w:hint="eastAsia" w:ascii="仿宋" w:hAnsi="仿宋" w:eastAsia="仿宋"/>
          <w:sz w:val="28"/>
          <w:szCs w:val="28"/>
        </w:rPr>
        <w:t>说明：授权用投标专用章的，与公章具有相同法律效力。</w:t>
      </w:r>
    </w:p>
    <w:p>
      <w:pPr>
        <w:spacing w:line="336" w:lineRule="auto"/>
        <w:jc w:val="left"/>
        <w:rPr>
          <w:rFonts w:hint="eastAsia" w:ascii="仿宋" w:hAnsi="仿宋" w:eastAsia="仿宋"/>
          <w:b/>
          <w:sz w:val="28"/>
          <w:szCs w:val="28"/>
        </w:rPr>
      </w:pPr>
      <w:r>
        <w:rPr>
          <w:rFonts w:ascii="仿宋" w:hAnsi="仿宋" w:eastAsia="仿宋"/>
          <w:sz w:val="28"/>
          <w:szCs w:val="28"/>
        </w:rPr>
        <w:br w:type="page"/>
      </w:r>
    </w:p>
    <w:p>
      <w:pPr>
        <w:spacing w:line="336" w:lineRule="auto"/>
        <w:jc w:val="center"/>
        <w:rPr>
          <w:rFonts w:hint="eastAsia" w:ascii="宋体" w:hAnsi="宋体" w:eastAsia="仿宋"/>
          <w:b/>
          <w:sz w:val="28"/>
          <w:szCs w:val="28"/>
        </w:rPr>
      </w:pPr>
      <w:r>
        <w:rPr>
          <w:rFonts w:hint="eastAsia" w:ascii="宋体" w:hAnsi="宋体" w:eastAsia="仿宋"/>
          <w:b/>
          <w:sz w:val="28"/>
          <w:szCs w:val="28"/>
        </w:rPr>
        <w:t>承诺书Ⅱ</w:t>
      </w:r>
    </w:p>
    <w:p>
      <w:pPr>
        <w:spacing w:line="336" w:lineRule="auto"/>
        <w:rPr>
          <w:rFonts w:hint="eastAsia" w:ascii="仿宋" w:hAnsi="仿宋" w:eastAsia="仿宋"/>
          <w:sz w:val="28"/>
          <w:szCs w:val="28"/>
        </w:rPr>
      </w:pPr>
      <w:r>
        <w:rPr>
          <w:rFonts w:hint="eastAsia" w:ascii="仿宋" w:hAnsi="仿宋" w:eastAsia="仿宋"/>
          <w:sz w:val="28"/>
          <w:szCs w:val="28"/>
        </w:rPr>
        <w:t>致：陕西正信招标有限公司</w:t>
      </w:r>
    </w:p>
    <w:p>
      <w:pPr>
        <w:autoSpaceDE w:val="0"/>
        <w:autoSpaceDN w:val="0"/>
        <w:adjustRightInd w:val="0"/>
        <w:spacing w:line="336" w:lineRule="auto"/>
        <w:ind w:firstLine="48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1、参加采购代理机构组织的政府采购活动时，严格按照磋商文件的规定和要求提供所需的相关材料，并对所提供的各类资料的真实性负责，不虚假应标，不虚列业绩。</w:t>
      </w:r>
    </w:p>
    <w:p>
      <w:pPr>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3、依法参加政府采购活动，不围标、串标，维护市场秩序。</w:t>
      </w:r>
      <w:r>
        <w:rPr>
          <w:rFonts w:hint="eastAsia" w:ascii="仿宋" w:hAnsi="仿宋" w:eastAsia="仿宋"/>
          <w:sz w:val="28"/>
          <w:szCs w:val="28"/>
        </w:rPr>
        <w:t>近三年因服务质量问题的不法行为记录为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cs="宋体"/>
          <w:kern w:val="0"/>
          <w:sz w:val="28"/>
          <w:szCs w:val="28"/>
          <w:lang w:val="zh-CN"/>
        </w:rPr>
        <w:t>4、</w:t>
      </w:r>
      <w:r>
        <w:rPr>
          <w:rFonts w:hint="eastAsia" w:ascii="仿宋" w:hAnsi="仿宋" w:eastAsia="仿宋"/>
          <w:sz w:val="28"/>
          <w:szCs w:val="28"/>
        </w:rPr>
        <w:t>作为参加贵公司组织的磋商采购项目的供应商，本公司承诺：在参加本项目磋商之前不存在被依法禁止经营行为、财产被接管或冻结的情况，如有隐瞒实情，愿承担一切责任及后果。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5、近三年受到有关行政主管部门的行政处理、不良行为记录为</w:t>
      </w:r>
      <w:r>
        <w:rPr>
          <w:rFonts w:hint="eastAsia" w:ascii="仿宋" w:hAnsi="仿宋" w:eastAsia="仿宋"/>
          <w:sz w:val="28"/>
          <w:szCs w:val="28"/>
          <w:u w:val="single"/>
        </w:rPr>
        <w:t xml:space="preserve">    </w:t>
      </w:r>
      <w:r>
        <w:rPr>
          <w:rFonts w:hint="eastAsia" w:ascii="仿宋" w:hAnsi="仿宋" w:eastAsia="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6、参加本次响应提交的所有资质证明文件及业绩证明是真实的、有效的，如有隐瞒实情，愿承担一切责任及后果。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8、认真履行成交供应商应承担的责任和义务，全面执行采购合同规定的各项内容，保质保量地按时提供采购物品。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cs="宋体"/>
          <w:kern w:val="0"/>
          <w:sz w:val="28"/>
          <w:szCs w:val="28"/>
          <w:lang w:val="zh-CN"/>
        </w:rPr>
        <w:t>若本企业（单位）发生有悖于上述承诺的行为，愿意接受《中华人民共和国政府采购法》和《中华人民共和国政府采购法实施条例》中对供应商的相关处理。</w:t>
      </w:r>
    </w:p>
    <w:p>
      <w:pPr>
        <w:spacing w:line="336" w:lineRule="auto"/>
        <w:ind w:firstLine="560" w:firstLineChars="200"/>
        <w:rPr>
          <w:rFonts w:hint="eastAsia" w:ascii="仿宋" w:hAnsi="仿宋" w:eastAsia="仿宋"/>
          <w:b/>
          <w:sz w:val="28"/>
          <w:szCs w:val="28"/>
        </w:rPr>
      </w:pPr>
      <w:r>
        <w:rPr>
          <w:rFonts w:hint="eastAsia" w:ascii="仿宋" w:hAnsi="仿宋" w:eastAsia="仿宋" w:cs="宋体"/>
          <w:kern w:val="0"/>
          <w:sz w:val="28"/>
          <w:szCs w:val="28"/>
          <w:lang w:val="zh-CN"/>
        </w:rPr>
        <w:t>本承诺是采购项目响应文件的组成部分。</w:t>
      </w: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hint="eastAsia" w:ascii="仿宋" w:hAnsi="仿宋" w:eastAsia="仿宋" w:cs="SSJ-PK74820000023-Identity-H"/>
          <w:kern w:val="0"/>
          <w:sz w:val="28"/>
          <w:szCs w:val="28"/>
        </w:rPr>
      </w:pPr>
    </w:p>
    <w:p>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spacing w:line="336" w:lineRule="auto"/>
        <w:ind w:firstLine="560" w:firstLineChars="200"/>
        <w:rPr>
          <w:rFonts w:ascii="仿宋" w:hAnsi="仿宋" w:eastAsia="仿宋"/>
          <w:sz w:val="28"/>
          <w:szCs w:val="28"/>
        </w:rPr>
      </w:pPr>
      <w:r>
        <w:rPr>
          <w:rFonts w:hint="eastAsia" w:ascii="仿宋" w:hAnsi="仿宋" w:eastAsia="仿宋"/>
          <w:sz w:val="28"/>
          <w:szCs w:val="28"/>
        </w:rPr>
        <w:t>说明：授权用投标专用章的，与公章具有相同法律效力。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10EB338B"/>
    <w:rsid w:val="03C77E99"/>
    <w:rsid w:val="0561174D"/>
    <w:rsid w:val="10EB338B"/>
    <w:rsid w:val="1D2366AB"/>
    <w:rsid w:val="21C02D6D"/>
    <w:rsid w:val="2755784B"/>
    <w:rsid w:val="29B7714B"/>
    <w:rsid w:val="2A09202A"/>
    <w:rsid w:val="2B57116C"/>
    <w:rsid w:val="2D012D2F"/>
    <w:rsid w:val="2DC047AC"/>
    <w:rsid w:val="3FA639A6"/>
    <w:rsid w:val="432B57DF"/>
    <w:rsid w:val="469B0D50"/>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0"/>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1"/>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5">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8">
    <w:name w:val="正文2"/>
    <w:basedOn w:val="1"/>
    <w:autoRedefine/>
    <w:qFormat/>
    <w:uiPriority w:val="0"/>
    <w:pPr>
      <w:ind w:firstLine="562" w:firstLineChars="200"/>
      <w:jc w:val="left"/>
    </w:pPr>
    <w:rPr>
      <w:rFonts w:hint="eastAsia"/>
    </w:rPr>
  </w:style>
  <w:style w:type="character" w:customStyle="1" w:styleId="9">
    <w:name w:val="标题 1 Char"/>
    <w:link w:val="2"/>
    <w:autoRedefine/>
    <w:qFormat/>
    <w:uiPriority w:val="0"/>
    <w:rPr>
      <w:rFonts w:ascii="Times New Roman" w:hAnsi="Times New Roman" w:eastAsia="宋体" w:cs="Times New Roman"/>
      <w:b/>
      <w:kern w:val="44"/>
      <w:sz w:val="32"/>
      <w:szCs w:val="21"/>
    </w:rPr>
  </w:style>
  <w:style w:type="character" w:customStyle="1" w:styleId="10">
    <w:name w:val="标题 2 Char"/>
    <w:link w:val="3"/>
    <w:qFormat/>
    <w:uiPriority w:val="9"/>
    <w:rPr>
      <w:rFonts w:ascii="Cambria" w:hAnsi="Cambria" w:eastAsia="宋体" w:cs="Times New Roman"/>
      <w:b/>
      <w:bCs/>
      <w:kern w:val="0"/>
      <w:sz w:val="28"/>
      <w:szCs w:val="32"/>
    </w:rPr>
  </w:style>
  <w:style w:type="character" w:customStyle="1" w:styleId="11">
    <w:name w:val="标题 3 字符"/>
    <w:link w:val="4"/>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2024-01-15T07:50:00Z</dcterms:created>
  <dc:creator>罗永山</dc:creator>
  <cp:lastModifiedBy>罗永山</cp:lastModifiedBy>
  <dcterms:modified xsi:type="dcterms:W3CDTF">2024-01-15T07:51:14Z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9F40A16109C04635A8A64A23379EA489_11</vt:lpwstr>
  </property>
</Properties>
</file>