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1"/>
        <w:rPr>
          <w:rFonts w:hint="eastAsia" w:ascii="仿宋" w:hAnsi="仿宋" w:eastAsia="仿宋" w:cs="仿宋"/>
          <w:b/>
          <w:bCs/>
          <w:sz w:val="30"/>
          <w:szCs w:val="30"/>
        </w:rPr>
      </w:pPr>
      <w:r>
        <w:rPr>
          <w:rFonts w:hint="eastAsia" w:ascii="仿宋" w:hAnsi="仿宋" w:eastAsia="仿宋" w:cs="仿宋"/>
          <w:b/>
          <w:bCs/>
          <w:sz w:val="30"/>
          <w:szCs w:val="30"/>
          <w:lang w:val="zh-CN"/>
        </w:rPr>
        <w:t>供应商承诺书</w:t>
      </w:r>
    </w:p>
    <w:p>
      <w:pPr>
        <w:spacing w:before="156" w:beforeLines="50" w:line="360" w:lineRule="auto"/>
        <w:jc w:val="center"/>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pPr>
        <w:widowControl/>
        <w:spacing w:line="408" w:lineRule="auto"/>
        <w:ind w:firstLine="480" w:firstLineChars="200"/>
        <w:jc w:val="left"/>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在参与政府采购活动中遵纪守法、诚信经营、公平竞标。</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不向政府采购人、采</w:t>
      </w:r>
      <w:bookmarkStart w:id="0" w:name="_GoBack"/>
      <w:bookmarkEnd w:id="0"/>
      <w:r>
        <w:rPr>
          <w:rFonts w:hint="eastAsia" w:ascii="仿宋" w:hAnsi="仿宋" w:eastAsia="仿宋" w:cs="仿宋"/>
        </w:rPr>
        <w:t>购代理机构和政府采购评审专家进行任何形式的商业贿赂以谋取交易机会。</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不采取“围标、陪标”等商业欺诈手段获得政府采购定单。</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不采取不正当手段诋毁、排挤其他供应商。</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rPr>
        <w:t>被授权人：</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szCs w:val="24"/>
        </w:rPr>
        <w:t>签字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rPr>
        <w:t>  </w:t>
      </w:r>
    </w:p>
    <w:p>
      <w:pPr>
        <w:widowControl/>
        <w:spacing w:line="408" w:lineRule="auto"/>
        <w:ind w:left="274" w:leftChars="114"/>
        <w:jc w:val="left"/>
        <w:rPr>
          <w:rFonts w:hint="eastAsia" w:ascii="仿宋" w:hAnsi="仿宋" w:eastAsia="仿宋" w:cs="仿宋"/>
          <w:szCs w:val="24"/>
        </w:rPr>
      </w:pPr>
      <w:r>
        <w:rPr>
          <w:rFonts w:hint="eastAsia" w:ascii="仿宋" w:hAnsi="仿宋" w:eastAsia="仿宋" w:cs="仿宋"/>
        </w:rPr>
        <w:t>邮  编：</w:t>
      </w:r>
      <w:r>
        <w:rPr>
          <w:rFonts w:hint="eastAsia" w:ascii="仿宋" w:hAnsi="仿宋" w:eastAsia="仿宋" w:cs="仿宋"/>
          <w:u w:val="single"/>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YjMxNGIxYjc2ZWNmNzc2YjkwZjA5OGZlMDkzNzUifQ=="/>
  </w:docVars>
  <w:rsids>
    <w:rsidRoot w:val="7E626324"/>
    <w:rsid w:val="15525AA8"/>
    <w:rsid w:val="25A74CF0"/>
    <w:rsid w:val="65591EDB"/>
    <w:rsid w:val="7E626324"/>
    <w:rsid w:val="7EF94A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2024-01-12T01:22:00Z</dcterms:created>
  <dc:creator>1</dc:creator>
  <cp:lastModifiedBy>Administrator</cp:lastModifiedBy>
  <dcterms:modified xsi:type="dcterms:W3CDTF">2024-03-18T03:03:52Z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6C5997915A224653A9755A4014D12157_11</vt:lpwstr>
  </property>
</Properties>
</file>