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AA1101">
      <w:pPr>
        <w:numPr>
          <w:ilvl w:val="0"/>
          <w:numId w:val="0"/>
        </w:numPr>
        <w:jc w:val="center"/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新建教学综合楼五层阶梯教室装修工程图纸疑问</w:t>
      </w:r>
    </w:p>
    <w:p w14:paraId="75057596">
      <w:pPr>
        <w:numPr>
          <w:ilvl w:val="0"/>
          <w:numId w:val="0"/>
        </w:numPr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装修：</w:t>
      </w:r>
    </w:p>
    <w:p w14:paraId="4D6A146E">
      <w:pPr>
        <w:numPr>
          <w:ilvl w:val="0"/>
          <w:numId w:val="1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钢架阶梯台阶设计说明中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为12mm强化复合木地板，平面图及大样图为10mm仿木纹瓷砖地板，此处应以哪个为准，需明确？</w:t>
      </w:r>
    </w:p>
    <w:p w14:paraId="75CF85FE">
      <w:pPr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267325" cy="1410335"/>
            <wp:effectExtent l="0" t="0" r="9525" b="184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410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drawing>
          <wp:inline distT="0" distB="0" distL="114300" distR="114300">
            <wp:extent cx="2435225" cy="1373505"/>
            <wp:effectExtent l="0" t="0" r="3175" b="171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35225" cy="137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drawing>
          <wp:inline distT="0" distB="0" distL="114300" distR="114300">
            <wp:extent cx="2622550" cy="1390015"/>
            <wp:effectExtent l="0" t="0" r="6350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22550" cy="1390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9A9E44">
      <w:pPr>
        <w:numPr>
          <w:ilvl w:val="0"/>
          <w:numId w:val="0"/>
        </w:numPr>
        <w:rPr>
          <w:rFonts w:hint="default" w:eastAsiaTheme="minorEastAsia"/>
          <w:sz w:val="24"/>
          <w:szCs w:val="24"/>
          <w:highlight w:val="cyan"/>
          <w:lang w:val="en-US" w:eastAsia="zh-CN"/>
        </w:rPr>
      </w:pPr>
      <w:r>
        <w:rPr>
          <w:rFonts w:hint="eastAsia"/>
          <w:sz w:val="24"/>
          <w:szCs w:val="24"/>
          <w:highlight w:val="cyan"/>
          <w:lang w:val="en-US" w:eastAsia="zh-CN"/>
        </w:rPr>
        <w:t>回复：10</w:t>
      </w:r>
      <w:r>
        <w:rPr>
          <w:rFonts w:hint="default"/>
          <w:sz w:val="24"/>
          <w:szCs w:val="24"/>
          <w:highlight w:val="cyan"/>
          <w:lang w:val="en-US" w:eastAsia="zh-CN"/>
        </w:rPr>
        <w:t>mm</w:t>
      </w:r>
      <w:r>
        <w:rPr>
          <w:rFonts w:hint="eastAsia"/>
          <w:sz w:val="24"/>
          <w:szCs w:val="24"/>
          <w:highlight w:val="cyan"/>
          <w:lang w:val="en-US" w:eastAsia="zh-CN"/>
        </w:rPr>
        <w:t>仿木纹砖。</w:t>
      </w:r>
    </w:p>
    <w:p w14:paraId="5623DC1E"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2.主席台设计说明中为5厚塑胶地板饰面，平面图及大样图为10mm仿木纹瓷砖地板，此处应以哪个为准，需明确？</w:t>
      </w:r>
    </w:p>
    <w:p w14:paraId="70F22051"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w:drawing>
          <wp:inline distT="0" distB="0" distL="114300" distR="114300">
            <wp:extent cx="5267325" cy="1410335"/>
            <wp:effectExtent l="0" t="0" r="9525" b="1841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410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852E42">
      <w:pPr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1460500" cy="2727325"/>
            <wp:effectExtent l="0" t="0" r="6350" b="158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60500" cy="272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drawing>
          <wp:inline distT="0" distB="0" distL="114300" distR="114300">
            <wp:extent cx="3740785" cy="1528445"/>
            <wp:effectExtent l="0" t="0" r="12065" b="1460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40785" cy="152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E19578">
      <w:pPr>
        <w:numPr>
          <w:ilvl w:val="0"/>
          <w:numId w:val="0"/>
        </w:numPr>
        <w:rPr>
          <w:rFonts w:hint="default" w:eastAsiaTheme="minorEastAsia"/>
          <w:sz w:val="24"/>
          <w:szCs w:val="24"/>
          <w:highlight w:val="cyan"/>
          <w:lang w:val="en-US" w:eastAsia="zh-CN"/>
        </w:rPr>
      </w:pPr>
      <w:r>
        <w:rPr>
          <w:rFonts w:hint="eastAsia"/>
          <w:sz w:val="24"/>
          <w:szCs w:val="24"/>
          <w:highlight w:val="cyan"/>
          <w:lang w:val="en-US" w:eastAsia="zh-CN"/>
        </w:rPr>
        <w:t>回复：同上，设计说明未同步改。</w:t>
      </w:r>
    </w:p>
    <w:p w14:paraId="46755C49"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3.钢楼梯设计说明中为同阶梯台阶，平面图为防滑地砖800*800及大样图为10mm仿木纹瓷砖地板，此处应以哪个为准，需明确？</w:t>
      </w:r>
    </w:p>
    <w:p w14:paraId="7AEF9128"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w:drawing>
          <wp:inline distT="0" distB="0" distL="114300" distR="114300">
            <wp:extent cx="5267325" cy="1410335"/>
            <wp:effectExtent l="0" t="0" r="9525" b="1841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410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DC672A">
      <w:pPr>
        <w:numPr>
          <w:ilvl w:val="0"/>
          <w:numId w:val="0"/>
        </w:numPr>
        <w:ind w:leftChars="0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1473200" cy="3242945"/>
            <wp:effectExtent l="0" t="0" r="12700" b="146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73200" cy="324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drawing>
          <wp:inline distT="0" distB="0" distL="114300" distR="114300">
            <wp:extent cx="3416935" cy="2801620"/>
            <wp:effectExtent l="0" t="0" r="12065" b="1778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16935" cy="280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D28E41">
      <w:pPr>
        <w:numPr>
          <w:ilvl w:val="0"/>
          <w:numId w:val="0"/>
        </w:numPr>
        <w:ind w:leftChars="0"/>
        <w:rPr>
          <w:rFonts w:hint="default" w:eastAsiaTheme="minorEastAsia"/>
          <w:sz w:val="24"/>
          <w:szCs w:val="24"/>
          <w:highlight w:val="cyan"/>
          <w:lang w:val="en-US" w:eastAsia="zh-CN"/>
        </w:rPr>
      </w:pPr>
      <w:r>
        <w:rPr>
          <w:rFonts w:hint="eastAsia"/>
          <w:sz w:val="24"/>
          <w:szCs w:val="24"/>
          <w:highlight w:val="cyan"/>
          <w:lang w:val="en-US" w:eastAsia="zh-CN"/>
        </w:rPr>
        <w:t>回复：800x800瓷砖。</w:t>
      </w:r>
    </w:p>
    <w:p w14:paraId="4953E303">
      <w:pPr>
        <w:numPr>
          <w:ilvl w:val="0"/>
          <w:numId w:val="2"/>
        </w:numPr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需补充20mm花岗岩过门石基层的做法？</w:t>
      </w:r>
    </w:p>
    <w:p w14:paraId="0853122E">
      <w:pPr>
        <w:numPr>
          <w:ilvl w:val="0"/>
          <w:numId w:val="2"/>
        </w:numPr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放映室、准备间、音响设备控制室防滑地砖600*600基层的做法是什么，需明确？</w:t>
      </w:r>
      <w:r>
        <w:rPr>
          <w:sz w:val="24"/>
          <w:szCs w:val="24"/>
        </w:rPr>
        <w:drawing>
          <wp:inline distT="0" distB="0" distL="114300" distR="114300">
            <wp:extent cx="5262880" cy="2225040"/>
            <wp:effectExtent l="0" t="0" r="13970" b="3810"/>
            <wp:docPr id="31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22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A861F1">
      <w:pPr>
        <w:numPr>
          <w:ilvl w:val="0"/>
          <w:numId w:val="0"/>
        </w:numPr>
        <w:rPr>
          <w:rFonts w:hint="default" w:eastAsiaTheme="minorEastAsia"/>
          <w:sz w:val="24"/>
          <w:szCs w:val="24"/>
          <w:highlight w:val="cyan"/>
          <w:lang w:val="en-US" w:eastAsia="zh-CN"/>
        </w:rPr>
      </w:pPr>
      <w:r>
        <w:rPr>
          <w:rFonts w:hint="eastAsia"/>
          <w:sz w:val="24"/>
          <w:szCs w:val="24"/>
          <w:highlight w:val="cyan"/>
          <w:lang w:val="en-US" w:eastAsia="zh-CN"/>
        </w:rPr>
        <w:t>回复：见图纸，同大厅800砖铺法。</w:t>
      </w:r>
    </w:p>
    <w:p w14:paraId="5FFB46CD">
      <w:pPr>
        <w:numPr>
          <w:ilvl w:val="0"/>
          <w:numId w:val="2"/>
        </w:numPr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需补充墙面及柱面饰面大样图，明确其基层及面层做法？墙裙压条及踢脚线的基层做法以及面层规格尺寸需明确？</w:t>
      </w:r>
    </w:p>
    <w:p w14:paraId="4DB4667B">
      <w:pPr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265420" cy="2962910"/>
            <wp:effectExtent l="0" t="0" r="11430" b="8890"/>
            <wp:docPr id="1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96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9F9A0">
      <w:pPr>
        <w:numPr>
          <w:ilvl w:val="0"/>
          <w:numId w:val="0"/>
        </w:numPr>
        <w:rPr>
          <w:rFonts w:hint="eastAsia"/>
          <w:sz w:val="24"/>
          <w:szCs w:val="24"/>
          <w:highlight w:val="cyan"/>
          <w:lang w:val="en-US" w:eastAsia="zh-CN"/>
        </w:rPr>
      </w:pPr>
      <w:r>
        <w:rPr>
          <w:rFonts w:hint="eastAsia"/>
          <w:sz w:val="24"/>
          <w:szCs w:val="24"/>
          <w:highlight w:val="cyan"/>
          <w:lang w:val="en-US" w:eastAsia="zh-CN"/>
        </w:rPr>
        <w:t>回复：墙面分上下区，饰面材料相同，做法相同，工序同柱子节点。附图</w:t>
      </w:r>
    </w:p>
    <w:p w14:paraId="5A7D17AB"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drawing>
          <wp:inline distT="0" distB="0" distL="114300" distR="114300">
            <wp:extent cx="3282315" cy="1931035"/>
            <wp:effectExtent l="0" t="0" r="13335" b="12065"/>
            <wp:docPr id="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82315" cy="193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8177BC">
      <w:pPr>
        <w:numPr>
          <w:ilvl w:val="0"/>
          <w:numId w:val="2"/>
        </w:numPr>
        <w:ind w:left="0" w:leftChars="0"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窗口四周是否为硅酸预涂板（冲孔）？其基层的做法是什么，需明确？</w:t>
      </w:r>
      <w:r>
        <w:rPr>
          <w:sz w:val="24"/>
          <w:szCs w:val="24"/>
        </w:rPr>
        <w:drawing>
          <wp:inline distT="0" distB="0" distL="114300" distR="114300">
            <wp:extent cx="2901315" cy="3189605"/>
            <wp:effectExtent l="0" t="0" r="13335" b="10795"/>
            <wp:docPr id="1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01315" cy="318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3378F6">
      <w:pPr>
        <w:numPr>
          <w:ilvl w:val="0"/>
          <w:numId w:val="0"/>
        </w:numPr>
        <w:ind w:leftChars="0"/>
        <w:rPr>
          <w:rFonts w:hint="default" w:eastAsiaTheme="minorEastAsia"/>
          <w:sz w:val="24"/>
          <w:szCs w:val="24"/>
          <w:highlight w:val="cyan"/>
          <w:lang w:val="en-US" w:eastAsia="zh-CN"/>
        </w:rPr>
      </w:pPr>
      <w:r>
        <w:rPr>
          <w:rFonts w:hint="eastAsia"/>
          <w:sz w:val="24"/>
          <w:szCs w:val="24"/>
          <w:highlight w:val="cyan"/>
          <w:lang w:val="en-US" w:eastAsia="zh-CN"/>
        </w:rPr>
        <w:t>回复：同上墙面材料，做法同柱面节点，见上图。</w:t>
      </w:r>
    </w:p>
    <w:p w14:paraId="31725896">
      <w:pPr>
        <w:numPr>
          <w:ilvl w:val="0"/>
          <w:numId w:val="2"/>
        </w:numPr>
        <w:ind w:left="0" w:leftChars="0" w:firstLine="0" w:firstLine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需补充此处墙面的立面做法详图？</w:t>
      </w:r>
    </w:p>
    <w:p w14:paraId="19A52A66">
      <w:pPr>
        <w:numPr>
          <w:ilvl w:val="0"/>
          <w:numId w:val="0"/>
        </w:numPr>
        <w:ind w:leftChars="0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270500" cy="3022600"/>
            <wp:effectExtent l="0" t="0" r="6350" b="6350"/>
            <wp:docPr id="1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02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D69985">
      <w:pPr>
        <w:numPr>
          <w:ilvl w:val="0"/>
          <w:numId w:val="0"/>
        </w:numPr>
        <w:ind w:leftChars="0"/>
        <w:rPr>
          <w:rFonts w:hint="default" w:eastAsiaTheme="minorEastAsia"/>
          <w:sz w:val="24"/>
          <w:szCs w:val="24"/>
          <w:highlight w:val="cyan"/>
          <w:lang w:val="en-US" w:eastAsia="zh-CN"/>
        </w:rPr>
      </w:pPr>
      <w:r>
        <w:rPr>
          <w:rFonts w:hint="eastAsia"/>
          <w:sz w:val="24"/>
          <w:szCs w:val="24"/>
          <w:highlight w:val="cyan"/>
          <w:lang w:val="en-US" w:eastAsia="zh-CN"/>
        </w:rPr>
        <w:t>回复：图纸已补充，见15页。</w:t>
      </w:r>
    </w:p>
    <w:p w14:paraId="5EA55F4F">
      <w:pPr>
        <w:numPr>
          <w:ilvl w:val="0"/>
          <w:numId w:val="2"/>
        </w:numPr>
        <w:ind w:left="0" w:leftChars="0" w:firstLine="0" w:firstLineChars="0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需补充此处钢架龙骨包梁、柱的大样图，明确其基层及面层规格材质信息，以便确定此部分工程量？</w:t>
      </w:r>
    </w:p>
    <w:p w14:paraId="17AD8D2F">
      <w:pPr>
        <w:numPr>
          <w:ilvl w:val="0"/>
          <w:numId w:val="0"/>
        </w:numPr>
        <w:ind w:leftChars="0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3070860" cy="2265045"/>
            <wp:effectExtent l="0" t="0" r="15240" b="1905"/>
            <wp:docPr id="1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70860" cy="2265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9D4CDC">
      <w:pPr>
        <w:numPr>
          <w:ilvl w:val="0"/>
          <w:numId w:val="0"/>
        </w:numPr>
        <w:ind w:leftChars="0"/>
        <w:rPr>
          <w:rFonts w:hint="default" w:eastAsiaTheme="minorEastAsia"/>
          <w:sz w:val="24"/>
          <w:szCs w:val="24"/>
          <w:highlight w:val="cyan"/>
          <w:lang w:val="en-US" w:eastAsia="zh-CN"/>
        </w:rPr>
      </w:pPr>
      <w:r>
        <w:rPr>
          <w:rFonts w:hint="eastAsia"/>
          <w:sz w:val="24"/>
          <w:szCs w:val="24"/>
          <w:highlight w:val="cyan"/>
          <w:lang w:val="en-US" w:eastAsia="zh-CN"/>
        </w:rPr>
        <w:t>回复：图纸已补充，见15页。</w:t>
      </w:r>
    </w:p>
    <w:p w14:paraId="6A936157">
      <w:pPr>
        <w:numPr>
          <w:ilvl w:val="0"/>
          <w:numId w:val="0"/>
        </w:numPr>
        <w:ind w:leftChars="0"/>
        <w:rPr>
          <w:sz w:val="24"/>
          <w:szCs w:val="24"/>
        </w:rPr>
      </w:pPr>
    </w:p>
    <w:p w14:paraId="3177C841">
      <w:pPr>
        <w:numPr>
          <w:ilvl w:val="0"/>
          <w:numId w:val="2"/>
        </w:numPr>
        <w:ind w:left="0" w:leftChars="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需补充此处暗门的做法大样图，明确龙骨、基层做法？</w:t>
      </w:r>
    </w:p>
    <w:p w14:paraId="0AFA3CD3">
      <w:pPr>
        <w:numPr>
          <w:ilvl w:val="0"/>
          <w:numId w:val="0"/>
        </w:numPr>
        <w:ind w:leftChars="0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268595" cy="1918970"/>
            <wp:effectExtent l="0" t="0" r="8255" b="5080"/>
            <wp:docPr id="1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91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5772B5">
      <w:pPr>
        <w:numPr>
          <w:ilvl w:val="0"/>
          <w:numId w:val="0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  <w:highlight w:val="cyan"/>
          <w:lang w:val="en-US" w:eastAsia="zh-CN"/>
        </w:rPr>
        <w:t>回复：图纸已补充，见15页。</w:t>
      </w:r>
    </w:p>
    <w:p w14:paraId="7863B57B">
      <w:pPr>
        <w:numPr>
          <w:ilvl w:val="0"/>
          <w:numId w:val="2"/>
        </w:numPr>
        <w:ind w:left="0" w:leftChars="0"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上下位置是否均为钢龙骨打底20*40*3.0/12mm厚阻燃板封面，刷防火漆三遍，木纹铝单板饰面？其中需补充钢龙骨打底20*40*3.0是否仅为竖向还是横向布置，间距是多少？</w:t>
      </w:r>
      <w:r>
        <w:rPr>
          <w:sz w:val="24"/>
          <w:szCs w:val="24"/>
        </w:rPr>
        <w:drawing>
          <wp:inline distT="0" distB="0" distL="114300" distR="114300">
            <wp:extent cx="5262245" cy="2630805"/>
            <wp:effectExtent l="0" t="0" r="14605" b="17145"/>
            <wp:docPr id="1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263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67B3EC">
      <w:pPr>
        <w:numPr>
          <w:ilvl w:val="0"/>
          <w:numId w:val="0"/>
        </w:numPr>
        <w:ind w:leftChars="0"/>
        <w:rPr>
          <w:rFonts w:hint="eastAsia"/>
          <w:sz w:val="24"/>
          <w:szCs w:val="24"/>
          <w:highlight w:val="cyan"/>
          <w:lang w:val="en-US" w:eastAsia="zh-CN"/>
        </w:rPr>
      </w:pPr>
      <w:r>
        <w:rPr>
          <w:rFonts w:hint="eastAsia"/>
          <w:sz w:val="24"/>
          <w:szCs w:val="24"/>
          <w:highlight w:val="cyan"/>
          <w:lang w:val="en-US" w:eastAsia="zh-CN"/>
        </w:rPr>
        <w:t>回复：</w:t>
      </w:r>
      <w:r>
        <w:rPr>
          <w:rFonts w:hint="default" w:ascii="Calibri" w:hAnsi="Calibri" w:cs="Calibri"/>
          <w:sz w:val="24"/>
          <w:szCs w:val="24"/>
          <w:highlight w:val="cyan"/>
          <w:lang w:val="en-US" w:eastAsia="zh-CN"/>
        </w:rPr>
        <w:t>①</w:t>
      </w:r>
      <w:r>
        <w:rPr>
          <w:rFonts w:hint="eastAsia"/>
          <w:sz w:val="24"/>
          <w:szCs w:val="24"/>
          <w:highlight w:val="cyan"/>
          <w:lang w:val="en-US" w:eastAsia="zh-CN"/>
        </w:rPr>
        <w:t>上部：此部分为钢龙骨，无基层，见节点图。横向间距600，木纹铝板。</w:t>
      </w:r>
      <w:r>
        <w:rPr>
          <w:rFonts w:hint="default" w:ascii="Calibri" w:hAnsi="Calibri" w:cs="Calibri"/>
          <w:sz w:val="24"/>
          <w:szCs w:val="24"/>
          <w:highlight w:val="cyan"/>
          <w:lang w:val="en-US" w:eastAsia="zh-CN"/>
        </w:rPr>
        <w:t>②</w:t>
      </w:r>
      <w:r>
        <w:rPr>
          <w:rFonts w:hint="eastAsia"/>
          <w:sz w:val="24"/>
          <w:szCs w:val="24"/>
          <w:highlight w:val="cyan"/>
          <w:lang w:val="en-US" w:eastAsia="zh-CN"/>
        </w:rPr>
        <w:t>下部：见钢节点骨架，附图，暗门节点图随后补充。附图</w:t>
      </w:r>
    </w:p>
    <w:p w14:paraId="61789348">
      <w:pPr>
        <w:numPr>
          <w:ilvl w:val="0"/>
          <w:numId w:val="0"/>
        </w:numPr>
        <w:ind w:leftChars="0"/>
        <w:rPr>
          <w:rFonts w:hint="default" w:eastAsiaTheme="minorEastAsia"/>
          <w:sz w:val="24"/>
          <w:szCs w:val="24"/>
          <w:highlight w:val="cyan"/>
          <w:lang w:val="en-US" w:eastAsia="zh-CN"/>
        </w:rPr>
      </w:pPr>
      <w:r>
        <w:drawing>
          <wp:inline distT="0" distB="0" distL="114300" distR="114300">
            <wp:extent cx="3076575" cy="2254885"/>
            <wp:effectExtent l="0" t="0" r="9525" b="12065"/>
            <wp:docPr id="2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2254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highlight w:val="cyan"/>
          <w:lang w:val="en-US" w:eastAsia="zh-CN"/>
        </w:rPr>
        <w:t>暗门位置见12，节点见15页，铝单板见14页4-4.图纸已补充。</w:t>
      </w:r>
    </w:p>
    <w:p w14:paraId="4A09F046">
      <w:pPr>
        <w:numPr>
          <w:ilvl w:val="0"/>
          <w:numId w:val="2"/>
        </w:numPr>
        <w:ind w:left="0" w:leftChars="0" w:firstLine="0" w:firstLine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此处为2.5mm还是3.0mm木纹铝单板铝？</w:t>
      </w:r>
    </w:p>
    <w:p w14:paraId="74148487">
      <w:pPr>
        <w:numPr>
          <w:ilvl w:val="0"/>
          <w:numId w:val="0"/>
        </w:numPr>
        <w:ind w:leftChars="0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2856230" cy="2339340"/>
            <wp:effectExtent l="0" t="0" r="1270" b="3810"/>
            <wp:docPr id="18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856230" cy="233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DFB2B6">
      <w:pPr>
        <w:numPr>
          <w:ilvl w:val="0"/>
          <w:numId w:val="0"/>
        </w:numPr>
        <w:ind w:leftChars="0"/>
        <w:rPr>
          <w:rFonts w:hint="default" w:eastAsiaTheme="minorEastAsia"/>
          <w:sz w:val="24"/>
          <w:szCs w:val="24"/>
          <w:highlight w:val="cyan"/>
          <w:lang w:val="en-US" w:eastAsia="zh-CN"/>
        </w:rPr>
      </w:pPr>
      <w:r>
        <w:rPr>
          <w:rFonts w:hint="eastAsia"/>
          <w:sz w:val="24"/>
          <w:szCs w:val="24"/>
          <w:highlight w:val="cyan"/>
          <w:lang w:val="en-US" w:eastAsia="zh-CN"/>
        </w:rPr>
        <w:t>回复：按3.0</w:t>
      </w:r>
    </w:p>
    <w:p w14:paraId="3867D892">
      <w:pPr>
        <w:numPr>
          <w:ilvl w:val="0"/>
          <w:numId w:val="2"/>
        </w:numPr>
        <w:ind w:left="0" w:leftChars="0" w:firstLine="0" w:firstLine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显示屏的基层及封边是否在本次范围内？若在需补充此处大样图，明确龙骨布置信息？</w:t>
      </w:r>
    </w:p>
    <w:p w14:paraId="3CC29284">
      <w:pPr>
        <w:numPr>
          <w:ilvl w:val="0"/>
          <w:numId w:val="0"/>
        </w:numPr>
        <w:ind w:leftChars="0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1823085" cy="4261485"/>
            <wp:effectExtent l="0" t="0" r="5715" b="5715"/>
            <wp:docPr id="17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23085" cy="4261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drawing>
          <wp:inline distT="0" distB="0" distL="114300" distR="114300">
            <wp:extent cx="2889885" cy="1665605"/>
            <wp:effectExtent l="0" t="0" r="5715" b="10795"/>
            <wp:docPr id="19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89885" cy="166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929A75">
      <w:pPr>
        <w:numPr>
          <w:ilvl w:val="0"/>
          <w:numId w:val="0"/>
        </w:numPr>
        <w:ind w:leftChars="0"/>
        <w:rPr>
          <w:rFonts w:hint="default" w:eastAsiaTheme="minorEastAsia"/>
          <w:sz w:val="24"/>
          <w:szCs w:val="24"/>
          <w:highlight w:val="cyan"/>
          <w:lang w:val="en-US" w:eastAsia="zh-CN"/>
        </w:rPr>
      </w:pPr>
      <w:r>
        <w:rPr>
          <w:rFonts w:hint="eastAsia"/>
          <w:sz w:val="24"/>
          <w:szCs w:val="24"/>
          <w:highlight w:val="cyan"/>
          <w:lang w:val="en-US" w:eastAsia="zh-CN"/>
        </w:rPr>
        <w:t>回复：本次无设备，不计入。</w:t>
      </w:r>
    </w:p>
    <w:p w14:paraId="67F67E51">
      <w:pPr>
        <w:numPr>
          <w:ilvl w:val="0"/>
          <w:numId w:val="2"/>
        </w:numPr>
        <w:ind w:left="0" w:leftChars="0" w:firstLine="0" w:firstLine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15mm厚PVC板uv，写真画面喷涂、亚克力门牌是否在本次范围内？</w:t>
      </w:r>
      <w:r>
        <w:rPr>
          <w:sz w:val="24"/>
          <w:szCs w:val="24"/>
        </w:rPr>
        <w:drawing>
          <wp:inline distT="0" distB="0" distL="114300" distR="114300">
            <wp:extent cx="2275205" cy="1645920"/>
            <wp:effectExtent l="0" t="0" r="10795" b="11430"/>
            <wp:docPr id="20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275205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drawing>
          <wp:inline distT="0" distB="0" distL="114300" distR="114300">
            <wp:extent cx="2301875" cy="1801495"/>
            <wp:effectExtent l="0" t="0" r="3175" b="8255"/>
            <wp:docPr id="21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301875" cy="180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6835B">
      <w:pPr>
        <w:numPr>
          <w:ilvl w:val="0"/>
          <w:numId w:val="0"/>
        </w:numPr>
        <w:ind w:leftChars="0"/>
        <w:rPr>
          <w:rFonts w:hint="default" w:eastAsiaTheme="minorEastAsia"/>
          <w:sz w:val="24"/>
          <w:szCs w:val="24"/>
          <w:highlight w:val="cyan"/>
          <w:lang w:val="en-US" w:eastAsia="zh-CN"/>
        </w:rPr>
      </w:pPr>
      <w:r>
        <w:rPr>
          <w:rFonts w:hint="eastAsia"/>
          <w:sz w:val="24"/>
          <w:szCs w:val="24"/>
          <w:highlight w:val="cyan"/>
          <w:lang w:val="en-US" w:eastAsia="zh-CN"/>
        </w:rPr>
        <w:t>回复：不计入。</w:t>
      </w:r>
    </w:p>
    <w:p w14:paraId="0EF49CA0">
      <w:pPr>
        <w:numPr>
          <w:ilvl w:val="0"/>
          <w:numId w:val="2"/>
        </w:numPr>
        <w:ind w:left="0" w:leftChars="0" w:firstLine="0" w:firstLine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需补充门套及门楣处剖面大样图，以便确定其基层及面层做法？</w:t>
      </w:r>
      <w:r>
        <w:rPr>
          <w:sz w:val="24"/>
          <w:szCs w:val="24"/>
        </w:rPr>
        <w:drawing>
          <wp:inline distT="0" distB="0" distL="114300" distR="114300">
            <wp:extent cx="3230245" cy="3597910"/>
            <wp:effectExtent l="0" t="0" r="8255" b="2540"/>
            <wp:docPr id="22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230245" cy="359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8D0955">
      <w:pPr>
        <w:numPr>
          <w:ilvl w:val="0"/>
          <w:numId w:val="0"/>
        </w:numPr>
        <w:ind w:leftChars="0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highlight w:val="cyan"/>
          <w:lang w:val="en-US" w:eastAsia="zh-CN"/>
        </w:rPr>
        <w:t>回复：图纸已补充，见15页。</w:t>
      </w:r>
    </w:p>
    <w:p w14:paraId="7E744573">
      <w:pPr>
        <w:numPr>
          <w:ilvl w:val="0"/>
          <w:numId w:val="2"/>
        </w:numPr>
        <w:ind w:left="0" w:leftChars="0" w:firstLine="0" w:firstLine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需补充此处包管道的做法大样图，明确其基层及面层的做法？</w:t>
      </w:r>
    </w:p>
    <w:p w14:paraId="1029C089">
      <w:pPr>
        <w:numPr>
          <w:ilvl w:val="0"/>
          <w:numId w:val="0"/>
        </w:numPr>
        <w:ind w:leftChars="0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2257425" cy="2552700"/>
            <wp:effectExtent l="0" t="0" r="9525" b="0"/>
            <wp:docPr id="23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C417CA">
      <w:pPr>
        <w:numPr>
          <w:ilvl w:val="0"/>
          <w:numId w:val="0"/>
        </w:numPr>
        <w:ind w:leftChars="0"/>
        <w:rPr>
          <w:rFonts w:hint="default" w:eastAsiaTheme="minorEastAsia"/>
          <w:sz w:val="24"/>
          <w:szCs w:val="24"/>
          <w:highlight w:val="cyan"/>
          <w:lang w:val="en-US" w:eastAsia="zh-CN"/>
        </w:rPr>
      </w:pPr>
      <w:r>
        <w:rPr>
          <w:rFonts w:hint="eastAsia"/>
          <w:sz w:val="24"/>
          <w:szCs w:val="24"/>
          <w:highlight w:val="cyan"/>
          <w:lang w:val="en-US" w:eastAsia="zh-CN"/>
        </w:rPr>
        <w:t>回复：图纸已补充，见15页。</w:t>
      </w:r>
    </w:p>
    <w:p w14:paraId="4C02842A">
      <w:pPr>
        <w:numPr>
          <w:ilvl w:val="0"/>
          <w:numId w:val="0"/>
        </w:numPr>
        <w:ind w:leftChars="0"/>
        <w:rPr>
          <w:rFonts w:hint="eastAsia" w:eastAsiaTheme="minorEastAsia"/>
          <w:sz w:val="24"/>
          <w:szCs w:val="24"/>
          <w:lang w:val="en-US" w:eastAsia="zh-CN"/>
        </w:rPr>
      </w:pPr>
    </w:p>
    <w:p w14:paraId="57473AC8">
      <w:pPr>
        <w:numPr>
          <w:ilvl w:val="0"/>
          <w:numId w:val="2"/>
        </w:numPr>
        <w:ind w:left="0" w:leftChars="0"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钢梁4为100*100*3.0还是50*100*3.0，需明确？</w:t>
      </w:r>
    </w:p>
    <w:p w14:paraId="7BD7A019">
      <w:pPr>
        <w:numPr>
          <w:ilvl w:val="0"/>
          <w:numId w:val="0"/>
        </w:numPr>
        <w:ind w:leftChars="0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2154555" cy="2515235"/>
            <wp:effectExtent l="0" t="0" r="17145" b="18415"/>
            <wp:docPr id="26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154555" cy="2515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drawing>
          <wp:inline distT="0" distB="0" distL="114300" distR="114300">
            <wp:extent cx="1270000" cy="2768600"/>
            <wp:effectExtent l="0" t="0" r="6350" b="12700"/>
            <wp:docPr id="27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276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16D6FB">
      <w:pPr>
        <w:numPr>
          <w:ilvl w:val="0"/>
          <w:numId w:val="0"/>
        </w:numPr>
        <w:ind w:leftChars="0"/>
        <w:rPr>
          <w:rFonts w:hint="default" w:eastAsiaTheme="minorEastAsia"/>
          <w:sz w:val="24"/>
          <w:szCs w:val="24"/>
          <w:highlight w:val="cyan"/>
          <w:lang w:val="en-US" w:eastAsia="zh-CN"/>
        </w:rPr>
      </w:pPr>
      <w:r>
        <w:rPr>
          <w:rFonts w:hint="eastAsia"/>
          <w:sz w:val="24"/>
          <w:szCs w:val="24"/>
          <w:highlight w:val="cyan"/>
          <w:lang w:val="en-US" w:eastAsia="zh-CN"/>
        </w:rPr>
        <w:t>回复：按50x100计算，图上已调整统一。</w:t>
      </w:r>
    </w:p>
    <w:p w14:paraId="1B78D1F8">
      <w:pPr>
        <w:numPr>
          <w:ilvl w:val="0"/>
          <w:numId w:val="2"/>
        </w:numPr>
        <w:ind w:left="0" w:leftChars="0" w:firstLine="0" w:firstLineChars="0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材料表中GL1和GL2规格与大样图中不一致，应以哪个为准，需明确？</w:t>
      </w:r>
      <w:r>
        <w:rPr>
          <w:sz w:val="24"/>
          <w:szCs w:val="24"/>
        </w:rPr>
        <w:drawing>
          <wp:inline distT="0" distB="0" distL="114300" distR="114300">
            <wp:extent cx="3464560" cy="974090"/>
            <wp:effectExtent l="0" t="0" r="2540" b="16510"/>
            <wp:docPr id="28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464560" cy="97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drawing>
          <wp:inline distT="0" distB="0" distL="114300" distR="114300">
            <wp:extent cx="1865630" cy="1510665"/>
            <wp:effectExtent l="0" t="0" r="1270" b="13335"/>
            <wp:docPr id="29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7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865630" cy="151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drawing>
          <wp:inline distT="0" distB="0" distL="114300" distR="114300">
            <wp:extent cx="1935480" cy="1410970"/>
            <wp:effectExtent l="0" t="0" r="7620" b="17780"/>
            <wp:docPr id="30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8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935480" cy="1410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0DCA9C">
      <w:pPr>
        <w:numPr>
          <w:ilvl w:val="0"/>
          <w:numId w:val="0"/>
        </w:numPr>
        <w:ind w:leftChars="0"/>
        <w:rPr>
          <w:rFonts w:hint="default" w:eastAsiaTheme="minorEastAsia"/>
          <w:sz w:val="24"/>
          <w:szCs w:val="24"/>
          <w:highlight w:val="cyan"/>
          <w:lang w:val="en-US" w:eastAsia="zh-CN"/>
        </w:rPr>
      </w:pPr>
      <w:r>
        <w:rPr>
          <w:rFonts w:hint="eastAsia"/>
          <w:sz w:val="24"/>
          <w:szCs w:val="24"/>
          <w:highlight w:val="cyan"/>
          <w:lang w:val="en-US" w:eastAsia="zh-CN"/>
        </w:rPr>
        <w:t>回复：材料表没及时调整，按节点标注。GL1-80;GL2-100，见补充图。</w:t>
      </w:r>
    </w:p>
    <w:p w14:paraId="028A5D77">
      <w:pPr>
        <w:numPr>
          <w:ilvl w:val="0"/>
          <w:numId w:val="0"/>
        </w:numPr>
        <w:ind w:leftChars="0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安装：</w:t>
      </w:r>
    </w:p>
    <w:p w14:paraId="6CA78B25"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1.新做应急部分的配管及线的材质及规格是什么，需补充？</w:t>
      </w:r>
    </w:p>
    <w:p w14:paraId="29CA6CD1">
      <w:pPr>
        <w:numPr>
          <w:ilvl w:val="0"/>
          <w:numId w:val="0"/>
        </w:numPr>
        <w:ind w:leftChars="0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3471545" cy="2082800"/>
            <wp:effectExtent l="0" t="0" r="14605" b="12700"/>
            <wp:docPr id="32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0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471545" cy="208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EE50BC">
      <w:pPr>
        <w:numPr>
          <w:ilvl w:val="0"/>
          <w:numId w:val="0"/>
        </w:numPr>
        <w:ind w:leftChars="0"/>
        <w:rPr>
          <w:rFonts w:hint="default" w:eastAsiaTheme="minorEastAsia"/>
          <w:sz w:val="24"/>
          <w:szCs w:val="24"/>
          <w:highlight w:val="cyan"/>
          <w:lang w:val="en-US" w:eastAsia="zh-CN"/>
        </w:rPr>
      </w:pPr>
      <w:r>
        <w:rPr>
          <w:rFonts w:hint="eastAsia"/>
          <w:sz w:val="24"/>
          <w:szCs w:val="24"/>
          <w:highlight w:val="cyan"/>
          <w:lang w:val="en-US" w:eastAsia="zh-CN"/>
        </w:rPr>
        <w:t>回复：此部分按原设计配管计算。见系统图。</w:t>
      </w:r>
    </w:p>
    <w:p w14:paraId="33620424">
      <w:pPr>
        <w:numPr>
          <w:ilvl w:val="0"/>
          <w:numId w:val="1"/>
        </w:numPr>
        <w:ind w:left="0" w:leftChars="0"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本次插座及管线利旧，施工现场未做插座面板，本次范围是否只计入插座面板部分？</w:t>
      </w:r>
    </w:p>
    <w:p w14:paraId="7DCFD262">
      <w:pPr>
        <w:numPr>
          <w:ilvl w:val="0"/>
          <w:numId w:val="0"/>
        </w:numPr>
        <w:ind w:leftChars="0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3134360" cy="2338705"/>
            <wp:effectExtent l="0" t="0" r="8890" b="4445"/>
            <wp:docPr id="33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134360" cy="233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20BBC0">
      <w:pPr>
        <w:numPr>
          <w:ilvl w:val="0"/>
          <w:numId w:val="0"/>
        </w:numPr>
        <w:ind w:leftChars="0"/>
        <w:rPr>
          <w:rFonts w:hint="default" w:eastAsiaTheme="minorEastAsia"/>
          <w:sz w:val="24"/>
          <w:szCs w:val="24"/>
          <w:highlight w:val="cyan"/>
          <w:lang w:val="en-US" w:eastAsia="zh-CN"/>
        </w:rPr>
      </w:pPr>
      <w:r>
        <w:rPr>
          <w:rFonts w:hint="eastAsia"/>
          <w:sz w:val="24"/>
          <w:szCs w:val="24"/>
          <w:highlight w:val="cyan"/>
          <w:lang w:val="en-US" w:eastAsia="zh-CN"/>
        </w:rPr>
        <w:t>回复：计入。</w:t>
      </w:r>
    </w:p>
    <w:p w14:paraId="3ADA3A71">
      <w:pPr>
        <w:numPr>
          <w:ilvl w:val="0"/>
          <w:numId w:val="1"/>
        </w:numPr>
        <w:ind w:left="0" w:leftChars="0" w:firstLine="0" w:firstLine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空调、新风、排风不在本次设计范围内，其管线及风口是否也不计入？</w:t>
      </w:r>
      <w:r>
        <w:rPr>
          <w:sz w:val="24"/>
          <w:szCs w:val="24"/>
        </w:rPr>
        <w:drawing>
          <wp:inline distT="0" distB="0" distL="114300" distR="114300">
            <wp:extent cx="2763520" cy="932180"/>
            <wp:effectExtent l="0" t="0" r="17780" b="1270"/>
            <wp:docPr id="34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2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763520" cy="93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drawing>
          <wp:inline distT="0" distB="0" distL="114300" distR="114300">
            <wp:extent cx="2669540" cy="1238250"/>
            <wp:effectExtent l="0" t="0" r="16510" b="0"/>
            <wp:docPr id="35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3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66954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drawing>
          <wp:inline distT="0" distB="0" distL="114300" distR="114300">
            <wp:extent cx="2926080" cy="735965"/>
            <wp:effectExtent l="0" t="0" r="7620" b="6985"/>
            <wp:docPr id="37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5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92608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8A3293">
      <w:pPr>
        <w:numPr>
          <w:ilvl w:val="0"/>
          <w:numId w:val="0"/>
        </w:numPr>
        <w:ind w:leftChars="0"/>
        <w:rPr>
          <w:rFonts w:hint="default" w:eastAsiaTheme="minorEastAsia"/>
          <w:sz w:val="24"/>
          <w:szCs w:val="24"/>
          <w:highlight w:val="cyan"/>
          <w:lang w:val="en-US" w:eastAsia="zh-CN"/>
        </w:rPr>
      </w:pPr>
      <w:r>
        <w:rPr>
          <w:rFonts w:hint="eastAsia"/>
          <w:sz w:val="24"/>
          <w:szCs w:val="24"/>
          <w:highlight w:val="cyan"/>
          <w:lang w:val="en-US" w:eastAsia="zh-CN"/>
        </w:rPr>
        <w:t>回复：计入。另空调盘管至墙面开关处控制线路计入，2</w:t>
      </w:r>
      <w:r>
        <w:rPr>
          <w:rFonts w:hint="default"/>
          <w:sz w:val="24"/>
          <w:szCs w:val="24"/>
          <w:highlight w:val="cyan"/>
          <w:lang w:val="en-US" w:eastAsia="zh-CN"/>
        </w:rPr>
        <w:t>x2.5</w:t>
      </w:r>
      <w:r>
        <w:rPr>
          <w:rFonts w:hint="eastAsia"/>
          <w:sz w:val="24"/>
          <w:szCs w:val="24"/>
          <w:highlight w:val="cyan"/>
          <w:lang w:val="en-US" w:eastAsia="zh-CN"/>
        </w:rPr>
        <w:t>穿JDG20沿顶至墙面1.3</w:t>
      </w:r>
      <w:r>
        <w:rPr>
          <w:rFonts w:hint="default"/>
          <w:sz w:val="24"/>
          <w:szCs w:val="24"/>
          <w:highlight w:val="cyan"/>
          <w:lang w:val="en-US" w:eastAsia="zh-CN"/>
        </w:rPr>
        <w:t>m</w:t>
      </w:r>
      <w:r>
        <w:rPr>
          <w:rFonts w:hint="eastAsia"/>
          <w:sz w:val="24"/>
          <w:szCs w:val="24"/>
          <w:highlight w:val="cyan"/>
          <w:lang w:val="en-US" w:eastAsia="zh-CN"/>
        </w:rPr>
        <w:t>处。</w:t>
      </w:r>
    </w:p>
    <w:p w14:paraId="7A75BD82">
      <w:pPr>
        <w:numPr>
          <w:ilvl w:val="0"/>
          <w:numId w:val="1"/>
        </w:numPr>
        <w:ind w:left="0" w:leftChars="0" w:firstLine="0" w:firstLine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新做扬声器的配管及线的材质及规格是什么，需补充？</w:t>
      </w:r>
    </w:p>
    <w:p w14:paraId="25471D0A">
      <w:pPr>
        <w:numPr>
          <w:ilvl w:val="0"/>
          <w:numId w:val="0"/>
        </w:numPr>
        <w:ind w:leftChars="0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2035175" cy="1318260"/>
            <wp:effectExtent l="0" t="0" r="3175" b="15240"/>
            <wp:docPr id="36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4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035175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9C4DE2">
      <w:pPr>
        <w:numPr>
          <w:ilvl w:val="0"/>
          <w:numId w:val="0"/>
        </w:numPr>
        <w:ind w:leftChars="0"/>
        <w:rPr>
          <w:rFonts w:hint="default" w:eastAsiaTheme="minorEastAsia"/>
          <w:sz w:val="24"/>
          <w:szCs w:val="24"/>
          <w:highlight w:val="cyan"/>
          <w:lang w:val="en-US" w:eastAsia="zh-CN"/>
        </w:rPr>
      </w:pPr>
      <w:r>
        <w:rPr>
          <w:rFonts w:hint="eastAsia"/>
          <w:sz w:val="24"/>
          <w:szCs w:val="24"/>
          <w:highlight w:val="cyan"/>
          <w:lang w:val="en-US" w:eastAsia="zh-CN"/>
        </w:rPr>
        <w:t>回复：不计入。</w:t>
      </w:r>
    </w:p>
    <w:p w14:paraId="5DA58241"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381026"/>
    <w:multiLevelType w:val="singleLevel"/>
    <w:tmpl w:val="5738102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08B75C5"/>
    <w:multiLevelType w:val="singleLevel"/>
    <w:tmpl w:val="608B75C5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3F480C"/>
    <w:rsid w:val="001677EC"/>
    <w:rsid w:val="02FF41F8"/>
    <w:rsid w:val="0759103A"/>
    <w:rsid w:val="18020EF5"/>
    <w:rsid w:val="2850094B"/>
    <w:rsid w:val="2C3739DD"/>
    <w:rsid w:val="389D1737"/>
    <w:rsid w:val="3E287A22"/>
    <w:rsid w:val="43593B8F"/>
    <w:rsid w:val="5065520B"/>
    <w:rsid w:val="5107796B"/>
    <w:rsid w:val="7C4E477F"/>
    <w:rsid w:val="7F3F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9" Type="http://schemas.openxmlformats.org/officeDocument/2006/relationships/fontTable" Target="fontTable.xml"/><Relationship Id="rId38" Type="http://schemas.openxmlformats.org/officeDocument/2006/relationships/numbering" Target="numbering.xml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1145</Words>
  <Characters>1289</Characters>
  <Lines>0</Lines>
  <Paragraphs>0</Paragraphs>
  <TotalTime>25</TotalTime>
  <ScaleCrop>false</ScaleCrop>
  <LinksUpToDate>false</LinksUpToDate>
  <CharactersWithSpaces>1289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2025-07-10T03:42:00Z</dcterms:created>
  <dc:creator>邵美琪</dc:creator>
  <cp:lastModifiedBy>邵美琪</cp:lastModifiedBy>
  <dcterms:modified xsi:type="dcterms:W3CDTF">2025-07-15T08:17:18Z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796FDAB57288458A92DAF0A2D5D40109_13</vt:lpwstr>
  </property>
  <property fmtid="{D5CDD505-2E9C-101B-9397-08002B2CF9AE}" pid="4" name="KSOTemplateDocerSaveRecord">
    <vt:lpwstr>eyJoZGlkIjoiYTkwZDcyMDYxMTMwYTRmNTM1MTMxYmE1ZDdjNTEzZWQiLCJ1c2VySWQiOiI1NjQyMzU3MjIifQ==</vt:lpwstr>
  </property>
</Properties>
</file>