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spacing w:line="360" w:lineRule="auto"/>
        <w:jc w:val="center"/>
        <w:rPr>
          <w:rStyle w:val="6"/>
          <w:rFonts w:hint="default" w:ascii="宋体" w:hAnsi="宋体" w:eastAsia="宋体"/>
          <w:highlight w:val="none"/>
          <w:lang w:val="en-US"/>
        </w:rPr>
      </w:pPr>
      <w:r>
        <w:rPr>
          <w:rFonts w:hint="eastAsia" w:ascii="Times New Roman" w:hAnsi="Times New Roman" w:eastAsia="宋体" w:cs="Calibri"/>
          <w:b/>
          <w:bCs/>
          <w:color w:val="auto"/>
          <w:kern w:val="2"/>
          <w:sz w:val="28"/>
          <w:szCs w:val="28"/>
          <w:lang w:val="en-US" w:eastAsia="zh-CN" w:bidi="ar-SA"/>
        </w:rPr>
        <w:t>商务应答表</w:t>
      </w:r>
    </w:p>
    <w:p>
      <w:pPr>
        <w:spacing w:line="360" w:lineRule="auto"/>
        <w:rPr>
          <w:rStyle w:val="6"/>
          <w:rFonts w:ascii="宋体" w:hAnsi="宋体"/>
          <w:sz w:val="24"/>
          <w:highlight w:val="none"/>
          <w:u w:val="single"/>
        </w:rPr>
      </w:pPr>
      <w:r>
        <w:rPr>
          <w:rStyle w:val="6"/>
          <w:rFonts w:hint="eastAsia" w:ascii="宋体" w:hAnsi="宋体"/>
          <w:sz w:val="24"/>
          <w:highlight w:val="none"/>
          <w:lang w:eastAsia="zh-CN"/>
        </w:rPr>
        <w:t>响应单位</w:t>
      </w:r>
      <w:r>
        <w:rPr>
          <w:rStyle w:val="6"/>
          <w:rFonts w:ascii="宋体" w:hAnsi="宋体"/>
          <w:sz w:val="24"/>
          <w:highlight w:val="none"/>
        </w:rPr>
        <w:t>名称：</w:t>
      </w:r>
      <w:r>
        <w:rPr>
          <w:rStyle w:val="6"/>
          <w:rFonts w:ascii="宋体" w:hAnsi="宋体"/>
          <w:sz w:val="24"/>
          <w:highlight w:val="none"/>
          <w:u w:val="single"/>
        </w:rPr>
        <w:t xml:space="preserve">                        </w:t>
      </w:r>
    </w:p>
    <w:p>
      <w:pPr>
        <w:spacing w:line="360" w:lineRule="auto"/>
        <w:rPr>
          <w:rStyle w:val="6"/>
          <w:rFonts w:ascii="宋体" w:hAnsi="宋体"/>
          <w:sz w:val="24"/>
          <w:highlight w:val="none"/>
          <w:u w:val="single"/>
        </w:rPr>
      </w:pPr>
      <w:r>
        <w:rPr>
          <w:rStyle w:val="6"/>
          <w:rFonts w:ascii="宋体" w:hAnsi="宋体"/>
          <w:sz w:val="24"/>
          <w:highlight w:val="none"/>
        </w:rPr>
        <w:t>项目编号：</w:t>
      </w:r>
      <w:r>
        <w:rPr>
          <w:rStyle w:val="6"/>
          <w:rFonts w:ascii="宋体" w:hAnsi="宋体"/>
          <w:sz w:val="24"/>
          <w:highlight w:val="none"/>
          <w:u w:val="single"/>
        </w:rPr>
        <w:t xml:space="preserve">                      </w:t>
      </w:r>
    </w:p>
    <w:tbl>
      <w:tblPr>
        <w:tblStyle w:val="3"/>
        <w:tblW w:w="8792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890"/>
        <w:gridCol w:w="1995"/>
        <w:gridCol w:w="2100"/>
        <w:gridCol w:w="1367"/>
        <w:gridCol w:w="1440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  <w:jc w:val="center"/>
        </w:trPr>
        <w:tc>
          <w:tcPr>
            <w:tcW w:w="18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60" w:lineRule="auto"/>
              <w:jc w:val="center"/>
              <w:rPr>
                <w:rStyle w:val="6"/>
                <w:rFonts w:ascii="宋体" w:hAnsi="宋体"/>
                <w:sz w:val="24"/>
                <w:highlight w:val="none"/>
              </w:rPr>
            </w:pPr>
            <w:r>
              <w:rPr>
                <w:rStyle w:val="6"/>
                <w:rFonts w:ascii="宋体" w:hAnsi="宋体"/>
                <w:sz w:val="24"/>
                <w:highlight w:val="none"/>
              </w:rPr>
              <w:t>名称</w:t>
            </w:r>
          </w:p>
        </w:tc>
        <w:tc>
          <w:tcPr>
            <w:tcW w:w="19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60" w:lineRule="auto"/>
              <w:jc w:val="center"/>
              <w:rPr>
                <w:rStyle w:val="6"/>
                <w:rFonts w:hint="default" w:ascii="宋体" w:hAnsi="宋体"/>
                <w:sz w:val="24"/>
                <w:highlight w:val="none"/>
                <w:lang w:val="en-US"/>
              </w:rPr>
            </w:pPr>
            <w:r>
              <w:rPr>
                <w:rStyle w:val="6"/>
                <w:rFonts w:ascii="宋体" w:hAnsi="宋体"/>
                <w:sz w:val="24"/>
                <w:highlight w:val="none"/>
              </w:rPr>
              <w:t>磋商文件商务要求</w:t>
            </w:r>
          </w:p>
        </w:tc>
        <w:tc>
          <w:tcPr>
            <w:tcW w:w="21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60" w:lineRule="auto"/>
              <w:jc w:val="center"/>
              <w:rPr>
                <w:rStyle w:val="6"/>
                <w:rFonts w:ascii="宋体" w:hAnsi="宋体"/>
                <w:sz w:val="24"/>
                <w:highlight w:val="none"/>
              </w:rPr>
            </w:pPr>
            <w:r>
              <w:rPr>
                <w:rStyle w:val="6"/>
                <w:rFonts w:ascii="宋体" w:hAnsi="宋体"/>
                <w:sz w:val="24"/>
                <w:highlight w:val="none"/>
              </w:rPr>
              <w:t>响应文件商务响应</w:t>
            </w:r>
          </w:p>
        </w:tc>
        <w:tc>
          <w:tcPr>
            <w:tcW w:w="13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60" w:lineRule="auto"/>
              <w:jc w:val="center"/>
              <w:rPr>
                <w:rStyle w:val="6"/>
                <w:rFonts w:ascii="宋体" w:hAnsi="宋体"/>
                <w:sz w:val="24"/>
                <w:highlight w:val="none"/>
              </w:rPr>
            </w:pPr>
            <w:r>
              <w:rPr>
                <w:rStyle w:val="6"/>
                <w:rFonts w:ascii="宋体" w:hAnsi="宋体"/>
                <w:sz w:val="24"/>
                <w:highlight w:val="none"/>
              </w:rPr>
              <w:t>偏离</w:t>
            </w:r>
          </w:p>
        </w:tc>
        <w:tc>
          <w:tcPr>
            <w:tcW w:w="14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60" w:lineRule="auto"/>
              <w:jc w:val="center"/>
              <w:rPr>
                <w:rStyle w:val="6"/>
                <w:rFonts w:ascii="宋体" w:hAnsi="宋体"/>
                <w:sz w:val="24"/>
                <w:highlight w:val="none"/>
              </w:rPr>
            </w:pPr>
            <w:r>
              <w:rPr>
                <w:rStyle w:val="6"/>
                <w:rFonts w:ascii="宋体" w:hAnsi="宋体"/>
                <w:sz w:val="24"/>
                <w:highlight w:val="none"/>
              </w:rPr>
              <w:t>说明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Calibri"/>
                <w:kern w:val="2"/>
                <w:sz w:val="24"/>
                <w:szCs w:val="21"/>
                <w:highlight w:val="none"/>
                <w:lang w:val="en-US" w:eastAsia="zh-CN" w:bidi="ar-SA"/>
              </w:rPr>
            </w:pPr>
            <w:r>
              <w:rPr>
                <w:rStyle w:val="6"/>
                <w:rFonts w:ascii="宋体" w:hAnsi="宋体" w:cs="仿宋_GB2312"/>
                <w:bCs/>
                <w:iCs/>
                <w:sz w:val="24"/>
                <w:highlight w:val="none"/>
              </w:rPr>
              <w:t>响应文件有效期</w:t>
            </w:r>
          </w:p>
        </w:tc>
        <w:tc>
          <w:tcPr>
            <w:tcW w:w="19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line="360" w:lineRule="auto"/>
              <w:jc w:val="center"/>
              <w:rPr>
                <w:rStyle w:val="6"/>
                <w:rFonts w:ascii="宋体" w:hAnsi="宋体"/>
                <w:sz w:val="24"/>
                <w:highlight w:val="none"/>
              </w:rPr>
            </w:pPr>
          </w:p>
        </w:tc>
        <w:tc>
          <w:tcPr>
            <w:tcW w:w="21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line="360" w:lineRule="auto"/>
              <w:jc w:val="center"/>
              <w:rPr>
                <w:rStyle w:val="6"/>
                <w:rFonts w:ascii="宋体" w:hAnsi="宋体"/>
                <w:sz w:val="24"/>
                <w:highlight w:val="none"/>
              </w:rPr>
            </w:pPr>
          </w:p>
        </w:tc>
        <w:tc>
          <w:tcPr>
            <w:tcW w:w="13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line="360" w:lineRule="auto"/>
              <w:jc w:val="center"/>
              <w:rPr>
                <w:rStyle w:val="6"/>
                <w:rFonts w:ascii="宋体" w:hAnsi="宋体"/>
                <w:sz w:val="24"/>
                <w:highlight w:val="none"/>
              </w:rPr>
            </w:pPr>
          </w:p>
        </w:tc>
        <w:tc>
          <w:tcPr>
            <w:tcW w:w="14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line="360" w:lineRule="auto"/>
              <w:jc w:val="center"/>
              <w:rPr>
                <w:rStyle w:val="6"/>
                <w:rFonts w:ascii="宋体" w:hAnsi="宋体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Calibri"/>
                <w:kern w:val="2"/>
                <w:sz w:val="24"/>
                <w:szCs w:val="21"/>
                <w:highlight w:val="none"/>
                <w:lang w:val="en-US" w:eastAsia="zh-CN" w:bidi="ar-SA"/>
              </w:rPr>
            </w:pPr>
            <w:r>
              <w:rPr>
                <w:rStyle w:val="6"/>
                <w:rFonts w:ascii="宋体" w:hAnsi="宋体"/>
                <w:sz w:val="24"/>
                <w:highlight w:val="none"/>
              </w:rPr>
              <w:t>付款方式</w:t>
            </w:r>
          </w:p>
        </w:tc>
        <w:tc>
          <w:tcPr>
            <w:tcW w:w="19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line="360" w:lineRule="auto"/>
              <w:jc w:val="center"/>
              <w:rPr>
                <w:rStyle w:val="6"/>
                <w:rFonts w:ascii="宋体" w:hAnsi="宋体"/>
                <w:sz w:val="24"/>
                <w:highlight w:val="none"/>
              </w:rPr>
            </w:pPr>
          </w:p>
        </w:tc>
        <w:tc>
          <w:tcPr>
            <w:tcW w:w="21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line="360" w:lineRule="auto"/>
              <w:jc w:val="center"/>
              <w:rPr>
                <w:rStyle w:val="6"/>
                <w:rFonts w:ascii="宋体" w:hAnsi="宋体"/>
                <w:sz w:val="24"/>
                <w:highlight w:val="none"/>
              </w:rPr>
            </w:pPr>
          </w:p>
        </w:tc>
        <w:tc>
          <w:tcPr>
            <w:tcW w:w="13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line="360" w:lineRule="auto"/>
              <w:jc w:val="center"/>
              <w:rPr>
                <w:rStyle w:val="6"/>
                <w:rFonts w:ascii="宋体" w:hAnsi="宋体"/>
                <w:sz w:val="24"/>
                <w:highlight w:val="none"/>
              </w:rPr>
            </w:pPr>
          </w:p>
        </w:tc>
        <w:tc>
          <w:tcPr>
            <w:tcW w:w="14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line="360" w:lineRule="auto"/>
              <w:jc w:val="center"/>
              <w:rPr>
                <w:rStyle w:val="6"/>
                <w:rFonts w:ascii="宋体" w:hAnsi="宋体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Calibri"/>
                <w:kern w:val="2"/>
                <w:sz w:val="24"/>
                <w:szCs w:val="21"/>
                <w:highlight w:val="none"/>
                <w:lang w:val="en-US" w:eastAsia="zh-CN" w:bidi="ar-SA"/>
              </w:rPr>
            </w:pPr>
            <w:r>
              <w:rPr>
                <w:rStyle w:val="6"/>
                <w:rFonts w:ascii="宋体" w:hAnsi="宋体"/>
                <w:sz w:val="24"/>
                <w:highlight w:val="none"/>
              </w:rPr>
              <w:t>服务期限</w:t>
            </w:r>
          </w:p>
        </w:tc>
        <w:tc>
          <w:tcPr>
            <w:tcW w:w="19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line="360" w:lineRule="auto"/>
              <w:jc w:val="center"/>
              <w:rPr>
                <w:rStyle w:val="6"/>
                <w:rFonts w:ascii="宋体" w:hAnsi="宋体"/>
                <w:sz w:val="24"/>
                <w:highlight w:val="none"/>
              </w:rPr>
            </w:pPr>
          </w:p>
        </w:tc>
        <w:tc>
          <w:tcPr>
            <w:tcW w:w="21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line="360" w:lineRule="auto"/>
              <w:jc w:val="center"/>
              <w:rPr>
                <w:rStyle w:val="6"/>
                <w:rFonts w:ascii="宋体" w:hAnsi="宋体"/>
                <w:sz w:val="24"/>
                <w:highlight w:val="none"/>
              </w:rPr>
            </w:pPr>
          </w:p>
        </w:tc>
        <w:tc>
          <w:tcPr>
            <w:tcW w:w="13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line="360" w:lineRule="auto"/>
              <w:jc w:val="center"/>
              <w:rPr>
                <w:rStyle w:val="6"/>
                <w:rFonts w:ascii="宋体" w:hAnsi="宋体"/>
                <w:sz w:val="24"/>
                <w:highlight w:val="none"/>
              </w:rPr>
            </w:pPr>
          </w:p>
        </w:tc>
        <w:tc>
          <w:tcPr>
            <w:tcW w:w="14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line="360" w:lineRule="auto"/>
              <w:jc w:val="center"/>
              <w:rPr>
                <w:rStyle w:val="6"/>
                <w:rFonts w:ascii="宋体" w:hAnsi="宋体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60" w:lineRule="auto"/>
              <w:jc w:val="center"/>
              <w:rPr>
                <w:rStyle w:val="6"/>
                <w:rFonts w:ascii="宋体" w:hAnsi="宋体"/>
                <w:sz w:val="24"/>
                <w:highlight w:val="none"/>
              </w:rPr>
            </w:pPr>
            <w:r>
              <w:rPr>
                <w:rStyle w:val="6"/>
                <w:rFonts w:ascii="宋体" w:hAnsi="宋体"/>
                <w:sz w:val="24"/>
                <w:highlight w:val="none"/>
              </w:rPr>
              <w:t>...</w:t>
            </w:r>
          </w:p>
        </w:tc>
        <w:tc>
          <w:tcPr>
            <w:tcW w:w="19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line="360" w:lineRule="auto"/>
              <w:jc w:val="center"/>
              <w:rPr>
                <w:rStyle w:val="6"/>
                <w:rFonts w:ascii="宋体" w:hAnsi="宋体"/>
                <w:sz w:val="24"/>
                <w:highlight w:val="none"/>
              </w:rPr>
            </w:pPr>
          </w:p>
        </w:tc>
        <w:tc>
          <w:tcPr>
            <w:tcW w:w="21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line="360" w:lineRule="auto"/>
              <w:jc w:val="center"/>
              <w:rPr>
                <w:rStyle w:val="6"/>
                <w:rFonts w:ascii="宋体" w:hAnsi="宋体"/>
                <w:sz w:val="24"/>
                <w:highlight w:val="none"/>
              </w:rPr>
            </w:pPr>
          </w:p>
        </w:tc>
        <w:tc>
          <w:tcPr>
            <w:tcW w:w="13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line="360" w:lineRule="auto"/>
              <w:jc w:val="center"/>
              <w:rPr>
                <w:rStyle w:val="6"/>
                <w:rFonts w:ascii="宋体" w:hAnsi="宋体"/>
                <w:sz w:val="24"/>
                <w:highlight w:val="none"/>
              </w:rPr>
            </w:pPr>
          </w:p>
        </w:tc>
        <w:tc>
          <w:tcPr>
            <w:tcW w:w="14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line="360" w:lineRule="auto"/>
              <w:jc w:val="center"/>
              <w:rPr>
                <w:rStyle w:val="6"/>
                <w:rFonts w:ascii="宋体" w:hAnsi="宋体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60" w:lineRule="auto"/>
              <w:jc w:val="center"/>
              <w:rPr>
                <w:rStyle w:val="6"/>
                <w:rFonts w:ascii="宋体" w:hAnsi="宋体"/>
                <w:sz w:val="24"/>
                <w:highlight w:val="none"/>
              </w:rPr>
            </w:pPr>
          </w:p>
        </w:tc>
        <w:tc>
          <w:tcPr>
            <w:tcW w:w="19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line="360" w:lineRule="auto"/>
              <w:jc w:val="center"/>
              <w:rPr>
                <w:rStyle w:val="6"/>
                <w:rFonts w:ascii="宋体" w:hAnsi="宋体"/>
                <w:sz w:val="24"/>
                <w:highlight w:val="none"/>
              </w:rPr>
            </w:pPr>
          </w:p>
        </w:tc>
        <w:tc>
          <w:tcPr>
            <w:tcW w:w="21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line="360" w:lineRule="auto"/>
              <w:jc w:val="center"/>
              <w:rPr>
                <w:rStyle w:val="6"/>
                <w:rFonts w:ascii="宋体" w:hAnsi="宋体"/>
                <w:sz w:val="24"/>
                <w:highlight w:val="none"/>
              </w:rPr>
            </w:pPr>
          </w:p>
        </w:tc>
        <w:tc>
          <w:tcPr>
            <w:tcW w:w="13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line="360" w:lineRule="auto"/>
              <w:jc w:val="center"/>
              <w:rPr>
                <w:rStyle w:val="6"/>
                <w:rFonts w:ascii="宋体" w:hAnsi="宋体"/>
                <w:sz w:val="24"/>
                <w:highlight w:val="none"/>
              </w:rPr>
            </w:pPr>
          </w:p>
        </w:tc>
        <w:tc>
          <w:tcPr>
            <w:tcW w:w="14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line="360" w:lineRule="auto"/>
              <w:jc w:val="center"/>
              <w:rPr>
                <w:rStyle w:val="6"/>
                <w:rFonts w:ascii="宋体" w:hAnsi="宋体"/>
                <w:sz w:val="24"/>
                <w:highlight w:val="none"/>
              </w:rPr>
            </w:pPr>
          </w:p>
        </w:tc>
      </w:tr>
    </w:tbl>
    <w:p>
      <w:pPr>
        <w:spacing w:line="360" w:lineRule="auto"/>
        <w:jc w:val="left"/>
        <w:rPr>
          <w:rStyle w:val="6"/>
          <w:rFonts w:ascii="宋体" w:hAnsi="宋体" w:eastAsia="宋体" w:cs="仿宋_GB2312"/>
          <w:bCs/>
          <w:iCs/>
          <w:sz w:val="24"/>
          <w:szCs w:val="22"/>
          <w:highlight w:val="none"/>
        </w:rPr>
      </w:pPr>
      <w:bookmarkStart w:id="0" w:name="_GoBack"/>
      <w:bookmarkEnd w:id="0"/>
      <w:r>
        <w:rPr>
          <w:rStyle w:val="6"/>
          <w:rFonts w:hint="eastAsia" w:ascii="宋体" w:hAnsi="宋体" w:eastAsia="宋体" w:cs="仿宋_GB2312"/>
          <w:bCs/>
          <w:iCs/>
          <w:sz w:val="24"/>
          <w:szCs w:val="22"/>
          <w:highlight w:val="none"/>
          <w:lang w:val="en-US"/>
        </w:rPr>
        <w:t>注：</w:t>
      </w:r>
      <w:r>
        <w:rPr>
          <w:rStyle w:val="6"/>
          <w:rFonts w:ascii="宋体" w:hAnsi="宋体" w:eastAsia="宋体" w:cs="仿宋_GB2312"/>
          <w:bCs/>
          <w:iCs/>
          <w:sz w:val="24"/>
          <w:szCs w:val="22"/>
          <w:highlight w:val="none"/>
        </w:rPr>
        <w:t>1.磋商文件需求：指在磋商文件中商务要求。</w:t>
      </w:r>
    </w:p>
    <w:p>
      <w:pPr>
        <w:spacing w:line="360" w:lineRule="auto"/>
        <w:jc w:val="left"/>
        <w:rPr>
          <w:rStyle w:val="6"/>
          <w:rFonts w:ascii="宋体" w:hAnsi="宋体" w:eastAsia="宋体" w:cs="仿宋_GB2312"/>
          <w:bCs/>
          <w:iCs/>
          <w:sz w:val="24"/>
          <w:szCs w:val="22"/>
          <w:highlight w:val="none"/>
        </w:rPr>
      </w:pPr>
      <w:r>
        <w:rPr>
          <w:rStyle w:val="6"/>
          <w:rFonts w:hint="eastAsia" w:ascii="宋体" w:hAnsi="宋体" w:eastAsia="宋体" w:cs="仿宋_GB2312"/>
          <w:bCs/>
          <w:iCs/>
          <w:sz w:val="24"/>
          <w:szCs w:val="22"/>
          <w:highlight w:val="none"/>
          <w:lang w:val="en-US" w:eastAsia="zh-CN"/>
        </w:rPr>
        <w:t xml:space="preserve">    </w:t>
      </w:r>
      <w:r>
        <w:rPr>
          <w:rStyle w:val="6"/>
          <w:rFonts w:ascii="宋体" w:hAnsi="宋体" w:eastAsia="宋体" w:cs="仿宋_GB2312"/>
          <w:bCs/>
          <w:iCs/>
          <w:sz w:val="24"/>
          <w:szCs w:val="22"/>
          <w:highlight w:val="none"/>
        </w:rPr>
        <w:t>2.响应文件情况：指在响应文件中</w:t>
      </w:r>
      <w:r>
        <w:rPr>
          <w:rStyle w:val="6"/>
          <w:rFonts w:hint="eastAsia" w:ascii="宋体" w:hAnsi="宋体" w:eastAsia="宋体" w:cs="仿宋_GB2312"/>
          <w:bCs/>
          <w:iCs/>
          <w:sz w:val="24"/>
          <w:szCs w:val="22"/>
          <w:highlight w:val="none"/>
          <w:lang w:eastAsia="zh-CN"/>
        </w:rPr>
        <w:t>响应单位</w:t>
      </w:r>
      <w:r>
        <w:rPr>
          <w:rStyle w:val="6"/>
          <w:rFonts w:ascii="宋体" w:hAnsi="宋体" w:eastAsia="宋体" w:cs="仿宋_GB2312"/>
          <w:bCs/>
          <w:iCs/>
          <w:sz w:val="24"/>
          <w:szCs w:val="22"/>
          <w:highlight w:val="none"/>
        </w:rPr>
        <w:t>对磋商文件商务要求的响应内容。</w:t>
      </w:r>
    </w:p>
    <w:p>
      <w:pPr>
        <w:spacing w:line="360" w:lineRule="auto"/>
        <w:ind w:firstLine="480" w:firstLineChars="200"/>
        <w:jc w:val="left"/>
        <w:rPr>
          <w:rStyle w:val="6"/>
          <w:rFonts w:ascii="宋体" w:hAnsi="宋体" w:eastAsia="宋体" w:cs="仿宋_GB2312"/>
          <w:bCs/>
          <w:iCs/>
          <w:sz w:val="24"/>
          <w:szCs w:val="22"/>
          <w:highlight w:val="none"/>
        </w:rPr>
      </w:pPr>
      <w:r>
        <w:rPr>
          <w:rStyle w:val="6"/>
          <w:rFonts w:ascii="宋体" w:hAnsi="宋体" w:eastAsia="宋体" w:cs="仿宋_GB2312"/>
          <w:bCs/>
          <w:iCs/>
          <w:sz w:val="24"/>
          <w:szCs w:val="22"/>
          <w:highlight w:val="none"/>
        </w:rPr>
        <w:t>3.偏离情况包括：</w:t>
      </w:r>
      <w:r>
        <w:rPr>
          <w:rStyle w:val="6"/>
          <w:rFonts w:hint="eastAsia" w:ascii="宋体" w:hAnsi="宋体" w:eastAsia="宋体" w:cs="仿宋_GB2312"/>
          <w:bCs/>
          <w:iCs/>
          <w:sz w:val="24"/>
          <w:szCs w:val="22"/>
          <w:highlight w:val="none"/>
        </w:rPr>
        <w:t>完全</w:t>
      </w:r>
      <w:r>
        <w:rPr>
          <w:rStyle w:val="6"/>
          <w:rFonts w:ascii="宋体" w:hAnsi="宋体" w:eastAsia="宋体" w:cs="仿宋_GB2312"/>
          <w:bCs/>
          <w:iCs/>
          <w:sz w:val="24"/>
          <w:szCs w:val="22"/>
          <w:highlight w:val="none"/>
        </w:rPr>
        <w:t>响应、优于、低于</w:t>
      </w:r>
      <w:r>
        <w:rPr>
          <w:rStyle w:val="6"/>
          <w:rFonts w:hint="eastAsia" w:ascii="宋体" w:hAnsi="宋体" w:eastAsia="宋体" w:cs="仿宋_GB2312"/>
          <w:bCs/>
          <w:iCs/>
          <w:sz w:val="24"/>
          <w:szCs w:val="22"/>
          <w:highlight w:val="none"/>
        </w:rPr>
        <w:t>（无效标）</w:t>
      </w:r>
      <w:r>
        <w:rPr>
          <w:rStyle w:val="6"/>
          <w:rFonts w:ascii="宋体" w:hAnsi="宋体" w:eastAsia="宋体" w:cs="仿宋_GB2312"/>
          <w:bCs/>
          <w:iCs/>
          <w:sz w:val="24"/>
          <w:szCs w:val="22"/>
          <w:highlight w:val="none"/>
        </w:rPr>
        <w:t>，优于请说明情况</w:t>
      </w:r>
      <w:r>
        <w:rPr>
          <w:rStyle w:val="6"/>
          <w:rFonts w:hint="eastAsia" w:ascii="宋体" w:hAnsi="宋体" w:eastAsia="宋体" w:cs="仿宋_GB2312"/>
          <w:bCs/>
          <w:iCs/>
          <w:sz w:val="24"/>
          <w:szCs w:val="22"/>
          <w:highlight w:val="none"/>
        </w:rPr>
        <w:t>，</w:t>
      </w:r>
      <w:r>
        <w:rPr>
          <w:rStyle w:val="6"/>
          <w:rFonts w:ascii="宋体" w:hAnsi="宋体" w:eastAsia="宋体" w:cs="仿宋_GB2312"/>
          <w:bCs/>
          <w:iCs/>
          <w:sz w:val="24"/>
          <w:szCs w:val="22"/>
          <w:highlight w:val="none"/>
        </w:rPr>
        <w:t>并提供佐证资料</w:t>
      </w:r>
      <w:r>
        <w:rPr>
          <w:rStyle w:val="6"/>
          <w:rFonts w:hint="eastAsia" w:ascii="宋体" w:hAnsi="宋体" w:eastAsia="宋体" w:cs="仿宋_GB2312"/>
          <w:bCs/>
          <w:iCs/>
          <w:sz w:val="24"/>
          <w:szCs w:val="22"/>
          <w:highlight w:val="none"/>
        </w:rPr>
        <w:t>，</w:t>
      </w:r>
      <w:r>
        <w:rPr>
          <w:rStyle w:val="6"/>
          <w:rFonts w:ascii="宋体" w:hAnsi="宋体" w:eastAsia="宋体" w:cs="仿宋_GB2312"/>
          <w:bCs/>
          <w:iCs/>
          <w:sz w:val="24"/>
          <w:szCs w:val="22"/>
          <w:highlight w:val="none"/>
        </w:rPr>
        <w:t>否则引起的风险</w:t>
      </w:r>
      <w:r>
        <w:rPr>
          <w:rStyle w:val="6"/>
          <w:rFonts w:hint="eastAsia" w:ascii="宋体" w:hAnsi="宋体" w:eastAsia="宋体" w:cs="仿宋_GB2312"/>
          <w:bCs/>
          <w:iCs/>
          <w:sz w:val="24"/>
          <w:szCs w:val="22"/>
          <w:highlight w:val="none"/>
        </w:rPr>
        <w:t>，</w:t>
      </w:r>
      <w:r>
        <w:rPr>
          <w:rStyle w:val="6"/>
          <w:rFonts w:ascii="宋体" w:hAnsi="宋体" w:eastAsia="宋体" w:cs="仿宋_GB2312"/>
          <w:bCs/>
          <w:iCs/>
          <w:sz w:val="24"/>
          <w:szCs w:val="22"/>
          <w:highlight w:val="none"/>
        </w:rPr>
        <w:t>由</w:t>
      </w:r>
      <w:r>
        <w:rPr>
          <w:rStyle w:val="6"/>
          <w:rFonts w:hint="eastAsia" w:ascii="宋体" w:hAnsi="宋体" w:eastAsia="宋体" w:cs="仿宋_GB2312"/>
          <w:bCs/>
          <w:iCs/>
          <w:sz w:val="24"/>
          <w:szCs w:val="22"/>
          <w:highlight w:val="none"/>
          <w:lang w:eastAsia="zh-CN"/>
        </w:rPr>
        <w:t>响应单位</w:t>
      </w:r>
      <w:r>
        <w:rPr>
          <w:rStyle w:val="6"/>
          <w:rFonts w:ascii="宋体" w:hAnsi="宋体" w:eastAsia="宋体" w:cs="仿宋_GB2312"/>
          <w:bCs/>
          <w:iCs/>
          <w:sz w:val="24"/>
          <w:szCs w:val="22"/>
          <w:highlight w:val="none"/>
        </w:rPr>
        <w:t>承担。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after="0" w:line="480" w:lineRule="auto"/>
        <w:ind w:right="540" w:rightChars="257" w:firstLine="1890" w:firstLineChars="900"/>
        <w:jc w:val="right"/>
        <w:textAlignment w:val="auto"/>
        <w:rPr>
          <w:rFonts w:hint="eastAsia" w:ascii="宋体" w:hAnsi="宋体" w:eastAsia="宋体" w:cs="宋体"/>
          <w:b w:val="0"/>
          <w:bCs w:val="0"/>
          <w:color w:val="auto"/>
          <w:szCs w:val="24"/>
          <w:highlight w:val="none"/>
        </w:rPr>
      </w:pPr>
      <w:r>
        <w:rPr>
          <w:rFonts w:hint="eastAsia" w:ascii="宋体" w:hAnsi="宋体" w:eastAsia="宋体" w:cs="宋体"/>
          <w:b w:val="0"/>
          <w:bCs w:val="0"/>
          <w:color w:val="auto"/>
          <w:szCs w:val="24"/>
          <w:highlight w:val="none"/>
        </w:rPr>
        <w:t>供应商名称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szCs w:val="24"/>
          <w:highlight w:val="none"/>
        </w:rPr>
        <w:t>（盖章）</w:t>
      </w:r>
      <w:r>
        <w:rPr>
          <w:rFonts w:hint="eastAsia" w:ascii="宋体" w:hAnsi="宋体" w:eastAsia="宋体" w:cs="宋体"/>
          <w:b w:val="0"/>
          <w:bCs w:val="0"/>
          <w:color w:val="auto"/>
          <w:szCs w:val="24"/>
          <w:highlight w:val="none"/>
        </w:rPr>
        <w:t>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after="0" w:line="480" w:lineRule="auto"/>
        <w:ind w:right="540" w:rightChars="257" w:firstLine="1962" w:firstLineChars="900"/>
        <w:jc w:val="right"/>
        <w:textAlignment w:val="auto"/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lang w:eastAsia="zh-CN"/>
        </w:rPr>
        <w:t>法定代表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lang w:val="en-US" w:eastAsia="zh-CN"/>
        </w:rPr>
        <w:t>人或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lang w:eastAsia="zh-CN"/>
        </w:rPr>
        <w:t>被授权人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u w:val="none"/>
          <w:lang w:val="en-US" w:eastAsia="zh-CN"/>
        </w:rPr>
        <w:t>（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</w:rPr>
        <w:t>签字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lang w:eastAsia="zh-CN"/>
        </w:rPr>
        <w:t>或盖章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u w:val="none"/>
          <w:lang w:val="en-US" w:eastAsia="zh-CN"/>
        </w:rPr>
        <w:t>）：</w:t>
      </w:r>
    </w:p>
    <w:p>
      <w:pPr>
        <w:ind w:firstLine="5880" w:firstLineChars="2800"/>
        <w:rPr>
          <w:rFonts w:hint="eastAsia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Cs w:val="24"/>
          <w:highlight w:val="none"/>
        </w:rPr>
        <w:t>日    期：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YzNjBkOTgyNWQ1YTMxYzM3MzMwNWFiODNmOWIzYWMifQ=="/>
  </w:docVars>
  <w:rsids>
    <w:rsidRoot w:val="00000000"/>
    <w:rsid w:val="648E27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customStyle="1" w:styleId="5">
    <w:name w:val="Heading2"/>
    <w:basedOn w:val="1"/>
    <w:next w:val="1"/>
    <w:autoRedefine/>
    <w:qFormat/>
    <w:uiPriority w:val="0"/>
    <w:pPr>
      <w:keepNext/>
      <w:keepLines/>
      <w:spacing w:before="260" w:after="260" w:line="415" w:lineRule="auto"/>
    </w:pPr>
    <w:rPr>
      <w:rFonts w:ascii="Arial" w:hAnsi="Arial" w:eastAsia="黑体"/>
      <w:b/>
      <w:sz w:val="32"/>
    </w:rPr>
  </w:style>
  <w:style w:type="character" w:customStyle="1" w:styleId="6">
    <w:name w:val="NormalCharacter"/>
    <w:autoRedefine/>
    <w:qFormat/>
    <w:uiPriority w:val="0"/>
    <w:rPr>
      <w:rFonts w:ascii="Times New Roman" w:hAnsi="Times New Roman" w:eastAsia="宋体" w:cs="Calibri"/>
      <w:kern w:val="2"/>
      <w:sz w:val="24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2025-04-21T02:41:18Z</dcterms:created>
  <dc:creator>wying</dc:creator>
  <cp:lastModifiedBy>编辑</cp:lastModifiedBy>
  <dcterms:modified xsi:type="dcterms:W3CDTF">2025-04-21T02:41:57Z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A8532E4BBF3E491CABAA7894D2D308BB_12</vt:lpwstr>
  </property>
</Properties>
</file>