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0DFC5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2777DAEF">
      <w:pPr>
        <w:pStyle w:val="5"/>
        <w:spacing w:after="0"/>
        <w:ind w:firstLine="0" w:firstLineChars="0"/>
        <w:jc w:val="center"/>
        <w:rPr>
          <w:rFonts w:hint="eastAsia"/>
          <w:b/>
          <w:color w:val="000000" w:themeColor="text1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38FA7D0">
      <w:pPr>
        <w:pStyle w:val="5"/>
        <w:spacing w:after="0"/>
        <w:ind w:firstLine="0" w:firstLineChars="0"/>
        <w:jc w:val="center"/>
        <w:rPr>
          <w:rFonts w:hint="eastAsia"/>
          <w:b/>
          <w:color w:val="000000" w:themeColor="text1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6EBB892">
      <w:pPr>
        <w:pStyle w:val="5"/>
        <w:spacing w:after="0"/>
        <w:ind w:firstLine="0" w:firstLineChars="0"/>
        <w:jc w:val="center"/>
        <w:rPr>
          <w:rFonts w:hint="eastAsia"/>
          <w:b/>
          <w:color w:val="000000" w:themeColor="text1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014F843">
      <w:pPr>
        <w:pStyle w:val="5"/>
        <w:spacing w:after="0"/>
        <w:ind w:firstLine="0" w:firstLineChars="0"/>
        <w:jc w:val="center"/>
        <w:rPr>
          <w:rFonts w:hint="default"/>
          <w:b/>
          <w:color w:val="000000" w:themeColor="text1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72"/>
          <w:szCs w:val="7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资格证明文件</w:t>
      </w:r>
    </w:p>
    <w:p w14:paraId="191CCCA1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4DC66D9F">
      <w:pPr>
        <w:pStyle w:val="5"/>
        <w:rPr>
          <w:rFonts w:hint="eastAsia" w:ascii="宋体" w:hAnsi="宋体" w:eastAsia="宋体" w:cs="宋体"/>
          <w:color w:val="auto"/>
          <w:highlight w:val="none"/>
        </w:rPr>
      </w:pPr>
    </w:p>
    <w:p w14:paraId="56067BE6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3EFB255E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21C0EC93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6C865F32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13AE3823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045055A0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1C05A637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11A9881B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44A0A6E7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01FC3CEB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26B5FBF4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</w:p>
    <w:p w14:paraId="09B980D5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一、供应商基本资格条件证明材料</w:t>
      </w:r>
    </w:p>
    <w:p w14:paraId="38008E18">
      <w:pPr>
        <w:keepNext w:val="0"/>
        <w:keepLines w:val="0"/>
        <w:pageBreakBefore w:val="0"/>
        <w:kinsoku/>
        <w:wordWrap/>
        <w:overflowPunct/>
        <w:bidi w:val="0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22EBA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5BDA2B0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785CCDE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7D500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0573EF0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724F817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B57075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2ECB4BC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A7E38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77F4FEB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5DF8399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69DFDF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51141DB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960B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3A843B67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1156" w:type="dxa"/>
            <w:noWrap w:val="0"/>
            <w:vAlign w:val="center"/>
          </w:tcPr>
          <w:p w14:paraId="3DF8888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578F7F0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20E5463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2FF0797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3260305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EBAB9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1BC36B0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248892C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C29F4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75C2658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4B68CEA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73200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630" w:hangingChars="3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1356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1080" w:hangingChars="3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供应商关联关系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情况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521C1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24E8B06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1E28686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4FB6225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7AC94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041822C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7C32B439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771693D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4FB1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1B2ED3F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  <w:t>直接控股关系</w:t>
            </w:r>
          </w:p>
        </w:tc>
      </w:tr>
      <w:tr w14:paraId="562E0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7284E69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781D5B9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255849A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1A37747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5F4CC9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5E596DA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1844" w:type="dxa"/>
            <w:noWrap w:val="0"/>
            <w:vAlign w:val="center"/>
          </w:tcPr>
          <w:p w14:paraId="7A4924F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79C79AC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2F58013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</w:tr>
      <w:tr w14:paraId="069471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43FC6CF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2</w:t>
            </w:r>
          </w:p>
        </w:tc>
        <w:tc>
          <w:tcPr>
            <w:tcW w:w="1844" w:type="dxa"/>
            <w:noWrap w:val="0"/>
            <w:vAlign w:val="center"/>
          </w:tcPr>
          <w:p w14:paraId="7347CB2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5A35910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3E73D8B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</w:tr>
      <w:tr w14:paraId="2DAF1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4254ED7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56CDA8B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672E53A5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7EBB5ED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579A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5F55CF2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  <w:t>直接管理关系</w:t>
            </w:r>
          </w:p>
        </w:tc>
      </w:tr>
      <w:tr w14:paraId="012C4B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686BCF5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1085CB3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15B5656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59936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24E7B96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14CF0C38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4FD195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0273A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437789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2AE3FFD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2DCF1C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73923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34E421D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152B69F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24FC7EB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55CEC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37F77E5C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被管理关系单位名称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3E1D68D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0530BF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E03F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0ECCDAA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0F08F59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18C60C4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8695C5D">
      <w:pPr>
        <w:adjustRightInd w:val="0"/>
        <w:snapToGrid w:val="0"/>
        <w:spacing w:before="360" w:beforeLines="150" w:line="360" w:lineRule="auto"/>
        <w:ind w:firstLine="388" w:firstLineChars="185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投  标  人：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4C22F247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0CC2D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</w:p>
    <w:p w14:paraId="0ABFACC9"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填写说明：（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横线以下只做填报说明，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文件可不要。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</w:p>
    <w:p w14:paraId="2B2DC219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）供应商应如实填写表格内容。“供应商关联关系情况表”只填写与供应商存在直接控股、直接管理关系的相关信息。无直接控股、直接管理关系的，可不填或填“无”。</w:t>
      </w:r>
    </w:p>
    <w:p w14:paraId="00AC44A9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）供应商为企业法人的，此表后附“国家企业信用信息公示系统”查询截图，截图中应完整清晰显示“供应商名称”、“股东及出资信息”。表中的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股东名称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股东类型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号码按“国家企业信用信息公示系统”查询中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“股东及出资信息”填写。“股东及出资信息”中有“非公示项”的，供应商应填写具体信息，例如，自然人股东的证件类型、证件号码查询结果为“非公示项”，此表中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需要明确填写“身份证”或其他证件名称，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证照/证件号码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填写自然人股东的身份证号码或其他证件号码。</w:t>
      </w:r>
    </w:p>
    <w:p w14:paraId="0C373A3F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表格空间不足时可自行扩展。</w:t>
      </w:r>
    </w:p>
    <w:p w14:paraId="76780628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2.法定代表人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身份证明</w:t>
      </w:r>
    </w:p>
    <w:p w14:paraId="540D7B3C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0EA1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none"/>
        </w:rPr>
        <w:t xml:space="preserve">                   </w:t>
      </w:r>
    </w:p>
    <w:p w14:paraId="23E64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</w:t>
      </w:r>
    </w:p>
    <w:p w14:paraId="21E35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</w:t>
      </w:r>
    </w:p>
    <w:p w14:paraId="03743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（供应商名称）的法定代表人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。</w:t>
      </w:r>
    </w:p>
    <w:p w14:paraId="77B4E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特此证明。</w:t>
      </w:r>
    </w:p>
    <w:p w14:paraId="1954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B7FC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身份证复印件</w:t>
      </w:r>
    </w:p>
    <w:tbl>
      <w:tblPr>
        <w:tblStyle w:val="6"/>
        <w:tblpPr w:leftFromText="180" w:rightFromText="180" w:vertAnchor="text" w:horzAnchor="page" w:tblpX="2307" w:tblpY="434"/>
        <w:tblW w:w="7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4AC9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vAlign w:val="center"/>
          </w:tcPr>
          <w:p w14:paraId="72A38840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7EC6397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0A19CF4E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身份证正反面复印件粘贴处</w:t>
            </w:r>
          </w:p>
          <w:p w14:paraId="415E2A86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2BAD844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D716D1">
      <w:pPr>
        <w:snapToGrid w:val="0"/>
        <w:spacing w:line="48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62C1DF6B">
      <w:pPr>
        <w:snapToGrid w:val="0"/>
        <w:spacing w:line="48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CAD365D">
      <w:pPr>
        <w:snapToGrid w:val="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3E25F38B">
      <w:pPr>
        <w:snapToGrid w:val="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2A4215B5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01706524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3B959261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25029695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032010A5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24C06F83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2D6950A9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0C6ECD1C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4DAC6231">
      <w:pPr>
        <w:adjustRightInd w:val="0"/>
        <w:snapToGrid w:val="0"/>
        <w:spacing w:line="360" w:lineRule="auto"/>
        <w:ind w:right="420" w:firstLine="3410" w:firstLineChars="1550"/>
        <w:jc w:val="right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09CC8E17">
      <w:pPr>
        <w:adjustRightInd w:val="0"/>
        <w:snapToGrid w:val="0"/>
        <w:spacing w:line="360" w:lineRule="auto"/>
        <w:ind w:right="420" w:firstLine="3255" w:firstLineChars="155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0B735028">
      <w:pPr>
        <w:adjustRightInd w:val="0"/>
        <w:snapToGrid w:val="0"/>
        <w:spacing w:line="360" w:lineRule="auto"/>
        <w:ind w:right="420" w:firstLine="4830" w:firstLineChars="23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0FF16A6">
      <w:pPr>
        <w:adjustRightInd w:val="0"/>
        <w:snapToGrid w:val="0"/>
        <w:spacing w:line="360" w:lineRule="auto"/>
        <w:ind w:right="420" w:firstLine="4252" w:firstLineChars="2025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bCs/>
          <w:color w:val="auto"/>
          <w:highlight w:val="none"/>
        </w:rPr>
        <w:t>20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日</w:t>
      </w:r>
    </w:p>
    <w:p w14:paraId="18147DC9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br w:type="page"/>
      </w:r>
    </w:p>
    <w:p w14:paraId="57E8BF77">
      <w:pPr>
        <w:numPr>
          <w:ilvl w:val="0"/>
          <w:numId w:val="1"/>
        </w:numPr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法定代表人（单位负责人）授权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书</w:t>
      </w:r>
    </w:p>
    <w:p w14:paraId="0699F59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 w14:paraId="6DA67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（供应商名称）的法定代表人（单位负责人），</w:t>
      </w:r>
    </w:p>
    <w:p w14:paraId="2256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现委托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其法律后果由我方承担。</w:t>
      </w:r>
    </w:p>
    <w:p w14:paraId="4D2E6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本授权委托书有效期自开标之日起90日历天。</w:t>
      </w:r>
    </w:p>
    <w:p w14:paraId="157C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代理人无转委托权。</w:t>
      </w:r>
    </w:p>
    <w:p w14:paraId="4C434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委托代理人身份证复印件</w:t>
      </w:r>
    </w:p>
    <w:tbl>
      <w:tblPr>
        <w:tblStyle w:val="6"/>
        <w:tblW w:w="8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21F8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vAlign w:val="center"/>
          </w:tcPr>
          <w:p w14:paraId="7D1BFE1D">
            <w:pPr>
              <w:adjustRightInd w:val="0"/>
              <w:snapToGrid w:val="0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身份证复印件</w:t>
            </w:r>
          </w:p>
          <w:p w14:paraId="5F9E026B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（正面）</w:t>
            </w:r>
          </w:p>
        </w:tc>
        <w:tc>
          <w:tcPr>
            <w:tcW w:w="4025" w:type="dxa"/>
            <w:vAlign w:val="center"/>
          </w:tcPr>
          <w:p w14:paraId="3FD6B9F8">
            <w:pPr>
              <w:adjustRightInd w:val="0"/>
              <w:snapToGrid w:val="0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身份证复印件</w:t>
            </w:r>
          </w:p>
          <w:p w14:paraId="370A19A7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（反面）</w:t>
            </w:r>
          </w:p>
        </w:tc>
      </w:tr>
      <w:tr w14:paraId="63ED3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vAlign w:val="center"/>
          </w:tcPr>
          <w:p w14:paraId="2723D481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4025" w:type="dxa"/>
            <w:vAlign w:val="center"/>
          </w:tcPr>
          <w:p w14:paraId="41B2CAD1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委托代理人身份证复印件（反面）</w:t>
            </w:r>
          </w:p>
        </w:tc>
      </w:tr>
    </w:tbl>
    <w:p w14:paraId="2583C2A4">
      <w:pPr>
        <w:spacing w:before="120" w:beforeLines="50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DBE6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） </w:t>
      </w:r>
    </w:p>
    <w:p w14:paraId="3016AF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4C48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（签名）</w:t>
      </w:r>
    </w:p>
    <w:p w14:paraId="4857D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A48F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     </w:t>
      </w:r>
    </w:p>
    <w:p w14:paraId="3958A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BC88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（签名）</w:t>
      </w:r>
    </w:p>
    <w:p w14:paraId="6EAFA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A822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 证 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       </w:t>
      </w:r>
    </w:p>
    <w:p w14:paraId="65AA3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</w:p>
    <w:p w14:paraId="2A2F1F43">
      <w:pPr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授权委托日期：20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CF0885E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</w:p>
    <w:p w14:paraId="64215144">
      <w:pPr>
        <w:ind w:left="630" w:hanging="630" w:hanging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说明：（1）本授权委托书有效期自开启响应文件之日起不得少于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天，仅限委托代理人参加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时提供。</w:t>
      </w:r>
    </w:p>
    <w:p w14:paraId="14F751E6">
      <w:pPr>
        <w:ind w:firstLine="630" w:firstLine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（2）本授权委托书需由供应商加盖单位公章，并由其法定代表人（单位负责人）签名和委托代理人签名。</w:t>
      </w:r>
    </w:p>
    <w:p w14:paraId="3F9C036A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7F5E4AA6">
      <w:pPr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4.供应商营业执照等证明文件，自然人的身份证明</w:t>
      </w:r>
    </w:p>
    <w:p w14:paraId="5170510D">
      <w:pPr>
        <w:pStyle w:val="4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DDD2F09">
      <w:pPr>
        <w:pStyle w:val="4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说明：</w:t>
      </w:r>
    </w:p>
    <w:p w14:paraId="4BD375A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根据供应商类别进行审查：</w:t>
      </w:r>
    </w:p>
    <w:p w14:paraId="5B0B5B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(1)供应商属于企业的：营业执照(3证合1或多证合1)复印件；</w:t>
      </w:r>
    </w:p>
    <w:p w14:paraId="21074AA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(2)供应商属于事业单位的：事业单位法人证书复印件；</w:t>
      </w:r>
    </w:p>
    <w:p w14:paraId="3367D1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(3)供应商属于其他组织的：登记证书复印件；</w:t>
      </w:r>
    </w:p>
    <w:p w14:paraId="6E2563D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(4)供应商属于个体工商户的：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个体工商户营业执照</w:t>
      </w:r>
    </w:p>
    <w:p w14:paraId="31D2F4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(5)自然人响应的：身份证复印件。</w:t>
      </w:r>
    </w:p>
    <w:p w14:paraId="5D4BCE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除银行、保险、石油石化、电力、电信行业外，其他行业分支机构在参与</w:t>
      </w: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谈判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630C277A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20" w:beforeLines="50" w:line="360" w:lineRule="auto"/>
        <w:ind w:firstLine="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60091787">
      <w:pPr>
        <w:pStyle w:val="2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7A0ED865">
      <w:pPr>
        <w:pStyle w:val="2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532BE58E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5CCDA99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附件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:</w:t>
      </w:r>
    </w:p>
    <w:p w14:paraId="76105B1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基本存款账户信息</w:t>
      </w:r>
    </w:p>
    <w:p w14:paraId="42B34ED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D0E48A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账户名称：</w:t>
      </w:r>
    </w:p>
    <w:p w14:paraId="71CE76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账户号码：</w:t>
      </w:r>
    </w:p>
    <w:p w14:paraId="0243F0C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</w:p>
    <w:p w14:paraId="69A1918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基本存款账户编号： </w:t>
      </w:r>
    </w:p>
    <w:p w14:paraId="7A5C76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                （盖单位章）</w:t>
      </w:r>
    </w:p>
    <w:p w14:paraId="5A7673B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日期：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月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45172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48A8C"/>
    <w:multiLevelType w:val="singleLevel"/>
    <w:tmpl w:val="2E748A8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21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Cs w:val="20"/>
    </w:rPr>
  </w:style>
  <w:style w:type="paragraph" w:styleId="3">
    <w:name w:val="Body Text"/>
    <w:basedOn w:val="1"/>
    <w:unhideWhenUsed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2025-08-11T07:07:33Z</dcterms:created>
  <dc:creator>Administrator</dc:creator>
  <cp:lastModifiedBy>豆本豆</cp:lastModifiedBy>
  <dcterms:modified xsi:type="dcterms:W3CDTF">2025-08-11T07:08:08Z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eyJoZGlkIjoiZTc2YjNkNzAxY2E2NTE3ZmY0YmZiYzc2NDBhZGQxZGMiLCJ1c2VySWQiOiI4MTA3MzA2NDAifQ==</vt:lpwstr>
  </property>
  <property fmtid="{D5CDD505-2E9C-101B-9397-08002B2CF9AE}" pid="4" name="ICV">
    <vt:lpwstr>7F42D953D1AA4DF4B708791AE38E4BC5_12</vt:lpwstr>
  </property>
</Properties>
</file>