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5A3AE6AD">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p>
    <w:p w14:paraId="2118080F">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E8A1F16">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14:paraId="1F615028">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011BF66A">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书面声明：参加本次政府采购活动前三年内在经营活动中没有重大</w:t>
      </w:r>
      <w:r>
        <w:rPr>
          <w:rFonts w:hint="eastAsia" w:ascii="宋体" w:hAnsi="宋体" w:eastAsia="宋体" w:cs="宋体"/>
          <w:sz w:val="24"/>
          <w:szCs w:val="24"/>
          <w:lang w:val="en-US" w:eastAsia="zh-CN"/>
        </w:rPr>
        <w:t>违法记录</w:t>
      </w:r>
      <w:r>
        <w:rPr>
          <w:rFonts w:hint="eastAsia" w:ascii="宋体" w:hAnsi="宋体" w:eastAsia="宋体" w:cs="宋体"/>
          <w:sz w:val="24"/>
          <w:szCs w:val="24"/>
        </w:rPr>
        <w:t>，以及未被列入失信被执行人、重大税收违法失信主体、政府采购严重违法失信行为记录名单的书面声明。本项目拒绝被列入失信被执行人、重大税收违法失信主体、政府采购严重违法失信行为的供应商参与。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2A36A8D">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6、提供具有履行合同所必需的设备和专业技术能力的承诺函。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CE141F7">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7、法定代表人授权书及被授权人身份证。（法定代表人直接谈判只须提交法定代表人证明书）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4D10ADE">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本包采购内容以物业服务为主，其中涉及保安服务的，须以承诺书形式提供以下资料（承诺书格式不限），以下两种形式提供其中任意一种均可：</w:t>
      </w:r>
    </w:p>
    <w:p w14:paraId="718B5107">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1）自行招用保安员的投标人须承诺：自承接本包之日起30日内，向采购人所在地设区的市级人民政府公安机关备案。</w:t>
      </w:r>
    </w:p>
    <w:p w14:paraId="127C08F6">
      <w:pPr>
        <w:widowControl/>
        <w:spacing w:line="51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2）从保安服务公司购买保安服务的投标人须承诺：成交后7日内，与保安服务公司签订保安服务合同，明确规定服务的项目、内容以及双方的权利义务，以满足本项目采购人的保安服务需求。</w:t>
      </w:r>
    </w:p>
    <w:p w14:paraId="0E810762">
      <w:pPr>
        <w:widowControl/>
        <w:spacing w:line="510" w:lineRule="atLeas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9、中小企业声明函：提供中小企业声明函（本项目为专门面向中小企业采购项目）</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3B301071">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18C7949">
      <w:pPr>
        <w:pStyle w:val="5"/>
        <w:spacing w:line="500" w:lineRule="exact"/>
        <w:rPr>
          <w:rFonts w:hint="eastAsia" w:hAnsi="宋体"/>
          <w:b/>
          <w:bCs/>
          <w:sz w:val="24"/>
          <w:szCs w:val="24"/>
        </w:rPr>
      </w:pPr>
      <w:r>
        <w:rPr>
          <w:rFonts w:hint="eastAsia" w:hAnsi="宋体"/>
          <w:sz w:val="24"/>
          <w:szCs w:val="24"/>
        </w:rPr>
        <w:t>陕西开源招标有限公司：</w:t>
      </w:r>
    </w:p>
    <w:p w14:paraId="322CDC6E">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623CC7E">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68F4D11">
      <w:pPr>
        <w:pStyle w:val="5"/>
        <w:spacing w:line="500" w:lineRule="exact"/>
        <w:ind w:firstLine="480" w:firstLineChars="200"/>
        <w:rPr>
          <w:rFonts w:hint="eastAsia" w:hAnsi="宋体" w:eastAsia="宋体"/>
          <w:sz w:val="24"/>
          <w:szCs w:val="24"/>
          <w:lang w:eastAsia="zh-CN"/>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u w:val="none"/>
          <w:lang w:eastAsia="zh-CN"/>
        </w:rPr>
        <w:t>（</w:t>
      </w:r>
      <w:r>
        <w:rPr>
          <w:rFonts w:hint="eastAsia" w:hAnsi="宋体"/>
          <w:sz w:val="24"/>
          <w:szCs w:val="24"/>
          <w:u w:val="none"/>
          <w:lang w:val="en-US" w:eastAsia="zh-CN"/>
        </w:rPr>
        <w:t>签字或盖章</w:t>
      </w:r>
      <w:r>
        <w:rPr>
          <w:rFonts w:hint="eastAsia" w:hAnsi="宋体"/>
          <w:sz w:val="24"/>
          <w:szCs w:val="24"/>
          <w:u w:val="none"/>
          <w:lang w:eastAsia="zh-CN"/>
        </w:rPr>
        <w:t>）</w:t>
      </w:r>
    </w:p>
    <w:p w14:paraId="43AEC69A">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68B4193">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E9F39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F8CFBE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199CFB8">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67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70023A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DE52B79">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6B93CD8">
      <w:pPr>
        <w:pStyle w:val="5"/>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347B58DE">
      <w:pPr>
        <w:pStyle w:val="5"/>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28A6BF4E">
      <w:pPr>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3A9EF6B6">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bookmarkEnd w:id="0"/>
    </w:p>
    <w:p w14:paraId="4B7830FB">
      <w:pPr>
        <w:spacing w:line="360" w:lineRule="auto"/>
        <w:jc w:val="left"/>
        <w:rPr>
          <w:rFonts w:ascii="宋体" w:hAnsi="宋体"/>
          <w:b/>
          <w:sz w:val="32"/>
          <w:szCs w:val="32"/>
        </w:rPr>
      </w:pPr>
      <w:r>
        <w:rPr>
          <w:rFonts w:hint="eastAsia" w:ascii="宋体" w:hAnsi="宋体"/>
          <w:sz w:val="24"/>
        </w:rPr>
        <w:t>以上如构成虚假，自愿承担相关法律责任。</w:t>
      </w: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0E5BA32C">
      <w:pPr>
        <w:spacing w:line="360" w:lineRule="atLeast"/>
        <w:jc w:val="both"/>
      </w:pPr>
      <w:r>
        <w:rPr>
          <w:rFonts w:ascii="宋体" w:hAnsi="宋体"/>
          <w:sz w:val="24"/>
        </w:rPr>
        <w:br w:type="page"/>
      </w:r>
    </w:p>
    <w:p w14:paraId="773EBBE3">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4"/>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4"/>
      </w:pPr>
    </w:p>
    <w:p w14:paraId="45568C08">
      <w:pPr>
        <w:rPr>
          <w:rFonts w:hint="eastAsia" w:ascii="宋体" w:hAnsi="宋体"/>
          <w:sz w:val="24"/>
        </w:rPr>
      </w:pPr>
      <w:r>
        <w:rPr>
          <w:rFonts w:hint="eastAsia" w:ascii="宋体" w:hAnsi="宋体"/>
          <w:sz w:val="24"/>
        </w:rPr>
        <w:br w:type="page"/>
      </w:r>
    </w:p>
    <w:p w14:paraId="67EF0D15">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rPr>
        <w:t>中小企业声明函</w:t>
      </w:r>
      <w:bookmarkStart w:id="2" w:name="_GoBack"/>
      <w:bookmarkEnd w:id="2"/>
    </w:p>
    <w:p w14:paraId="357666FD">
      <w:pPr>
        <w:adjustRightInd w:val="0"/>
        <w:snapToGrid w:val="0"/>
        <w:spacing w:line="360" w:lineRule="auto"/>
        <w:ind w:firstLine="484" w:firstLineChars="202"/>
        <w:jc w:val="left"/>
        <w:rPr>
          <w:rFonts w:ascii="宋体" w:hAnsi="宋体"/>
          <w:sz w:val="24"/>
        </w:rPr>
      </w:pPr>
    </w:p>
    <w:p w14:paraId="128C6528">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1241C4A1">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3858D3E9">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3BEF1EBF">
      <w:pPr>
        <w:adjustRightInd w:val="0"/>
        <w:snapToGrid w:val="0"/>
        <w:spacing w:line="360" w:lineRule="auto"/>
        <w:ind w:firstLine="484" w:firstLineChars="202"/>
        <w:jc w:val="left"/>
        <w:rPr>
          <w:rFonts w:ascii="宋体" w:hAnsi="宋体"/>
          <w:sz w:val="24"/>
        </w:rPr>
      </w:pPr>
      <w:r>
        <w:rPr>
          <w:rFonts w:ascii="宋体" w:hAnsi="宋体"/>
          <w:sz w:val="24"/>
        </w:rPr>
        <w:t>……</w:t>
      </w:r>
    </w:p>
    <w:p w14:paraId="69881C1C">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3E71C144">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32CF1B32">
      <w:pPr>
        <w:pStyle w:val="4"/>
        <w:rPr>
          <w:rFonts w:hint="eastAsia" w:ascii="宋体" w:hAnsi="宋体"/>
          <w:color w:val="auto"/>
        </w:rPr>
      </w:pPr>
    </w:p>
    <w:p w14:paraId="46535E9B">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12C25D52">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15F2C8B0">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7677F37B">
      <w:pPr>
        <w:tabs>
          <w:tab w:val="left" w:pos="1755"/>
        </w:tabs>
        <w:spacing w:line="500" w:lineRule="atLeast"/>
        <w:jc w:val="center"/>
        <w:rPr>
          <w:rFonts w:hint="eastAsia" w:ascii="仿宋" w:hAnsi="仿宋" w:eastAsia="仿宋" w:cs="仿宋"/>
          <w:b/>
          <w:bCs/>
          <w:sz w:val="32"/>
          <w:szCs w:val="32"/>
        </w:rPr>
      </w:pPr>
    </w:p>
    <w:p w14:paraId="006C1216">
      <w:pPr>
        <w:tabs>
          <w:tab w:val="left" w:pos="1755"/>
        </w:tabs>
        <w:spacing w:line="500" w:lineRule="atLeast"/>
        <w:jc w:val="center"/>
        <w:rPr>
          <w:rFonts w:hint="eastAsia" w:ascii="仿宋" w:hAnsi="仿宋" w:eastAsia="仿宋" w:cs="仿宋"/>
          <w:b/>
          <w:bCs/>
          <w:sz w:val="32"/>
          <w:szCs w:val="32"/>
        </w:rPr>
      </w:pPr>
    </w:p>
    <w:p w14:paraId="044FCDD8">
      <w:pPr>
        <w:tabs>
          <w:tab w:val="left" w:pos="1755"/>
        </w:tabs>
        <w:spacing w:line="500" w:lineRule="atLeast"/>
        <w:rPr>
          <w:rFonts w:ascii="宋体" w:hAnsi="宋体" w:cs="仿宋"/>
          <w:b/>
          <w:bCs/>
          <w:sz w:val="32"/>
          <w:szCs w:val="32"/>
        </w:rPr>
      </w:pPr>
    </w:p>
    <w:p w14:paraId="58D25DE7">
      <w:pPr>
        <w:tabs>
          <w:tab w:val="left" w:pos="1755"/>
        </w:tabs>
        <w:spacing w:line="500" w:lineRule="atLeast"/>
        <w:rPr>
          <w:rFonts w:hint="eastAsia" w:ascii="宋体" w:hAnsi="宋体" w:cs="仿宋"/>
          <w:b/>
          <w:bCs/>
          <w:sz w:val="32"/>
          <w:szCs w:val="32"/>
        </w:rPr>
      </w:pPr>
    </w:p>
    <w:p w14:paraId="5D545E1E">
      <w:pPr>
        <w:tabs>
          <w:tab w:val="left" w:pos="1755"/>
        </w:tabs>
        <w:spacing w:line="500" w:lineRule="atLeast"/>
        <w:rPr>
          <w:rFonts w:hint="eastAsia" w:ascii="宋体" w:hAnsi="宋体" w:cs="仿宋"/>
          <w:b/>
          <w:bCs/>
          <w:sz w:val="32"/>
          <w:szCs w:val="32"/>
        </w:rPr>
      </w:pPr>
    </w:p>
    <w:p w14:paraId="5811F71B">
      <w:pP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2F615696">
      <w:pPr>
        <w:spacing w:line="360" w:lineRule="auto"/>
        <w:rPr>
          <w:rFonts w:ascii="宋体" w:hAnsi="宋体"/>
          <w:b/>
          <w:spacing w:val="6"/>
          <w:sz w:val="32"/>
          <w:szCs w:val="32"/>
          <w:shd w:val="pct10" w:color="auto" w:fill="FFFFFF"/>
        </w:rPr>
      </w:pPr>
    </w:p>
    <w:p w14:paraId="1A8E7CB6">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60BC1C3D">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55616B89">
      <w:pPr>
        <w:spacing w:line="360" w:lineRule="auto"/>
        <w:ind w:firstLine="480" w:firstLineChars="200"/>
        <w:rPr>
          <w:rFonts w:ascii="宋体" w:hAnsi="宋体"/>
          <w:sz w:val="24"/>
        </w:rPr>
      </w:pPr>
    </w:p>
    <w:p w14:paraId="573859DC">
      <w:pPr>
        <w:spacing w:line="360" w:lineRule="auto"/>
        <w:ind w:firstLine="480" w:firstLineChars="200"/>
        <w:rPr>
          <w:rFonts w:ascii="宋体" w:hAnsi="宋体"/>
          <w:sz w:val="24"/>
        </w:rPr>
      </w:pPr>
    </w:p>
    <w:p w14:paraId="23799D7D">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1BDDB0C">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6759DB78">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79F4787">
      <w:pPr>
        <w:tabs>
          <w:tab w:val="left" w:pos="4860"/>
        </w:tabs>
        <w:spacing w:line="360" w:lineRule="auto"/>
        <w:ind w:right="1560" w:firstLine="480" w:firstLineChars="200"/>
        <w:jc w:val="center"/>
        <w:rPr>
          <w:rFonts w:ascii="宋体" w:hAnsi="宋体"/>
          <w:sz w:val="24"/>
        </w:rPr>
      </w:pPr>
    </w:p>
    <w:p w14:paraId="074EF095">
      <w:pPr>
        <w:spacing w:line="360" w:lineRule="auto"/>
        <w:ind w:firstLine="506" w:firstLineChars="200"/>
        <w:rPr>
          <w:rFonts w:hint="eastAsia" w:ascii="宋体" w:hAnsi="宋体"/>
          <w:b/>
          <w:spacing w:val="6"/>
          <w:sz w:val="24"/>
          <w:shd w:val="pct10" w:color="auto" w:fill="FFFFFF"/>
        </w:rPr>
      </w:pPr>
    </w:p>
    <w:p w14:paraId="252AFA22">
      <w:pPr>
        <w:spacing w:line="360" w:lineRule="auto"/>
        <w:ind w:firstLine="506" w:firstLineChars="200"/>
        <w:rPr>
          <w:rFonts w:hint="eastAsia" w:ascii="宋体" w:hAnsi="宋体"/>
          <w:b/>
          <w:spacing w:val="6"/>
          <w:sz w:val="24"/>
          <w:shd w:val="pct10" w:color="auto" w:fill="FFFFFF"/>
        </w:rPr>
      </w:pPr>
    </w:p>
    <w:p w14:paraId="304BEFE3">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735A3F02">
      <w:pPr>
        <w:rPr>
          <w:rFonts w:hint="eastAsia" w:ascii="宋体" w:hAnsi="宋体" w:cs="仿宋"/>
          <w:b/>
          <w:bCs/>
          <w:sz w:val="32"/>
          <w:szCs w:val="32"/>
        </w:rPr>
      </w:pPr>
    </w:p>
    <w:p w14:paraId="7EC418A7">
      <w:pPr>
        <w:rPr>
          <w:rFonts w:ascii="宋体" w:hAnsi="宋体" w:cs="仿宋"/>
          <w:b/>
          <w:bCs/>
          <w:sz w:val="28"/>
          <w:szCs w:val="28"/>
        </w:rPr>
      </w:pPr>
      <w:r>
        <w:rPr>
          <w:rFonts w:ascii="宋体" w:hAnsi="宋体" w:cs="仿宋"/>
          <w:b/>
          <w:bCs/>
          <w:sz w:val="32"/>
          <w:szCs w:val="32"/>
        </w:rPr>
        <w:br w:type="page"/>
      </w:r>
      <w:bookmarkStart w:id="1" w:name="_Hlk18049907"/>
      <w:r>
        <w:rPr>
          <w:rFonts w:hint="eastAsia" w:ascii="宋体" w:hAnsi="宋体" w:cs="宋体"/>
          <w:b/>
          <w:kern w:val="0"/>
          <w:sz w:val="28"/>
          <w:szCs w:val="28"/>
          <w:lang w:val="zh-CN"/>
        </w:rPr>
        <w:t>监狱、戒毒企业</w:t>
      </w:r>
      <w:bookmarkEnd w:id="1"/>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545C296B">
      <w:pPr>
        <w:spacing w:line="360" w:lineRule="auto"/>
        <w:rPr>
          <w:rFonts w:ascii="宋体" w:hAnsi="宋体"/>
          <w:b/>
          <w:spacing w:val="6"/>
          <w:sz w:val="32"/>
          <w:szCs w:val="32"/>
          <w:shd w:val="pct10" w:color="auto" w:fill="FFFFFF"/>
        </w:rPr>
      </w:pPr>
    </w:p>
    <w:p w14:paraId="0D81FBA5">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73C241C9">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73D07AC3">
      <w:pPr>
        <w:spacing w:line="360" w:lineRule="auto"/>
        <w:ind w:firstLine="480" w:firstLineChars="200"/>
        <w:rPr>
          <w:rFonts w:ascii="宋体" w:hAnsi="宋体"/>
          <w:sz w:val="24"/>
        </w:rPr>
      </w:pPr>
    </w:p>
    <w:p w14:paraId="2E16152B">
      <w:pPr>
        <w:spacing w:line="360" w:lineRule="auto"/>
        <w:ind w:firstLine="480" w:firstLineChars="200"/>
        <w:rPr>
          <w:rFonts w:ascii="宋体" w:hAnsi="宋体"/>
          <w:sz w:val="24"/>
        </w:rPr>
      </w:pPr>
    </w:p>
    <w:p w14:paraId="04DF04B1">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6F2ED41E">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4DA7377F">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D83571F">
      <w:pPr>
        <w:spacing w:line="360" w:lineRule="auto"/>
        <w:ind w:firstLine="506" w:firstLineChars="200"/>
        <w:rPr>
          <w:rFonts w:hint="eastAsia" w:ascii="宋体" w:hAnsi="宋体"/>
          <w:b/>
          <w:spacing w:val="6"/>
          <w:sz w:val="24"/>
          <w:shd w:val="pct10" w:color="auto" w:fill="FFFFFF"/>
        </w:rPr>
      </w:pPr>
    </w:p>
    <w:p w14:paraId="0AE7643F">
      <w:pPr>
        <w:spacing w:line="360" w:lineRule="auto"/>
        <w:ind w:firstLine="506" w:firstLineChars="200"/>
        <w:rPr>
          <w:rFonts w:hint="eastAsia" w:ascii="宋体" w:hAnsi="宋体"/>
          <w:b/>
          <w:spacing w:val="6"/>
          <w:sz w:val="24"/>
          <w:shd w:val="pct10" w:color="auto" w:fill="FFFFFF"/>
        </w:rPr>
      </w:pPr>
    </w:p>
    <w:p w14:paraId="0F78F214">
      <w:pPr>
        <w:ind w:firstLine="480" w:firstLineChars="200"/>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1D8FACCB">
      <w:pPr>
        <w:rPr>
          <w:rFonts w:hint="eastAsia" w:ascii="宋体" w:hAnsi="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5411DC"/>
    <w:rsid w:val="007C70C5"/>
    <w:rsid w:val="0099099F"/>
    <w:rsid w:val="00B813EA"/>
    <w:rsid w:val="022573A2"/>
    <w:rsid w:val="0E0B36FE"/>
    <w:rsid w:val="0EF56D77"/>
    <w:rsid w:val="1D9531D6"/>
    <w:rsid w:val="211A2370"/>
    <w:rsid w:val="2A670B7C"/>
    <w:rsid w:val="37DE357F"/>
    <w:rsid w:val="3DAE17FE"/>
    <w:rsid w:val="41727CDE"/>
    <w:rsid w:val="42CD47A6"/>
    <w:rsid w:val="43585CE3"/>
    <w:rsid w:val="4AD9625A"/>
    <w:rsid w:val="666B35E2"/>
    <w:rsid w:val="6C2B1588"/>
    <w:rsid w:val="6FB72105"/>
    <w:rsid w:val="71290DE0"/>
    <w:rsid w:val="75B66EDD"/>
    <w:rsid w:val="76531448"/>
    <w:rsid w:val="77B9364B"/>
    <w:rsid w:val="78850FF2"/>
    <w:rsid w:val="78E0091E"/>
    <w:rsid w:val="7FE9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1299</Words>
  <Characters>1303</Characters>
  <Lines>30</Lines>
  <Paragraphs>8</Paragraphs>
  <TotalTime>0</TotalTime>
  <ScaleCrop>false</ScaleCrop>
  <LinksUpToDate>false</LinksUpToDate>
  <CharactersWithSpaces>1814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2025-09-30T07:32:06Z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