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ABFBB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6D28315C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6A6E7D29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57E80A23">
      <w:pPr>
        <w:rPr>
          <w:rFonts w:hint="eastAsia" w:ascii="宋体" w:hAnsi="宋体" w:eastAsia="宋体" w:cs="宋体"/>
        </w:rPr>
      </w:pPr>
    </w:p>
    <w:p w14:paraId="55CEB098">
      <w:pPr>
        <w:pStyle w:val="7"/>
        <w:rPr>
          <w:rFonts w:hint="eastAsia" w:ascii="宋体" w:hAnsi="宋体" w:eastAsia="宋体" w:cs="宋体"/>
        </w:rPr>
      </w:pPr>
    </w:p>
    <w:p w14:paraId="0AED7A81">
      <w:pPr>
        <w:rPr>
          <w:rFonts w:hint="eastAsia"/>
        </w:rPr>
      </w:pPr>
    </w:p>
    <w:p w14:paraId="1F3DE996">
      <w:pPr>
        <w:rPr>
          <w:rFonts w:hint="eastAsia"/>
        </w:rPr>
      </w:pPr>
    </w:p>
    <w:p w14:paraId="4E5286B7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val="en-US" w:eastAsia="zh-CN"/>
        </w:rPr>
        <w:t>资格证明</w:t>
      </w:r>
      <w:r>
        <w:rPr>
          <w:rFonts w:hint="eastAsia" w:ascii="宋体" w:hAnsi="宋体" w:cs="宋体"/>
          <w:b/>
          <w:bCs/>
          <w:color w:val="auto"/>
          <w:sz w:val="52"/>
          <w:szCs w:val="52"/>
          <w:highlight w:val="none"/>
          <w:lang w:val="en-US" w:eastAsia="zh-CN"/>
        </w:rPr>
        <w:t>文件</w:t>
      </w:r>
    </w:p>
    <w:p w14:paraId="28606933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6B7C0616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7D12ED47">
      <w:pPr>
        <w:pStyle w:val="3"/>
        <w:spacing w:before="240" w:beforeLines="100" w:after="480" w:afterLines="200"/>
        <w:ind w:firstLine="0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</w:p>
    <w:p w14:paraId="0877FFB7">
      <w:pP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br w:type="page"/>
      </w:r>
    </w:p>
    <w:p w14:paraId="5D456B2C">
      <w:pPr>
        <w:spacing w:before="240" w:beforeLines="100" w:after="480" w:afterLines="200"/>
        <w:ind w:firstLine="3755" w:firstLineChars="170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目  录</w:t>
      </w:r>
    </w:p>
    <w:p w14:paraId="56BC03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color w:val="auto"/>
          <w:sz w:val="21"/>
          <w:szCs w:val="21"/>
          <w:highlight w:val="none"/>
        </w:rPr>
      </w:pPr>
    </w:p>
    <w:p w14:paraId="43055701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基本资格条件证明材料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………………………………………………页码</w:t>
      </w:r>
    </w:p>
    <w:p w14:paraId="6990FB10">
      <w:pPr>
        <w:keepNext w:val="0"/>
        <w:keepLines w:val="0"/>
        <w:pageBreakBefore w:val="0"/>
        <w:widowControl w:val="0"/>
        <w:tabs>
          <w:tab w:val="left" w:pos="851"/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基本情况表…………………………………………………………</w:t>
      </w:r>
    </w:p>
    <w:p w14:paraId="0659E099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2.法定代表人（单位负责人）身份证明……………………………………</w:t>
      </w:r>
    </w:p>
    <w:p w14:paraId="6BF8B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3.法定代表人（单位负责人）授权委托书…………………………………</w:t>
      </w:r>
    </w:p>
    <w:p w14:paraId="03D63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4.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营业执照等证明文件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</w:t>
      </w:r>
    </w:p>
    <w:p w14:paraId="2E30C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22B57730">
      <w:pPr>
        <w:rPr>
          <w:rFonts w:hint="eastAsia" w:ascii="宋体" w:hAnsi="宋体" w:eastAsia="宋体" w:cs="宋体"/>
        </w:rPr>
      </w:pPr>
    </w:p>
    <w:p w14:paraId="5864C95F">
      <w:p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</w:pPr>
      <w:bookmarkStart w:id="0" w:name="_Toc26145"/>
      <w:bookmarkStart w:id="1" w:name="_Toc19698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一、</w:t>
      </w:r>
      <w:r>
        <w:rPr>
          <w:rFonts w:hint="eastAsia" w:ascii="宋体" w:hAnsi="宋体" w:eastAsia="宋体" w:cs="宋体"/>
          <w:color w:val="auto"/>
          <w:sz w:val="44"/>
          <w:szCs w:val="4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t>基本资格条件证明材料</w:t>
      </w:r>
      <w:bookmarkEnd w:id="0"/>
      <w:bookmarkEnd w:id="1"/>
    </w:p>
    <w:p w14:paraId="22A05D95">
      <w:pPr>
        <w:numPr>
          <w:ilvl w:val="0"/>
          <w:numId w:val="0"/>
        </w:numPr>
        <w:adjustRightInd w:val="0"/>
        <w:snapToGrid w:val="0"/>
        <w:jc w:val="center"/>
        <w:outlineLvl w:val="1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bookmarkStart w:id="2" w:name="_Toc23199"/>
      <w:bookmarkStart w:id="3" w:name="_Toc31344"/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1.投标人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基本情况表</w:t>
      </w:r>
      <w:bookmarkEnd w:id="2"/>
      <w:bookmarkEnd w:id="3"/>
    </w:p>
    <w:tbl>
      <w:tblPr>
        <w:tblStyle w:val="9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6C551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55E9B1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投标人名称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44DA651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04C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984" w:type="dxa"/>
            <w:noWrap w:val="0"/>
            <w:vAlign w:val="center"/>
          </w:tcPr>
          <w:p w14:paraId="7739EA6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299CD18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5B0E9924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562" w:type="dxa"/>
            <w:noWrap w:val="0"/>
            <w:vAlign w:val="center"/>
          </w:tcPr>
          <w:p w14:paraId="20D0E3F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DC05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noWrap w:val="0"/>
            <w:vAlign w:val="center"/>
          </w:tcPr>
          <w:p w14:paraId="63873FD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6C966586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44682A6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562" w:type="dxa"/>
            <w:noWrap w:val="0"/>
            <w:vAlign w:val="center"/>
          </w:tcPr>
          <w:p w14:paraId="07BD626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2601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3EA4122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1156" w:type="dxa"/>
            <w:noWrap w:val="0"/>
            <w:vAlign w:val="center"/>
          </w:tcPr>
          <w:p w14:paraId="1BEC9B44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9B865B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582" w:type="dxa"/>
            <w:noWrap w:val="0"/>
            <w:vAlign w:val="center"/>
          </w:tcPr>
          <w:p w14:paraId="5B533ED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73686B00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1562" w:type="dxa"/>
            <w:noWrap w:val="0"/>
            <w:vAlign w:val="center"/>
          </w:tcPr>
          <w:p w14:paraId="3905757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FA02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9666D5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7421C94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376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4DAEECB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68B92B9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6072BC76">
      <w:pPr>
        <w:pStyle w:val="11"/>
        <w:numPr>
          <w:ilvl w:val="0"/>
          <w:numId w:val="0"/>
        </w:numPr>
        <w:rPr>
          <w:rFonts w:hint="eastAsia" w:ascii="宋体" w:hAnsi="宋体" w:eastAsia="宋体" w:cs="宋体"/>
          <w:color w:val="auto"/>
        </w:rPr>
      </w:pPr>
    </w:p>
    <w:p w14:paraId="29E26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hanging="1080" w:hangingChars="30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投标人关联关系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情况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表</w:t>
      </w:r>
    </w:p>
    <w:tbl>
      <w:tblPr>
        <w:tblStyle w:val="9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06E22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5500CFD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法定代表人（单位负责人）姓名</w:t>
            </w:r>
          </w:p>
        </w:tc>
        <w:tc>
          <w:tcPr>
            <w:tcW w:w="2607" w:type="dxa"/>
            <w:noWrap w:val="0"/>
            <w:vAlign w:val="center"/>
          </w:tcPr>
          <w:p w14:paraId="56B02C4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5E25438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6C0E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D2C966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37739BE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CF9A78D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7B0FA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31E568D7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  <w:lang w:eastAsia="zh-CN"/>
              </w:rPr>
              <w:t>直接控股关系</w:t>
            </w:r>
          </w:p>
        </w:tc>
      </w:tr>
      <w:tr w14:paraId="318BB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79015B7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股东名称</w:t>
            </w:r>
          </w:p>
        </w:tc>
        <w:tc>
          <w:tcPr>
            <w:tcW w:w="1844" w:type="dxa"/>
            <w:noWrap w:val="0"/>
            <w:vAlign w:val="center"/>
          </w:tcPr>
          <w:p w14:paraId="3A6C49E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股东类型</w:t>
            </w:r>
          </w:p>
        </w:tc>
        <w:tc>
          <w:tcPr>
            <w:tcW w:w="2607" w:type="dxa"/>
            <w:noWrap w:val="0"/>
            <w:vAlign w:val="center"/>
          </w:tcPr>
          <w:p w14:paraId="5DEC4A0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5A2CD9B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145AA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0F10452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1844" w:type="dxa"/>
            <w:noWrap w:val="0"/>
            <w:vAlign w:val="center"/>
          </w:tcPr>
          <w:p w14:paraId="53C098E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6CF4189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6096A5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</w:tr>
      <w:tr w14:paraId="2E5C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6D20D38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2</w:t>
            </w:r>
          </w:p>
        </w:tc>
        <w:tc>
          <w:tcPr>
            <w:tcW w:w="1844" w:type="dxa"/>
            <w:noWrap w:val="0"/>
            <w:vAlign w:val="center"/>
          </w:tcPr>
          <w:p w14:paraId="6126DCE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47019094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13B492A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000000"/>
                <w:sz w:val="20"/>
                <w:szCs w:val="20"/>
                <w:highlight w:val="none"/>
              </w:rPr>
            </w:pPr>
          </w:p>
        </w:tc>
      </w:tr>
      <w:tr w14:paraId="5C77F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37B571C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844" w:type="dxa"/>
            <w:noWrap w:val="0"/>
            <w:vAlign w:val="center"/>
          </w:tcPr>
          <w:p w14:paraId="24A1927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6F5D1B7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2FDE4F1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40814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6D452A3A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  <w:lang w:eastAsia="zh-CN"/>
              </w:rPr>
              <w:t>直接管理关系</w:t>
            </w:r>
          </w:p>
        </w:tc>
      </w:tr>
      <w:tr w14:paraId="183B8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6AA2AF08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4B348C2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0B275A6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50CF4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494D71F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eastAsia="zh-CN"/>
              </w:rPr>
              <w:t>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57BCD019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0C18B0F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78155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54C5E5F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238718A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509E39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424C3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A515226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被管理关系单位名称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2494119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7B3D2AA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证照/证件号码</w:t>
            </w:r>
          </w:p>
        </w:tc>
      </w:tr>
      <w:tr w14:paraId="37F5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1B5F9F0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eastAsia="zh-CN"/>
              </w:rPr>
              <w:t>被管理关系单位名称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04D189F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21F102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0828F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024F5DB1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50757001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460AB8C5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</w:tbl>
    <w:p w14:paraId="47F1EA96">
      <w:pPr>
        <w:pStyle w:val="12"/>
        <w:rPr>
          <w:rFonts w:hint="eastAsia" w:ascii="宋体" w:hAnsi="宋体" w:eastAsia="宋体" w:cs="宋体"/>
          <w:color w:val="000000"/>
        </w:rPr>
      </w:pPr>
    </w:p>
    <w:p w14:paraId="522E77B6">
      <w:pPr>
        <w:adjustRightInd w:val="0"/>
        <w:snapToGrid w:val="0"/>
        <w:spacing w:before="360" w:beforeLines="150" w:line="360" w:lineRule="auto"/>
        <w:ind w:firstLine="388" w:firstLineChars="185"/>
        <w:outlineLvl w:val="9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投  标  人：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（盖单位章）</w:t>
      </w:r>
    </w:p>
    <w:p w14:paraId="333FBA67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日      期:20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日</w:t>
      </w:r>
    </w:p>
    <w:p w14:paraId="51EB3E1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0CEA0E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44"/>
          <w:szCs w:val="44"/>
          <w:highlight w:val="none"/>
        </w:rPr>
        <w:sectPr>
          <w:footerReference r:id="rId4" w:type="first"/>
          <w:footerReference r:id="rId3" w:type="default"/>
          <w:pgSz w:w="11907" w:h="16840"/>
          <w:pgMar w:top="1440" w:right="1474" w:bottom="1440" w:left="1474" w:header="851" w:footer="992" w:gutter="0"/>
          <w:pgNumType w:fmt="decimal" w:start="1"/>
          <w:cols w:space="720" w:num="1"/>
          <w:titlePg/>
        </w:sectPr>
      </w:pPr>
    </w:p>
    <w:p w14:paraId="76C85CB8">
      <w:pPr>
        <w:keepNext w:val="0"/>
        <w:keepLines w:val="0"/>
        <w:pageBreakBefore w:val="0"/>
        <w:widowControl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填写说明：（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横线以下只做填报说明，投标文件可不要。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</w:t>
      </w:r>
    </w:p>
    <w:p w14:paraId="7A107F53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）投标人应如实填写表格内容。“投标人关联关系情况表”只填写与投标人存在直接控股、直接管理关系的相关信息。无直接控股、直接管理关系的，可不填或填“无”。</w:t>
      </w:r>
    </w:p>
    <w:p w14:paraId="676D78FC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）投标人为企业法人的，此表后附“国家企业信用信息公示系统”查询截图，截图中应完整清晰显示“投标人名称”、“股东及出资信息”。表中的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股东名称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股东类型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号码按“国家企业信用信息公示系统”查询中的“股东及出资信息”填写。“股东及出资信息”中有“非公示项”的，投标人应填写具体信息，例如，自然人股东的证件类型、证件号码查询结果为“非公示项”，此表中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需要明确填写“身份证”或其他证件名称，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证照/证件号码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填写自然人股东的身份证号码或其他证件号码。</w:t>
      </w:r>
    </w:p>
    <w:p w14:paraId="218C275B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表格空间不足时可自行扩展。</w:t>
      </w:r>
    </w:p>
    <w:p w14:paraId="6027510C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6CEF9050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FB37C17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2C0EE944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E6BF290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3C67F53B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8EA5CDB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CBED287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2ED2CCCD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013EE13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751188FC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0A9851BB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577BE68F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4091DEFE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</w:p>
    <w:p w14:paraId="1315680A">
      <w:pPr>
        <w:adjustRightIn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2.法定代表人（单位负责人）身份证明</w:t>
      </w:r>
    </w:p>
    <w:p w14:paraId="0DC1798B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F455E2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7283216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32A8E4F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；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</w:p>
    <w:p w14:paraId="6AE4662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74D026B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1B2D9B89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9A5563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附：法定代表人（单位负责人）身份证复印件</w:t>
      </w:r>
    </w:p>
    <w:p w14:paraId="08C4517F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7"/>
        <w:gridCol w:w="4587"/>
      </w:tblGrid>
      <w:tr w14:paraId="52D2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4587" w:type="dxa"/>
            <w:noWrap w:val="0"/>
            <w:vAlign w:val="center"/>
          </w:tcPr>
          <w:p w14:paraId="382A9CC4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CBB9AA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FCDDCE6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法定代表人（单位负责人）身份证复印件粘贴处</w:t>
            </w:r>
          </w:p>
          <w:p w14:paraId="03F91C53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38A24A0E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4587" w:type="dxa"/>
            <w:noWrap w:val="0"/>
            <w:vAlign w:val="center"/>
          </w:tcPr>
          <w:p w14:paraId="3BF701E3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法定代表人（单位负责人）身份证复印件粘贴处</w:t>
            </w:r>
          </w:p>
        </w:tc>
      </w:tr>
    </w:tbl>
    <w:p w14:paraId="2A23E202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6D7C224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08DFDEC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90D33F6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EEE291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9EA3A0C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6D4268F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16708D2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049BEBB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6CC017D2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72AFF88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日期：20  年  月  日</w:t>
      </w:r>
    </w:p>
    <w:p w14:paraId="51D00D76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法定代表人（单位负责人）授权委托书</w:t>
      </w:r>
    </w:p>
    <w:p w14:paraId="44245D94">
      <w:pPr>
        <w:pStyle w:val="8"/>
        <w:numPr>
          <w:ilvl w:val="0"/>
          <w:numId w:val="0"/>
        </w:numPr>
        <w:rPr>
          <w:rFonts w:hint="eastAsia"/>
          <w:lang w:val="zh-CN"/>
        </w:rPr>
      </w:pPr>
    </w:p>
    <w:p w14:paraId="52E00E90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（投标人名称）的法定代表人（单位负责人），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4D21252E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：投标有效期为投标截止日起90日历天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 w14:paraId="1738AC7D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378E083B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9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9E47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2CC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303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委托代理人身份证复印件</w:t>
            </w:r>
          </w:p>
        </w:tc>
      </w:tr>
      <w:tr w14:paraId="66EB7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453F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535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委托代理人身份证复印件</w:t>
            </w:r>
          </w:p>
        </w:tc>
      </w:tr>
    </w:tbl>
    <w:p w14:paraId="3C268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353E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6341B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B555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法定代表人（单位负责人）：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签名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106F7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465" w:firstLineChars="16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A5F6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30623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465" w:firstLineChars="165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4D50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签名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）     </w:t>
      </w:r>
    </w:p>
    <w:p w14:paraId="49416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C79C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     </w:t>
      </w:r>
    </w:p>
    <w:p w14:paraId="50EA0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DE4A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0" w:firstLineChars="1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授权委托日期：20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4FD9B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0" w:firstLineChars="13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</w:p>
    <w:p w14:paraId="10722D2B">
      <w:pPr>
        <w:ind w:left="630" w:hanging="630" w:hanging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（1）本授权委托书有效期自开启响应文件之日起不得少于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时提供。</w:t>
      </w:r>
    </w:p>
    <w:p w14:paraId="23CCF1E4">
      <w:pPr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（2）本授权委托书需由投标人加盖单位章，并由其法定代表人（单位负责人）签名和委托代理人签名。</w:t>
      </w:r>
    </w:p>
    <w:p w14:paraId="56D454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4.</w:t>
      </w: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  <w:lang w:val="zh-CN"/>
        </w:rPr>
        <w:t>投标人的营业执照等证明文件</w:t>
      </w:r>
    </w:p>
    <w:p w14:paraId="528338A9">
      <w:pPr>
        <w:pStyle w:val="5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9E715E">
      <w:pPr>
        <w:pStyle w:val="5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说明：</w:t>
      </w:r>
    </w:p>
    <w:p w14:paraId="689C4C0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根据投标人类别进行审查：</w:t>
      </w:r>
    </w:p>
    <w:p w14:paraId="0D87FD9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(1)投标人属于企业的：营业执照(3证合1或多证合1)复印件；</w:t>
      </w:r>
    </w:p>
    <w:p w14:paraId="0DAFEA1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(2)投标人属于事业单位的：事业单位法人证书复印件；</w:t>
      </w:r>
    </w:p>
    <w:p w14:paraId="222EE07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(3)投标人属于其他组织的：登记证书复印件；</w:t>
      </w:r>
    </w:p>
    <w:p w14:paraId="67E9FFF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Courier New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(4)投标人属于个体工商户的：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个体工商户营业执照</w:t>
      </w:r>
    </w:p>
    <w:p w14:paraId="266CBEB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(5)自然人投标的：身份证复印件。</w:t>
      </w:r>
    </w:p>
    <w:p w14:paraId="2772474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除银行、保险、石油石化、电力、电信行业外，其他行业分支机构在参与投标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3FFA955D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649F8D58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5E662FFC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EA22357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6F52E2C1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71FAA83F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24A9FC1F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012ED9F7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6C74A628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72F701CB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1E573991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FCDF603">
      <w:pPr>
        <w:pStyle w:val="5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2BA92252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6D0B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BA02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5BA02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CDB7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52D9F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52D9F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A820F1"/>
    <w:multiLevelType w:val="singleLevel"/>
    <w:tmpl w:val="DAA820F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68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outlineLvl w:val="3"/>
    </w:pPr>
    <w:rPr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8">
    <w:name w:val="Body Text First Indent"/>
    <w:basedOn w:val="4"/>
    <w:unhideWhenUsed/>
    <w:qFormat/>
    <w:uiPriority w:val="99"/>
    <w:pPr>
      <w:widowControl w:val="0"/>
      <w:spacing w:before="0" w:beforeAutospacing="0" w:after="120" w:afterAutospacing="0"/>
      <w:ind w:firstLine="420" w:firstLineChars="100"/>
      <w:jc w:val="both"/>
    </w:pPr>
    <w:rPr>
      <w:rFonts w:ascii="Tahoma" w:hAnsi="Tahoma"/>
    </w:rPr>
  </w:style>
  <w:style w:type="paragraph" w:customStyle="1" w:styleId="11">
    <w:name w:val="正文1"/>
    <w:next w:val="1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2">
    <w:name w:val="样式 样式 正文缩进正文（首行缩进两字）正文2 + 首行缩进:  2 字符 + 首行缩进:  2 字符"/>
    <w:basedOn w:val="1"/>
    <w:qFormat/>
    <w:uiPriority w:val="0"/>
    <w:pPr>
      <w:adjustRightInd w:val="0"/>
      <w:snapToGrid w:val="0"/>
      <w:spacing w:after="200" w:line="324" w:lineRule="auto"/>
      <w:ind w:firstLine="600"/>
    </w:pPr>
    <w:rPr>
      <w:rFonts w:ascii="Tahoma" w:hAnsi="宋体" w:eastAsia="微软雅黑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2025-09-04T09:07:07Z</dcterms:created>
  <dc:creator>Administrator</dc:creator>
  <cp:lastModifiedBy>豆本豆</cp:lastModifiedBy>
  <dcterms:modified xsi:type="dcterms:W3CDTF">2025-09-04T09:08:31Z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eyJoZGlkIjoiZTc2YjNkNzAxY2E2NTE3ZmY0YmZiYzc2NDBhZGQxZGMiLCJ1c2VySWQiOiI4MTA3MzA2NDAifQ==</vt:lpwstr>
  </property>
  <property fmtid="{D5CDD505-2E9C-101B-9397-08002B2CF9AE}" pid="4" name="ICV">
    <vt:lpwstr>16E5658C2F5A4D6E8B99D8EF3ED273F2_12</vt:lpwstr>
  </property>
</Properties>
</file>