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BCF605">
      <w:pPr>
        <w:jc w:val="center"/>
        <w:rPr>
          <w:rFonts w:hint="eastAsia" w:ascii="宋体" w:hAnsi="宋体" w:cs="宋体"/>
          <w:b/>
          <w:sz w:val="24"/>
          <w:szCs w:val="24"/>
          <w:highlight w:val="none"/>
        </w:rPr>
      </w:pPr>
      <w:r>
        <w:rPr>
          <w:rFonts w:hint="eastAsia" w:ascii="宋体" w:hAnsi="宋体" w:cs="宋体"/>
          <w:b/>
          <w:color w:val="000000"/>
          <w:szCs w:val="28"/>
          <w:highlight w:val="none"/>
        </w:rPr>
        <w:t>供应商资格证明文件</w:t>
      </w:r>
    </w:p>
    <w:p w14:paraId="7849ADF3">
      <w:pPr>
        <w:pStyle w:val="11"/>
        <w:spacing w:line="520" w:lineRule="exact"/>
        <w:ind w:firstLine="482" w:firstLineChars="200"/>
        <w:rPr>
          <w:rFonts w:hint="eastAsia" w:ascii="宋体" w:hAnsi="宋体" w:cs="宋体"/>
          <w:sz w:val="24"/>
          <w:szCs w:val="24"/>
          <w:highlight w:val="none"/>
        </w:rPr>
      </w:pPr>
      <w:r>
        <w:rPr>
          <w:rFonts w:hint="eastAsia" w:ascii="宋体" w:hAnsi="宋体" w:cs="宋体"/>
          <w:b/>
          <w:sz w:val="24"/>
          <w:szCs w:val="24"/>
          <w:highlight w:val="none"/>
        </w:rPr>
        <w:t>磋商供应商参加本次磋商必须提供以下资格证明文件：</w:t>
      </w:r>
    </w:p>
    <w:p w14:paraId="7FE98580">
      <w:pPr>
        <w:spacing w:line="52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rPr>
        <w:t>1、磋商供应商基本情况表；</w:t>
      </w:r>
    </w:p>
    <w:p w14:paraId="51A1EEED">
      <w:pPr>
        <w:widowControl/>
        <w:spacing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2、</w:t>
      </w:r>
      <w:r>
        <w:rPr>
          <w:rFonts w:hint="eastAsia" w:ascii="宋体" w:hAnsi="宋体" w:cs="宋体"/>
          <w:kern w:val="0"/>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r>
        <w:rPr>
          <w:rFonts w:hint="eastAsia" w:ascii="宋体" w:hAnsi="宋体" w:cs="宋体"/>
          <w:kern w:val="0"/>
          <w:sz w:val="24"/>
          <w:szCs w:val="24"/>
          <w:highlight w:val="none"/>
        </w:rPr>
        <w:t>。</w:t>
      </w:r>
    </w:p>
    <w:p w14:paraId="2E308432">
      <w:pPr>
        <w:widowControl/>
        <w:spacing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3、</w:t>
      </w:r>
      <w:r>
        <w:rPr>
          <w:rFonts w:hint="eastAsia" w:ascii="宋体" w:hAnsi="宋体" w:cs="宋体"/>
          <w:kern w:val="0"/>
          <w:sz w:val="24"/>
          <w:szCs w:val="24"/>
          <w:highlight w:val="none"/>
        </w:rPr>
        <w:t>法定代表人授权书及被授权人身份证（法定代表人直接参与，只须提交其身份证明）。</w:t>
      </w:r>
    </w:p>
    <w:p w14:paraId="149E0846">
      <w:pPr>
        <w:widowControl/>
        <w:spacing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4、</w:t>
      </w:r>
      <w:r>
        <w:rPr>
          <w:rFonts w:hint="eastAsia" w:ascii="宋体" w:hAnsi="宋体" w:cs="宋体"/>
          <w:kern w:val="0"/>
          <w:sz w:val="24"/>
          <w:szCs w:val="24"/>
          <w:highlight w:val="none"/>
        </w:rPr>
        <w:t>具备履行合同所必须的设备和专业技术能力的说明及承诺。</w:t>
      </w:r>
    </w:p>
    <w:p w14:paraId="389D8943">
      <w:pPr>
        <w:widowControl/>
        <w:spacing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5、</w:t>
      </w:r>
      <w:r>
        <w:rPr>
          <w:rFonts w:hint="eastAsia" w:ascii="宋体" w:hAnsi="宋体" w:cs="宋体"/>
          <w:kern w:val="0"/>
          <w:sz w:val="24"/>
          <w:szCs w:val="24"/>
          <w:highlight w:val="none"/>
        </w:rPr>
        <w:t>供应商在近三年经营活动中没有重大违法记录的声明。</w:t>
      </w:r>
    </w:p>
    <w:p w14:paraId="17B8B6AE">
      <w:pPr>
        <w:widowControl/>
        <w:spacing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6、</w:t>
      </w:r>
      <w:r>
        <w:rPr>
          <w:rFonts w:hint="eastAsia" w:ascii="宋体" w:hAnsi="宋体" w:cs="宋体"/>
          <w:kern w:val="0"/>
          <w:sz w:val="24"/>
          <w:szCs w:val="24"/>
          <w:highlight w:val="none"/>
        </w:rPr>
        <w:t>财务状况报告：供应商提供</w:t>
      </w:r>
      <w:r>
        <w:rPr>
          <w:rFonts w:hint="eastAsia" w:ascii="宋体" w:hAnsi="宋体" w:cs="宋体"/>
          <w:kern w:val="0"/>
          <w:sz w:val="24"/>
          <w:szCs w:val="24"/>
          <w:highlight w:val="none"/>
          <w:lang w:val="en-US" w:eastAsia="zh-CN"/>
        </w:rPr>
        <w:t>2023年度</w:t>
      </w:r>
      <w:r>
        <w:rPr>
          <w:rFonts w:hint="eastAsia" w:ascii="宋体" w:hAnsi="宋体" w:cs="宋体"/>
          <w:kern w:val="0"/>
          <w:sz w:val="24"/>
          <w:szCs w:val="24"/>
          <w:highlight w:val="none"/>
        </w:rPr>
        <w:t>经会计事务所或审计机构审计的完整的财务审计报告（成立时间至提供响应文件截止时间不足一年的可提供成立后任意时段的资产负债表）；。</w:t>
      </w:r>
    </w:p>
    <w:p w14:paraId="5CC5CA80">
      <w:pPr>
        <w:widowControl/>
        <w:spacing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7、</w:t>
      </w:r>
      <w:r>
        <w:rPr>
          <w:rFonts w:hint="eastAsia" w:ascii="宋体" w:hAnsi="宋体" w:cs="宋体"/>
          <w:kern w:val="0"/>
          <w:sz w:val="24"/>
          <w:szCs w:val="24"/>
          <w:highlight w:val="none"/>
        </w:rPr>
        <w:t>税收缴纳证明：供应商提供已缴纳的202</w:t>
      </w:r>
      <w:r>
        <w:rPr>
          <w:rFonts w:hint="eastAsia" w:ascii="宋体" w:hAnsi="宋体" w:cs="宋体"/>
          <w:kern w:val="0"/>
          <w:sz w:val="24"/>
          <w:szCs w:val="24"/>
          <w:highlight w:val="none"/>
          <w:lang w:val="en-US" w:eastAsia="zh-CN"/>
        </w:rPr>
        <w:t>4</w:t>
      </w:r>
      <w:r>
        <w:rPr>
          <w:rFonts w:hint="eastAsia" w:ascii="宋体" w:hAnsi="宋体" w:cs="宋体"/>
          <w:kern w:val="0"/>
          <w:sz w:val="24"/>
          <w:szCs w:val="24"/>
          <w:highlight w:val="none"/>
        </w:rPr>
        <w:t>年</w:t>
      </w:r>
      <w:r>
        <w:rPr>
          <w:rFonts w:hint="eastAsia" w:ascii="宋体" w:hAnsi="宋体" w:cs="宋体"/>
          <w:kern w:val="0"/>
          <w:sz w:val="24"/>
          <w:szCs w:val="24"/>
          <w:highlight w:val="none"/>
          <w:lang w:val="en-US" w:eastAsia="zh-CN"/>
        </w:rPr>
        <w:t>6</w:t>
      </w:r>
      <w:r>
        <w:rPr>
          <w:rFonts w:hint="eastAsia" w:ascii="宋体" w:hAnsi="宋体" w:cs="宋体"/>
          <w:kern w:val="0"/>
          <w:sz w:val="24"/>
          <w:szCs w:val="24"/>
          <w:highlight w:val="none"/>
        </w:rPr>
        <w:t>月至今至少一个月的纳税证明或完税证明（任意税种）；依法免税的单位应提供相关文件证明。</w:t>
      </w:r>
    </w:p>
    <w:p w14:paraId="40BDC28B">
      <w:pPr>
        <w:widowControl/>
        <w:spacing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8、</w:t>
      </w:r>
      <w:r>
        <w:rPr>
          <w:rFonts w:hint="eastAsia" w:ascii="宋体" w:hAnsi="宋体" w:cs="宋体"/>
          <w:kern w:val="0"/>
          <w:sz w:val="24"/>
          <w:szCs w:val="24"/>
          <w:highlight w:val="none"/>
        </w:rPr>
        <w:t>社会保障资金缴纳证明：供应商提供已缴存的202</w:t>
      </w:r>
      <w:r>
        <w:rPr>
          <w:rFonts w:hint="eastAsia" w:ascii="宋体" w:hAnsi="宋体" w:cs="宋体"/>
          <w:kern w:val="0"/>
          <w:sz w:val="24"/>
          <w:szCs w:val="24"/>
          <w:highlight w:val="none"/>
          <w:lang w:val="en-US" w:eastAsia="zh-CN"/>
        </w:rPr>
        <w:t>4</w:t>
      </w:r>
      <w:r>
        <w:rPr>
          <w:rFonts w:hint="eastAsia" w:ascii="宋体" w:hAnsi="宋体" w:cs="宋体"/>
          <w:kern w:val="0"/>
          <w:sz w:val="24"/>
          <w:szCs w:val="24"/>
          <w:highlight w:val="none"/>
        </w:rPr>
        <w:t>年</w:t>
      </w:r>
      <w:r>
        <w:rPr>
          <w:rFonts w:hint="eastAsia" w:ascii="宋体" w:hAnsi="宋体" w:cs="宋体"/>
          <w:kern w:val="0"/>
          <w:sz w:val="24"/>
          <w:szCs w:val="24"/>
          <w:highlight w:val="none"/>
          <w:lang w:val="en-US" w:eastAsia="zh-CN"/>
        </w:rPr>
        <w:t>6</w:t>
      </w:r>
      <w:r>
        <w:rPr>
          <w:rFonts w:hint="eastAsia" w:ascii="宋体" w:hAnsi="宋体" w:cs="宋体"/>
          <w:kern w:val="0"/>
          <w:sz w:val="24"/>
          <w:szCs w:val="24"/>
          <w:highlight w:val="none"/>
        </w:rPr>
        <w:t>月至今至少一个月的社会保障资金缴存单据或社保机构开具的社会保险参保缴费情况证明，依法不需要缴纳社会保障资金的单位应提供相关证明材料。</w:t>
      </w:r>
    </w:p>
    <w:p w14:paraId="507AE5B3">
      <w:pPr>
        <w:widowControl/>
        <w:spacing w:line="360" w:lineRule="auto"/>
        <w:ind w:firstLine="480" w:firstLineChars="200"/>
        <w:jc w:val="left"/>
        <w:rPr>
          <w:rFonts w:hint="eastAsia" w:ascii="宋体" w:hAnsi="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9、供应商须具备建设行政主管部门颁发的市政公用工程专业监理乙级及以上资质；</w:t>
      </w:r>
    </w:p>
    <w:p w14:paraId="30F6A2A0">
      <w:pPr>
        <w:widowControl/>
        <w:spacing w:line="360" w:lineRule="auto"/>
        <w:ind w:firstLine="480" w:firstLineChars="200"/>
        <w:jc w:val="left"/>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val="en-US" w:eastAsia="zh-CN"/>
        </w:rPr>
        <w:t>10、拟派项目总监理工程师具有国家注册市政公用工程监理工程师证书，在本单位注册且未担任其他在建工程项目的项目总监，须提供无在监承诺书；</w:t>
      </w:r>
    </w:p>
    <w:p w14:paraId="2DB4CBEA">
      <w:pPr>
        <w:widowControl/>
        <w:spacing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11、</w:t>
      </w:r>
      <w:r>
        <w:rPr>
          <w:rFonts w:hint="eastAsia" w:ascii="宋体" w:hAnsi="宋体" w:cs="宋体"/>
          <w:kern w:val="0"/>
          <w:sz w:val="24"/>
          <w:szCs w:val="24"/>
          <w:highlight w:val="none"/>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14:paraId="2081483D">
      <w:pPr>
        <w:widowControl/>
        <w:spacing w:line="360" w:lineRule="auto"/>
        <w:ind w:firstLine="480" w:firstLineChars="200"/>
        <w:jc w:val="left"/>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12、</w:t>
      </w:r>
      <w:r>
        <w:rPr>
          <w:rFonts w:hint="eastAsia" w:ascii="宋体" w:hAnsi="宋体" w:cs="宋体"/>
          <w:kern w:val="0"/>
          <w:sz w:val="24"/>
          <w:szCs w:val="24"/>
          <w:highlight w:val="none"/>
        </w:rPr>
        <w:t>本项目不接受联合体投标（提供非联合体承诺书）。</w:t>
      </w:r>
    </w:p>
    <w:p w14:paraId="17F09281">
      <w:pPr>
        <w:widowControl/>
        <w:spacing w:line="360" w:lineRule="auto"/>
        <w:ind w:firstLine="480" w:firstLineChars="200"/>
        <w:jc w:val="left"/>
        <w:rPr>
          <w:rFonts w:hint="eastAsia" w:ascii="宋体" w:hAnsi="宋体" w:eastAsia="宋体" w:cs="宋体"/>
          <w:kern w:val="0"/>
          <w:sz w:val="24"/>
          <w:szCs w:val="24"/>
          <w:highlight w:val="none"/>
          <w:lang w:eastAsia="zh-CN"/>
        </w:rPr>
      </w:pPr>
      <w:r>
        <w:rPr>
          <w:rFonts w:hint="eastAsia" w:ascii="宋体" w:hAnsi="宋体" w:cs="宋体"/>
          <w:kern w:val="0"/>
          <w:sz w:val="24"/>
          <w:szCs w:val="24"/>
          <w:highlight w:val="none"/>
          <w:lang w:val="en-US" w:eastAsia="zh-CN"/>
        </w:rPr>
        <w:t>13、</w:t>
      </w:r>
      <w:r>
        <w:rPr>
          <w:rFonts w:hint="eastAsia" w:ascii="宋体" w:hAnsi="宋体" w:cs="宋体"/>
          <w:kern w:val="0"/>
          <w:sz w:val="24"/>
          <w:szCs w:val="24"/>
          <w:highlight w:val="none"/>
          <w:lang w:eastAsia="zh-CN"/>
        </w:rPr>
        <w:t>单位负责人为同一人或者存在控股、管理关系的不同单位不得同时投标（提供供应商企业关系关联承诺书）；</w:t>
      </w:r>
    </w:p>
    <w:p w14:paraId="76F8132E">
      <w:pPr>
        <w:widowControl/>
        <w:spacing w:line="360" w:lineRule="auto"/>
        <w:ind w:firstLine="480" w:firstLineChars="200"/>
        <w:jc w:val="left"/>
        <w:rPr>
          <w:rFonts w:hint="eastAsia" w:ascii="宋体" w:hAnsi="宋体" w:eastAsia="宋体" w:cs="宋体"/>
          <w:kern w:val="0"/>
          <w:sz w:val="24"/>
          <w:szCs w:val="24"/>
          <w:highlight w:val="none"/>
          <w:lang w:eastAsia="zh-CN"/>
        </w:rPr>
      </w:pPr>
      <w:r>
        <w:rPr>
          <w:rFonts w:hint="eastAsia" w:ascii="宋体" w:hAnsi="宋体" w:cs="宋体"/>
          <w:kern w:val="0"/>
          <w:sz w:val="24"/>
          <w:szCs w:val="24"/>
          <w:highlight w:val="none"/>
          <w:lang w:val="en-US" w:eastAsia="zh-CN"/>
        </w:rPr>
        <w:t>14、中小企业声明函（本项目专门面向中小企业采购，非中小企业单位（监狱企业、残疾人福利单位除外）不得参与）。</w:t>
      </w:r>
    </w:p>
    <w:p w14:paraId="368FA16F">
      <w:pPr>
        <w:spacing w:line="520" w:lineRule="exact"/>
        <w:ind w:firstLine="480" w:firstLineChars="200"/>
        <w:rPr>
          <w:rFonts w:hint="eastAsia" w:ascii="宋体" w:hAnsi="宋体" w:cs="宋体"/>
          <w:sz w:val="24"/>
          <w:szCs w:val="24"/>
          <w:highlight w:val="none"/>
        </w:rPr>
      </w:pPr>
    </w:p>
    <w:p w14:paraId="635FD3E5">
      <w:pPr>
        <w:adjustRightInd w:val="0"/>
        <w:snapToGrid w:val="0"/>
        <w:spacing w:line="520" w:lineRule="exact"/>
        <w:ind w:firstLine="482" w:firstLineChars="200"/>
        <w:rPr>
          <w:rFonts w:hint="eastAsia" w:ascii="宋体" w:hAnsi="宋体" w:cs="宋体"/>
          <w:b/>
          <w:sz w:val="24"/>
          <w:szCs w:val="24"/>
          <w:highlight w:val="none"/>
        </w:rPr>
      </w:pPr>
      <w:r>
        <w:rPr>
          <w:rFonts w:hint="eastAsia" w:ascii="宋体" w:hAnsi="宋体" w:cs="宋体"/>
          <w:b/>
          <w:sz w:val="24"/>
          <w:szCs w:val="24"/>
          <w:highlight w:val="none"/>
        </w:rPr>
        <w:t>（注：附复印件加盖公章。）</w:t>
      </w:r>
    </w:p>
    <w:p w14:paraId="7ED0C4AB">
      <w:pPr>
        <w:jc w:val="center"/>
        <w:rPr>
          <w:rFonts w:hint="eastAsia" w:ascii="宋体" w:hAnsi="宋体" w:cs="宋体"/>
          <w:b/>
          <w:sz w:val="24"/>
          <w:szCs w:val="24"/>
          <w:highlight w:val="none"/>
        </w:rPr>
      </w:pPr>
    </w:p>
    <w:p w14:paraId="41DF68B4">
      <w:pPr>
        <w:jc w:val="center"/>
        <w:rPr>
          <w:rFonts w:hint="eastAsia" w:ascii="宋体" w:hAnsi="宋体" w:cs="宋体"/>
          <w:b/>
          <w:sz w:val="24"/>
          <w:szCs w:val="24"/>
          <w:highlight w:val="none"/>
        </w:rPr>
      </w:pPr>
      <w:r>
        <w:rPr>
          <w:rFonts w:hint="eastAsia" w:ascii="宋体" w:hAnsi="宋体" w:cs="宋体"/>
          <w:b/>
          <w:sz w:val="24"/>
          <w:szCs w:val="24"/>
          <w:highlight w:val="none"/>
        </w:rPr>
        <w:br w:type="page"/>
      </w:r>
      <w:r>
        <w:rPr>
          <w:rFonts w:hint="eastAsia" w:ascii="宋体" w:hAnsi="宋体" w:cs="宋体"/>
          <w:b/>
          <w:sz w:val="24"/>
          <w:szCs w:val="24"/>
          <w:highlight w:val="none"/>
        </w:rPr>
        <w:t>1、磋商供应商基本情况表</w:t>
      </w:r>
    </w:p>
    <w:tbl>
      <w:tblPr>
        <w:tblStyle w:val="9"/>
        <w:tblpPr w:leftFromText="180" w:rightFromText="180" w:vertAnchor="page" w:horzAnchor="margin" w:tblpY="234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220"/>
        <w:gridCol w:w="1441"/>
        <w:gridCol w:w="1427"/>
        <w:gridCol w:w="1256"/>
        <w:gridCol w:w="1163"/>
      </w:tblGrid>
      <w:tr w14:paraId="39F35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515710F3">
            <w:pPr>
              <w:jc w:val="center"/>
              <w:rPr>
                <w:rFonts w:hint="eastAsia" w:ascii="宋体" w:hAnsi="宋体" w:cs="宋体"/>
                <w:sz w:val="21"/>
                <w:szCs w:val="21"/>
                <w:highlight w:val="none"/>
              </w:rPr>
            </w:pPr>
            <w:r>
              <w:rPr>
                <w:rFonts w:hint="eastAsia" w:ascii="宋体" w:hAnsi="宋体" w:cs="宋体"/>
                <w:sz w:val="21"/>
                <w:szCs w:val="21"/>
                <w:highlight w:val="none"/>
              </w:rPr>
              <w:t>磋商供应商名称</w:t>
            </w:r>
          </w:p>
        </w:tc>
        <w:tc>
          <w:tcPr>
            <w:tcW w:w="7543" w:type="dxa"/>
            <w:gridSpan w:val="6"/>
            <w:noWrap w:val="0"/>
            <w:vAlign w:val="center"/>
          </w:tcPr>
          <w:p w14:paraId="58D27D98">
            <w:pPr>
              <w:jc w:val="center"/>
              <w:rPr>
                <w:rFonts w:hint="eastAsia" w:ascii="宋体" w:hAnsi="宋体" w:cs="宋体"/>
                <w:sz w:val="21"/>
                <w:szCs w:val="21"/>
                <w:highlight w:val="none"/>
              </w:rPr>
            </w:pPr>
          </w:p>
        </w:tc>
      </w:tr>
      <w:tr w14:paraId="77C0F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03539F8F">
            <w:pPr>
              <w:jc w:val="center"/>
              <w:rPr>
                <w:rFonts w:hint="eastAsia" w:ascii="宋体" w:hAnsi="宋体" w:cs="宋体"/>
                <w:sz w:val="21"/>
                <w:szCs w:val="21"/>
                <w:highlight w:val="none"/>
              </w:rPr>
            </w:pPr>
            <w:r>
              <w:rPr>
                <w:rFonts w:hint="eastAsia" w:ascii="宋体" w:hAnsi="宋体" w:cs="宋体"/>
                <w:sz w:val="21"/>
                <w:szCs w:val="21"/>
                <w:highlight w:val="none"/>
              </w:rPr>
              <w:t>注册地址</w:t>
            </w:r>
          </w:p>
        </w:tc>
        <w:tc>
          <w:tcPr>
            <w:tcW w:w="3697" w:type="dxa"/>
            <w:gridSpan w:val="3"/>
            <w:noWrap w:val="0"/>
            <w:vAlign w:val="center"/>
          </w:tcPr>
          <w:p w14:paraId="69042ADF">
            <w:pPr>
              <w:jc w:val="center"/>
              <w:rPr>
                <w:rFonts w:hint="eastAsia" w:ascii="宋体" w:hAnsi="宋体" w:cs="宋体"/>
                <w:sz w:val="21"/>
                <w:szCs w:val="21"/>
                <w:highlight w:val="none"/>
              </w:rPr>
            </w:pPr>
          </w:p>
        </w:tc>
        <w:tc>
          <w:tcPr>
            <w:tcW w:w="1427" w:type="dxa"/>
            <w:noWrap w:val="0"/>
            <w:vAlign w:val="center"/>
          </w:tcPr>
          <w:p w14:paraId="1384C1BA">
            <w:pPr>
              <w:jc w:val="center"/>
              <w:rPr>
                <w:rFonts w:hint="eastAsia" w:ascii="宋体" w:hAnsi="宋体" w:cs="宋体"/>
                <w:sz w:val="21"/>
                <w:szCs w:val="21"/>
                <w:highlight w:val="none"/>
              </w:rPr>
            </w:pPr>
            <w:r>
              <w:rPr>
                <w:rFonts w:hint="eastAsia" w:ascii="宋体" w:hAnsi="宋体" w:cs="宋体"/>
                <w:sz w:val="21"/>
                <w:szCs w:val="21"/>
                <w:highlight w:val="none"/>
              </w:rPr>
              <w:t>邮政编码</w:t>
            </w:r>
          </w:p>
        </w:tc>
        <w:tc>
          <w:tcPr>
            <w:tcW w:w="2419" w:type="dxa"/>
            <w:gridSpan w:val="2"/>
            <w:noWrap w:val="0"/>
            <w:vAlign w:val="center"/>
          </w:tcPr>
          <w:p w14:paraId="37ED33BB">
            <w:pPr>
              <w:jc w:val="center"/>
              <w:rPr>
                <w:rFonts w:hint="eastAsia" w:ascii="宋体" w:hAnsi="宋体" w:cs="宋体"/>
                <w:sz w:val="21"/>
                <w:szCs w:val="21"/>
                <w:highlight w:val="none"/>
              </w:rPr>
            </w:pPr>
          </w:p>
        </w:tc>
      </w:tr>
      <w:tr w14:paraId="05058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vMerge w:val="restart"/>
            <w:noWrap w:val="0"/>
            <w:vAlign w:val="center"/>
          </w:tcPr>
          <w:p w14:paraId="12170BF1">
            <w:pPr>
              <w:jc w:val="center"/>
              <w:rPr>
                <w:rFonts w:hint="eastAsia" w:ascii="宋体" w:hAnsi="宋体" w:cs="宋体"/>
                <w:sz w:val="21"/>
                <w:szCs w:val="21"/>
                <w:highlight w:val="none"/>
              </w:rPr>
            </w:pPr>
            <w:r>
              <w:rPr>
                <w:rFonts w:hint="eastAsia" w:ascii="宋体" w:hAnsi="宋体" w:cs="宋体"/>
                <w:sz w:val="21"/>
                <w:szCs w:val="21"/>
                <w:highlight w:val="none"/>
              </w:rPr>
              <w:t>联系方式</w:t>
            </w:r>
          </w:p>
        </w:tc>
        <w:tc>
          <w:tcPr>
            <w:tcW w:w="1036" w:type="dxa"/>
            <w:noWrap w:val="0"/>
            <w:vAlign w:val="center"/>
          </w:tcPr>
          <w:p w14:paraId="0E28DC1A">
            <w:pPr>
              <w:jc w:val="center"/>
              <w:rPr>
                <w:rFonts w:hint="eastAsia" w:ascii="宋体" w:hAnsi="宋体" w:cs="宋体"/>
                <w:sz w:val="21"/>
                <w:szCs w:val="21"/>
                <w:highlight w:val="none"/>
              </w:rPr>
            </w:pPr>
            <w:r>
              <w:rPr>
                <w:rFonts w:hint="eastAsia" w:ascii="宋体" w:hAnsi="宋体" w:cs="宋体"/>
                <w:sz w:val="21"/>
                <w:szCs w:val="21"/>
                <w:highlight w:val="none"/>
              </w:rPr>
              <w:t>联系人</w:t>
            </w:r>
          </w:p>
        </w:tc>
        <w:tc>
          <w:tcPr>
            <w:tcW w:w="2661" w:type="dxa"/>
            <w:gridSpan w:val="2"/>
            <w:noWrap w:val="0"/>
            <w:vAlign w:val="center"/>
          </w:tcPr>
          <w:p w14:paraId="39FC84FD">
            <w:pPr>
              <w:jc w:val="center"/>
              <w:rPr>
                <w:rFonts w:hint="eastAsia" w:ascii="宋体" w:hAnsi="宋体" w:cs="宋体"/>
                <w:sz w:val="21"/>
                <w:szCs w:val="21"/>
                <w:highlight w:val="none"/>
              </w:rPr>
            </w:pPr>
          </w:p>
        </w:tc>
        <w:tc>
          <w:tcPr>
            <w:tcW w:w="1427" w:type="dxa"/>
            <w:noWrap w:val="0"/>
            <w:vAlign w:val="center"/>
          </w:tcPr>
          <w:p w14:paraId="0D4B1C8E">
            <w:pPr>
              <w:jc w:val="center"/>
              <w:rPr>
                <w:rFonts w:hint="eastAsia" w:ascii="宋体" w:hAnsi="宋体" w:cs="宋体"/>
                <w:sz w:val="21"/>
                <w:szCs w:val="21"/>
                <w:highlight w:val="none"/>
              </w:rPr>
            </w:pPr>
            <w:r>
              <w:rPr>
                <w:rFonts w:hint="eastAsia" w:ascii="宋体" w:hAnsi="宋体" w:cs="宋体"/>
                <w:sz w:val="21"/>
                <w:szCs w:val="21"/>
                <w:highlight w:val="none"/>
              </w:rPr>
              <w:t>电话</w:t>
            </w:r>
          </w:p>
        </w:tc>
        <w:tc>
          <w:tcPr>
            <w:tcW w:w="2419" w:type="dxa"/>
            <w:gridSpan w:val="2"/>
            <w:noWrap w:val="0"/>
            <w:vAlign w:val="center"/>
          </w:tcPr>
          <w:p w14:paraId="576BBD5B">
            <w:pPr>
              <w:jc w:val="center"/>
              <w:rPr>
                <w:rFonts w:hint="eastAsia" w:ascii="宋体" w:hAnsi="宋体" w:cs="宋体"/>
                <w:sz w:val="21"/>
                <w:szCs w:val="21"/>
                <w:highlight w:val="none"/>
              </w:rPr>
            </w:pPr>
          </w:p>
        </w:tc>
      </w:tr>
      <w:tr w14:paraId="1CF95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trPr>
        <w:tc>
          <w:tcPr>
            <w:tcW w:w="1809" w:type="dxa"/>
            <w:vMerge w:val="continue"/>
            <w:noWrap w:val="0"/>
            <w:vAlign w:val="center"/>
          </w:tcPr>
          <w:p w14:paraId="036A4A19">
            <w:pPr>
              <w:jc w:val="center"/>
              <w:rPr>
                <w:rFonts w:hint="eastAsia" w:ascii="宋体" w:hAnsi="宋体" w:cs="宋体"/>
                <w:sz w:val="21"/>
                <w:szCs w:val="21"/>
                <w:highlight w:val="none"/>
              </w:rPr>
            </w:pPr>
          </w:p>
        </w:tc>
        <w:tc>
          <w:tcPr>
            <w:tcW w:w="1036" w:type="dxa"/>
            <w:noWrap w:val="0"/>
            <w:vAlign w:val="center"/>
          </w:tcPr>
          <w:p w14:paraId="51920B71">
            <w:pPr>
              <w:jc w:val="center"/>
              <w:rPr>
                <w:rFonts w:hint="eastAsia" w:ascii="宋体" w:hAnsi="宋体" w:cs="宋体"/>
                <w:sz w:val="21"/>
                <w:szCs w:val="21"/>
                <w:highlight w:val="none"/>
              </w:rPr>
            </w:pPr>
            <w:r>
              <w:rPr>
                <w:rFonts w:hint="eastAsia" w:ascii="宋体" w:hAnsi="宋体" w:cs="宋体"/>
                <w:sz w:val="21"/>
                <w:szCs w:val="21"/>
                <w:highlight w:val="none"/>
              </w:rPr>
              <w:t>传真</w:t>
            </w:r>
          </w:p>
        </w:tc>
        <w:tc>
          <w:tcPr>
            <w:tcW w:w="2661" w:type="dxa"/>
            <w:gridSpan w:val="2"/>
            <w:noWrap w:val="0"/>
            <w:vAlign w:val="center"/>
          </w:tcPr>
          <w:p w14:paraId="61C32CE2">
            <w:pPr>
              <w:jc w:val="center"/>
              <w:rPr>
                <w:rFonts w:hint="eastAsia" w:ascii="宋体" w:hAnsi="宋体" w:cs="宋体"/>
                <w:sz w:val="21"/>
                <w:szCs w:val="21"/>
                <w:highlight w:val="none"/>
              </w:rPr>
            </w:pPr>
          </w:p>
        </w:tc>
        <w:tc>
          <w:tcPr>
            <w:tcW w:w="1427" w:type="dxa"/>
            <w:noWrap w:val="0"/>
            <w:vAlign w:val="center"/>
          </w:tcPr>
          <w:p w14:paraId="1BDAC69E">
            <w:pPr>
              <w:jc w:val="center"/>
              <w:rPr>
                <w:rFonts w:hint="eastAsia" w:ascii="宋体" w:hAnsi="宋体" w:cs="宋体"/>
                <w:sz w:val="21"/>
                <w:szCs w:val="21"/>
                <w:highlight w:val="none"/>
              </w:rPr>
            </w:pPr>
            <w:r>
              <w:rPr>
                <w:rFonts w:hint="eastAsia" w:ascii="宋体" w:hAnsi="宋体" w:cs="宋体"/>
                <w:sz w:val="21"/>
                <w:szCs w:val="21"/>
                <w:highlight w:val="none"/>
              </w:rPr>
              <w:t>网址</w:t>
            </w:r>
          </w:p>
        </w:tc>
        <w:tc>
          <w:tcPr>
            <w:tcW w:w="2419" w:type="dxa"/>
            <w:gridSpan w:val="2"/>
            <w:noWrap w:val="0"/>
            <w:vAlign w:val="center"/>
          </w:tcPr>
          <w:p w14:paraId="7B611707">
            <w:pPr>
              <w:jc w:val="center"/>
              <w:rPr>
                <w:rFonts w:hint="eastAsia" w:ascii="宋体" w:hAnsi="宋体" w:cs="宋体"/>
                <w:sz w:val="21"/>
                <w:szCs w:val="21"/>
                <w:highlight w:val="none"/>
              </w:rPr>
            </w:pPr>
          </w:p>
        </w:tc>
      </w:tr>
      <w:tr w14:paraId="050F6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56F6FC84">
            <w:pPr>
              <w:jc w:val="center"/>
              <w:rPr>
                <w:rFonts w:hint="eastAsia" w:ascii="宋体" w:hAnsi="宋体" w:cs="宋体"/>
                <w:sz w:val="21"/>
                <w:szCs w:val="21"/>
                <w:highlight w:val="none"/>
              </w:rPr>
            </w:pPr>
            <w:r>
              <w:rPr>
                <w:rFonts w:hint="eastAsia" w:ascii="宋体" w:hAnsi="宋体" w:cs="宋体"/>
                <w:sz w:val="21"/>
                <w:szCs w:val="21"/>
                <w:highlight w:val="none"/>
              </w:rPr>
              <w:t>单位性质</w:t>
            </w:r>
          </w:p>
        </w:tc>
        <w:tc>
          <w:tcPr>
            <w:tcW w:w="7543" w:type="dxa"/>
            <w:gridSpan w:val="6"/>
            <w:noWrap w:val="0"/>
            <w:vAlign w:val="center"/>
          </w:tcPr>
          <w:p w14:paraId="58281424">
            <w:pPr>
              <w:jc w:val="center"/>
              <w:rPr>
                <w:rFonts w:hint="eastAsia" w:ascii="宋体" w:hAnsi="宋体" w:cs="宋体"/>
                <w:sz w:val="21"/>
                <w:szCs w:val="21"/>
                <w:highlight w:val="none"/>
              </w:rPr>
            </w:pPr>
          </w:p>
        </w:tc>
      </w:tr>
      <w:tr w14:paraId="15E30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09" w:type="dxa"/>
            <w:noWrap w:val="0"/>
            <w:vAlign w:val="center"/>
          </w:tcPr>
          <w:p w14:paraId="253D98E7">
            <w:pPr>
              <w:jc w:val="center"/>
              <w:rPr>
                <w:rFonts w:hint="eastAsia" w:ascii="宋体" w:hAnsi="宋体" w:cs="宋体"/>
                <w:sz w:val="21"/>
                <w:szCs w:val="21"/>
                <w:highlight w:val="none"/>
              </w:rPr>
            </w:pPr>
            <w:r>
              <w:rPr>
                <w:rFonts w:hint="eastAsia" w:ascii="宋体" w:hAnsi="宋体" w:cs="宋体"/>
                <w:sz w:val="21"/>
                <w:szCs w:val="21"/>
                <w:highlight w:val="none"/>
              </w:rPr>
              <w:t>法定代表人</w:t>
            </w:r>
          </w:p>
        </w:tc>
        <w:tc>
          <w:tcPr>
            <w:tcW w:w="1036" w:type="dxa"/>
            <w:noWrap w:val="0"/>
            <w:vAlign w:val="center"/>
          </w:tcPr>
          <w:p w14:paraId="5ED37B9C">
            <w:pPr>
              <w:jc w:val="center"/>
              <w:rPr>
                <w:rFonts w:hint="eastAsia" w:ascii="宋体" w:hAnsi="宋体" w:cs="宋体"/>
                <w:sz w:val="21"/>
                <w:szCs w:val="21"/>
                <w:highlight w:val="none"/>
              </w:rPr>
            </w:pPr>
            <w:r>
              <w:rPr>
                <w:rFonts w:hint="eastAsia" w:ascii="宋体" w:hAnsi="宋体" w:cs="宋体"/>
                <w:sz w:val="21"/>
                <w:szCs w:val="21"/>
                <w:highlight w:val="none"/>
              </w:rPr>
              <w:t>姓名</w:t>
            </w:r>
          </w:p>
        </w:tc>
        <w:tc>
          <w:tcPr>
            <w:tcW w:w="1220" w:type="dxa"/>
            <w:noWrap w:val="0"/>
            <w:vAlign w:val="center"/>
          </w:tcPr>
          <w:p w14:paraId="15377154">
            <w:pPr>
              <w:jc w:val="center"/>
              <w:rPr>
                <w:rFonts w:hint="eastAsia" w:ascii="宋体" w:hAnsi="宋体" w:cs="宋体"/>
                <w:sz w:val="21"/>
                <w:szCs w:val="21"/>
                <w:highlight w:val="none"/>
              </w:rPr>
            </w:pPr>
          </w:p>
        </w:tc>
        <w:tc>
          <w:tcPr>
            <w:tcW w:w="1441" w:type="dxa"/>
            <w:noWrap w:val="0"/>
            <w:vAlign w:val="center"/>
          </w:tcPr>
          <w:p w14:paraId="32AC390C">
            <w:pPr>
              <w:jc w:val="center"/>
              <w:rPr>
                <w:rFonts w:hint="eastAsia" w:ascii="宋体" w:hAnsi="宋体" w:cs="宋体"/>
                <w:sz w:val="21"/>
                <w:szCs w:val="21"/>
                <w:highlight w:val="none"/>
              </w:rPr>
            </w:pPr>
            <w:r>
              <w:rPr>
                <w:rFonts w:hint="eastAsia" w:ascii="宋体" w:hAnsi="宋体" w:cs="宋体"/>
                <w:sz w:val="21"/>
                <w:szCs w:val="21"/>
                <w:highlight w:val="none"/>
              </w:rPr>
              <w:t>技术职称</w:t>
            </w:r>
          </w:p>
        </w:tc>
        <w:tc>
          <w:tcPr>
            <w:tcW w:w="1427" w:type="dxa"/>
            <w:noWrap w:val="0"/>
            <w:vAlign w:val="center"/>
          </w:tcPr>
          <w:p w14:paraId="61C0474F">
            <w:pPr>
              <w:jc w:val="center"/>
              <w:rPr>
                <w:rFonts w:hint="eastAsia" w:ascii="宋体" w:hAnsi="宋体" w:cs="宋体"/>
                <w:sz w:val="21"/>
                <w:szCs w:val="21"/>
                <w:highlight w:val="none"/>
              </w:rPr>
            </w:pPr>
          </w:p>
        </w:tc>
        <w:tc>
          <w:tcPr>
            <w:tcW w:w="1256" w:type="dxa"/>
            <w:noWrap w:val="0"/>
            <w:vAlign w:val="center"/>
          </w:tcPr>
          <w:p w14:paraId="703D7ED9">
            <w:pPr>
              <w:jc w:val="center"/>
              <w:rPr>
                <w:rFonts w:hint="eastAsia" w:ascii="宋体" w:hAnsi="宋体" w:cs="宋体"/>
                <w:sz w:val="21"/>
                <w:szCs w:val="21"/>
                <w:highlight w:val="none"/>
              </w:rPr>
            </w:pPr>
            <w:r>
              <w:rPr>
                <w:rFonts w:hint="eastAsia" w:ascii="宋体" w:hAnsi="宋体" w:cs="宋体"/>
                <w:sz w:val="21"/>
                <w:szCs w:val="21"/>
                <w:highlight w:val="none"/>
              </w:rPr>
              <w:t>电话</w:t>
            </w:r>
          </w:p>
        </w:tc>
        <w:tc>
          <w:tcPr>
            <w:tcW w:w="1163" w:type="dxa"/>
            <w:noWrap w:val="0"/>
            <w:vAlign w:val="center"/>
          </w:tcPr>
          <w:p w14:paraId="5E8A20B5">
            <w:pPr>
              <w:jc w:val="center"/>
              <w:rPr>
                <w:rFonts w:hint="eastAsia" w:ascii="宋体" w:hAnsi="宋体" w:cs="宋体"/>
                <w:sz w:val="21"/>
                <w:szCs w:val="21"/>
                <w:highlight w:val="none"/>
              </w:rPr>
            </w:pPr>
          </w:p>
        </w:tc>
      </w:tr>
      <w:tr w14:paraId="27543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09" w:type="dxa"/>
            <w:noWrap w:val="0"/>
            <w:vAlign w:val="center"/>
          </w:tcPr>
          <w:p w14:paraId="019B83E2">
            <w:pPr>
              <w:jc w:val="center"/>
              <w:rPr>
                <w:rFonts w:hint="eastAsia" w:ascii="宋体" w:hAnsi="宋体" w:cs="宋体"/>
                <w:sz w:val="21"/>
                <w:szCs w:val="21"/>
                <w:highlight w:val="none"/>
              </w:rPr>
            </w:pPr>
            <w:r>
              <w:rPr>
                <w:rFonts w:hint="eastAsia" w:ascii="宋体" w:hAnsi="宋体" w:cs="宋体"/>
                <w:sz w:val="21"/>
                <w:szCs w:val="21"/>
                <w:highlight w:val="none"/>
              </w:rPr>
              <w:t>技术负责人</w:t>
            </w:r>
          </w:p>
        </w:tc>
        <w:tc>
          <w:tcPr>
            <w:tcW w:w="1036" w:type="dxa"/>
            <w:noWrap w:val="0"/>
            <w:vAlign w:val="center"/>
          </w:tcPr>
          <w:p w14:paraId="2264B82D">
            <w:pPr>
              <w:jc w:val="center"/>
              <w:rPr>
                <w:rFonts w:hint="eastAsia" w:ascii="宋体" w:hAnsi="宋体" w:cs="宋体"/>
                <w:sz w:val="21"/>
                <w:szCs w:val="21"/>
                <w:highlight w:val="none"/>
              </w:rPr>
            </w:pPr>
            <w:r>
              <w:rPr>
                <w:rFonts w:hint="eastAsia" w:ascii="宋体" w:hAnsi="宋体" w:cs="宋体"/>
                <w:sz w:val="21"/>
                <w:szCs w:val="21"/>
                <w:highlight w:val="none"/>
              </w:rPr>
              <w:t>姓名</w:t>
            </w:r>
          </w:p>
        </w:tc>
        <w:tc>
          <w:tcPr>
            <w:tcW w:w="1220" w:type="dxa"/>
            <w:noWrap w:val="0"/>
            <w:vAlign w:val="center"/>
          </w:tcPr>
          <w:p w14:paraId="7CD9E2EC">
            <w:pPr>
              <w:jc w:val="center"/>
              <w:rPr>
                <w:rFonts w:hint="eastAsia" w:ascii="宋体" w:hAnsi="宋体" w:cs="宋体"/>
                <w:sz w:val="21"/>
                <w:szCs w:val="21"/>
                <w:highlight w:val="none"/>
              </w:rPr>
            </w:pPr>
          </w:p>
        </w:tc>
        <w:tc>
          <w:tcPr>
            <w:tcW w:w="1441" w:type="dxa"/>
            <w:noWrap w:val="0"/>
            <w:vAlign w:val="center"/>
          </w:tcPr>
          <w:p w14:paraId="7CE14530">
            <w:pPr>
              <w:jc w:val="center"/>
              <w:rPr>
                <w:rFonts w:hint="eastAsia" w:ascii="宋体" w:hAnsi="宋体" w:cs="宋体"/>
                <w:sz w:val="21"/>
                <w:szCs w:val="21"/>
                <w:highlight w:val="none"/>
              </w:rPr>
            </w:pPr>
            <w:r>
              <w:rPr>
                <w:rFonts w:hint="eastAsia" w:ascii="宋体" w:hAnsi="宋体" w:cs="宋体"/>
                <w:sz w:val="21"/>
                <w:szCs w:val="21"/>
                <w:highlight w:val="none"/>
              </w:rPr>
              <w:t>技术职称</w:t>
            </w:r>
          </w:p>
        </w:tc>
        <w:tc>
          <w:tcPr>
            <w:tcW w:w="1427" w:type="dxa"/>
            <w:noWrap w:val="0"/>
            <w:vAlign w:val="center"/>
          </w:tcPr>
          <w:p w14:paraId="236CAA41">
            <w:pPr>
              <w:jc w:val="center"/>
              <w:rPr>
                <w:rFonts w:hint="eastAsia" w:ascii="宋体" w:hAnsi="宋体" w:cs="宋体"/>
                <w:sz w:val="21"/>
                <w:szCs w:val="21"/>
                <w:highlight w:val="none"/>
              </w:rPr>
            </w:pPr>
          </w:p>
        </w:tc>
        <w:tc>
          <w:tcPr>
            <w:tcW w:w="1256" w:type="dxa"/>
            <w:noWrap w:val="0"/>
            <w:vAlign w:val="center"/>
          </w:tcPr>
          <w:p w14:paraId="1AF5838A">
            <w:pPr>
              <w:jc w:val="center"/>
              <w:rPr>
                <w:rFonts w:hint="eastAsia" w:ascii="宋体" w:hAnsi="宋体" w:cs="宋体"/>
                <w:sz w:val="21"/>
                <w:szCs w:val="21"/>
                <w:highlight w:val="none"/>
              </w:rPr>
            </w:pPr>
            <w:r>
              <w:rPr>
                <w:rFonts w:hint="eastAsia" w:ascii="宋体" w:hAnsi="宋体" w:cs="宋体"/>
                <w:sz w:val="21"/>
                <w:szCs w:val="21"/>
                <w:highlight w:val="none"/>
              </w:rPr>
              <w:t>电话</w:t>
            </w:r>
          </w:p>
        </w:tc>
        <w:tc>
          <w:tcPr>
            <w:tcW w:w="1163" w:type="dxa"/>
            <w:noWrap w:val="0"/>
            <w:vAlign w:val="center"/>
          </w:tcPr>
          <w:p w14:paraId="0323CCB2">
            <w:pPr>
              <w:jc w:val="center"/>
              <w:rPr>
                <w:rFonts w:hint="eastAsia" w:ascii="宋体" w:hAnsi="宋体" w:cs="宋体"/>
                <w:sz w:val="21"/>
                <w:szCs w:val="21"/>
                <w:highlight w:val="none"/>
              </w:rPr>
            </w:pPr>
          </w:p>
        </w:tc>
      </w:tr>
      <w:tr w14:paraId="1E5BD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5CCEEF2F">
            <w:pPr>
              <w:jc w:val="center"/>
              <w:rPr>
                <w:rFonts w:hint="eastAsia" w:ascii="宋体" w:hAnsi="宋体" w:cs="宋体"/>
                <w:sz w:val="21"/>
                <w:szCs w:val="21"/>
                <w:highlight w:val="none"/>
              </w:rPr>
            </w:pPr>
            <w:r>
              <w:rPr>
                <w:rFonts w:hint="eastAsia" w:ascii="宋体" w:hAnsi="宋体" w:cs="宋体"/>
                <w:sz w:val="21"/>
                <w:szCs w:val="21"/>
                <w:highlight w:val="none"/>
              </w:rPr>
              <w:t>企业资质等级</w:t>
            </w:r>
          </w:p>
        </w:tc>
        <w:tc>
          <w:tcPr>
            <w:tcW w:w="2256" w:type="dxa"/>
            <w:gridSpan w:val="2"/>
            <w:noWrap w:val="0"/>
            <w:vAlign w:val="center"/>
          </w:tcPr>
          <w:p w14:paraId="361D1586">
            <w:pPr>
              <w:jc w:val="center"/>
              <w:rPr>
                <w:rFonts w:hint="eastAsia" w:ascii="宋体" w:hAnsi="宋体" w:cs="宋体"/>
                <w:sz w:val="21"/>
                <w:szCs w:val="21"/>
                <w:highlight w:val="none"/>
              </w:rPr>
            </w:pPr>
          </w:p>
        </w:tc>
        <w:tc>
          <w:tcPr>
            <w:tcW w:w="1441" w:type="dxa"/>
            <w:noWrap w:val="0"/>
            <w:vAlign w:val="center"/>
          </w:tcPr>
          <w:p w14:paraId="4F312C44">
            <w:pPr>
              <w:jc w:val="center"/>
              <w:rPr>
                <w:rFonts w:hint="eastAsia" w:ascii="宋体" w:hAnsi="宋体" w:cs="宋体"/>
                <w:sz w:val="21"/>
                <w:szCs w:val="21"/>
                <w:highlight w:val="none"/>
              </w:rPr>
            </w:pPr>
            <w:r>
              <w:rPr>
                <w:rFonts w:hint="eastAsia" w:ascii="宋体" w:hAnsi="宋体" w:cs="宋体"/>
                <w:sz w:val="21"/>
                <w:szCs w:val="21"/>
                <w:highlight w:val="none"/>
              </w:rPr>
              <w:t>成立时间</w:t>
            </w:r>
          </w:p>
        </w:tc>
        <w:tc>
          <w:tcPr>
            <w:tcW w:w="3846" w:type="dxa"/>
            <w:gridSpan w:val="3"/>
            <w:noWrap w:val="0"/>
            <w:vAlign w:val="center"/>
          </w:tcPr>
          <w:p w14:paraId="32BDC597">
            <w:pPr>
              <w:jc w:val="center"/>
              <w:rPr>
                <w:rFonts w:hint="eastAsia" w:ascii="宋体" w:hAnsi="宋体" w:cs="宋体"/>
                <w:sz w:val="21"/>
                <w:szCs w:val="21"/>
                <w:highlight w:val="none"/>
              </w:rPr>
            </w:pPr>
          </w:p>
        </w:tc>
      </w:tr>
      <w:tr w14:paraId="7D52E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0E0F5604">
            <w:pPr>
              <w:jc w:val="center"/>
              <w:rPr>
                <w:rFonts w:hint="eastAsia" w:ascii="宋体" w:hAnsi="宋体" w:cs="宋体"/>
                <w:sz w:val="21"/>
                <w:szCs w:val="21"/>
                <w:highlight w:val="none"/>
              </w:rPr>
            </w:pPr>
            <w:r>
              <w:rPr>
                <w:rFonts w:hint="eastAsia" w:ascii="宋体" w:hAnsi="宋体" w:cs="宋体"/>
                <w:sz w:val="21"/>
                <w:szCs w:val="21"/>
                <w:highlight w:val="none"/>
              </w:rPr>
              <w:t>注册资金</w:t>
            </w:r>
          </w:p>
        </w:tc>
        <w:tc>
          <w:tcPr>
            <w:tcW w:w="2256" w:type="dxa"/>
            <w:gridSpan w:val="2"/>
            <w:noWrap w:val="0"/>
            <w:vAlign w:val="center"/>
          </w:tcPr>
          <w:p w14:paraId="6170C742">
            <w:pPr>
              <w:jc w:val="right"/>
              <w:rPr>
                <w:rFonts w:hint="eastAsia" w:ascii="宋体" w:hAnsi="宋体" w:cs="宋体"/>
                <w:sz w:val="21"/>
                <w:szCs w:val="21"/>
                <w:highlight w:val="none"/>
              </w:rPr>
            </w:pPr>
            <w:r>
              <w:rPr>
                <w:rFonts w:hint="eastAsia" w:ascii="宋体" w:hAnsi="宋体" w:cs="宋体"/>
                <w:sz w:val="21"/>
                <w:szCs w:val="21"/>
                <w:highlight w:val="none"/>
              </w:rPr>
              <w:t>万元</w:t>
            </w:r>
          </w:p>
        </w:tc>
        <w:tc>
          <w:tcPr>
            <w:tcW w:w="1441" w:type="dxa"/>
            <w:vMerge w:val="restart"/>
            <w:noWrap w:val="0"/>
            <w:vAlign w:val="center"/>
          </w:tcPr>
          <w:p w14:paraId="610D3B5B">
            <w:pPr>
              <w:jc w:val="center"/>
              <w:rPr>
                <w:rFonts w:hint="eastAsia" w:ascii="宋体" w:hAnsi="宋体" w:cs="宋体"/>
                <w:sz w:val="21"/>
                <w:szCs w:val="21"/>
                <w:highlight w:val="none"/>
              </w:rPr>
            </w:pPr>
            <w:r>
              <w:rPr>
                <w:rFonts w:hint="eastAsia" w:ascii="宋体" w:hAnsi="宋体" w:cs="宋体"/>
                <w:sz w:val="21"/>
                <w:szCs w:val="21"/>
                <w:highlight w:val="none"/>
              </w:rPr>
              <w:t>固定资产</w:t>
            </w:r>
          </w:p>
        </w:tc>
        <w:tc>
          <w:tcPr>
            <w:tcW w:w="1427" w:type="dxa"/>
            <w:noWrap w:val="0"/>
            <w:vAlign w:val="center"/>
          </w:tcPr>
          <w:p w14:paraId="7D987FEA">
            <w:pPr>
              <w:jc w:val="center"/>
              <w:rPr>
                <w:rFonts w:hint="eastAsia" w:ascii="宋体" w:hAnsi="宋体" w:cs="宋体"/>
                <w:sz w:val="21"/>
                <w:szCs w:val="21"/>
                <w:highlight w:val="none"/>
              </w:rPr>
            </w:pPr>
            <w:r>
              <w:rPr>
                <w:rFonts w:hint="eastAsia" w:ascii="宋体" w:hAnsi="宋体" w:cs="宋体"/>
                <w:sz w:val="21"/>
                <w:szCs w:val="21"/>
                <w:highlight w:val="none"/>
              </w:rPr>
              <w:t>原值</w:t>
            </w:r>
          </w:p>
        </w:tc>
        <w:tc>
          <w:tcPr>
            <w:tcW w:w="2419" w:type="dxa"/>
            <w:gridSpan w:val="2"/>
            <w:noWrap w:val="0"/>
            <w:vAlign w:val="center"/>
          </w:tcPr>
          <w:p w14:paraId="33B86C81">
            <w:pPr>
              <w:jc w:val="right"/>
              <w:rPr>
                <w:rFonts w:hint="eastAsia" w:ascii="宋体" w:hAnsi="宋体" w:cs="宋体"/>
                <w:sz w:val="21"/>
                <w:szCs w:val="21"/>
                <w:highlight w:val="none"/>
              </w:rPr>
            </w:pPr>
            <w:r>
              <w:rPr>
                <w:rFonts w:hint="eastAsia" w:ascii="宋体" w:hAnsi="宋体" w:cs="宋体"/>
                <w:sz w:val="21"/>
                <w:szCs w:val="21"/>
                <w:highlight w:val="none"/>
              </w:rPr>
              <w:t xml:space="preserve">    万元</w:t>
            </w:r>
          </w:p>
        </w:tc>
      </w:tr>
      <w:tr w14:paraId="35831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63C45857">
            <w:pPr>
              <w:jc w:val="center"/>
              <w:rPr>
                <w:rFonts w:hint="eastAsia" w:ascii="宋体" w:hAnsi="宋体" w:cs="宋体"/>
                <w:sz w:val="21"/>
                <w:szCs w:val="21"/>
                <w:highlight w:val="none"/>
              </w:rPr>
            </w:pPr>
            <w:r>
              <w:rPr>
                <w:rFonts w:hint="eastAsia" w:ascii="宋体" w:hAnsi="宋体" w:cs="宋体"/>
                <w:sz w:val="21"/>
                <w:szCs w:val="21"/>
                <w:highlight w:val="none"/>
              </w:rPr>
              <w:t>流动资金</w:t>
            </w:r>
          </w:p>
        </w:tc>
        <w:tc>
          <w:tcPr>
            <w:tcW w:w="2256" w:type="dxa"/>
            <w:gridSpan w:val="2"/>
            <w:noWrap w:val="0"/>
            <w:vAlign w:val="center"/>
          </w:tcPr>
          <w:p w14:paraId="78379398">
            <w:pPr>
              <w:jc w:val="right"/>
              <w:rPr>
                <w:rFonts w:hint="eastAsia" w:ascii="宋体" w:hAnsi="宋体" w:cs="宋体"/>
                <w:sz w:val="21"/>
                <w:szCs w:val="21"/>
                <w:highlight w:val="none"/>
              </w:rPr>
            </w:pPr>
            <w:r>
              <w:rPr>
                <w:rFonts w:hint="eastAsia" w:ascii="宋体" w:hAnsi="宋体" w:cs="宋体"/>
                <w:sz w:val="21"/>
                <w:szCs w:val="21"/>
                <w:highlight w:val="none"/>
              </w:rPr>
              <w:t>万元</w:t>
            </w:r>
          </w:p>
        </w:tc>
        <w:tc>
          <w:tcPr>
            <w:tcW w:w="1441" w:type="dxa"/>
            <w:vMerge w:val="continue"/>
            <w:noWrap w:val="0"/>
            <w:vAlign w:val="center"/>
          </w:tcPr>
          <w:p w14:paraId="2936CA8E">
            <w:pPr>
              <w:jc w:val="center"/>
              <w:rPr>
                <w:rFonts w:hint="eastAsia" w:ascii="宋体" w:hAnsi="宋体" w:cs="宋体"/>
                <w:sz w:val="21"/>
                <w:szCs w:val="21"/>
                <w:highlight w:val="none"/>
              </w:rPr>
            </w:pPr>
          </w:p>
        </w:tc>
        <w:tc>
          <w:tcPr>
            <w:tcW w:w="1427" w:type="dxa"/>
            <w:noWrap w:val="0"/>
            <w:vAlign w:val="center"/>
          </w:tcPr>
          <w:p w14:paraId="4D18E708">
            <w:pPr>
              <w:jc w:val="center"/>
              <w:rPr>
                <w:rFonts w:hint="eastAsia" w:ascii="宋体" w:hAnsi="宋体" w:cs="宋体"/>
                <w:sz w:val="21"/>
                <w:szCs w:val="21"/>
                <w:highlight w:val="none"/>
              </w:rPr>
            </w:pPr>
            <w:r>
              <w:rPr>
                <w:rFonts w:hint="eastAsia" w:ascii="宋体" w:hAnsi="宋体" w:cs="宋体"/>
                <w:sz w:val="21"/>
                <w:szCs w:val="21"/>
                <w:highlight w:val="none"/>
              </w:rPr>
              <w:t>净值</w:t>
            </w:r>
          </w:p>
        </w:tc>
        <w:tc>
          <w:tcPr>
            <w:tcW w:w="2419" w:type="dxa"/>
            <w:gridSpan w:val="2"/>
            <w:noWrap w:val="0"/>
            <w:vAlign w:val="center"/>
          </w:tcPr>
          <w:p w14:paraId="5F18D9B4">
            <w:pPr>
              <w:jc w:val="right"/>
              <w:rPr>
                <w:rFonts w:hint="eastAsia" w:ascii="宋体" w:hAnsi="宋体" w:cs="宋体"/>
                <w:sz w:val="21"/>
                <w:szCs w:val="21"/>
                <w:highlight w:val="none"/>
              </w:rPr>
            </w:pPr>
            <w:r>
              <w:rPr>
                <w:rFonts w:hint="eastAsia" w:ascii="宋体" w:hAnsi="宋体" w:cs="宋体"/>
                <w:sz w:val="21"/>
                <w:szCs w:val="21"/>
                <w:highlight w:val="none"/>
              </w:rPr>
              <w:t>万元</w:t>
            </w:r>
          </w:p>
        </w:tc>
      </w:tr>
      <w:tr w14:paraId="2D841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809" w:type="dxa"/>
            <w:noWrap w:val="0"/>
            <w:vAlign w:val="center"/>
          </w:tcPr>
          <w:p w14:paraId="4629A4A0">
            <w:pPr>
              <w:jc w:val="center"/>
              <w:rPr>
                <w:rFonts w:hint="eastAsia" w:ascii="宋体" w:hAnsi="宋体" w:cs="宋体"/>
                <w:sz w:val="21"/>
                <w:szCs w:val="21"/>
                <w:highlight w:val="none"/>
              </w:rPr>
            </w:pPr>
            <w:r>
              <w:rPr>
                <w:rFonts w:hint="eastAsia" w:ascii="宋体" w:hAnsi="宋体" w:cs="宋体"/>
                <w:sz w:val="21"/>
                <w:szCs w:val="21"/>
                <w:highlight w:val="none"/>
              </w:rPr>
              <w:t>开户银行</w:t>
            </w:r>
          </w:p>
        </w:tc>
        <w:tc>
          <w:tcPr>
            <w:tcW w:w="2256" w:type="dxa"/>
            <w:gridSpan w:val="2"/>
            <w:noWrap w:val="0"/>
            <w:vAlign w:val="center"/>
          </w:tcPr>
          <w:p w14:paraId="6082E821">
            <w:pPr>
              <w:jc w:val="center"/>
              <w:rPr>
                <w:rFonts w:hint="eastAsia" w:ascii="宋体" w:hAnsi="宋体" w:cs="宋体"/>
                <w:sz w:val="21"/>
                <w:szCs w:val="21"/>
                <w:highlight w:val="none"/>
              </w:rPr>
            </w:pPr>
          </w:p>
        </w:tc>
        <w:tc>
          <w:tcPr>
            <w:tcW w:w="1441" w:type="dxa"/>
            <w:vMerge w:val="restart"/>
            <w:noWrap w:val="0"/>
            <w:vAlign w:val="center"/>
          </w:tcPr>
          <w:p w14:paraId="09F0A191">
            <w:pPr>
              <w:jc w:val="center"/>
              <w:rPr>
                <w:rFonts w:hint="eastAsia" w:ascii="宋体" w:hAnsi="宋体" w:cs="宋体"/>
                <w:sz w:val="21"/>
                <w:szCs w:val="21"/>
                <w:highlight w:val="none"/>
              </w:rPr>
            </w:pPr>
            <w:r>
              <w:rPr>
                <w:rFonts w:hint="eastAsia" w:ascii="宋体" w:hAnsi="宋体" w:cs="宋体"/>
                <w:sz w:val="21"/>
                <w:szCs w:val="21"/>
                <w:highlight w:val="none"/>
              </w:rPr>
              <w:t>职工总数  XX人</w:t>
            </w:r>
          </w:p>
        </w:tc>
        <w:tc>
          <w:tcPr>
            <w:tcW w:w="1427" w:type="dxa"/>
            <w:noWrap w:val="0"/>
            <w:vAlign w:val="center"/>
          </w:tcPr>
          <w:p w14:paraId="1C597940">
            <w:pPr>
              <w:jc w:val="center"/>
              <w:rPr>
                <w:rFonts w:hint="eastAsia" w:ascii="宋体" w:hAnsi="宋体" w:cs="宋体"/>
                <w:sz w:val="21"/>
                <w:szCs w:val="21"/>
                <w:highlight w:val="none"/>
              </w:rPr>
            </w:pPr>
            <w:r>
              <w:rPr>
                <w:rFonts w:hint="eastAsia" w:ascii="宋体" w:hAnsi="宋体" w:cs="宋体"/>
                <w:sz w:val="21"/>
                <w:szCs w:val="21"/>
                <w:highlight w:val="none"/>
              </w:rPr>
              <w:t>生产工人</w:t>
            </w:r>
          </w:p>
        </w:tc>
        <w:tc>
          <w:tcPr>
            <w:tcW w:w="2419" w:type="dxa"/>
            <w:gridSpan w:val="2"/>
            <w:noWrap w:val="0"/>
            <w:vAlign w:val="center"/>
          </w:tcPr>
          <w:p w14:paraId="089586D4">
            <w:pPr>
              <w:jc w:val="right"/>
              <w:rPr>
                <w:rFonts w:hint="eastAsia" w:ascii="宋体" w:hAnsi="宋体" w:cs="宋体"/>
                <w:sz w:val="21"/>
                <w:szCs w:val="21"/>
                <w:highlight w:val="none"/>
              </w:rPr>
            </w:pPr>
            <w:r>
              <w:rPr>
                <w:rFonts w:hint="eastAsia" w:ascii="宋体" w:hAnsi="宋体" w:cs="宋体"/>
                <w:sz w:val="21"/>
                <w:szCs w:val="21"/>
                <w:highlight w:val="none"/>
              </w:rPr>
              <w:t>人</w:t>
            </w:r>
          </w:p>
        </w:tc>
      </w:tr>
      <w:tr w14:paraId="75433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2" w:hRule="atLeast"/>
        </w:trPr>
        <w:tc>
          <w:tcPr>
            <w:tcW w:w="1809" w:type="dxa"/>
            <w:noWrap w:val="0"/>
            <w:vAlign w:val="center"/>
          </w:tcPr>
          <w:p w14:paraId="6C0B4D1C">
            <w:pPr>
              <w:jc w:val="center"/>
              <w:rPr>
                <w:rFonts w:hint="eastAsia" w:ascii="宋体" w:hAnsi="宋体" w:cs="宋体"/>
                <w:sz w:val="21"/>
                <w:szCs w:val="21"/>
                <w:highlight w:val="none"/>
              </w:rPr>
            </w:pPr>
            <w:r>
              <w:rPr>
                <w:rFonts w:hint="eastAsia" w:ascii="宋体" w:hAnsi="宋体" w:cs="宋体"/>
                <w:sz w:val="21"/>
                <w:szCs w:val="21"/>
                <w:highlight w:val="none"/>
              </w:rPr>
              <w:t>账号</w:t>
            </w:r>
          </w:p>
        </w:tc>
        <w:tc>
          <w:tcPr>
            <w:tcW w:w="2256" w:type="dxa"/>
            <w:gridSpan w:val="2"/>
            <w:noWrap w:val="0"/>
            <w:vAlign w:val="center"/>
          </w:tcPr>
          <w:p w14:paraId="60D0C211">
            <w:pPr>
              <w:jc w:val="center"/>
              <w:rPr>
                <w:rFonts w:hint="eastAsia" w:ascii="宋体" w:hAnsi="宋体" w:cs="宋体"/>
                <w:sz w:val="21"/>
                <w:szCs w:val="21"/>
                <w:highlight w:val="none"/>
              </w:rPr>
            </w:pPr>
            <w:r>
              <w:rPr>
                <w:rFonts w:hint="eastAsia" w:ascii="宋体" w:hAnsi="宋体" w:cs="宋体"/>
                <w:sz w:val="21"/>
                <w:szCs w:val="21"/>
                <w:highlight w:val="none"/>
              </w:rPr>
              <w:t>基本银行账号</w:t>
            </w:r>
          </w:p>
        </w:tc>
        <w:tc>
          <w:tcPr>
            <w:tcW w:w="1441" w:type="dxa"/>
            <w:vMerge w:val="continue"/>
            <w:noWrap w:val="0"/>
            <w:vAlign w:val="center"/>
          </w:tcPr>
          <w:p w14:paraId="378221E2">
            <w:pPr>
              <w:jc w:val="center"/>
              <w:rPr>
                <w:rFonts w:hint="eastAsia" w:ascii="宋体" w:hAnsi="宋体" w:cs="宋体"/>
                <w:sz w:val="21"/>
                <w:szCs w:val="21"/>
                <w:highlight w:val="none"/>
              </w:rPr>
            </w:pPr>
          </w:p>
        </w:tc>
        <w:tc>
          <w:tcPr>
            <w:tcW w:w="1427" w:type="dxa"/>
            <w:noWrap w:val="0"/>
            <w:vAlign w:val="center"/>
          </w:tcPr>
          <w:p w14:paraId="23D1CC2A">
            <w:pPr>
              <w:jc w:val="center"/>
              <w:rPr>
                <w:rFonts w:hint="eastAsia" w:ascii="宋体" w:hAnsi="宋体" w:cs="宋体"/>
                <w:sz w:val="21"/>
                <w:szCs w:val="21"/>
                <w:highlight w:val="none"/>
              </w:rPr>
            </w:pPr>
            <w:r>
              <w:rPr>
                <w:rFonts w:hint="eastAsia" w:ascii="宋体" w:hAnsi="宋体" w:cs="宋体"/>
                <w:sz w:val="21"/>
                <w:szCs w:val="21"/>
                <w:highlight w:val="none"/>
              </w:rPr>
              <w:t>技术人员</w:t>
            </w:r>
          </w:p>
        </w:tc>
        <w:tc>
          <w:tcPr>
            <w:tcW w:w="2419" w:type="dxa"/>
            <w:gridSpan w:val="2"/>
            <w:noWrap w:val="0"/>
            <w:vAlign w:val="center"/>
          </w:tcPr>
          <w:p w14:paraId="1E8E56A4">
            <w:pPr>
              <w:jc w:val="right"/>
              <w:rPr>
                <w:rFonts w:hint="eastAsia" w:ascii="宋体" w:hAnsi="宋体" w:cs="宋体"/>
                <w:sz w:val="21"/>
                <w:szCs w:val="21"/>
                <w:highlight w:val="none"/>
              </w:rPr>
            </w:pPr>
            <w:r>
              <w:rPr>
                <w:rFonts w:hint="eastAsia" w:ascii="宋体" w:hAnsi="宋体" w:cs="宋体"/>
                <w:sz w:val="21"/>
                <w:szCs w:val="21"/>
                <w:highlight w:val="none"/>
              </w:rPr>
              <w:t>人</w:t>
            </w:r>
          </w:p>
        </w:tc>
      </w:tr>
      <w:tr w14:paraId="3ECEC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2F8EE7A5">
            <w:pPr>
              <w:jc w:val="center"/>
              <w:rPr>
                <w:rFonts w:hint="eastAsia" w:ascii="宋体" w:hAnsi="宋体" w:cs="宋体"/>
                <w:sz w:val="21"/>
                <w:szCs w:val="21"/>
                <w:highlight w:val="none"/>
              </w:rPr>
            </w:pPr>
            <w:r>
              <w:rPr>
                <w:rFonts w:hint="eastAsia" w:ascii="宋体" w:hAnsi="宋体" w:cs="宋体"/>
                <w:sz w:val="21"/>
                <w:szCs w:val="21"/>
                <w:highlight w:val="none"/>
              </w:rPr>
              <w:t>经营范围</w:t>
            </w:r>
          </w:p>
        </w:tc>
        <w:tc>
          <w:tcPr>
            <w:tcW w:w="7543" w:type="dxa"/>
            <w:gridSpan w:val="6"/>
            <w:noWrap w:val="0"/>
            <w:vAlign w:val="center"/>
          </w:tcPr>
          <w:p w14:paraId="209FED74">
            <w:pPr>
              <w:jc w:val="center"/>
              <w:rPr>
                <w:rFonts w:hint="eastAsia" w:ascii="宋体" w:hAnsi="宋体" w:cs="宋体"/>
                <w:sz w:val="21"/>
                <w:szCs w:val="21"/>
                <w:highlight w:val="none"/>
              </w:rPr>
            </w:pPr>
          </w:p>
        </w:tc>
      </w:tr>
      <w:tr w14:paraId="12FBF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2142D10E">
            <w:pPr>
              <w:jc w:val="center"/>
              <w:rPr>
                <w:rFonts w:hint="eastAsia" w:ascii="宋体" w:hAnsi="宋体" w:cs="宋体"/>
                <w:sz w:val="21"/>
                <w:szCs w:val="21"/>
                <w:highlight w:val="none"/>
              </w:rPr>
            </w:pPr>
            <w:r>
              <w:rPr>
                <w:rFonts w:hint="eastAsia" w:ascii="宋体" w:hAnsi="宋体" w:cs="宋体"/>
                <w:sz w:val="21"/>
                <w:szCs w:val="21"/>
                <w:highlight w:val="none"/>
              </w:rPr>
              <w:t>备注</w:t>
            </w:r>
          </w:p>
        </w:tc>
        <w:tc>
          <w:tcPr>
            <w:tcW w:w="7543" w:type="dxa"/>
            <w:gridSpan w:val="6"/>
            <w:noWrap w:val="0"/>
            <w:vAlign w:val="center"/>
          </w:tcPr>
          <w:p w14:paraId="060A83D6">
            <w:pPr>
              <w:jc w:val="center"/>
              <w:rPr>
                <w:rFonts w:hint="eastAsia" w:ascii="宋体" w:hAnsi="宋体" w:cs="宋体"/>
                <w:sz w:val="21"/>
                <w:szCs w:val="21"/>
                <w:highlight w:val="none"/>
              </w:rPr>
            </w:pPr>
          </w:p>
        </w:tc>
      </w:tr>
    </w:tbl>
    <w:p w14:paraId="4FD6BF26">
      <w:pPr>
        <w:adjustRightInd w:val="0"/>
        <w:spacing w:line="560" w:lineRule="exact"/>
        <w:jc w:val="left"/>
        <w:rPr>
          <w:rFonts w:hint="eastAsia" w:ascii="宋体" w:hAnsi="宋体" w:cs="宋体"/>
          <w:bCs/>
          <w:sz w:val="24"/>
          <w:highlight w:val="none"/>
        </w:rPr>
      </w:pPr>
    </w:p>
    <w:p w14:paraId="0D359D91">
      <w:pPr>
        <w:adjustRightInd w:val="0"/>
        <w:spacing w:line="560" w:lineRule="exact"/>
        <w:ind w:firstLine="420" w:firstLineChars="175"/>
        <w:jc w:val="left"/>
        <w:rPr>
          <w:rFonts w:hint="eastAsia" w:ascii="宋体" w:hAnsi="宋体" w:cs="宋体"/>
          <w:bCs/>
          <w:sz w:val="24"/>
          <w:highlight w:val="none"/>
        </w:rPr>
      </w:pPr>
      <w:r>
        <w:rPr>
          <w:rFonts w:hint="eastAsia" w:ascii="宋体" w:hAnsi="宋体" w:cs="宋体"/>
          <w:bCs/>
          <w:sz w:val="24"/>
          <w:highlight w:val="none"/>
        </w:rPr>
        <w:t>磋商供应商名称：        （盖章）</w:t>
      </w:r>
    </w:p>
    <w:p w14:paraId="07D7510B">
      <w:pPr>
        <w:adjustRightInd w:val="0"/>
        <w:spacing w:line="600" w:lineRule="exact"/>
        <w:ind w:firstLine="420" w:firstLineChars="175"/>
        <w:jc w:val="left"/>
        <w:rPr>
          <w:rFonts w:hint="eastAsia" w:ascii="宋体" w:hAnsi="宋体" w:cs="宋体"/>
          <w:bCs/>
          <w:sz w:val="24"/>
          <w:highlight w:val="none"/>
        </w:rPr>
      </w:pPr>
      <w:r>
        <w:rPr>
          <w:rFonts w:hint="eastAsia" w:ascii="宋体" w:hAnsi="宋体" w:cs="宋体"/>
          <w:sz w:val="24"/>
          <w:highlight w:val="none"/>
        </w:rPr>
        <w:t>法定代表人或被授权代表：  （签名或盖章）</w:t>
      </w:r>
      <w:r>
        <w:rPr>
          <w:rFonts w:hint="eastAsia" w:ascii="宋体" w:hAnsi="宋体" w:cs="宋体"/>
          <w:bCs/>
          <w:sz w:val="24"/>
          <w:highlight w:val="none"/>
        </w:rPr>
        <w:t>：</w:t>
      </w:r>
    </w:p>
    <w:p w14:paraId="51047AE2">
      <w:pPr>
        <w:spacing w:line="600" w:lineRule="exact"/>
        <w:ind w:left="-140" w:leftChars="-50" w:firstLine="600" w:firstLineChars="250"/>
        <w:outlineLvl w:val="1"/>
        <w:rPr>
          <w:rFonts w:hint="eastAsia" w:ascii="宋体" w:hAnsi="宋体" w:cs="宋体"/>
          <w:sz w:val="24"/>
          <w:szCs w:val="24"/>
          <w:highlight w:val="none"/>
        </w:rPr>
      </w:pPr>
      <w:r>
        <w:rPr>
          <w:rFonts w:hint="eastAsia" w:ascii="宋体" w:hAnsi="宋体" w:cs="宋体"/>
          <w:bCs/>
          <w:sz w:val="24"/>
          <w:highlight w:val="none"/>
        </w:rPr>
        <w:t>日期:</w:t>
      </w:r>
      <w:r>
        <w:rPr>
          <w:rFonts w:hint="eastAsia" w:ascii="宋体" w:hAnsi="宋体" w:cs="宋体"/>
          <w:sz w:val="24"/>
          <w:szCs w:val="24"/>
          <w:highlight w:val="none"/>
        </w:rPr>
        <w:t xml:space="preserve">     年   月   日</w:t>
      </w:r>
    </w:p>
    <w:p w14:paraId="411D0D21">
      <w:pPr>
        <w:spacing w:line="560" w:lineRule="exact"/>
        <w:rPr>
          <w:rFonts w:hint="eastAsia" w:ascii="宋体" w:hAnsi="宋体" w:cs="宋体"/>
          <w:b/>
          <w:sz w:val="24"/>
          <w:szCs w:val="24"/>
          <w:highlight w:val="none"/>
        </w:rPr>
      </w:pPr>
    </w:p>
    <w:p w14:paraId="076DA9B7">
      <w:pPr>
        <w:spacing w:line="560" w:lineRule="exact"/>
        <w:rPr>
          <w:rFonts w:hint="eastAsia" w:ascii="宋体" w:hAnsi="宋体" w:cs="宋体"/>
          <w:b/>
          <w:sz w:val="24"/>
          <w:szCs w:val="24"/>
          <w:highlight w:val="none"/>
        </w:rPr>
      </w:pPr>
    </w:p>
    <w:p w14:paraId="231AF861">
      <w:pPr>
        <w:spacing w:before="100" w:beforeAutospacing="1" w:line="520" w:lineRule="exact"/>
        <w:jc w:val="center"/>
        <w:rPr>
          <w:rFonts w:hint="eastAsia" w:ascii="宋体" w:hAnsi="宋体" w:eastAsia="宋体" w:cs="宋体"/>
          <w:b/>
          <w:sz w:val="24"/>
          <w:szCs w:val="24"/>
          <w:highlight w:val="none"/>
          <w:lang w:eastAsia="zh-CN"/>
        </w:rPr>
      </w:pPr>
      <w:r>
        <w:rPr>
          <w:rFonts w:hint="eastAsia" w:ascii="宋体" w:hAnsi="宋体" w:cs="宋体"/>
          <w:b/>
          <w:sz w:val="24"/>
          <w:szCs w:val="24"/>
          <w:highlight w:val="none"/>
        </w:rPr>
        <w:t>2、</w:t>
      </w:r>
      <w:r>
        <w:rPr>
          <w:rFonts w:hint="eastAsia" w:ascii="宋体" w:hAnsi="宋体" w:cs="宋体"/>
          <w:b/>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1CDBCF93">
      <w:pPr>
        <w:adjustRightInd w:val="0"/>
        <w:snapToGrid w:val="0"/>
        <w:spacing w:line="520" w:lineRule="exact"/>
        <w:jc w:val="left"/>
        <w:rPr>
          <w:rFonts w:hint="eastAsia" w:ascii="宋体" w:hAnsi="宋体" w:cs="宋体"/>
          <w:bCs/>
          <w:sz w:val="24"/>
          <w:szCs w:val="24"/>
          <w:highlight w:val="none"/>
          <w:lang w:val="zh-CN"/>
        </w:rPr>
      </w:pPr>
      <w:r>
        <w:rPr>
          <w:rFonts w:hint="eastAsia" w:ascii="宋体" w:hAnsi="宋体" w:cs="宋体"/>
          <w:bCs/>
          <w:sz w:val="24"/>
          <w:szCs w:val="24"/>
          <w:highlight w:val="none"/>
          <w:lang w:val="zh-CN"/>
        </w:rPr>
        <w:t>说明：</w:t>
      </w:r>
    </w:p>
    <w:p w14:paraId="661CEBFA">
      <w:pPr>
        <w:adjustRightInd w:val="0"/>
        <w:snapToGrid w:val="0"/>
        <w:spacing w:line="520" w:lineRule="exact"/>
        <w:jc w:val="left"/>
        <w:rPr>
          <w:rFonts w:hint="eastAsia" w:ascii="宋体" w:hAnsi="宋体" w:cs="宋体"/>
          <w:bCs/>
          <w:sz w:val="24"/>
          <w:szCs w:val="24"/>
          <w:highlight w:val="none"/>
          <w:lang w:val="zh-CN"/>
        </w:rPr>
      </w:pPr>
      <w:r>
        <w:rPr>
          <w:rFonts w:hint="eastAsia" w:ascii="宋体" w:hAnsi="宋体" w:cs="宋体"/>
          <w:bCs/>
          <w:sz w:val="24"/>
          <w:szCs w:val="24"/>
          <w:highlight w:val="none"/>
          <w:lang w:val="zh-CN"/>
        </w:rPr>
        <w:t>（1）企业单位参加磋商提供有效的营业执照（3证合1或多证合1）；</w:t>
      </w:r>
    </w:p>
    <w:p w14:paraId="33DBCFC4">
      <w:pPr>
        <w:adjustRightInd w:val="0"/>
        <w:snapToGrid w:val="0"/>
        <w:spacing w:line="520" w:lineRule="exact"/>
        <w:ind w:firstLine="960" w:firstLineChars="400"/>
        <w:rPr>
          <w:rFonts w:hint="eastAsia" w:ascii="宋体" w:hAnsi="宋体" w:cs="宋体"/>
          <w:bCs/>
          <w:sz w:val="24"/>
          <w:szCs w:val="24"/>
          <w:highlight w:val="none"/>
          <w:lang w:val="zh-CN"/>
        </w:rPr>
      </w:pPr>
      <w:r>
        <w:rPr>
          <w:rFonts w:hint="eastAsia" w:ascii="宋体" w:hAnsi="宋体" w:cs="宋体"/>
          <w:bCs/>
          <w:sz w:val="24"/>
          <w:szCs w:val="24"/>
          <w:highlight w:val="none"/>
          <w:lang w:val="en-US" w:eastAsia="zh-CN"/>
        </w:rPr>
        <w:t>若</w:t>
      </w:r>
      <w:r>
        <w:rPr>
          <w:rFonts w:hint="eastAsia" w:ascii="宋体" w:hAnsi="宋体" w:cs="宋体"/>
          <w:bCs/>
          <w:sz w:val="24"/>
          <w:szCs w:val="24"/>
          <w:highlight w:val="none"/>
          <w:lang w:val="zh-CN"/>
        </w:rPr>
        <w:t>为副本复印件，须加盖供应商单位章。</w:t>
      </w:r>
    </w:p>
    <w:p w14:paraId="5DCC4479">
      <w:pPr>
        <w:adjustRightInd w:val="0"/>
        <w:snapToGrid w:val="0"/>
        <w:spacing w:line="520" w:lineRule="exact"/>
        <w:jc w:val="center"/>
        <w:rPr>
          <w:rFonts w:hint="eastAsia" w:ascii="宋体" w:hAnsi="宋体" w:cs="宋体"/>
          <w:b/>
          <w:sz w:val="24"/>
          <w:szCs w:val="24"/>
          <w:highlight w:val="none"/>
        </w:rPr>
      </w:pPr>
      <w:r>
        <w:rPr>
          <w:rFonts w:hint="eastAsia" w:ascii="宋体" w:hAnsi="宋体" w:cs="宋体"/>
          <w:b/>
          <w:sz w:val="24"/>
          <w:szCs w:val="24"/>
          <w:highlight w:val="none"/>
        </w:rPr>
        <w:br w:type="page"/>
      </w:r>
      <w:r>
        <w:rPr>
          <w:rFonts w:hint="eastAsia" w:ascii="宋体" w:hAnsi="宋体" w:cs="宋体"/>
          <w:b/>
          <w:sz w:val="24"/>
          <w:szCs w:val="24"/>
          <w:highlight w:val="none"/>
        </w:rPr>
        <w:t>3、法定代表人授权书及被授权人身份证（法定代表人直接参与，只须提交其身份证明）</w:t>
      </w:r>
    </w:p>
    <w:p w14:paraId="3D808C8F">
      <w:pPr>
        <w:adjustRightInd w:val="0"/>
        <w:snapToGrid w:val="0"/>
        <w:spacing w:line="520" w:lineRule="exact"/>
        <w:jc w:val="center"/>
        <w:rPr>
          <w:rFonts w:hint="eastAsia" w:ascii="宋体" w:hAnsi="宋体" w:cs="宋体"/>
          <w:b/>
          <w:color w:val="000000"/>
          <w:szCs w:val="28"/>
          <w:highlight w:val="none"/>
        </w:rPr>
      </w:pPr>
      <w:r>
        <w:rPr>
          <w:rFonts w:hint="eastAsia" w:ascii="宋体" w:hAnsi="宋体" w:cs="宋体"/>
          <w:b/>
          <w:color w:val="000000"/>
          <w:sz w:val="24"/>
          <w:szCs w:val="24"/>
          <w:highlight w:val="none"/>
          <w:lang w:val="en-US" w:eastAsia="zh-CN"/>
        </w:rPr>
        <w:t>3.1</w:t>
      </w:r>
      <w:r>
        <w:rPr>
          <w:rFonts w:hint="eastAsia" w:ascii="宋体" w:hAnsi="宋体" w:cs="宋体"/>
          <w:b/>
          <w:color w:val="000000"/>
          <w:sz w:val="24"/>
          <w:szCs w:val="24"/>
          <w:highlight w:val="none"/>
        </w:rPr>
        <w:t>法定代表人（单位负责人）身份证明</w:t>
      </w:r>
    </w:p>
    <w:p w14:paraId="2996D9E0">
      <w:pPr>
        <w:spacing w:line="500" w:lineRule="exact"/>
        <w:ind w:firstLine="480" w:firstLineChars="200"/>
        <w:rPr>
          <w:rFonts w:hint="eastAsia" w:ascii="宋体" w:hAnsi="宋体" w:cs="宋体"/>
          <w:color w:val="000000"/>
          <w:sz w:val="24"/>
          <w:highlight w:val="none"/>
        </w:rPr>
      </w:pPr>
    </w:p>
    <w:p w14:paraId="5D47D482">
      <w:pPr>
        <w:autoSpaceDE w:val="0"/>
        <w:autoSpaceDN w:val="0"/>
        <w:adjustRightInd w:val="0"/>
        <w:snapToGrid w:val="0"/>
        <w:spacing w:before="156" w:beforeLines="50" w:line="360" w:lineRule="auto"/>
        <w:jc w:val="left"/>
        <w:rPr>
          <w:rFonts w:hint="eastAsia" w:ascii="宋体" w:hAnsi="宋体" w:cs="宋体"/>
          <w:kern w:val="0"/>
          <w:sz w:val="24"/>
          <w:szCs w:val="24"/>
          <w:highlight w:val="none"/>
        </w:rPr>
      </w:pPr>
      <w:r>
        <w:rPr>
          <w:rFonts w:hint="eastAsia" w:ascii="宋体" w:hAnsi="宋体" w:cs="宋体"/>
          <w:sz w:val="24"/>
          <w:szCs w:val="24"/>
          <w:highlight w:val="none"/>
        </w:rPr>
        <w:t>磋商供应商</w:t>
      </w:r>
      <w:r>
        <w:rPr>
          <w:rFonts w:hint="eastAsia" w:ascii="宋体" w:hAnsi="宋体" w:cs="宋体"/>
          <w:kern w:val="0"/>
          <w:sz w:val="24"/>
          <w:szCs w:val="24"/>
          <w:highlight w:val="none"/>
        </w:rPr>
        <w:t>名称：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w:t>
      </w:r>
    </w:p>
    <w:p w14:paraId="033C286F">
      <w:pPr>
        <w:autoSpaceDE w:val="0"/>
        <w:autoSpaceDN w:val="0"/>
        <w:adjustRightInd w:val="0"/>
        <w:snapToGrid w:val="0"/>
        <w:spacing w:before="156" w:beforeLines="50"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统一社会信用代码：</w:t>
      </w:r>
      <w:r>
        <w:rPr>
          <w:rFonts w:hint="eastAsia" w:ascii="宋体" w:hAnsi="宋体" w:cs="宋体"/>
          <w:kern w:val="0"/>
          <w:sz w:val="24"/>
          <w:szCs w:val="24"/>
          <w:highlight w:val="none"/>
          <w:u w:val="single"/>
        </w:rPr>
        <w:t xml:space="preserve">                </w:t>
      </w:r>
    </w:p>
    <w:p w14:paraId="12A8CB60">
      <w:pPr>
        <w:autoSpaceDE w:val="0"/>
        <w:autoSpaceDN w:val="0"/>
        <w:adjustRightInd w:val="0"/>
        <w:snapToGrid w:val="0"/>
        <w:spacing w:before="156" w:beforeLines="50" w:line="360" w:lineRule="auto"/>
        <w:jc w:val="left"/>
        <w:rPr>
          <w:rFonts w:hint="eastAsia" w:ascii="宋体" w:hAnsi="宋体" w:cs="宋体"/>
          <w:kern w:val="0"/>
          <w:sz w:val="24"/>
          <w:szCs w:val="24"/>
          <w:highlight w:val="none"/>
          <w:u w:val="single"/>
        </w:rPr>
      </w:pPr>
      <w:r>
        <w:rPr>
          <w:rFonts w:hint="eastAsia" w:ascii="宋体" w:hAnsi="宋体" w:cs="宋体"/>
          <w:kern w:val="0"/>
          <w:sz w:val="24"/>
          <w:szCs w:val="24"/>
          <w:highlight w:val="none"/>
        </w:rPr>
        <w:t>姓名：</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性别：</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年龄：</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 xml:space="preserve"> 职务：</w:t>
      </w:r>
      <w:r>
        <w:rPr>
          <w:rFonts w:hint="eastAsia" w:ascii="宋体" w:hAnsi="宋体" w:cs="宋体"/>
          <w:kern w:val="0"/>
          <w:sz w:val="24"/>
          <w:szCs w:val="24"/>
          <w:highlight w:val="none"/>
          <w:u w:val="single"/>
        </w:rPr>
        <w:t xml:space="preserve">             </w:t>
      </w:r>
    </w:p>
    <w:p w14:paraId="722B6E74">
      <w:pPr>
        <w:autoSpaceDE w:val="0"/>
        <w:autoSpaceDN w:val="0"/>
        <w:adjustRightInd w:val="0"/>
        <w:snapToGrid w:val="0"/>
        <w:spacing w:before="156" w:beforeLines="50"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系</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w:t>
      </w:r>
      <w:r>
        <w:rPr>
          <w:rFonts w:hint="eastAsia" w:ascii="宋体" w:hAnsi="宋体" w:cs="宋体"/>
          <w:sz w:val="24"/>
          <w:szCs w:val="24"/>
          <w:highlight w:val="none"/>
        </w:rPr>
        <w:t>磋商供应商</w:t>
      </w:r>
      <w:r>
        <w:rPr>
          <w:rFonts w:hint="eastAsia" w:ascii="宋体" w:hAnsi="宋体" w:cs="宋体"/>
          <w:kern w:val="0"/>
          <w:sz w:val="24"/>
          <w:szCs w:val="24"/>
          <w:highlight w:val="none"/>
        </w:rPr>
        <w:t>名称）的法定代表人（单位负责人）。</w:t>
      </w:r>
    </w:p>
    <w:p w14:paraId="7396E065">
      <w:pPr>
        <w:autoSpaceDE w:val="0"/>
        <w:autoSpaceDN w:val="0"/>
        <w:adjustRightInd w:val="0"/>
        <w:snapToGrid w:val="0"/>
        <w:spacing w:before="156" w:beforeLines="50"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特此证明。</w:t>
      </w:r>
    </w:p>
    <w:p w14:paraId="0BBEE082">
      <w:pPr>
        <w:autoSpaceDE w:val="0"/>
        <w:autoSpaceDN w:val="0"/>
        <w:adjustRightInd w:val="0"/>
        <w:snapToGrid w:val="0"/>
        <w:spacing w:before="156" w:beforeLines="50" w:line="360" w:lineRule="auto"/>
        <w:jc w:val="left"/>
        <w:rPr>
          <w:rFonts w:hint="eastAsia" w:ascii="宋体" w:hAnsi="宋体" w:cs="宋体"/>
          <w:sz w:val="24"/>
          <w:szCs w:val="24"/>
          <w:highlight w:val="none"/>
        </w:rPr>
      </w:pPr>
    </w:p>
    <w:p w14:paraId="57F2BFFC">
      <w:pPr>
        <w:autoSpaceDE w:val="0"/>
        <w:autoSpaceDN w:val="0"/>
        <w:adjustRightInd w:val="0"/>
        <w:snapToGrid w:val="0"/>
        <w:spacing w:before="156" w:beforeLines="50" w:line="360" w:lineRule="auto"/>
        <w:jc w:val="left"/>
        <w:rPr>
          <w:rFonts w:hint="eastAsia" w:ascii="宋体" w:hAnsi="宋体" w:cs="宋体"/>
          <w:kern w:val="0"/>
          <w:sz w:val="24"/>
          <w:szCs w:val="24"/>
          <w:highlight w:val="none"/>
        </w:rPr>
      </w:pPr>
      <w:r>
        <w:rPr>
          <w:rFonts w:hint="eastAsia" w:ascii="宋体" w:hAnsi="宋体" w:cs="宋体"/>
          <w:kern w:val="0"/>
          <w:sz w:val="24"/>
          <w:szCs w:val="24"/>
          <w:highlight w:val="none"/>
        </w:rPr>
        <w:t>附：法定代表人身份证复印件（正反面）</w:t>
      </w:r>
    </w:p>
    <w:p w14:paraId="2C5C2C3D">
      <w:pPr>
        <w:snapToGrid w:val="0"/>
        <w:spacing w:line="480" w:lineRule="auto"/>
        <w:rPr>
          <w:rFonts w:hint="eastAsia" w:ascii="宋体" w:hAnsi="宋体" w:cs="宋体"/>
          <w:szCs w:val="21"/>
          <w:highlight w:val="none"/>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F155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1BC79E39">
            <w:pPr>
              <w:autoSpaceDE w:val="0"/>
              <w:autoSpaceDN w:val="0"/>
              <w:adjustRightInd w:val="0"/>
              <w:snapToGrid w:val="0"/>
              <w:spacing w:before="156" w:beforeLines="50" w:line="360" w:lineRule="auto"/>
              <w:jc w:val="left"/>
              <w:rPr>
                <w:rFonts w:hint="eastAsia" w:ascii="宋体" w:hAnsi="宋体" w:cs="宋体"/>
                <w:kern w:val="0"/>
                <w:sz w:val="24"/>
                <w:highlight w:val="none"/>
              </w:rPr>
            </w:pPr>
          </w:p>
          <w:p w14:paraId="132DEDEA">
            <w:pPr>
              <w:autoSpaceDE w:val="0"/>
              <w:autoSpaceDN w:val="0"/>
              <w:adjustRightInd w:val="0"/>
              <w:snapToGrid w:val="0"/>
              <w:spacing w:before="156" w:beforeLines="50" w:line="360" w:lineRule="auto"/>
              <w:jc w:val="left"/>
              <w:rPr>
                <w:rFonts w:hint="eastAsia" w:ascii="宋体" w:hAnsi="宋体" w:cs="宋体"/>
                <w:kern w:val="0"/>
                <w:sz w:val="24"/>
                <w:highlight w:val="none"/>
              </w:rPr>
            </w:pPr>
          </w:p>
          <w:p w14:paraId="705F2306">
            <w:pPr>
              <w:autoSpaceDE w:val="0"/>
              <w:autoSpaceDN w:val="0"/>
              <w:adjustRightInd w:val="0"/>
              <w:snapToGrid w:val="0"/>
              <w:spacing w:before="156" w:beforeLines="50" w:line="360" w:lineRule="auto"/>
              <w:jc w:val="center"/>
              <w:rPr>
                <w:rFonts w:hint="eastAsia" w:ascii="宋体" w:hAnsi="宋体" w:cs="宋体"/>
                <w:kern w:val="0"/>
                <w:sz w:val="24"/>
                <w:highlight w:val="none"/>
              </w:rPr>
            </w:pPr>
            <w:r>
              <w:rPr>
                <w:rFonts w:hint="eastAsia" w:ascii="宋体" w:hAnsi="宋体" w:cs="宋体"/>
                <w:kern w:val="0"/>
                <w:sz w:val="24"/>
                <w:highlight w:val="none"/>
              </w:rPr>
              <w:t>法定代表人身份证复印件粘贴处</w:t>
            </w:r>
          </w:p>
          <w:p w14:paraId="46DD745F">
            <w:pPr>
              <w:autoSpaceDE w:val="0"/>
              <w:autoSpaceDN w:val="0"/>
              <w:adjustRightInd w:val="0"/>
              <w:snapToGrid w:val="0"/>
              <w:spacing w:before="156" w:beforeLines="50" w:line="360" w:lineRule="auto"/>
              <w:jc w:val="left"/>
              <w:rPr>
                <w:rFonts w:hint="eastAsia" w:ascii="宋体" w:hAnsi="宋体" w:cs="宋体"/>
                <w:kern w:val="0"/>
                <w:sz w:val="24"/>
                <w:highlight w:val="none"/>
              </w:rPr>
            </w:pPr>
          </w:p>
          <w:p w14:paraId="5E410055">
            <w:pPr>
              <w:autoSpaceDE w:val="0"/>
              <w:autoSpaceDN w:val="0"/>
              <w:adjustRightInd w:val="0"/>
              <w:snapToGrid w:val="0"/>
              <w:spacing w:before="156" w:beforeLines="50" w:line="360" w:lineRule="auto"/>
              <w:jc w:val="left"/>
              <w:rPr>
                <w:rFonts w:hint="eastAsia" w:ascii="宋体" w:hAnsi="宋体" w:cs="宋体"/>
                <w:kern w:val="0"/>
                <w:sz w:val="24"/>
                <w:highlight w:val="none"/>
              </w:rPr>
            </w:pPr>
          </w:p>
        </w:tc>
      </w:tr>
    </w:tbl>
    <w:p w14:paraId="5B2E145C">
      <w:pPr>
        <w:snapToGrid w:val="0"/>
        <w:spacing w:line="480" w:lineRule="auto"/>
        <w:rPr>
          <w:rFonts w:hint="eastAsia" w:ascii="宋体" w:hAnsi="宋体" w:cs="宋体"/>
          <w:szCs w:val="21"/>
          <w:highlight w:val="none"/>
        </w:rPr>
      </w:pPr>
    </w:p>
    <w:p w14:paraId="7EB56779">
      <w:pPr>
        <w:snapToGrid w:val="0"/>
        <w:rPr>
          <w:rFonts w:hint="eastAsia" w:ascii="宋体" w:hAnsi="宋体" w:cs="宋体"/>
          <w:szCs w:val="21"/>
          <w:highlight w:val="none"/>
        </w:rPr>
      </w:pPr>
    </w:p>
    <w:p w14:paraId="33F39CD9">
      <w:pPr>
        <w:snapToGrid w:val="0"/>
        <w:rPr>
          <w:rFonts w:hint="eastAsia" w:ascii="宋体" w:hAnsi="宋体" w:cs="宋体"/>
          <w:szCs w:val="21"/>
          <w:highlight w:val="none"/>
        </w:rPr>
      </w:pPr>
    </w:p>
    <w:p w14:paraId="4D501676">
      <w:pPr>
        <w:snapToGrid w:val="0"/>
        <w:rPr>
          <w:rFonts w:hint="eastAsia" w:ascii="宋体" w:hAnsi="宋体" w:cs="宋体"/>
          <w:szCs w:val="21"/>
          <w:highlight w:val="none"/>
        </w:rPr>
      </w:pPr>
    </w:p>
    <w:p w14:paraId="0AB7CA5D">
      <w:pPr>
        <w:snapToGrid w:val="0"/>
        <w:rPr>
          <w:rFonts w:hint="eastAsia" w:ascii="宋体" w:hAnsi="宋体" w:cs="宋体"/>
          <w:szCs w:val="21"/>
          <w:highlight w:val="none"/>
        </w:rPr>
      </w:pPr>
    </w:p>
    <w:p w14:paraId="1463867E">
      <w:pPr>
        <w:adjustRightInd w:val="0"/>
        <w:snapToGrid w:val="0"/>
        <w:spacing w:line="360" w:lineRule="auto"/>
        <w:rPr>
          <w:rFonts w:hint="eastAsia" w:ascii="宋体" w:hAnsi="宋体" w:cs="宋体"/>
          <w:sz w:val="24"/>
          <w:highlight w:val="none"/>
        </w:rPr>
      </w:pPr>
    </w:p>
    <w:p w14:paraId="178061AF">
      <w:pPr>
        <w:adjustRightInd w:val="0"/>
        <w:snapToGrid w:val="0"/>
        <w:spacing w:line="360" w:lineRule="auto"/>
        <w:ind w:right="420"/>
        <w:rPr>
          <w:rFonts w:hint="eastAsia" w:ascii="宋体" w:hAnsi="宋体" w:cs="宋体"/>
          <w:sz w:val="24"/>
          <w:highlight w:val="none"/>
        </w:rPr>
      </w:pPr>
    </w:p>
    <w:p w14:paraId="6BF8BEB8">
      <w:pPr>
        <w:adjustRightInd w:val="0"/>
        <w:snapToGrid w:val="0"/>
        <w:spacing w:line="360" w:lineRule="auto"/>
        <w:ind w:right="420"/>
        <w:rPr>
          <w:rFonts w:hint="eastAsia" w:ascii="宋体" w:hAnsi="宋体" w:cs="宋体"/>
          <w:sz w:val="24"/>
          <w:highlight w:val="none"/>
        </w:rPr>
      </w:pPr>
    </w:p>
    <w:p w14:paraId="4F2FDA16">
      <w:pPr>
        <w:adjustRightInd w:val="0"/>
        <w:snapToGrid w:val="0"/>
        <w:spacing w:line="360" w:lineRule="auto"/>
        <w:ind w:right="420"/>
        <w:rPr>
          <w:rFonts w:hint="eastAsia" w:ascii="宋体" w:hAnsi="宋体" w:cs="宋体"/>
          <w:sz w:val="24"/>
          <w:highlight w:val="none"/>
        </w:rPr>
      </w:pPr>
    </w:p>
    <w:p w14:paraId="1DA92238">
      <w:pPr>
        <w:adjustRightInd w:val="0"/>
        <w:snapToGrid w:val="0"/>
        <w:spacing w:line="360" w:lineRule="auto"/>
        <w:ind w:right="420"/>
        <w:rPr>
          <w:rFonts w:hint="eastAsia" w:ascii="宋体" w:hAnsi="宋体" w:cs="宋体"/>
          <w:sz w:val="24"/>
          <w:highlight w:val="none"/>
        </w:rPr>
      </w:pPr>
    </w:p>
    <w:p w14:paraId="5DE27864">
      <w:pPr>
        <w:adjustRightInd w:val="0"/>
        <w:snapToGrid w:val="0"/>
        <w:spacing w:line="360" w:lineRule="auto"/>
        <w:ind w:right="420" w:firstLine="5280" w:firstLineChars="2200"/>
        <w:rPr>
          <w:rFonts w:hint="eastAsia" w:ascii="宋体" w:hAnsi="宋体" w:cs="宋体"/>
          <w:sz w:val="24"/>
          <w:highlight w:val="none"/>
        </w:rPr>
      </w:pPr>
    </w:p>
    <w:p w14:paraId="1EA28E4F">
      <w:pPr>
        <w:adjustRightInd w:val="0"/>
        <w:snapToGrid w:val="0"/>
        <w:spacing w:line="360" w:lineRule="auto"/>
        <w:ind w:right="420" w:firstLine="3600" w:firstLineChars="1500"/>
        <w:jc w:val="left"/>
        <w:rPr>
          <w:rFonts w:hint="eastAsia" w:ascii="宋体" w:hAnsi="宋体" w:cs="宋体"/>
          <w:sz w:val="24"/>
          <w:highlight w:val="none"/>
          <w:u w:val="single"/>
        </w:rPr>
      </w:pPr>
      <w:r>
        <w:rPr>
          <w:rFonts w:hint="eastAsia" w:ascii="宋体" w:hAnsi="宋体" w:cs="宋体"/>
          <w:sz w:val="24"/>
          <w:szCs w:val="24"/>
          <w:highlight w:val="none"/>
        </w:rPr>
        <w:t>供应商名称</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sz w:val="24"/>
          <w:highlight w:val="none"/>
        </w:rPr>
        <w:t>（单位公章）</w:t>
      </w:r>
    </w:p>
    <w:p w14:paraId="633BAAE0">
      <w:pPr>
        <w:adjustRightInd w:val="0"/>
        <w:snapToGrid w:val="0"/>
        <w:spacing w:line="360" w:lineRule="auto"/>
        <w:ind w:right="420" w:firstLine="5520" w:firstLineChars="2300"/>
        <w:jc w:val="left"/>
        <w:rPr>
          <w:rFonts w:hint="eastAsia" w:ascii="宋体" w:hAnsi="宋体" w:cs="宋体"/>
          <w:sz w:val="24"/>
          <w:highlight w:val="none"/>
        </w:rPr>
      </w:pPr>
    </w:p>
    <w:p w14:paraId="62ECBA04">
      <w:pPr>
        <w:adjustRightInd w:val="0"/>
        <w:snapToGrid w:val="0"/>
        <w:spacing w:line="360" w:lineRule="auto"/>
        <w:ind w:right="420" w:firstLine="3600" w:firstLineChars="1500"/>
        <w:rPr>
          <w:rFonts w:hint="eastAsia" w:ascii="宋体" w:hAnsi="宋体" w:cs="宋体"/>
          <w:szCs w:val="21"/>
          <w:highlight w:val="none"/>
        </w:rPr>
      </w:pPr>
      <w:r>
        <w:rPr>
          <w:rFonts w:hint="eastAsia" w:ascii="宋体" w:hAnsi="宋体" w:cs="宋体"/>
          <w:sz w:val="24"/>
          <w:highlight w:val="none"/>
        </w:rPr>
        <w:t>日期：    年  月  日</w:t>
      </w:r>
    </w:p>
    <w:p w14:paraId="6C8B3F04">
      <w:pPr>
        <w:adjustRightInd w:val="0"/>
        <w:snapToGrid w:val="0"/>
        <w:spacing w:line="360" w:lineRule="auto"/>
        <w:ind w:right="420" w:firstLine="280" w:firstLineChars="100"/>
        <w:rPr>
          <w:rFonts w:hint="eastAsia" w:ascii="宋体" w:hAnsi="宋体" w:cs="宋体"/>
          <w:szCs w:val="21"/>
          <w:highlight w:val="none"/>
        </w:rPr>
      </w:pPr>
    </w:p>
    <w:p w14:paraId="41094E7A">
      <w:pPr>
        <w:spacing w:line="360" w:lineRule="auto"/>
        <w:rPr>
          <w:rFonts w:hint="eastAsia" w:ascii="宋体" w:hAnsi="宋体" w:cs="宋体"/>
          <w:sz w:val="21"/>
          <w:szCs w:val="21"/>
          <w:highlight w:val="none"/>
        </w:rPr>
      </w:pPr>
      <w:r>
        <w:rPr>
          <w:rFonts w:hint="eastAsia" w:ascii="宋体" w:hAnsi="宋体" w:cs="宋体"/>
          <w:sz w:val="21"/>
          <w:szCs w:val="21"/>
          <w:highlight w:val="none"/>
        </w:rPr>
        <w:t>说明：仅限法定代表人（单位负责人）参加磋商时提供，被授权人参与本次磋商的，本页可删除。</w:t>
      </w:r>
    </w:p>
    <w:p w14:paraId="0B185EA8">
      <w:pPr>
        <w:spacing w:line="560" w:lineRule="exact"/>
        <w:jc w:val="center"/>
        <w:rPr>
          <w:rFonts w:hint="eastAsia" w:ascii="宋体" w:hAnsi="宋体" w:cs="宋体"/>
          <w:b/>
          <w:sz w:val="24"/>
          <w:szCs w:val="24"/>
          <w:highlight w:val="none"/>
        </w:rPr>
      </w:pPr>
      <w:r>
        <w:rPr>
          <w:rFonts w:hint="eastAsia" w:ascii="宋体" w:hAnsi="宋体" w:cs="宋体"/>
          <w:b/>
          <w:sz w:val="24"/>
          <w:szCs w:val="24"/>
          <w:highlight w:val="none"/>
        </w:rPr>
        <w:t>3.</w:t>
      </w:r>
      <w:r>
        <w:rPr>
          <w:rFonts w:hint="eastAsia" w:ascii="宋体" w:hAnsi="宋体" w:cs="宋体"/>
          <w:b/>
          <w:sz w:val="24"/>
          <w:szCs w:val="24"/>
          <w:highlight w:val="none"/>
          <w:lang w:val="en-US" w:eastAsia="zh-CN"/>
        </w:rPr>
        <w:t>2</w:t>
      </w:r>
      <w:r>
        <w:rPr>
          <w:rFonts w:hint="eastAsia" w:ascii="宋体" w:hAnsi="宋体" w:cs="宋体"/>
          <w:b/>
          <w:sz w:val="24"/>
          <w:szCs w:val="24"/>
          <w:highlight w:val="none"/>
        </w:rPr>
        <w:t>、法定代表人授权书</w:t>
      </w:r>
    </w:p>
    <w:p w14:paraId="15331A27">
      <w:pPr>
        <w:spacing w:after="240" w:line="560" w:lineRule="exact"/>
        <w:rPr>
          <w:rFonts w:hint="eastAsia" w:ascii="宋体" w:hAnsi="宋体" w:eastAsia="宋体" w:cs="宋体"/>
          <w:sz w:val="24"/>
          <w:szCs w:val="24"/>
          <w:highlight w:val="none"/>
          <w:lang w:eastAsia="zh-CN"/>
        </w:rPr>
      </w:pPr>
      <w:r>
        <w:rPr>
          <w:rFonts w:hint="eastAsia" w:ascii="宋体" w:hAnsi="宋体" w:cs="宋体"/>
          <w:b/>
          <w:sz w:val="24"/>
          <w:szCs w:val="24"/>
          <w:highlight w:val="none"/>
        </w:rPr>
        <w:t>致：</w:t>
      </w:r>
      <w:r>
        <w:rPr>
          <w:rFonts w:hint="eastAsia" w:ascii="宋体" w:hAnsi="宋体" w:cs="宋体"/>
          <w:b/>
          <w:sz w:val="24"/>
          <w:szCs w:val="24"/>
          <w:highlight w:val="none"/>
          <w:lang w:eastAsia="zh-CN"/>
        </w:rPr>
        <w:t>红城国际工程项目管理有限公司</w:t>
      </w:r>
    </w:p>
    <w:p w14:paraId="2CD99881">
      <w:pPr>
        <w:spacing w:line="560" w:lineRule="exact"/>
        <w:ind w:firstLine="480" w:firstLineChars="200"/>
        <w:rPr>
          <w:rFonts w:hint="eastAsia" w:ascii="宋体" w:hAnsi="宋体" w:cs="宋体"/>
          <w:sz w:val="24"/>
          <w:szCs w:val="24"/>
          <w:highlight w:val="none"/>
        </w:rPr>
      </w:pPr>
      <w:r>
        <w:rPr>
          <w:rFonts w:hint="eastAsia" w:ascii="宋体" w:hAnsi="宋体" w:cs="宋体"/>
          <w:sz w:val="24"/>
          <w:szCs w:val="24"/>
          <w:highlight w:val="none"/>
          <w:lang w:val="zh-CN"/>
        </w:rPr>
        <w:t>注册于</w:t>
      </w:r>
      <w:r>
        <w:rPr>
          <w:rFonts w:hint="eastAsia" w:ascii="宋体" w:hAnsi="宋体" w:cs="宋体"/>
          <w:sz w:val="24"/>
          <w:szCs w:val="24"/>
          <w:highlight w:val="none"/>
          <w:u w:val="single"/>
          <w:lang w:val="zh-CN"/>
        </w:rPr>
        <w:t>（工商行政管理局名称）</w:t>
      </w:r>
      <w:r>
        <w:rPr>
          <w:rFonts w:hint="eastAsia" w:ascii="宋体" w:hAnsi="宋体" w:cs="宋体"/>
          <w:sz w:val="24"/>
          <w:szCs w:val="24"/>
          <w:highlight w:val="none"/>
          <w:lang w:val="zh-CN"/>
        </w:rPr>
        <w:t>之</w:t>
      </w:r>
      <w:r>
        <w:rPr>
          <w:rFonts w:hint="eastAsia" w:ascii="宋体" w:hAnsi="宋体" w:cs="宋体"/>
          <w:sz w:val="24"/>
          <w:szCs w:val="24"/>
          <w:highlight w:val="none"/>
          <w:u w:val="single"/>
          <w:lang w:val="zh-CN"/>
        </w:rPr>
        <w:t>（磋商供应商全称）</w:t>
      </w:r>
      <w:r>
        <w:rPr>
          <w:rFonts w:hint="eastAsia" w:ascii="宋体" w:hAnsi="宋体" w:cs="宋体"/>
          <w:sz w:val="24"/>
          <w:szCs w:val="24"/>
          <w:highlight w:val="none"/>
          <w:lang w:val="zh-CN"/>
        </w:rPr>
        <w:t>法定代表人</w:t>
      </w:r>
      <w:r>
        <w:rPr>
          <w:rFonts w:hint="eastAsia" w:ascii="宋体" w:hAnsi="宋体" w:cs="宋体"/>
          <w:sz w:val="24"/>
          <w:szCs w:val="24"/>
          <w:highlight w:val="none"/>
          <w:u w:val="single"/>
          <w:lang w:val="zh-CN"/>
        </w:rPr>
        <w:t>（姓名、职务）</w:t>
      </w:r>
      <w:r>
        <w:rPr>
          <w:rFonts w:hint="eastAsia" w:ascii="宋体" w:hAnsi="宋体" w:cs="宋体"/>
          <w:sz w:val="24"/>
          <w:szCs w:val="24"/>
          <w:highlight w:val="none"/>
          <w:lang w:val="zh-CN"/>
        </w:rPr>
        <w:t>授权</w:t>
      </w:r>
      <w:r>
        <w:rPr>
          <w:rFonts w:hint="eastAsia" w:ascii="宋体" w:hAnsi="宋体" w:cs="宋体"/>
          <w:sz w:val="24"/>
          <w:szCs w:val="24"/>
          <w:highlight w:val="none"/>
          <w:u w:val="single"/>
          <w:lang w:val="zh-CN"/>
        </w:rPr>
        <w:t>（被授权人姓名、职务）</w:t>
      </w:r>
      <w:r>
        <w:rPr>
          <w:rFonts w:hint="eastAsia" w:ascii="宋体" w:hAnsi="宋体" w:cs="宋体"/>
          <w:sz w:val="24"/>
          <w:szCs w:val="24"/>
          <w:highlight w:val="none"/>
          <w:lang w:val="zh-CN"/>
        </w:rPr>
        <w:t>为本公司的合法全权代表，就</w:t>
      </w:r>
      <w:r>
        <w:rPr>
          <w:rFonts w:hint="eastAsia" w:ascii="宋体" w:hAnsi="宋体" w:cs="宋体"/>
          <w:sz w:val="24"/>
          <w:szCs w:val="24"/>
          <w:highlight w:val="none"/>
          <w:u w:val="single"/>
          <w:lang w:val="zh-CN"/>
        </w:rPr>
        <w:t>（项目名称）</w:t>
      </w:r>
      <w:r>
        <w:rPr>
          <w:rFonts w:hint="eastAsia" w:ascii="宋体" w:hAnsi="宋体" w:cs="宋体"/>
          <w:sz w:val="24"/>
          <w:szCs w:val="24"/>
          <w:highlight w:val="none"/>
          <w:lang w:val="zh-CN"/>
        </w:rPr>
        <w:t>的磋商及合同的执行和完成，以本公司的名义全权处理一切与之有关的事宜。</w:t>
      </w:r>
    </w:p>
    <w:p w14:paraId="41BA4A78">
      <w:pPr>
        <w:spacing w:line="560" w:lineRule="exact"/>
        <w:ind w:firstLine="480" w:firstLineChars="200"/>
        <w:rPr>
          <w:rFonts w:hint="eastAsia" w:ascii="宋体" w:hAnsi="宋体" w:cs="宋体"/>
          <w:sz w:val="24"/>
          <w:szCs w:val="24"/>
          <w:highlight w:val="none"/>
          <w:u w:val="single"/>
        </w:rPr>
      </w:pPr>
      <w:r>
        <w:rPr>
          <w:rFonts w:hint="eastAsia" w:ascii="宋体" w:hAnsi="宋体" w:cs="宋体"/>
          <w:sz w:val="24"/>
          <w:szCs w:val="24"/>
          <w:highlight w:val="none"/>
          <w:lang w:val="zh-CN"/>
        </w:rPr>
        <w:t>附：全权代表姓名：</w:t>
      </w:r>
      <w:r>
        <w:rPr>
          <w:rFonts w:hint="eastAsia" w:ascii="宋体" w:hAnsi="宋体" w:cs="宋体"/>
          <w:sz w:val="24"/>
          <w:szCs w:val="24"/>
          <w:highlight w:val="none"/>
          <w:u w:val="single"/>
        </w:rPr>
        <w:t xml:space="preserve">          </w:t>
      </w:r>
      <w:r>
        <w:rPr>
          <w:rFonts w:hint="eastAsia" w:ascii="宋体" w:hAnsi="宋体" w:cs="宋体"/>
          <w:sz w:val="24"/>
          <w:szCs w:val="24"/>
          <w:highlight w:val="none"/>
          <w:lang w:val="zh-CN"/>
        </w:rPr>
        <w:t>性别：</w:t>
      </w:r>
      <w:r>
        <w:rPr>
          <w:rFonts w:hint="eastAsia" w:ascii="宋体" w:hAnsi="宋体" w:cs="宋体"/>
          <w:sz w:val="24"/>
          <w:szCs w:val="24"/>
          <w:highlight w:val="none"/>
          <w:u w:val="single"/>
        </w:rPr>
        <w:t xml:space="preserve">    </w:t>
      </w:r>
      <w:r>
        <w:rPr>
          <w:rFonts w:hint="eastAsia" w:ascii="宋体" w:hAnsi="宋体" w:cs="宋体"/>
          <w:sz w:val="24"/>
          <w:szCs w:val="24"/>
          <w:highlight w:val="none"/>
          <w:lang w:val="zh-CN"/>
        </w:rPr>
        <w:t>年龄：</w:t>
      </w:r>
      <w:r>
        <w:rPr>
          <w:rFonts w:hint="eastAsia" w:ascii="宋体" w:hAnsi="宋体" w:cs="宋体"/>
          <w:sz w:val="24"/>
          <w:szCs w:val="24"/>
          <w:highlight w:val="none"/>
          <w:u w:val="single"/>
        </w:rPr>
        <w:t xml:space="preserve">        </w:t>
      </w:r>
    </w:p>
    <w:p w14:paraId="184A7C75">
      <w:pPr>
        <w:spacing w:line="560" w:lineRule="exact"/>
        <w:ind w:firstLine="960" w:firstLineChars="400"/>
        <w:rPr>
          <w:rFonts w:hint="eastAsia" w:ascii="宋体" w:hAnsi="宋体" w:cs="宋体"/>
          <w:sz w:val="24"/>
          <w:szCs w:val="24"/>
          <w:highlight w:val="none"/>
        </w:rPr>
      </w:pPr>
      <w:r>
        <w:rPr>
          <w:rFonts w:hint="eastAsia" w:ascii="宋体" w:hAnsi="宋体" w:cs="宋体"/>
          <w:sz w:val="24"/>
          <w:szCs w:val="24"/>
          <w:highlight w:val="none"/>
          <w:lang w:val="zh-CN"/>
        </w:rPr>
        <w:t>职</w:t>
      </w:r>
      <w:r>
        <w:rPr>
          <w:rFonts w:hint="eastAsia" w:ascii="宋体" w:hAnsi="宋体" w:cs="宋体"/>
          <w:sz w:val="24"/>
          <w:szCs w:val="24"/>
          <w:highlight w:val="none"/>
        </w:rPr>
        <w:t xml:space="preserve">    </w:t>
      </w:r>
      <w:r>
        <w:rPr>
          <w:rFonts w:hint="eastAsia" w:ascii="宋体" w:hAnsi="宋体" w:cs="宋体"/>
          <w:sz w:val="24"/>
          <w:szCs w:val="24"/>
          <w:highlight w:val="none"/>
          <w:lang w:val="zh-CN"/>
        </w:rPr>
        <w:t>务：</w:t>
      </w:r>
      <w:r>
        <w:rPr>
          <w:rFonts w:hint="eastAsia" w:ascii="宋体" w:hAnsi="宋体" w:cs="宋体"/>
          <w:sz w:val="24"/>
          <w:szCs w:val="24"/>
          <w:highlight w:val="none"/>
          <w:u w:val="single"/>
        </w:rPr>
        <w:t xml:space="preserve">             </w:t>
      </w:r>
      <w:r>
        <w:rPr>
          <w:rFonts w:hint="eastAsia" w:ascii="宋体" w:hAnsi="宋体" w:cs="宋体"/>
          <w:sz w:val="24"/>
          <w:szCs w:val="24"/>
          <w:highlight w:val="none"/>
          <w:lang w:val="zh-CN"/>
        </w:rPr>
        <w:t>身份证号码：</w:t>
      </w:r>
      <w:r>
        <w:rPr>
          <w:rFonts w:hint="eastAsia" w:ascii="宋体" w:hAnsi="宋体" w:cs="宋体"/>
          <w:sz w:val="24"/>
          <w:szCs w:val="24"/>
          <w:highlight w:val="none"/>
          <w:u w:val="single"/>
        </w:rPr>
        <w:t xml:space="preserve">             </w:t>
      </w:r>
    </w:p>
    <w:p w14:paraId="2DF6C14C">
      <w:pPr>
        <w:spacing w:line="560" w:lineRule="exact"/>
        <w:ind w:firstLine="960" w:firstLineChars="400"/>
        <w:rPr>
          <w:rFonts w:hint="eastAsia" w:ascii="宋体" w:hAnsi="宋体" w:cs="宋体"/>
          <w:sz w:val="24"/>
          <w:szCs w:val="24"/>
          <w:highlight w:val="none"/>
          <w:u w:val="single"/>
        </w:rPr>
      </w:pPr>
      <w:r>
        <w:rPr>
          <w:rFonts w:hint="eastAsia" w:ascii="宋体" w:hAnsi="宋体" w:cs="宋体"/>
          <w:sz w:val="24"/>
          <w:szCs w:val="24"/>
          <w:highlight w:val="none"/>
          <w:lang w:val="zh-CN"/>
        </w:rPr>
        <w:t>通讯地址：</w:t>
      </w:r>
      <w:r>
        <w:rPr>
          <w:rFonts w:hint="eastAsia" w:ascii="宋体" w:hAnsi="宋体" w:cs="宋体"/>
          <w:sz w:val="24"/>
          <w:szCs w:val="24"/>
          <w:highlight w:val="none"/>
          <w:u w:val="single"/>
        </w:rPr>
        <w:t xml:space="preserve">                                      </w:t>
      </w:r>
    </w:p>
    <w:p w14:paraId="1542C1DD">
      <w:pPr>
        <w:spacing w:line="560" w:lineRule="exact"/>
        <w:ind w:firstLine="960" w:firstLineChars="400"/>
        <w:rPr>
          <w:rFonts w:hint="eastAsia" w:ascii="宋体" w:hAnsi="宋体" w:cs="宋体"/>
          <w:sz w:val="24"/>
          <w:szCs w:val="24"/>
          <w:highlight w:val="none"/>
          <w:u w:val="single"/>
        </w:rPr>
      </w:pPr>
      <w:r>
        <w:rPr>
          <w:rFonts w:hint="eastAsia" w:ascii="宋体" w:hAnsi="宋体" w:cs="宋体"/>
          <w:sz w:val="24"/>
          <w:szCs w:val="24"/>
          <w:highlight w:val="none"/>
          <w:lang w:val="zh-CN"/>
        </w:rPr>
        <w:t>邮政编码：</w:t>
      </w:r>
      <w:r>
        <w:rPr>
          <w:rFonts w:hint="eastAsia" w:ascii="宋体" w:hAnsi="宋体" w:cs="宋体"/>
          <w:sz w:val="24"/>
          <w:szCs w:val="24"/>
          <w:highlight w:val="none"/>
          <w:u w:val="single"/>
        </w:rPr>
        <w:t xml:space="preserve">        </w:t>
      </w:r>
      <w:r>
        <w:rPr>
          <w:rFonts w:hint="eastAsia" w:ascii="宋体" w:hAnsi="宋体" w:cs="宋体"/>
          <w:sz w:val="24"/>
          <w:szCs w:val="24"/>
          <w:highlight w:val="none"/>
          <w:lang w:val="zh-CN"/>
        </w:rPr>
        <w:t>电</w:t>
      </w:r>
      <w:r>
        <w:rPr>
          <w:rFonts w:hint="eastAsia" w:ascii="宋体" w:hAnsi="宋体" w:cs="宋体"/>
          <w:sz w:val="24"/>
          <w:szCs w:val="24"/>
          <w:highlight w:val="none"/>
        </w:rPr>
        <w:t xml:space="preserve"> </w:t>
      </w:r>
      <w:r>
        <w:rPr>
          <w:rFonts w:hint="eastAsia" w:ascii="宋体" w:hAnsi="宋体" w:cs="宋体"/>
          <w:sz w:val="24"/>
          <w:szCs w:val="24"/>
          <w:highlight w:val="none"/>
          <w:lang w:val="zh-CN"/>
        </w:rPr>
        <w:t>话：</w:t>
      </w:r>
      <w:r>
        <w:rPr>
          <w:rFonts w:hint="eastAsia" w:ascii="宋体" w:hAnsi="宋体" w:cs="宋体"/>
          <w:sz w:val="24"/>
          <w:szCs w:val="24"/>
          <w:highlight w:val="none"/>
          <w:u w:val="single"/>
        </w:rPr>
        <w:t xml:space="preserve">        </w:t>
      </w:r>
      <w:r>
        <w:rPr>
          <w:rFonts w:hint="eastAsia" w:ascii="宋体" w:hAnsi="宋体" w:cs="宋体"/>
          <w:sz w:val="24"/>
          <w:szCs w:val="24"/>
          <w:highlight w:val="none"/>
          <w:lang w:val="zh-CN"/>
        </w:rPr>
        <w:t>电传：</w:t>
      </w:r>
      <w:r>
        <w:rPr>
          <w:rFonts w:hint="eastAsia" w:ascii="宋体" w:hAnsi="宋体" w:cs="宋体"/>
          <w:sz w:val="24"/>
          <w:szCs w:val="24"/>
          <w:highlight w:val="none"/>
          <w:u w:val="single"/>
        </w:rPr>
        <w:t xml:space="preserve">         </w:t>
      </w:r>
    </w:p>
    <w:p w14:paraId="720E6D4A">
      <w:pPr>
        <w:spacing w:before="240" w:line="360" w:lineRule="auto"/>
        <w:ind w:firstLine="480" w:firstLineChars="200"/>
        <w:rPr>
          <w:rFonts w:hint="eastAsia" w:ascii="宋体" w:hAnsi="宋体" w:cs="宋体"/>
          <w:sz w:val="24"/>
          <w:szCs w:val="24"/>
          <w:highlight w:val="none"/>
          <w:u w:val="single"/>
        </w:rPr>
      </w:pPr>
      <w:r>
        <w:rPr>
          <w:rFonts w:hint="eastAsia" w:ascii="宋体" w:hAnsi="宋体" w:cs="宋体"/>
          <w:sz w:val="24"/>
          <w:szCs w:val="24"/>
          <w:highlight w:val="none"/>
          <w:lang w:val="zh-CN"/>
        </w:rPr>
        <w:t>法定代表人</w:t>
      </w:r>
      <w:r>
        <w:rPr>
          <w:rFonts w:hint="eastAsia" w:ascii="宋体" w:hAnsi="宋体" w:cs="宋体"/>
          <w:sz w:val="24"/>
          <w:szCs w:val="24"/>
          <w:highlight w:val="none"/>
        </w:rPr>
        <w:t>、</w:t>
      </w:r>
      <w:r>
        <w:rPr>
          <w:rFonts w:hint="eastAsia" w:ascii="宋体" w:hAnsi="宋体" w:cs="宋体"/>
          <w:sz w:val="24"/>
          <w:szCs w:val="24"/>
          <w:highlight w:val="none"/>
          <w:lang w:val="zh-CN"/>
        </w:rPr>
        <w:t>被授权代表身份证复印件（正反面）</w:t>
      </w:r>
    </w:p>
    <w:tbl>
      <w:tblPr>
        <w:tblStyle w:val="9"/>
        <w:tblW w:w="0" w:type="auto"/>
        <w:tblInd w:w="563" w:type="dxa"/>
        <w:tblLayout w:type="fixed"/>
        <w:tblCellMar>
          <w:top w:w="0" w:type="dxa"/>
          <w:left w:w="108" w:type="dxa"/>
          <w:bottom w:w="0" w:type="dxa"/>
          <w:right w:w="108" w:type="dxa"/>
        </w:tblCellMar>
      </w:tblPr>
      <w:tblGrid>
        <w:gridCol w:w="4049"/>
        <w:gridCol w:w="3885"/>
      </w:tblGrid>
      <w:tr w14:paraId="0280BE8B">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51DAE3A">
            <w:pPr>
              <w:autoSpaceDE w:val="0"/>
              <w:autoSpaceDN w:val="0"/>
              <w:adjustRightInd w:val="0"/>
              <w:spacing w:line="348" w:lineRule="auto"/>
              <w:jc w:val="center"/>
              <w:rPr>
                <w:rFonts w:hint="eastAsia" w:ascii="宋体" w:hAnsi="宋体" w:cs="宋体"/>
                <w:sz w:val="24"/>
                <w:szCs w:val="24"/>
                <w:highlight w:val="none"/>
                <w:u w:val="single"/>
              </w:rPr>
            </w:pPr>
            <w:r>
              <w:rPr>
                <w:rFonts w:hint="eastAsia" w:ascii="宋体" w:hAnsi="宋体" w:cs="宋体"/>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44129ED">
            <w:pPr>
              <w:autoSpaceDE w:val="0"/>
              <w:autoSpaceDN w:val="0"/>
              <w:adjustRightInd w:val="0"/>
              <w:spacing w:line="348" w:lineRule="auto"/>
              <w:jc w:val="center"/>
              <w:rPr>
                <w:rFonts w:hint="eastAsia" w:ascii="宋体" w:hAnsi="宋体" w:cs="宋体"/>
                <w:sz w:val="24"/>
                <w:szCs w:val="24"/>
                <w:highlight w:val="none"/>
                <w:u w:val="single"/>
              </w:rPr>
            </w:pPr>
            <w:r>
              <w:rPr>
                <w:rFonts w:hint="eastAsia" w:ascii="宋体" w:hAnsi="宋体" w:cs="宋体"/>
                <w:sz w:val="24"/>
                <w:szCs w:val="24"/>
                <w:highlight w:val="none"/>
                <w:lang w:val="zh-CN"/>
              </w:rPr>
              <w:t>被授权代表身份证复印件</w:t>
            </w:r>
          </w:p>
        </w:tc>
      </w:tr>
      <w:tr w14:paraId="2923C614">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FFFA1C9">
            <w:pPr>
              <w:autoSpaceDE w:val="0"/>
              <w:autoSpaceDN w:val="0"/>
              <w:adjustRightInd w:val="0"/>
              <w:spacing w:line="348" w:lineRule="auto"/>
              <w:jc w:val="center"/>
              <w:rPr>
                <w:rFonts w:hint="eastAsia" w:ascii="宋体" w:hAnsi="宋体" w:cs="宋体"/>
                <w:sz w:val="24"/>
                <w:szCs w:val="24"/>
                <w:highlight w:val="none"/>
                <w:u w:val="single"/>
              </w:rPr>
            </w:pPr>
            <w:r>
              <w:rPr>
                <w:rFonts w:hint="eastAsia" w:ascii="宋体" w:hAnsi="宋体" w:cs="宋体"/>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2189AD5">
            <w:pPr>
              <w:autoSpaceDE w:val="0"/>
              <w:autoSpaceDN w:val="0"/>
              <w:adjustRightInd w:val="0"/>
              <w:spacing w:line="348" w:lineRule="auto"/>
              <w:jc w:val="center"/>
              <w:rPr>
                <w:rFonts w:hint="eastAsia" w:ascii="宋体" w:hAnsi="宋体" w:cs="宋体"/>
                <w:sz w:val="24"/>
                <w:szCs w:val="24"/>
                <w:highlight w:val="none"/>
                <w:u w:val="single"/>
              </w:rPr>
            </w:pPr>
            <w:r>
              <w:rPr>
                <w:rFonts w:hint="eastAsia" w:ascii="宋体" w:hAnsi="宋体" w:cs="宋体"/>
                <w:sz w:val="24"/>
                <w:szCs w:val="24"/>
                <w:highlight w:val="none"/>
                <w:lang w:val="zh-CN"/>
              </w:rPr>
              <w:t>被授权代表身份证复印件</w:t>
            </w:r>
          </w:p>
        </w:tc>
      </w:tr>
    </w:tbl>
    <w:p w14:paraId="698AA2AE">
      <w:pPr>
        <w:spacing w:before="240" w:line="360" w:lineRule="auto"/>
        <w:ind w:firstLine="480" w:firstLineChars="200"/>
        <w:rPr>
          <w:rFonts w:hint="eastAsia" w:ascii="宋体" w:hAnsi="宋体" w:cs="宋体"/>
          <w:sz w:val="24"/>
          <w:szCs w:val="24"/>
          <w:highlight w:val="none"/>
        </w:rPr>
      </w:pPr>
      <w:r>
        <w:rPr>
          <w:rFonts w:hint="eastAsia" w:ascii="宋体" w:hAnsi="宋体" w:cs="宋体"/>
          <w:sz w:val="24"/>
          <w:szCs w:val="24"/>
          <w:highlight w:val="none"/>
        </w:rPr>
        <w:t>供应商名称：     （盖章）        法定代表人:  （</w:t>
      </w:r>
      <w:r>
        <w:rPr>
          <w:rFonts w:hint="eastAsia" w:ascii="宋体" w:hAnsi="宋体" w:cs="宋体"/>
          <w:bCs/>
          <w:sz w:val="24"/>
          <w:szCs w:val="24"/>
          <w:highlight w:val="none"/>
        </w:rPr>
        <w:t>签名或盖章</w:t>
      </w:r>
      <w:r>
        <w:rPr>
          <w:rFonts w:hint="eastAsia" w:ascii="宋体" w:hAnsi="宋体" w:cs="宋体"/>
          <w:sz w:val="24"/>
          <w:szCs w:val="24"/>
          <w:highlight w:val="none"/>
        </w:rPr>
        <w:t xml:space="preserve">）           </w:t>
      </w:r>
    </w:p>
    <w:p w14:paraId="5CF472F4">
      <w:pPr>
        <w:ind w:firstLine="480" w:firstLineChars="200"/>
        <w:rPr>
          <w:rFonts w:hint="eastAsia" w:ascii="宋体" w:hAnsi="宋体" w:cs="宋体"/>
          <w:sz w:val="24"/>
          <w:szCs w:val="24"/>
          <w:highlight w:val="none"/>
        </w:rPr>
      </w:pPr>
    </w:p>
    <w:p w14:paraId="3DC783D0">
      <w:pPr>
        <w:ind w:firstLine="480" w:firstLineChars="200"/>
        <w:rPr>
          <w:rFonts w:ascii="宋体" w:hAnsi="宋体" w:cs="宋体"/>
          <w:sz w:val="24"/>
          <w:szCs w:val="24"/>
          <w:highlight w:val="none"/>
        </w:rPr>
      </w:pPr>
      <w:r>
        <w:rPr>
          <w:rFonts w:hint="eastAsia" w:ascii="宋体" w:hAnsi="宋体" w:cs="宋体"/>
          <w:sz w:val="24"/>
          <w:szCs w:val="24"/>
          <w:highlight w:val="none"/>
        </w:rPr>
        <w:t>被授权人：（签名或盖章）         授权日期： 年 月 日 -  年 月 日</w:t>
      </w:r>
    </w:p>
    <w:p w14:paraId="05614E94">
      <w:pPr>
        <w:ind w:firstLine="480" w:firstLineChars="200"/>
        <w:rPr>
          <w:rFonts w:hint="eastAsia" w:ascii="宋体" w:hAnsi="宋体" w:cs="宋体"/>
          <w:sz w:val="24"/>
          <w:szCs w:val="24"/>
          <w:highlight w:val="none"/>
          <w:lang w:val="zh-CN"/>
        </w:rPr>
      </w:pPr>
    </w:p>
    <w:p w14:paraId="70102C35">
      <w:pPr>
        <w:rPr>
          <w:rFonts w:hint="eastAsia" w:ascii="宋体" w:hAnsi="宋体" w:cs="宋体"/>
          <w:b/>
          <w:bCs/>
          <w:sz w:val="24"/>
          <w:szCs w:val="24"/>
          <w:highlight w:val="none"/>
          <w:lang w:val="zh-CN"/>
        </w:rPr>
      </w:pPr>
    </w:p>
    <w:p w14:paraId="075AFA07">
      <w:pPr>
        <w:spacing w:before="100" w:beforeAutospacing="1"/>
        <w:ind w:firstLine="482" w:firstLineChars="200"/>
        <w:rPr>
          <w:rFonts w:hint="eastAsia" w:ascii="宋体" w:hAnsi="宋体" w:cs="宋体"/>
          <w:sz w:val="24"/>
          <w:szCs w:val="24"/>
          <w:highlight w:val="none"/>
        </w:rPr>
      </w:pPr>
      <w:r>
        <w:rPr>
          <w:rFonts w:hint="eastAsia" w:ascii="宋体" w:hAnsi="宋体" w:cs="宋体"/>
          <w:b/>
          <w:bCs/>
          <w:sz w:val="24"/>
          <w:szCs w:val="24"/>
          <w:highlight w:val="none"/>
          <w:lang w:val="zh-CN"/>
        </w:rPr>
        <w:t>（注：本授权有效期自磋商之日起不得少于</w:t>
      </w:r>
      <w:r>
        <w:rPr>
          <w:rFonts w:hint="eastAsia" w:ascii="宋体" w:hAnsi="宋体" w:cs="宋体"/>
          <w:b/>
          <w:bCs/>
          <w:sz w:val="24"/>
          <w:szCs w:val="24"/>
          <w:highlight w:val="none"/>
        </w:rPr>
        <w:t>90</w:t>
      </w:r>
      <w:r>
        <w:rPr>
          <w:rFonts w:hint="eastAsia" w:ascii="宋体" w:hAnsi="宋体" w:cs="宋体"/>
          <w:b/>
          <w:bCs/>
          <w:sz w:val="24"/>
          <w:szCs w:val="24"/>
          <w:highlight w:val="none"/>
          <w:lang w:val="zh-CN"/>
        </w:rPr>
        <w:t>天）</w:t>
      </w:r>
    </w:p>
    <w:p w14:paraId="565BD728">
      <w:pPr>
        <w:spacing w:line="360" w:lineRule="auto"/>
        <w:jc w:val="center"/>
        <w:rPr>
          <w:rFonts w:hint="eastAsia" w:ascii="宋体" w:hAnsi="宋体" w:cs="宋体"/>
          <w:sz w:val="21"/>
          <w:szCs w:val="21"/>
          <w:highlight w:val="none"/>
        </w:rPr>
      </w:pPr>
      <w:r>
        <w:rPr>
          <w:rFonts w:hint="eastAsia" w:ascii="宋体" w:hAnsi="宋体" w:cs="宋体"/>
          <w:sz w:val="21"/>
          <w:szCs w:val="21"/>
          <w:highlight w:val="none"/>
        </w:rPr>
        <w:t>说明：仅限授权代表参加磋商时提供，法定代表人参与本次磋商的，本页可删除。</w:t>
      </w:r>
    </w:p>
    <w:p w14:paraId="093FB3F6">
      <w:pPr>
        <w:spacing w:line="520" w:lineRule="exact"/>
        <w:ind w:firstLine="420" w:firstLineChars="200"/>
        <w:rPr>
          <w:rFonts w:hint="eastAsia" w:ascii="宋体" w:hAnsi="宋体" w:cs="宋体"/>
          <w:b/>
          <w:bCs/>
          <w:sz w:val="24"/>
          <w:szCs w:val="24"/>
          <w:highlight w:val="none"/>
        </w:rPr>
      </w:pPr>
      <w:r>
        <w:rPr>
          <w:rFonts w:hint="eastAsia" w:hAnsi="宋体" w:cs="宋体"/>
          <w:sz w:val="21"/>
          <w:szCs w:val="21"/>
          <w:highlight w:val="none"/>
        </w:rPr>
        <w:br w:type="page"/>
      </w:r>
      <w:r>
        <w:rPr>
          <w:rFonts w:hint="eastAsia" w:ascii="宋体" w:hAnsi="宋体" w:cs="宋体"/>
          <w:b/>
          <w:bCs/>
          <w:sz w:val="24"/>
          <w:szCs w:val="24"/>
          <w:highlight w:val="none"/>
        </w:rPr>
        <w:t>4、具备履行合同所必须的设备和专业技术能力的说明及承诺；</w:t>
      </w:r>
    </w:p>
    <w:p w14:paraId="708F8037">
      <w:pPr>
        <w:spacing w:line="520" w:lineRule="exact"/>
        <w:ind w:firstLine="482" w:firstLineChars="200"/>
        <w:jc w:val="center"/>
        <w:rPr>
          <w:rFonts w:hint="eastAsia" w:ascii="宋体" w:hAnsi="宋体" w:cs="宋体"/>
          <w:b/>
          <w:bCs/>
          <w:sz w:val="24"/>
          <w:szCs w:val="24"/>
          <w:highlight w:val="none"/>
        </w:rPr>
      </w:pPr>
      <w:r>
        <w:rPr>
          <w:rFonts w:hint="eastAsia" w:ascii="宋体" w:hAnsi="宋体" w:cs="宋体"/>
          <w:b/>
          <w:bCs/>
          <w:sz w:val="24"/>
          <w:szCs w:val="24"/>
          <w:highlight w:val="none"/>
        </w:rPr>
        <w:br w:type="page"/>
      </w:r>
      <w:r>
        <w:rPr>
          <w:rFonts w:hint="eastAsia" w:ascii="宋体" w:hAnsi="宋体" w:cs="宋体"/>
          <w:b/>
          <w:bCs/>
          <w:sz w:val="24"/>
          <w:szCs w:val="24"/>
          <w:highlight w:val="none"/>
        </w:rPr>
        <w:t>5、供应商在近三年经营活动中没有重大违法记录的声明；</w:t>
      </w:r>
      <w:r>
        <w:rPr>
          <w:rFonts w:hint="eastAsia" w:ascii="宋体" w:hAnsi="宋体" w:cs="宋体"/>
          <w:b/>
          <w:bCs/>
          <w:sz w:val="24"/>
          <w:szCs w:val="24"/>
          <w:highlight w:val="none"/>
        </w:rPr>
        <w:br w:type="page"/>
      </w:r>
      <w:r>
        <w:rPr>
          <w:rFonts w:hint="eastAsia" w:ascii="宋体" w:hAnsi="宋体" w:cs="宋体"/>
          <w:b/>
          <w:bCs/>
          <w:sz w:val="24"/>
          <w:szCs w:val="24"/>
          <w:highlight w:val="none"/>
        </w:rPr>
        <w:t>6、财务状况报告：供应商提供</w:t>
      </w:r>
      <w:r>
        <w:rPr>
          <w:rFonts w:hint="eastAsia" w:ascii="宋体" w:hAnsi="宋体" w:cs="宋体"/>
          <w:b/>
          <w:bCs/>
          <w:sz w:val="24"/>
          <w:szCs w:val="24"/>
          <w:highlight w:val="none"/>
          <w:lang w:val="en-US" w:eastAsia="zh-CN"/>
        </w:rPr>
        <w:t>2023年度</w:t>
      </w:r>
      <w:r>
        <w:rPr>
          <w:rFonts w:hint="eastAsia" w:ascii="宋体" w:hAnsi="宋体" w:cs="宋体"/>
          <w:b/>
          <w:bCs/>
          <w:sz w:val="24"/>
          <w:szCs w:val="24"/>
          <w:highlight w:val="none"/>
        </w:rPr>
        <w:t>经会计事务所或审计机构审计的完整的财务审计报告（成立时间至提供响应文件截止时间不足一年的可提供成立后任意时段的资产负债表）；</w:t>
      </w:r>
    </w:p>
    <w:p w14:paraId="20ECB938">
      <w:pPr>
        <w:pStyle w:val="7"/>
        <w:ind w:firstLine="249"/>
        <w:rPr>
          <w:rFonts w:hint="eastAsia" w:ascii="宋体" w:hAnsi="宋体" w:cs="宋体"/>
          <w:color w:val="000000"/>
          <w:sz w:val="24"/>
          <w:szCs w:val="24"/>
          <w:highlight w:val="none"/>
        </w:rPr>
      </w:pPr>
    </w:p>
    <w:p w14:paraId="7C6BFBF4">
      <w:pPr>
        <w:pStyle w:val="7"/>
        <w:ind w:firstLine="249"/>
        <w:rPr>
          <w:rFonts w:hint="eastAsia" w:ascii="宋体" w:hAnsi="宋体" w:cs="宋体"/>
          <w:color w:val="000000"/>
          <w:sz w:val="24"/>
          <w:szCs w:val="24"/>
          <w:highlight w:val="none"/>
        </w:rPr>
      </w:pPr>
    </w:p>
    <w:p w14:paraId="47D1A801">
      <w:pPr>
        <w:pStyle w:val="7"/>
        <w:ind w:firstLine="249"/>
        <w:rPr>
          <w:rFonts w:hint="eastAsia" w:ascii="宋体" w:hAnsi="宋体" w:cs="宋体"/>
          <w:color w:val="000000"/>
          <w:sz w:val="24"/>
          <w:szCs w:val="24"/>
          <w:highlight w:val="none"/>
        </w:rPr>
      </w:pPr>
    </w:p>
    <w:p w14:paraId="0198A478">
      <w:pPr>
        <w:pStyle w:val="7"/>
        <w:ind w:firstLine="249"/>
        <w:rPr>
          <w:rFonts w:hint="eastAsia" w:ascii="宋体" w:hAnsi="宋体" w:cs="宋体"/>
          <w:color w:val="000000"/>
          <w:sz w:val="24"/>
          <w:szCs w:val="24"/>
          <w:highlight w:val="none"/>
        </w:rPr>
      </w:pPr>
    </w:p>
    <w:p w14:paraId="68EAA135">
      <w:pPr>
        <w:pStyle w:val="7"/>
        <w:ind w:firstLine="249"/>
        <w:rPr>
          <w:rFonts w:hint="eastAsia" w:ascii="宋体" w:hAnsi="宋体" w:cs="宋体"/>
          <w:color w:val="000000"/>
          <w:sz w:val="24"/>
          <w:szCs w:val="24"/>
          <w:highlight w:val="none"/>
        </w:rPr>
      </w:pPr>
    </w:p>
    <w:p w14:paraId="282B1C35">
      <w:pPr>
        <w:pStyle w:val="7"/>
        <w:ind w:firstLine="249"/>
        <w:rPr>
          <w:rFonts w:hint="eastAsia" w:ascii="宋体" w:hAnsi="宋体" w:cs="宋体"/>
          <w:color w:val="000000"/>
          <w:sz w:val="24"/>
          <w:szCs w:val="24"/>
          <w:highlight w:val="none"/>
        </w:rPr>
      </w:pPr>
    </w:p>
    <w:p w14:paraId="5349C2DD">
      <w:pPr>
        <w:pStyle w:val="7"/>
        <w:ind w:firstLine="249"/>
        <w:rPr>
          <w:rFonts w:hint="eastAsia" w:ascii="宋体" w:hAnsi="宋体" w:cs="宋体"/>
          <w:color w:val="000000"/>
          <w:sz w:val="24"/>
          <w:szCs w:val="24"/>
          <w:highlight w:val="none"/>
        </w:rPr>
      </w:pPr>
    </w:p>
    <w:p w14:paraId="72AD19D6">
      <w:pPr>
        <w:pStyle w:val="7"/>
        <w:ind w:firstLine="249"/>
        <w:rPr>
          <w:rFonts w:hint="eastAsia" w:ascii="宋体" w:hAnsi="宋体" w:cs="宋体"/>
          <w:color w:val="000000"/>
          <w:sz w:val="24"/>
          <w:szCs w:val="24"/>
          <w:highlight w:val="none"/>
        </w:rPr>
      </w:pPr>
    </w:p>
    <w:p w14:paraId="5954C3BA">
      <w:pPr>
        <w:pStyle w:val="7"/>
        <w:ind w:firstLine="249"/>
        <w:rPr>
          <w:rFonts w:hint="eastAsia" w:ascii="宋体" w:hAnsi="宋体" w:cs="宋体"/>
          <w:color w:val="000000"/>
          <w:sz w:val="24"/>
          <w:szCs w:val="24"/>
          <w:highlight w:val="none"/>
        </w:rPr>
      </w:pPr>
    </w:p>
    <w:p w14:paraId="1B8A145E">
      <w:pPr>
        <w:pStyle w:val="7"/>
        <w:ind w:firstLine="249"/>
        <w:rPr>
          <w:rFonts w:hint="eastAsia" w:ascii="宋体" w:hAnsi="宋体" w:cs="宋体"/>
          <w:color w:val="000000"/>
          <w:sz w:val="24"/>
          <w:szCs w:val="24"/>
          <w:highlight w:val="none"/>
        </w:rPr>
      </w:pPr>
    </w:p>
    <w:p w14:paraId="53975C9A">
      <w:pPr>
        <w:pStyle w:val="7"/>
        <w:ind w:firstLine="249"/>
        <w:rPr>
          <w:rFonts w:hint="eastAsia" w:ascii="宋体" w:hAnsi="宋体" w:cs="宋体"/>
          <w:color w:val="000000"/>
          <w:sz w:val="24"/>
          <w:szCs w:val="24"/>
          <w:highlight w:val="none"/>
        </w:rPr>
      </w:pPr>
    </w:p>
    <w:p w14:paraId="331C40A8">
      <w:pPr>
        <w:pStyle w:val="7"/>
        <w:ind w:firstLine="249"/>
        <w:rPr>
          <w:rFonts w:hint="eastAsia" w:ascii="宋体" w:hAnsi="宋体" w:cs="宋体"/>
          <w:color w:val="000000"/>
          <w:sz w:val="24"/>
          <w:szCs w:val="24"/>
          <w:highlight w:val="none"/>
        </w:rPr>
      </w:pPr>
    </w:p>
    <w:p w14:paraId="03EF9ED4">
      <w:pPr>
        <w:pStyle w:val="7"/>
        <w:ind w:firstLine="249"/>
        <w:rPr>
          <w:rFonts w:hint="eastAsia" w:ascii="宋体" w:hAnsi="宋体" w:cs="宋体"/>
          <w:color w:val="000000"/>
          <w:sz w:val="24"/>
          <w:szCs w:val="24"/>
          <w:highlight w:val="none"/>
        </w:rPr>
      </w:pPr>
    </w:p>
    <w:p w14:paraId="5E0BAD9E">
      <w:pPr>
        <w:pStyle w:val="7"/>
        <w:ind w:firstLine="249"/>
        <w:rPr>
          <w:rFonts w:hint="eastAsia" w:ascii="宋体" w:hAnsi="宋体" w:cs="宋体"/>
          <w:color w:val="000000"/>
          <w:sz w:val="24"/>
          <w:szCs w:val="24"/>
          <w:highlight w:val="none"/>
        </w:rPr>
      </w:pPr>
    </w:p>
    <w:p w14:paraId="0C38C84A">
      <w:pPr>
        <w:pStyle w:val="7"/>
        <w:ind w:firstLine="249"/>
        <w:rPr>
          <w:rFonts w:hint="eastAsia" w:ascii="宋体" w:hAnsi="宋体" w:cs="宋体"/>
          <w:color w:val="000000"/>
          <w:sz w:val="24"/>
          <w:szCs w:val="24"/>
          <w:highlight w:val="none"/>
        </w:rPr>
      </w:pPr>
    </w:p>
    <w:p w14:paraId="420A49D4">
      <w:pPr>
        <w:pStyle w:val="7"/>
        <w:ind w:firstLine="249"/>
        <w:rPr>
          <w:rFonts w:hint="eastAsia" w:ascii="宋体" w:hAnsi="宋体" w:cs="宋体"/>
          <w:color w:val="000000"/>
          <w:sz w:val="24"/>
          <w:szCs w:val="24"/>
          <w:highlight w:val="none"/>
        </w:rPr>
      </w:pPr>
    </w:p>
    <w:p w14:paraId="113C5A66">
      <w:pPr>
        <w:pStyle w:val="7"/>
        <w:ind w:firstLine="249"/>
        <w:rPr>
          <w:rFonts w:hint="eastAsia" w:ascii="宋体" w:hAnsi="宋体" w:cs="宋体"/>
          <w:color w:val="000000"/>
          <w:sz w:val="24"/>
          <w:szCs w:val="24"/>
          <w:highlight w:val="none"/>
        </w:rPr>
      </w:pPr>
    </w:p>
    <w:p w14:paraId="7D69E23B">
      <w:pPr>
        <w:pStyle w:val="7"/>
        <w:ind w:firstLine="249"/>
        <w:rPr>
          <w:rFonts w:hint="eastAsia" w:ascii="宋体" w:hAnsi="宋体" w:cs="宋体"/>
          <w:color w:val="000000"/>
          <w:sz w:val="24"/>
          <w:szCs w:val="24"/>
          <w:highlight w:val="none"/>
        </w:rPr>
      </w:pPr>
    </w:p>
    <w:p w14:paraId="75E3678F">
      <w:pPr>
        <w:pStyle w:val="7"/>
        <w:ind w:firstLine="249"/>
        <w:rPr>
          <w:rFonts w:hint="eastAsia" w:ascii="宋体" w:hAnsi="宋体" w:cs="宋体"/>
          <w:color w:val="000000"/>
          <w:sz w:val="24"/>
          <w:szCs w:val="24"/>
          <w:highlight w:val="none"/>
        </w:rPr>
      </w:pPr>
    </w:p>
    <w:p w14:paraId="137B5CC9">
      <w:pPr>
        <w:pStyle w:val="7"/>
        <w:ind w:firstLine="249"/>
        <w:rPr>
          <w:rFonts w:hint="eastAsia" w:ascii="宋体" w:hAnsi="宋体" w:cs="宋体"/>
          <w:color w:val="000000"/>
          <w:sz w:val="24"/>
          <w:szCs w:val="24"/>
          <w:highlight w:val="none"/>
        </w:rPr>
      </w:pPr>
    </w:p>
    <w:p w14:paraId="1AB201BB">
      <w:pPr>
        <w:pStyle w:val="7"/>
        <w:ind w:firstLine="249"/>
        <w:rPr>
          <w:rFonts w:hint="eastAsia" w:ascii="宋体" w:hAnsi="宋体" w:cs="宋体"/>
          <w:color w:val="000000"/>
          <w:sz w:val="24"/>
          <w:szCs w:val="24"/>
          <w:highlight w:val="none"/>
        </w:rPr>
      </w:pPr>
    </w:p>
    <w:p w14:paraId="36487511">
      <w:pPr>
        <w:pStyle w:val="7"/>
        <w:ind w:firstLine="249"/>
        <w:rPr>
          <w:rFonts w:hint="eastAsia" w:ascii="宋体" w:hAnsi="宋体" w:cs="宋体"/>
          <w:color w:val="000000"/>
          <w:sz w:val="24"/>
          <w:szCs w:val="24"/>
          <w:highlight w:val="none"/>
        </w:rPr>
      </w:pPr>
    </w:p>
    <w:p w14:paraId="769A9AA5">
      <w:pPr>
        <w:pStyle w:val="7"/>
        <w:ind w:firstLine="249"/>
        <w:rPr>
          <w:rFonts w:hint="eastAsia" w:ascii="宋体" w:hAnsi="宋体" w:cs="宋体"/>
          <w:color w:val="000000"/>
          <w:sz w:val="24"/>
          <w:szCs w:val="24"/>
          <w:highlight w:val="none"/>
        </w:rPr>
      </w:pPr>
    </w:p>
    <w:p w14:paraId="42E91FCA">
      <w:pPr>
        <w:pStyle w:val="7"/>
        <w:ind w:firstLine="249"/>
        <w:rPr>
          <w:rFonts w:hint="eastAsia" w:ascii="宋体" w:hAnsi="宋体" w:cs="宋体"/>
          <w:color w:val="000000"/>
          <w:sz w:val="24"/>
          <w:szCs w:val="24"/>
          <w:highlight w:val="none"/>
        </w:rPr>
      </w:pPr>
    </w:p>
    <w:p w14:paraId="58DFE380">
      <w:pPr>
        <w:pStyle w:val="7"/>
        <w:ind w:firstLine="249"/>
        <w:rPr>
          <w:rFonts w:hint="eastAsia" w:ascii="宋体" w:hAnsi="宋体" w:cs="宋体"/>
          <w:color w:val="000000"/>
          <w:sz w:val="24"/>
          <w:szCs w:val="24"/>
          <w:highlight w:val="none"/>
        </w:rPr>
      </w:pPr>
    </w:p>
    <w:p w14:paraId="69A2A4AD">
      <w:pPr>
        <w:pStyle w:val="7"/>
        <w:ind w:firstLine="249"/>
        <w:rPr>
          <w:rFonts w:hint="eastAsia" w:ascii="宋体" w:hAnsi="宋体" w:cs="宋体"/>
          <w:color w:val="000000"/>
          <w:sz w:val="24"/>
          <w:szCs w:val="24"/>
          <w:highlight w:val="none"/>
        </w:rPr>
      </w:pPr>
    </w:p>
    <w:p w14:paraId="62FC056F">
      <w:pPr>
        <w:pStyle w:val="7"/>
        <w:ind w:firstLine="249"/>
        <w:rPr>
          <w:rFonts w:hint="eastAsia" w:ascii="宋体" w:hAnsi="宋体" w:cs="宋体"/>
          <w:color w:val="000000"/>
          <w:sz w:val="24"/>
          <w:szCs w:val="24"/>
          <w:highlight w:val="none"/>
        </w:rPr>
      </w:pPr>
    </w:p>
    <w:p w14:paraId="5BB7BED4">
      <w:pPr>
        <w:pStyle w:val="7"/>
        <w:ind w:firstLine="249"/>
        <w:rPr>
          <w:highlight w:val="none"/>
        </w:rPr>
      </w:pPr>
      <w:r>
        <w:rPr>
          <w:rFonts w:hint="eastAsia" w:ascii="宋体" w:hAnsi="宋体" w:cs="宋体"/>
          <w:color w:val="000000"/>
          <w:sz w:val="24"/>
          <w:szCs w:val="24"/>
          <w:highlight w:val="none"/>
        </w:rPr>
        <w:br w:type="page"/>
      </w:r>
      <w:r>
        <w:rPr>
          <w:rFonts w:hint="eastAsia" w:ascii="宋体" w:hAnsi="宋体" w:cs="宋体"/>
          <w:color w:val="000000"/>
          <w:sz w:val="24"/>
          <w:szCs w:val="24"/>
          <w:highlight w:val="none"/>
        </w:rPr>
        <w:t>7、</w:t>
      </w:r>
      <w:r>
        <w:rPr>
          <w:rFonts w:hint="eastAsia" w:ascii="宋体" w:hAnsi="宋体" w:cs="宋体"/>
          <w:kern w:val="0"/>
          <w:sz w:val="24"/>
          <w:szCs w:val="24"/>
          <w:highlight w:val="none"/>
        </w:rPr>
        <w:t>税收缴纳证明：供应商提供已缴纳的202</w:t>
      </w:r>
      <w:r>
        <w:rPr>
          <w:rFonts w:hint="eastAsia" w:ascii="宋体" w:hAnsi="宋体" w:cs="宋体"/>
          <w:kern w:val="0"/>
          <w:sz w:val="24"/>
          <w:szCs w:val="24"/>
          <w:highlight w:val="none"/>
          <w:lang w:val="en-US" w:eastAsia="zh-CN"/>
        </w:rPr>
        <w:t>4</w:t>
      </w:r>
      <w:r>
        <w:rPr>
          <w:rFonts w:hint="eastAsia" w:ascii="宋体" w:hAnsi="宋体" w:cs="宋体"/>
          <w:kern w:val="0"/>
          <w:sz w:val="24"/>
          <w:szCs w:val="24"/>
          <w:highlight w:val="none"/>
        </w:rPr>
        <w:t>年</w:t>
      </w:r>
      <w:r>
        <w:rPr>
          <w:rFonts w:hint="eastAsia" w:ascii="宋体" w:hAnsi="宋体" w:cs="宋体"/>
          <w:kern w:val="0"/>
          <w:sz w:val="24"/>
          <w:szCs w:val="24"/>
          <w:highlight w:val="none"/>
          <w:lang w:val="en-US" w:eastAsia="zh-CN"/>
        </w:rPr>
        <w:t>6</w:t>
      </w:r>
      <w:r>
        <w:rPr>
          <w:rFonts w:hint="eastAsia" w:ascii="宋体" w:hAnsi="宋体" w:cs="宋体"/>
          <w:kern w:val="0"/>
          <w:sz w:val="24"/>
          <w:szCs w:val="24"/>
          <w:highlight w:val="none"/>
        </w:rPr>
        <w:t>月至今至少一个月的纳税证明或完税证明（任意税种）；依法免税的单位应提供相关文件证明。</w:t>
      </w:r>
    </w:p>
    <w:p w14:paraId="4AC32760">
      <w:pPr>
        <w:spacing w:line="520" w:lineRule="exact"/>
        <w:ind w:firstLine="482" w:firstLineChars="200"/>
        <w:jc w:val="center"/>
        <w:rPr>
          <w:rFonts w:hint="eastAsia" w:ascii="宋体" w:hAnsi="宋体" w:cs="宋体"/>
          <w:b/>
          <w:bCs/>
          <w:sz w:val="24"/>
          <w:szCs w:val="24"/>
          <w:highlight w:val="none"/>
        </w:rPr>
      </w:pPr>
    </w:p>
    <w:p w14:paraId="175A4D10">
      <w:pPr>
        <w:spacing w:line="520" w:lineRule="exact"/>
        <w:ind w:firstLine="482" w:firstLineChars="200"/>
        <w:jc w:val="center"/>
        <w:rPr>
          <w:rFonts w:hint="eastAsia" w:ascii="宋体" w:hAnsi="宋体" w:cs="宋体"/>
          <w:b/>
          <w:bCs/>
          <w:sz w:val="24"/>
          <w:szCs w:val="24"/>
          <w:highlight w:val="none"/>
        </w:rPr>
      </w:pPr>
    </w:p>
    <w:p w14:paraId="4C36B045">
      <w:pPr>
        <w:spacing w:line="520" w:lineRule="exact"/>
        <w:ind w:firstLine="482" w:firstLineChars="200"/>
        <w:jc w:val="center"/>
        <w:rPr>
          <w:rFonts w:hint="eastAsia" w:ascii="宋体" w:hAnsi="宋体" w:cs="宋体"/>
          <w:b/>
          <w:bCs/>
          <w:sz w:val="24"/>
          <w:szCs w:val="24"/>
          <w:highlight w:val="none"/>
        </w:rPr>
      </w:pPr>
    </w:p>
    <w:p w14:paraId="3DE4B187">
      <w:pPr>
        <w:spacing w:line="520" w:lineRule="exact"/>
        <w:ind w:firstLine="482" w:firstLineChars="200"/>
        <w:jc w:val="center"/>
        <w:rPr>
          <w:rFonts w:hint="eastAsia" w:ascii="宋体" w:hAnsi="宋体" w:cs="宋体"/>
          <w:b/>
          <w:bCs/>
          <w:sz w:val="24"/>
          <w:szCs w:val="24"/>
          <w:highlight w:val="none"/>
        </w:rPr>
      </w:pPr>
    </w:p>
    <w:p w14:paraId="3B0BE542">
      <w:pPr>
        <w:spacing w:line="520" w:lineRule="exact"/>
        <w:ind w:firstLine="482" w:firstLineChars="200"/>
        <w:jc w:val="center"/>
        <w:rPr>
          <w:rFonts w:hint="eastAsia" w:ascii="宋体" w:hAnsi="宋体" w:cs="宋体"/>
          <w:b/>
          <w:bCs/>
          <w:sz w:val="24"/>
          <w:szCs w:val="24"/>
          <w:highlight w:val="none"/>
        </w:rPr>
      </w:pPr>
    </w:p>
    <w:p w14:paraId="6E4ACA46">
      <w:pPr>
        <w:spacing w:line="520" w:lineRule="exact"/>
        <w:ind w:firstLine="482" w:firstLineChars="200"/>
        <w:jc w:val="center"/>
        <w:rPr>
          <w:rFonts w:hint="eastAsia" w:ascii="宋体" w:hAnsi="宋体" w:cs="宋体"/>
          <w:b/>
          <w:bCs/>
          <w:sz w:val="24"/>
          <w:szCs w:val="24"/>
          <w:highlight w:val="none"/>
        </w:rPr>
      </w:pPr>
    </w:p>
    <w:p w14:paraId="5579EBCC">
      <w:pPr>
        <w:spacing w:line="520" w:lineRule="exact"/>
        <w:ind w:firstLine="482" w:firstLineChars="200"/>
        <w:jc w:val="center"/>
        <w:rPr>
          <w:rFonts w:hint="eastAsia" w:ascii="宋体" w:hAnsi="宋体" w:cs="宋体"/>
          <w:b/>
          <w:bCs/>
          <w:sz w:val="24"/>
          <w:szCs w:val="24"/>
          <w:highlight w:val="none"/>
        </w:rPr>
      </w:pPr>
    </w:p>
    <w:p w14:paraId="200A71E9">
      <w:pPr>
        <w:spacing w:line="520" w:lineRule="exact"/>
        <w:ind w:firstLine="482" w:firstLineChars="200"/>
        <w:jc w:val="center"/>
        <w:rPr>
          <w:rFonts w:hint="eastAsia" w:ascii="宋体" w:hAnsi="宋体" w:cs="宋体"/>
          <w:b/>
          <w:bCs/>
          <w:sz w:val="24"/>
          <w:szCs w:val="24"/>
          <w:highlight w:val="none"/>
        </w:rPr>
      </w:pPr>
    </w:p>
    <w:p w14:paraId="4ED5BC3B">
      <w:pPr>
        <w:spacing w:line="520" w:lineRule="exact"/>
        <w:ind w:firstLine="482" w:firstLineChars="200"/>
        <w:jc w:val="center"/>
        <w:rPr>
          <w:rFonts w:hint="eastAsia" w:ascii="宋体" w:hAnsi="宋体" w:cs="宋体"/>
          <w:b/>
          <w:bCs/>
          <w:sz w:val="24"/>
          <w:szCs w:val="24"/>
          <w:highlight w:val="none"/>
        </w:rPr>
      </w:pPr>
    </w:p>
    <w:p w14:paraId="3985AE54">
      <w:pPr>
        <w:spacing w:line="520" w:lineRule="exact"/>
        <w:ind w:firstLine="482" w:firstLineChars="200"/>
        <w:jc w:val="center"/>
        <w:rPr>
          <w:rFonts w:hint="eastAsia" w:ascii="宋体" w:hAnsi="宋体" w:cs="宋体"/>
          <w:b/>
          <w:bCs/>
          <w:sz w:val="24"/>
          <w:szCs w:val="24"/>
          <w:highlight w:val="none"/>
        </w:rPr>
      </w:pPr>
    </w:p>
    <w:p w14:paraId="4260FDD4">
      <w:pPr>
        <w:spacing w:line="520" w:lineRule="exact"/>
        <w:ind w:firstLine="482" w:firstLineChars="200"/>
        <w:jc w:val="center"/>
        <w:rPr>
          <w:rFonts w:hint="eastAsia" w:ascii="宋体" w:hAnsi="宋体" w:cs="宋体"/>
          <w:b/>
          <w:bCs/>
          <w:sz w:val="24"/>
          <w:szCs w:val="24"/>
          <w:highlight w:val="none"/>
        </w:rPr>
      </w:pPr>
    </w:p>
    <w:p w14:paraId="60974BD4">
      <w:pPr>
        <w:spacing w:line="520" w:lineRule="exact"/>
        <w:ind w:firstLine="482" w:firstLineChars="200"/>
        <w:jc w:val="center"/>
        <w:rPr>
          <w:rFonts w:hint="eastAsia" w:ascii="宋体" w:hAnsi="宋体" w:cs="宋体"/>
          <w:b/>
          <w:bCs/>
          <w:sz w:val="24"/>
          <w:szCs w:val="24"/>
          <w:highlight w:val="none"/>
        </w:rPr>
      </w:pPr>
    </w:p>
    <w:p w14:paraId="4921419E">
      <w:pPr>
        <w:spacing w:line="520" w:lineRule="exact"/>
        <w:ind w:firstLine="482" w:firstLineChars="200"/>
        <w:jc w:val="center"/>
        <w:rPr>
          <w:rFonts w:hint="eastAsia" w:ascii="宋体" w:hAnsi="宋体" w:cs="宋体"/>
          <w:b/>
          <w:bCs/>
          <w:sz w:val="24"/>
          <w:szCs w:val="24"/>
          <w:highlight w:val="none"/>
        </w:rPr>
      </w:pPr>
    </w:p>
    <w:p w14:paraId="44A6A600">
      <w:pPr>
        <w:spacing w:line="520" w:lineRule="exact"/>
        <w:ind w:firstLine="482" w:firstLineChars="200"/>
        <w:jc w:val="center"/>
        <w:rPr>
          <w:rFonts w:hint="eastAsia" w:ascii="宋体" w:hAnsi="宋体" w:cs="宋体"/>
          <w:b/>
          <w:bCs/>
          <w:sz w:val="24"/>
          <w:szCs w:val="24"/>
          <w:highlight w:val="none"/>
        </w:rPr>
      </w:pPr>
    </w:p>
    <w:p w14:paraId="72DF3436">
      <w:pPr>
        <w:spacing w:line="520" w:lineRule="exact"/>
        <w:ind w:firstLine="482" w:firstLineChars="200"/>
        <w:jc w:val="center"/>
        <w:rPr>
          <w:rFonts w:hint="eastAsia" w:ascii="宋体" w:hAnsi="宋体" w:cs="宋体"/>
          <w:b/>
          <w:bCs/>
          <w:sz w:val="24"/>
          <w:szCs w:val="24"/>
          <w:highlight w:val="none"/>
        </w:rPr>
      </w:pPr>
    </w:p>
    <w:p w14:paraId="062FE7EE">
      <w:pPr>
        <w:spacing w:line="520" w:lineRule="exact"/>
        <w:ind w:firstLine="482" w:firstLineChars="200"/>
        <w:jc w:val="center"/>
        <w:rPr>
          <w:rFonts w:hint="eastAsia" w:ascii="宋体" w:hAnsi="宋体" w:cs="宋体"/>
          <w:b/>
          <w:bCs/>
          <w:sz w:val="24"/>
          <w:szCs w:val="24"/>
          <w:highlight w:val="none"/>
        </w:rPr>
      </w:pPr>
    </w:p>
    <w:p w14:paraId="5A9596EF">
      <w:pPr>
        <w:spacing w:line="520" w:lineRule="exact"/>
        <w:ind w:firstLine="482" w:firstLineChars="200"/>
        <w:jc w:val="center"/>
        <w:rPr>
          <w:rFonts w:hint="eastAsia" w:ascii="宋体" w:hAnsi="宋体" w:cs="宋体"/>
          <w:b/>
          <w:bCs/>
          <w:sz w:val="24"/>
          <w:szCs w:val="24"/>
          <w:highlight w:val="none"/>
        </w:rPr>
      </w:pPr>
    </w:p>
    <w:p w14:paraId="7291C510">
      <w:pPr>
        <w:spacing w:line="520" w:lineRule="exact"/>
        <w:ind w:firstLine="482" w:firstLineChars="200"/>
        <w:jc w:val="center"/>
        <w:rPr>
          <w:rFonts w:hint="eastAsia" w:ascii="宋体" w:hAnsi="宋体" w:cs="宋体"/>
          <w:b/>
          <w:bCs/>
          <w:sz w:val="24"/>
          <w:szCs w:val="24"/>
          <w:highlight w:val="none"/>
        </w:rPr>
      </w:pPr>
    </w:p>
    <w:p w14:paraId="73F7BC3B">
      <w:pPr>
        <w:spacing w:line="520" w:lineRule="exact"/>
        <w:ind w:firstLine="482" w:firstLineChars="200"/>
        <w:jc w:val="center"/>
        <w:rPr>
          <w:rFonts w:hint="eastAsia" w:ascii="宋体" w:hAnsi="宋体" w:cs="宋体"/>
          <w:b/>
          <w:bCs/>
          <w:sz w:val="24"/>
          <w:szCs w:val="24"/>
          <w:highlight w:val="none"/>
        </w:rPr>
      </w:pPr>
    </w:p>
    <w:p w14:paraId="2D8E927D">
      <w:pPr>
        <w:spacing w:line="520" w:lineRule="exact"/>
        <w:ind w:firstLine="482" w:firstLineChars="200"/>
        <w:jc w:val="center"/>
        <w:rPr>
          <w:rFonts w:hint="eastAsia" w:ascii="宋体" w:hAnsi="宋体" w:cs="宋体"/>
          <w:b/>
          <w:bCs/>
          <w:sz w:val="24"/>
          <w:szCs w:val="24"/>
          <w:highlight w:val="none"/>
        </w:rPr>
      </w:pPr>
    </w:p>
    <w:p w14:paraId="4E6306BA">
      <w:pPr>
        <w:spacing w:line="520" w:lineRule="exact"/>
        <w:ind w:firstLine="482" w:firstLineChars="200"/>
        <w:jc w:val="center"/>
        <w:rPr>
          <w:rFonts w:hint="eastAsia" w:ascii="宋体" w:hAnsi="宋体" w:cs="宋体"/>
          <w:b/>
          <w:bCs/>
          <w:sz w:val="24"/>
          <w:szCs w:val="24"/>
          <w:highlight w:val="none"/>
        </w:rPr>
      </w:pPr>
    </w:p>
    <w:p w14:paraId="6D2A1B82">
      <w:pPr>
        <w:spacing w:line="520" w:lineRule="exact"/>
        <w:ind w:firstLine="482" w:firstLineChars="200"/>
        <w:jc w:val="center"/>
        <w:rPr>
          <w:rFonts w:hint="eastAsia" w:ascii="宋体" w:hAnsi="宋体" w:cs="宋体"/>
          <w:b/>
          <w:bCs/>
          <w:sz w:val="24"/>
          <w:szCs w:val="24"/>
          <w:highlight w:val="none"/>
        </w:rPr>
      </w:pPr>
    </w:p>
    <w:p w14:paraId="1065780B">
      <w:pPr>
        <w:spacing w:line="520" w:lineRule="exact"/>
        <w:ind w:firstLine="482" w:firstLineChars="200"/>
        <w:jc w:val="center"/>
        <w:rPr>
          <w:rFonts w:hint="eastAsia" w:ascii="宋体" w:hAnsi="宋体" w:cs="宋体"/>
          <w:b/>
          <w:bCs/>
          <w:sz w:val="24"/>
          <w:szCs w:val="24"/>
          <w:highlight w:val="none"/>
        </w:rPr>
      </w:pPr>
    </w:p>
    <w:p w14:paraId="02B2AC8D">
      <w:pPr>
        <w:spacing w:line="520" w:lineRule="exact"/>
        <w:ind w:firstLine="482" w:firstLineChars="200"/>
        <w:jc w:val="center"/>
        <w:rPr>
          <w:rFonts w:hint="eastAsia" w:ascii="宋体" w:hAnsi="宋体" w:cs="宋体"/>
          <w:b/>
          <w:bCs/>
          <w:sz w:val="24"/>
          <w:szCs w:val="24"/>
          <w:highlight w:val="none"/>
        </w:rPr>
      </w:pPr>
    </w:p>
    <w:p w14:paraId="3D1A9374">
      <w:pPr>
        <w:spacing w:line="520" w:lineRule="exact"/>
        <w:ind w:firstLine="482" w:firstLineChars="200"/>
        <w:jc w:val="center"/>
        <w:rPr>
          <w:rFonts w:hint="eastAsia" w:ascii="宋体" w:hAnsi="宋体" w:cs="宋体"/>
          <w:b/>
          <w:bCs/>
          <w:sz w:val="24"/>
          <w:szCs w:val="24"/>
          <w:highlight w:val="none"/>
        </w:rPr>
      </w:pPr>
    </w:p>
    <w:p w14:paraId="22C68249">
      <w:pPr>
        <w:numPr>
          <w:ilvl w:val="0"/>
          <w:numId w:val="1"/>
        </w:numPr>
        <w:spacing w:line="520" w:lineRule="exact"/>
        <w:ind w:firstLine="482" w:firstLineChars="200"/>
        <w:jc w:val="center"/>
        <w:rPr>
          <w:rFonts w:hint="eastAsia" w:ascii="宋体" w:hAnsi="宋体" w:cs="宋体"/>
          <w:b/>
          <w:bCs/>
          <w:sz w:val="24"/>
          <w:szCs w:val="24"/>
          <w:highlight w:val="none"/>
        </w:rPr>
      </w:pPr>
      <w:r>
        <w:rPr>
          <w:rFonts w:hint="eastAsia" w:ascii="宋体" w:hAnsi="宋体" w:cs="宋体"/>
          <w:b/>
          <w:bCs/>
          <w:sz w:val="24"/>
          <w:szCs w:val="24"/>
          <w:highlight w:val="none"/>
        </w:rPr>
        <w:t>社会保障资金缴纳证明：供应商提供已缴存的202</w:t>
      </w:r>
      <w:r>
        <w:rPr>
          <w:rFonts w:hint="eastAsia" w:ascii="宋体" w:hAnsi="宋体" w:cs="宋体"/>
          <w:b/>
          <w:bCs/>
          <w:sz w:val="24"/>
          <w:szCs w:val="24"/>
          <w:highlight w:val="none"/>
          <w:lang w:val="en-US" w:eastAsia="zh-CN"/>
        </w:rPr>
        <w:t>4</w:t>
      </w:r>
      <w:r>
        <w:rPr>
          <w:rFonts w:hint="eastAsia" w:ascii="宋体" w:hAnsi="宋体" w:cs="宋体"/>
          <w:b/>
          <w:bCs/>
          <w:sz w:val="24"/>
          <w:szCs w:val="24"/>
          <w:highlight w:val="none"/>
        </w:rPr>
        <w:t>年</w:t>
      </w:r>
      <w:r>
        <w:rPr>
          <w:rFonts w:hint="eastAsia" w:ascii="宋体" w:hAnsi="宋体" w:cs="宋体"/>
          <w:b/>
          <w:bCs/>
          <w:sz w:val="24"/>
          <w:szCs w:val="24"/>
          <w:highlight w:val="none"/>
          <w:lang w:val="en-US" w:eastAsia="zh-CN"/>
        </w:rPr>
        <w:t>6</w:t>
      </w:r>
      <w:r>
        <w:rPr>
          <w:rFonts w:hint="eastAsia" w:ascii="宋体" w:hAnsi="宋体" w:cs="宋体"/>
          <w:b/>
          <w:bCs/>
          <w:sz w:val="24"/>
          <w:szCs w:val="24"/>
          <w:highlight w:val="none"/>
        </w:rPr>
        <w:t>月至今至少一个月的社会保障资金缴存单据或社保机构开具的社会保险参保缴费情况证明，依法不需要缴纳社会保障资金的单位应提供相关证明材料；</w:t>
      </w:r>
    </w:p>
    <w:p w14:paraId="2B301C76">
      <w:pPr>
        <w:widowControl/>
        <w:spacing w:line="360" w:lineRule="auto"/>
        <w:jc w:val="left"/>
        <w:rPr>
          <w:rFonts w:hint="eastAsia" w:ascii="宋体" w:hAnsi="宋体" w:cs="宋体"/>
          <w:b/>
          <w:color w:val="000000"/>
          <w:sz w:val="24"/>
          <w:highlight w:val="none"/>
        </w:rPr>
      </w:pPr>
    </w:p>
    <w:p w14:paraId="1952F590">
      <w:pPr>
        <w:widowControl/>
        <w:spacing w:line="360" w:lineRule="auto"/>
        <w:jc w:val="left"/>
        <w:rPr>
          <w:rFonts w:hint="eastAsia" w:ascii="宋体" w:hAnsi="宋体" w:cs="宋体"/>
          <w:b/>
          <w:color w:val="000000"/>
          <w:sz w:val="24"/>
          <w:highlight w:val="none"/>
        </w:rPr>
      </w:pPr>
    </w:p>
    <w:p w14:paraId="48EF21D2">
      <w:pPr>
        <w:widowControl/>
        <w:spacing w:line="360" w:lineRule="auto"/>
        <w:jc w:val="left"/>
        <w:rPr>
          <w:rFonts w:hint="eastAsia" w:ascii="宋体" w:hAnsi="宋体" w:cs="宋体"/>
          <w:b/>
          <w:color w:val="000000"/>
          <w:sz w:val="24"/>
          <w:highlight w:val="none"/>
        </w:rPr>
      </w:pPr>
    </w:p>
    <w:p w14:paraId="1420CA2E">
      <w:pPr>
        <w:widowControl/>
        <w:spacing w:line="360" w:lineRule="auto"/>
        <w:jc w:val="left"/>
        <w:rPr>
          <w:rFonts w:hint="eastAsia" w:ascii="宋体" w:hAnsi="宋体" w:cs="宋体"/>
          <w:b/>
          <w:color w:val="000000"/>
          <w:sz w:val="24"/>
          <w:highlight w:val="none"/>
        </w:rPr>
      </w:pPr>
    </w:p>
    <w:p w14:paraId="7ED698E3">
      <w:pPr>
        <w:widowControl/>
        <w:spacing w:line="360" w:lineRule="auto"/>
        <w:jc w:val="left"/>
        <w:rPr>
          <w:rFonts w:hint="eastAsia" w:ascii="宋体" w:hAnsi="宋体" w:cs="宋体"/>
          <w:b/>
          <w:color w:val="000000"/>
          <w:sz w:val="24"/>
          <w:highlight w:val="none"/>
        </w:rPr>
      </w:pPr>
    </w:p>
    <w:p w14:paraId="4D6F262B">
      <w:pPr>
        <w:widowControl/>
        <w:spacing w:line="360" w:lineRule="auto"/>
        <w:jc w:val="left"/>
        <w:rPr>
          <w:rFonts w:hint="eastAsia" w:ascii="宋体" w:hAnsi="宋体" w:cs="宋体"/>
          <w:b/>
          <w:color w:val="000000"/>
          <w:sz w:val="24"/>
          <w:highlight w:val="none"/>
        </w:rPr>
      </w:pPr>
    </w:p>
    <w:p w14:paraId="71B3A055">
      <w:pPr>
        <w:widowControl/>
        <w:spacing w:line="360" w:lineRule="auto"/>
        <w:jc w:val="left"/>
        <w:rPr>
          <w:rFonts w:hint="eastAsia" w:ascii="宋体" w:hAnsi="宋体" w:cs="宋体"/>
          <w:b/>
          <w:color w:val="000000"/>
          <w:sz w:val="24"/>
          <w:highlight w:val="none"/>
        </w:rPr>
      </w:pPr>
    </w:p>
    <w:p w14:paraId="36B31EB8">
      <w:pPr>
        <w:widowControl/>
        <w:spacing w:line="360" w:lineRule="auto"/>
        <w:jc w:val="left"/>
        <w:rPr>
          <w:rFonts w:hint="eastAsia" w:ascii="宋体" w:hAnsi="宋体" w:cs="宋体"/>
          <w:b/>
          <w:color w:val="000000"/>
          <w:sz w:val="24"/>
          <w:highlight w:val="none"/>
        </w:rPr>
      </w:pPr>
    </w:p>
    <w:p w14:paraId="2A706AD9">
      <w:pPr>
        <w:widowControl/>
        <w:spacing w:line="360" w:lineRule="auto"/>
        <w:jc w:val="left"/>
        <w:rPr>
          <w:rFonts w:hint="eastAsia" w:ascii="宋体" w:hAnsi="宋体" w:cs="宋体"/>
          <w:b/>
          <w:color w:val="000000"/>
          <w:sz w:val="24"/>
          <w:highlight w:val="none"/>
        </w:rPr>
      </w:pPr>
    </w:p>
    <w:p w14:paraId="4448F467">
      <w:pPr>
        <w:widowControl/>
        <w:spacing w:line="360" w:lineRule="auto"/>
        <w:jc w:val="left"/>
        <w:rPr>
          <w:rFonts w:hint="eastAsia" w:ascii="宋体" w:hAnsi="宋体" w:cs="宋体"/>
          <w:b/>
          <w:color w:val="000000"/>
          <w:sz w:val="24"/>
          <w:highlight w:val="none"/>
        </w:rPr>
      </w:pPr>
    </w:p>
    <w:p w14:paraId="0252FF1C">
      <w:pPr>
        <w:widowControl/>
        <w:spacing w:line="360" w:lineRule="auto"/>
        <w:jc w:val="left"/>
        <w:rPr>
          <w:rFonts w:hint="eastAsia" w:ascii="宋体" w:hAnsi="宋体" w:cs="宋体"/>
          <w:b/>
          <w:color w:val="000000"/>
          <w:sz w:val="24"/>
          <w:highlight w:val="none"/>
        </w:rPr>
      </w:pPr>
    </w:p>
    <w:p w14:paraId="452E1FF6">
      <w:pPr>
        <w:widowControl/>
        <w:spacing w:line="360" w:lineRule="auto"/>
        <w:jc w:val="left"/>
        <w:rPr>
          <w:rFonts w:hint="eastAsia" w:ascii="宋体" w:hAnsi="宋体" w:cs="宋体"/>
          <w:b/>
          <w:color w:val="000000"/>
          <w:sz w:val="24"/>
          <w:highlight w:val="none"/>
        </w:rPr>
      </w:pPr>
    </w:p>
    <w:p w14:paraId="2FA58B94">
      <w:pPr>
        <w:widowControl/>
        <w:spacing w:line="360" w:lineRule="auto"/>
        <w:jc w:val="left"/>
        <w:rPr>
          <w:rFonts w:hint="eastAsia" w:ascii="宋体" w:hAnsi="宋体" w:cs="宋体"/>
          <w:b/>
          <w:color w:val="000000"/>
          <w:sz w:val="24"/>
          <w:highlight w:val="none"/>
        </w:rPr>
      </w:pPr>
    </w:p>
    <w:p w14:paraId="24B30023">
      <w:pPr>
        <w:widowControl/>
        <w:spacing w:line="360" w:lineRule="auto"/>
        <w:jc w:val="left"/>
        <w:rPr>
          <w:rFonts w:hint="eastAsia" w:ascii="宋体" w:hAnsi="宋体" w:cs="宋体"/>
          <w:b/>
          <w:color w:val="000000"/>
          <w:sz w:val="24"/>
          <w:highlight w:val="none"/>
        </w:rPr>
      </w:pPr>
    </w:p>
    <w:p w14:paraId="37F6C956">
      <w:pPr>
        <w:widowControl/>
        <w:spacing w:line="360" w:lineRule="auto"/>
        <w:jc w:val="left"/>
        <w:rPr>
          <w:rFonts w:hint="eastAsia" w:ascii="宋体" w:hAnsi="宋体" w:cs="宋体"/>
          <w:b/>
          <w:color w:val="000000"/>
          <w:sz w:val="24"/>
          <w:highlight w:val="none"/>
        </w:rPr>
      </w:pPr>
    </w:p>
    <w:p w14:paraId="3DC8CD49">
      <w:pPr>
        <w:widowControl/>
        <w:spacing w:line="360" w:lineRule="auto"/>
        <w:jc w:val="left"/>
        <w:rPr>
          <w:rFonts w:hint="eastAsia" w:ascii="宋体" w:hAnsi="宋体" w:cs="宋体"/>
          <w:b/>
          <w:color w:val="000000"/>
          <w:sz w:val="24"/>
          <w:highlight w:val="none"/>
        </w:rPr>
      </w:pPr>
    </w:p>
    <w:p w14:paraId="24A2164E">
      <w:pPr>
        <w:widowControl/>
        <w:spacing w:line="360" w:lineRule="auto"/>
        <w:jc w:val="left"/>
        <w:rPr>
          <w:rFonts w:hint="eastAsia" w:ascii="宋体" w:hAnsi="宋体" w:cs="宋体"/>
          <w:b/>
          <w:color w:val="000000"/>
          <w:sz w:val="24"/>
          <w:highlight w:val="none"/>
        </w:rPr>
      </w:pPr>
    </w:p>
    <w:p w14:paraId="7B8EC808">
      <w:pPr>
        <w:widowControl/>
        <w:spacing w:line="360" w:lineRule="auto"/>
        <w:jc w:val="left"/>
        <w:rPr>
          <w:rFonts w:hint="eastAsia" w:ascii="宋体" w:hAnsi="宋体" w:cs="宋体"/>
          <w:b/>
          <w:color w:val="000000"/>
          <w:sz w:val="24"/>
          <w:highlight w:val="none"/>
        </w:rPr>
      </w:pPr>
    </w:p>
    <w:p w14:paraId="1C3EC4AB">
      <w:pPr>
        <w:widowControl/>
        <w:spacing w:line="360" w:lineRule="auto"/>
        <w:jc w:val="left"/>
        <w:rPr>
          <w:rFonts w:hint="eastAsia" w:ascii="宋体" w:hAnsi="宋体" w:cs="宋体"/>
          <w:b/>
          <w:color w:val="000000"/>
          <w:sz w:val="24"/>
          <w:highlight w:val="none"/>
        </w:rPr>
      </w:pPr>
    </w:p>
    <w:p w14:paraId="5B04E440">
      <w:pPr>
        <w:widowControl/>
        <w:spacing w:line="360" w:lineRule="auto"/>
        <w:jc w:val="left"/>
        <w:rPr>
          <w:rFonts w:hint="eastAsia" w:ascii="宋体" w:hAnsi="宋体" w:cs="宋体"/>
          <w:b/>
          <w:color w:val="000000"/>
          <w:sz w:val="24"/>
          <w:highlight w:val="none"/>
        </w:rPr>
      </w:pPr>
    </w:p>
    <w:p w14:paraId="74201EE3">
      <w:pPr>
        <w:widowControl/>
        <w:spacing w:line="360" w:lineRule="auto"/>
        <w:jc w:val="left"/>
        <w:rPr>
          <w:rFonts w:hint="eastAsia" w:ascii="宋体" w:hAnsi="宋体" w:cs="宋体"/>
          <w:b/>
          <w:color w:val="000000"/>
          <w:sz w:val="24"/>
          <w:highlight w:val="none"/>
        </w:rPr>
      </w:pPr>
    </w:p>
    <w:p w14:paraId="223DD929">
      <w:pPr>
        <w:widowControl/>
        <w:spacing w:line="360" w:lineRule="auto"/>
        <w:jc w:val="left"/>
        <w:rPr>
          <w:rFonts w:hint="eastAsia" w:ascii="宋体" w:hAnsi="宋体" w:cs="宋体"/>
          <w:b/>
          <w:color w:val="000000"/>
          <w:sz w:val="24"/>
          <w:highlight w:val="none"/>
        </w:rPr>
      </w:pPr>
    </w:p>
    <w:p w14:paraId="6F5EE07A">
      <w:pPr>
        <w:widowControl/>
        <w:spacing w:line="360" w:lineRule="auto"/>
        <w:jc w:val="left"/>
        <w:rPr>
          <w:rFonts w:hint="eastAsia" w:ascii="宋体" w:hAnsi="宋体" w:cs="宋体"/>
          <w:b/>
          <w:color w:val="000000"/>
          <w:sz w:val="24"/>
          <w:highlight w:val="none"/>
        </w:rPr>
      </w:pPr>
    </w:p>
    <w:p w14:paraId="73D6AB60">
      <w:pPr>
        <w:widowControl/>
        <w:spacing w:line="360" w:lineRule="auto"/>
        <w:jc w:val="left"/>
        <w:rPr>
          <w:rFonts w:hint="eastAsia" w:ascii="宋体" w:hAnsi="宋体" w:cs="宋体"/>
          <w:b/>
          <w:color w:val="000000"/>
          <w:sz w:val="24"/>
          <w:highlight w:val="none"/>
        </w:rPr>
      </w:pPr>
    </w:p>
    <w:p w14:paraId="642303AF">
      <w:pPr>
        <w:widowControl/>
        <w:spacing w:line="360" w:lineRule="auto"/>
        <w:jc w:val="left"/>
        <w:rPr>
          <w:rFonts w:hint="eastAsia" w:ascii="宋体" w:hAnsi="宋体" w:cs="宋体"/>
          <w:b/>
          <w:color w:val="000000"/>
          <w:sz w:val="24"/>
          <w:highlight w:val="none"/>
        </w:rPr>
      </w:pPr>
    </w:p>
    <w:p w14:paraId="57C1530F">
      <w:pPr>
        <w:spacing w:line="520" w:lineRule="exact"/>
        <w:rPr>
          <w:rFonts w:hint="eastAsia" w:ascii="宋体" w:hAnsi="宋体" w:cs="宋体"/>
          <w:b/>
          <w:color w:val="000000"/>
          <w:sz w:val="24"/>
          <w:highlight w:val="none"/>
        </w:rPr>
      </w:pPr>
    </w:p>
    <w:p w14:paraId="7DDF2D02">
      <w:pPr>
        <w:spacing w:line="520" w:lineRule="exact"/>
        <w:ind w:left="560" w:leftChars="200"/>
        <w:rPr>
          <w:rFonts w:hint="eastAsia" w:ascii="宋体" w:hAnsi="宋体" w:cs="宋体"/>
          <w:b/>
          <w:color w:val="000000"/>
          <w:sz w:val="24"/>
          <w:highlight w:val="none"/>
          <w:lang w:eastAsia="zh-CN"/>
        </w:rPr>
      </w:pPr>
      <w:r>
        <w:rPr>
          <w:rFonts w:hint="eastAsia" w:ascii="宋体" w:hAnsi="宋体" w:cs="宋体"/>
          <w:b/>
          <w:color w:val="000000"/>
          <w:sz w:val="24"/>
          <w:highlight w:val="none"/>
          <w:lang w:val="en-US" w:eastAsia="zh-CN"/>
        </w:rPr>
        <w:t>9</w:t>
      </w:r>
      <w:r>
        <w:rPr>
          <w:rFonts w:hint="eastAsia" w:ascii="宋体" w:hAnsi="宋体" w:cs="宋体"/>
          <w:b/>
          <w:color w:val="000000"/>
          <w:sz w:val="24"/>
          <w:highlight w:val="none"/>
        </w:rPr>
        <w:t>、</w:t>
      </w:r>
      <w:r>
        <w:rPr>
          <w:rFonts w:hint="eastAsia" w:ascii="宋体" w:hAnsi="宋体" w:cs="宋体"/>
          <w:b/>
          <w:color w:val="000000"/>
          <w:sz w:val="24"/>
          <w:highlight w:val="none"/>
          <w:lang w:eastAsia="zh-CN"/>
        </w:rPr>
        <w:t>供应商须具备建设行政主管部门颁发的市政公用工程专业监理乙级及以上资质；</w:t>
      </w:r>
    </w:p>
    <w:p w14:paraId="36855D59">
      <w:pPr>
        <w:pStyle w:val="7"/>
        <w:ind w:firstLine="0" w:firstLineChars="0"/>
        <w:rPr>
          <w:rFonts w:hint="eastAsia"/>
          <w:highlight w:val="none"/>
        </w:rPr>
      </w:pPr>
    </w:p>
    <w:p w14:paraId="5EB98E19">
      <w:pPr>
        <w:pStyle w:val="7"/>
        <w:ind w:firstLine="0" w:firstLineChars="0"/>
        <w:rPr>
          <w:rFonts w:hint="eastAsia" w:ascii="宋体" w:hAnsi="宋体" w:cs="宋体"/>
          <w:color w:val="000000"/>
          <w:sz w:val="24"/>
          <w:szCs w:val="20"/>
          <w:highlight w:val="none"/>
        </w:rPr>
      </w:pPr>
    </w:p>
    <w:p w14:paraId="4CEBFD12">
      <w:pPr>
        <w:pStyle w:val="7"/>
        <w:ind w:firstLine="0" w:firstLineChars="0"/>
        <w:rPr>
          <w:rFonts w:hint="eastAsia" w:ascii="宋体" w:hAnsi="宋体" w:cs="宋体"/>
          <w:color w:val="000000"/>
          <w:sz w:val="24"/>
          <w:szCs w:val="20"/>
          <w:highlight w:val="none"/>
        </w:rPr>
      </w:pPr>
    </w:p>
    <w:p w14:paraId="35BAF51D">
      <w:pPr>
        <w:pStyle w:val="7"/>
        <w:ind w:firstLine="0" w:firstLineChars="0"/>
        <w:rPr>
          <w:rFonts w:hint="eastAsia" w:ascii="宋体" w:hAnsi="宋体" w:cs="宋体"/>
          <w:color w:val="000000"/>
          <w:sz w:val="24"/>
          <w:szCs w:val="20"/>
          <w:highlight w:val="none"/>
        </w:rPr>
      </w:pPr>
    </w:p>
    <w:p w14:paraId="08968CB3">
      <w:pPr>
        <w:pStyle w:val="7"/>
        <w:ind w:firstLine="0" w:firstLineChars="0"/>
        <w:rPr>
          <w:rFonts w:hint="eastAsia" w:ascii="宋体" w:hAnsi="宋体" w:cs="宋体"/>
          <w:color w:val="000000"/>
          <w:sz w:val="24"/>
          <w:szCs w:val="20"/>
          <w:highlight w:val="none"/>
        </w:rPr>
      </w:pPr>
    </w:p>
    <w:p w14:paraId="0E2CC4C7">
      <w:pPr>
        <w:pStyle w:val="7"/>
        <w:ind w:firstLine="0" w:firstLineChars="0"/>
        <w:rPr>
          <w:rFonts w:hint="eastAsia" w:ascii="宋体" w:hAnsi="宋体" w:cs="宋体"/>
          <w:color w:val="000000"/>
          <w:sz w:val="24"/>
          <w:szCs w:val="20"/>
          <w:highlight w:val="none"/>
        </w:rPr>
      </w:pPr>
    </w:p>
    <w:p w14:paraId="408B5964">
      <w:pPr>
        <w:pStyle w:val="7"/>
        <w:ind w:firstLine="0" w:firstLineChars="0"/>
        <w:rPr>
          <w:rFonts w:hint="eastAsia" w:ascii="宋体" w:hAnsi="宋体" w:cs="宋体"/>
          <w:color w:val="000000"/>
          <w:sz w:val="24"/>
          <w:szCs w:val="20"/>
          <w:highlight w:val="none"/>
        </w:rPr>
      </w:pPr>
    </w:p>
    <w:p w14:paraId="48DCF075">
      <w:pPr>
        <w:pStyle w:val="7"/>
        <w:ind w:firstLine="0" w:firstLineChars="0"/>
        <w:rPr>
          <w:rFonts w:hint="eastAsia" w:ascii="宋体" w:hAnsi="宋体" w:cs="宋体"/>
          <w:color w:val="000000"/>
          <w:sz w:val="24"/>
          <w:szCs w:val="20"/>
          <w:highlight w:val="none"/>
        </w:rPr>
      </w:pPr>
    </w:p>
    <w:p w14:paraId="48413EAE">
      <w:pPr>
        <w:pStyle w:val="7"/>
        <w:ind w:firstLine="0" w:firstLineChars="0"/>
        <w:rPr>
          <w:rFonts w:hint="eastAsia" w:ascii="宋体" w:hAnsi="宋体" w:cs="宋体"/>
          <w:color w:val="000000"/>
          <w:sz w:val="24"/>
          <w:szCs w:val="20"/>
          <w:highlight w:val="none"/>
        </w:rPr>
      </w:pPr>
    </w:p>
    <w:p w14:paraId="6DC818D1">
      <w:pPr>
        <w:pStyle w:val="7"/>
        <w:ind w:firstLine="0" w:firstLineChars="0"/>
        <w:rPr>
          <w:rFonts w:hint="eastAsia" w:ascii="宋体" w:hAnsi="宋体" w:cs="宋体"/>
          <w:color w:val="000000"/>
          <w:sz w:val="24"/>
          <w:szCs w:val="20"/>
          <w:highlight w:val="none"/>
        </w:rPr>
      </w:pPr>
    </w:p>
    <w:p w14:paraId="7BAF5DA0">
      <w:pPr>
        <w:pStyle w:val="7"/>
        <w:ind w:firstLine="0" w:firstLineChars="0"/>
        <w:rPr>
          <w:rFonts w:hint="eastAsia" w:ascii="宋体" w:hAnsi="宋体" w:cs="宋体"/>
          <w:color w:val="000000"/>
          <w:sz w:val="24"/>
          <w:szCs w:val="20"/>
          <w:highlight w:val="none"/>
        </w:rPr>
      </w:pPr>
    </w:p>
    <w:p w14:paraId="231EDD74">
      <w:pPr>
        <w:pStyle w:val="7"/>
        <w:ind w:firstLine="0" w:firstLineChars="0"/>
        <w:rPr>
          <w:rFonts w:hint="eastAsia" w:ascii="宋体" w:hAnsi="宋体" w:cs="宋体"/>
          <w:color w:val="000000"/>
          <w:sz w:val="24"/>
          <w:szCs w:val="20"/>
          <w:highlight w:val="none"/>
        </w:rPr>
      </w:pPr>
    </w:p>
    <w:p w14:paraId="2D6F4BFF">
      <w:pPr>
        <w:pStyle w:val="7"/>
        <w:ind w:firstLine="0" w:firstLineChars="0"/>
        <w:rPr>
          <w:rFonts w:hint="eastAsia" w:ascii="宋体" w:hAnsi="宋体" w:cs="宋体"/>
          <w:color w:val="000000"/>
          <w:sz w:val="24"/>
          <w:szCs w:val="20"/>
          <w:highlight w:val="none"/>
        </w:rPr>
      </w:pPr>
    </w:p>
    <w:p w14:paraId="1CC662F2">
      <w:pPr>
        <w:pStyle w:val="7"/>
        <w:ind w:firstLine="0" w:firstLineChars="0"/>
        <w:rPr>
          <w:rFonts w:hint="eastAsia" w:ascii="宋体" w:hAnsi="宋体" w:cs="宋体"/>
          <w:color w:val="000000"/>
          <w:sz w:val="24"/>
          <w:szCs w:val="20"/>
          <w:highlight w:val="none"/>
        </w:rPr>
      </w:pPr>
    </w:p>
    <w:p w14:paraId="6AF1EBCB">
      <w:pPr>
        <w:pStyle w:val="7"/>
        <w:ind w:firstLine="0" w:firstLineChars="0"/>
        <w:rPr>
          <w:rFonts w:hint="eastAsia" w:ascii="宋体" w:hAnsi="宋体" w:cs="宋体"/>
          <w:color w:val="000000"/>
          <w:sz w:val="24"/>
          <w:szCs w:val="20"/>
          <w:highlight w:val="none"/>
        </w:rPr>
      </w:pPr>
    </w:p>
    <w:p w14:paraId="5F01F5D2">
      <w:pPr>
        <w:pStyle w:val="7"/>
        <w:ind w:firstLine="0" w:firstLineChars="0"/>
        <w:rPr>
          <w:rFonts w:hint="eastAsia" w:ascii="宋体" w:hAnsi="宋体" w:cs="宋体"/>
          <w:color w:val="000000"/>
          <w:sz w:val="24"/>
          <w:szCs w:val="20"/>
          <w:highlight w:val="none"/>
        </w:rPr>
      </w:pPr>
    </w:p>
    <w:p w14:paraId="426FEC8B">
      <w:pPr>
        <w:pStyle w:val="7"/>
        <w:ind w:firstLine="0" w:firstLineChars="0"/>
        <w:rPr>
          <w:rFonts w:hint="eastAsia" w:ascii="宋体" w:hAnsi="宋体" w:cs="宋体"/>
          <w:color w:val="000000"/>
          <w:sz w:val="24"/>
          <w:szCs w:val="20"/>
          <w:highlight w:val="none"/>
        </w:rPr>
      </w:pPr>
    </w:p>
    <w:p w14:paraId="007561A5">
      <w:pPr>
        <w:pStyle w:val="7"/>
        <w:ind w:firstLine="0" w:firstLineChars="0"/>
        <w:rPr>
          <w:rFonts w:hint="eastAsia" w:ascii="宋体" w:hAnsi="宋体" w:cs="宋体"/>
          <w:color w:val="000000"/>
          <w:sz w:val="24"/>
          <w:szCs w:val="20"/>
          <w:highlight w:val="none"/>
        </w:rPr>
      </w:pPr>
    </w:p>
    <w:p w14:paraId="44924B33">
      <w:pPr>
        <w:pStyle w:val="7"/>
        <w:ind w:firstLine="0" w:firstLineChars="0"/>
        <w:rPr>
          <w:rFonts w:hint="eastAsia" w:ascii="宋体" w:hAnsi="宋体" w:cs="宋体"/>
          <w:color w:val="000000"/>
          <w:sz w:val="24"/>
          <w:szCs w:val="20"/>
          <w:highlight w:val="none"/>
        </w:rPr>
      </w:pPr>
    </w:p>
    <w:p w14:paraId="4A822290">
      <w:pPr>
        <w:pStyle w:val="7"/>
        <w:ind w:firstLine="0" w:firstLineChars="0"/>
        <w:rPr>
          <w:rFonts w:hint="eastAsia" w:ascii="宋体" w:hAnsi="宋体" w:cs="宋体"/>
          <w:color w:val="000000"/>
          <w:sz w:val="24"/>
          <w:szCs w:val="20"/>
          <w:highlight w:val="none"/>
        </w:rPr>
      </w:pPr>
    </w:p>
    <w:p w14:paraId="63C79436">
      <w:pPr>
        <w:pStyle w:val="7"/>
        <w:ind w:firstLine="0" w:firstLineChars="0"/>
        <w:rPr>
          <w:rFonts w:hint="eastAsia" w:ascii="宋体" w:hAnsi="宋体" w:cs="宋体"/>
          <w:color w:val="000000"/>
          <w:sz w:val="24"/>
          <w:szCs w:val="20"/>
          <w:highlight w:val="none"/>
        </w:rPr>
      </w:pPr>
    </w:p>
    <w:p w14:paraId="0DE1BB1B">
      <w:pPr>
        <w:pStyle w:val="7"/>
        <w:ind w:firstLine="0" w:firstLineChars="0"/>
        <w:rPr>
          <w:rFonts w:hint="eastAsia" w:ascii="宋体" w:hAnsi="宋体" w:cs="宋体"/>
          <w:color w:val="000000"/>
          <w:sz w:val="24"/>
          <w:szCs w:val="20"/>
          <w:highlight w:val="none"/>
        </w:rPr>
      </w:pPr>
    </w:p>
    <w:p w14:paraId="692C7319">
      <w:pPr>
        <w:pStyle w:val="7"/>
        <w:ind w:firstLine="0" w:firstLineChars="0"/>
        <w:rPr>
          <w:rFonts w:hint="eastAsia" w:ascii="宋体" w:hAnsi="宋体" w:cs="宋体"/>
          <w:color w:val="000000"/>
          <w:sz w:val="24"/>
          <w:szCs w:val="20"/>
          <w:highlight w:val="none"/>
        </w:rPr>
      </w:pPr>
    </w:p>
    <w:p w14:paraId="1655B34F">
      <w:pPr>
        <w:pStyle w:val="7"/>
        <w:ind w:firstLine="0" w:firstLineChars="0"/>
        <w:rPr>
          <w:rFonts w:hint="eastAsia" w:ascii="宋体" w:hAnsi="宋体" w:cs="宋体"/>
          <w:color w:val="000000"/>
          <w:sz w:val="24"/>
          <w:szCs w:val="20"/>
          <w:highlight w:val="none"/>
        </w:rPr>
      </w:pPr>
    </w:p>
    <w:p w14:paraId="40C5D77F">
      <w:pPr>
        <w:pStyle w:val="7"/>
        <w:ind w:firstLine="0" w:firstLineChars="0"/>
        <w:rPr>
          <w:rFonts w:hint="eastAsia" w:ascii="宋体" w:hAnsi="宋体" w:cs="宋体"/>
          <w:color w:val="000000"/>
          <w:sz w:val="24"/>
          <w:szCs w:val="20"/>
          <w:highlight w:val="none"/>
        </w:rPr>
      </w:pPr>
    </w:p>
    <w:p w14:paraId="46397C67">
      <w:pPr>
        <w:pStyle w:val="7"/>
        <w:ind w:firstLine="0" w:firstLineChars="0"/>
        <w:rPr>
          <w:rFonts w:hint="eastAsia" w:ascii="宋体" w:hAnsi="宋体" w:cs="宋体"/>
          <w:color w:val="000000"/>
          <w:sz w:val="24"/>
          <w:szCs w:val="20"/>
          <w:highlight w:val="none"/>
        </w:rPr>
      </w:pPr>
    </w:p>
    <w:p w14:paraId="684D21A3">
      <w:pPr>
        <w:pStyle w:val="7"/>
        <w:ind w:firstLine="0" w:firstLineChars="0"/>
        <w:rPr>
          <w:rFonts w:hint="eastAsia" w:ascii="宋体" w:hAnsi="宋体" w:cs="宋体"/>
          <w:color w:val="000000"/>
          <w:sz w:val="24"/>
          <w:szCs w:val="20"/>
          <w:highlight w:val="none"/>
        </w:rPr>
      </w:pPr>
    </w:p>
    <w:p w14:paraId="38041925">
      <w:pPr>
        <w:pStyle w:val="7"/>
        <w:ind w:firstLine="0" w:firstLineChars="0"/>
        <w:rPr>
          <w:rFonts w:hint="eastAsia" w:ascii="宋体" w:hAnsi="宋体" w:cs="宋体"/>
          <w:color w:val="000000"/>
          <w:sz w:val="24"/>
          <w:szCs w:val="20"/>
          <w:highlight w:val="none"/>
        </w:rPr>
      </w:pPr>
    </w:p>
    <w:p w14:paraId="313BA481">
      <w:pPr>
        <w:pStyle w:val="7"/>
        <w:ind w:firstLine="0" w:firstLineChars="0"/>
        <w:rPr>
          <w:rFonts w:hint="eastAsia" w:ascii="宋体" w:hAnsi="宋体" w:cs="宋体"/>
          <w:color w:val="000000"/>
          <w:sz w:val="24"/>
          <w:szCs w:val="20"/>
          <w:highlight w:val="none"/>
        </w:rPr>
      </w:pPr>
    </w:p>
    <w:p w14:paraId="21A9590D">
      <w:pPr>
        <w:pStyle w:val="7"/>
        <w:ind w:firstLine="0" w:firstLineChars="0"/>
        <w:rPr>
          <w:rFonts w:hint="eastAsia" w:ascii="宋体" w:hAnsi="宋体" w:cs="宋体"/>
          <w:color w:val="000000"/>
          <w:sz w:val="24"/>
          <w:szCs w:val="20"/>
          <w:highlight w:val="none"/>
        </w:rPr>
      </w:pPr>
    </w:p>
    <w:p w14:paraId="38B762E1">
      <w:pPr>
        <w:rPr>
          <w:rFonts w:hint="eastAsia" w:ascii="宋体" w:hAnsi="宋体" w:eastAsia="宋体" w:cs="宋体"/>
          <w:b/>
          <w:color w:val="000000"/>
          <w:kern w:val="2"/>
          <w:sz w:val="24"/>
          <w:highlight w:val="none"/>
          <w:lang w:val="en-US" w:eastAsia="zh-CN" w:bidi="ar-SA"/>
        </w:rPr>
      </w:pPr>
      <w:r>
        <w:rPr>
          <w:rFonts w:hint="eastAsia" w:ascii="宋体" w:hAnsi="宋体" w:eastAsia="宋体" w:cs="宋体"/>
          <w:b/>
          <w:color w:val="000000"/>
          <w:kern w:val="2"/>
          <w:sz w:val="24"/>
          <w:highlight w:val="none"/>
          <w:lang w:val="en-US" w:eastAsia="zh-CN" w:bidi="ar-SA"/>
        </w:rPr>
        <w:br w:type="page"/>
      </w:r>
    </w:p>
    <w:p w14:paraId="10FA2AB3">
      <w:pPr>
        <w:pStyle w:val="2"/>
        <w:jc w:val="center"/>
        <w:rPr>
          <w:rFonts w:hint="eastAsia" w:ascii="宋体" w:hAnsi="宋体" w:eastAsia="宋体" w:cs="宋体"/>
          <w:b/>
          <w:color w:val="000000"/>
          <w:kern w:val="2"/>
          <w:sz w:val="24"/>
          <w:highlight w:val="none"/>
          <w:lang w:val="en-US" w:eastAsia="zh-CN" w:bidi="ar-SA"/>
        </w:rPr>
      </w:pPr>
      <w:bookmarkStart w:id="0" w:name="_GoBack"/>
      <w:bookmarkEnd w:id="0"/>
      <w:r>
        <w:rPr>
          <w:rFonts w:hint="eastAsia" w:ascii="宋体" w:hAnsi="宋体" w:eastAsia="宋体" w:cs="宋体"/>
          <w:b/>
          <w:color w:val="000000"/>
          <w:kern w:val="2"/>
          <w:sz w:val="24"/>
          <w:highlight w:val="none"/>
          <w:lang w:val="en-US" w:eastAsia="zh-CN" w:bidi="ar-SA"/>
        </w:rPr>
        <w:t>10、拟派项目总监理工程师具有国家注册市政公用工程监理工程师证书，在本单位注册且未担任其他在建工程项目的项目总监，须提供无在监承诺书；</w:t>
      </w:r>
    </w:p>
    <w:p w14:paraId="5C87872E">
      <w:pPr>
        <w:pStyle w:val="2"/>
        <w:jc w:val="center"/>
        <w:rPr>
          <w:rFonts w:hint="eastAsia" w:ascii="宋体" w:hAnsi="宋体" w:cs="宋体"/>
          <w:bCs/>
          <w:color w:val="000000"/>
          <w:sz w:val="24"/>
          <w:highlight w:val="none"/>
        </w:rPr>
      </w:pPr>
    </w:p>
    <w:p w14:paraId="636CCBBB">
      <w:pPr>
        <w:pStyle w:val="2"/>
        <w:jc w:val="center"/>
        <w:rPr>
          <w:rFonts w:hint="eastAsia" w:ascii="宋体" w:hAnsi="宋体" w:cs="宋体"/>
          <w:bCs/>
          <w:color w:val="000000"/>
          <w:sz w:val="24"/>
          <w:highlight w:val="none"/>
        </w:rPr>
      </w:pPr>
    </w:p>
    <w:p w14:paraId="1D72837B">
      <w:pPr>
        <w:pStyle w:val="2"/>
        <w:jc w:val="center"/>
        <w:rPr>
          <w:rFonts w:hint="eastAsia" w:ascii="宋体" w:hAnsi="宋体" w:cs="宋体"/>
          <w:bCs/>
          <w:color w:val="000000"/>
          <w:sz w:val="24"/>
          <w:highlight w:val="none"/>
        </w:rPr>
      </w:pPr>
    </w:p>
    <w:p w14:paraId="3DA479AD">
      <w:pPr>
        <w:pStyle w:val="2"/>
        <w:jc w:val="center"/>
        <w:rPr>
          <w:rFonts w:hint="eastAsia" w:ascii="宋体" w:hAnsi="宋体" w:cs="宋体"/>
          <w:b/>
          <w:color w:val="000000"/>
          <w:sz w:val="24"/>
          <w:highlight w:val="none"/>
        </w:rPr>
      </w:pPr>
      <w:r>
        <w:rPr>
          <w:rFonts w:hint="eastAsia" w:ascii="宋体" w:hAnsi="宋体" w:cs="宋体"/>
          <w:bCs/>
          <w:color w:val="000000"/>
          <w:sz w:val="24"/>
          <w:highlight w:val="none"/>
        </w:rPr>
        <w:t>（格式自拟）</w:t>
      </w:r>
    </w:p>
    <w:p w14:paraId="4468079F">
      <w:pPr>
        <w:pStyle w:val="7"/>
        <w:ind w:firstLine="0" w:firstLineChars="0"/>
        <w:jc w:val="both"/>
        <w:rPr>
          <w:rFonts w:ascii="宋体" w:hAnsi="宋体" w:cs="宋体"/>
          <w:color w:val="000000"/>
          <w:sz w:val="24"/>
          <w:szCs w:val="20"/>
          <w:highlight w:val="none"/>
        </w:rPr>
      </w:pPr>
    </w:p>
    <w:p w14:paraId="11241D75">
      <w:pPr>
        <w:pStyle w:val="7"/>
        <w:ind w:firstLine="0" w:firstLineChars="0"/>
        <w:jc w:val="both"/>
        <w:rPr>
          <w:rFonts w:ascii="宋体" w:hAnsi="宋体" w:cs="宋体"/>
          <w:color w:val="000000"/>
          <w:sz w:val="24"/>
          <w:szCs w:val="20"/>
          <w:highlight w:val="none"/>
        </w:rPr>
      </w:pPr>
    </w:p>
    <w:p w14:paraId="6090DC48">
      <w:pPr>
        <w:pStyle w:val="7"/>
        <w:ind w:firstLine="0" w:firstLineChars="0"/>
        <w:jc w:val="both"/>
        <w:rPr>
          <w:rFonts w:ascii="宋体" w:hAnsi="宋体" w:cs="宋体"/>
          <w:color w:val="000000"/>
          <w:sz w:val="24"/>
          <w:szCs w:val="20"/>
          <w:highlight w:val="none"/>
        </w:rPr>
      </w:pPr>
    </w:p>
    <w:p w14:paraId="1B91F1F5">
      <w:pPr>
        <w:pStyle w:val="7"/>
        <w:ind w:firstLine="0" w:firstLineChars="0"/>
        <w:jc w:val="both"/>
        <w:rPr>
          <w:rFonts w:ascii="宋体" w:hAnsi="宋体" w:cs="宋体"/>
          <w:color w:val="000000"/>
          <w:sz w:val="24"/>
          <w:szCs w:val="20"/>
          <w:highlight w:val="none"/>
        </w:rPr>
      </w:pPr>
    </w:p>
    <w:p w14:paraId="18A2E6E0">
      <w:pPr>
        <w:pStyle w:val="7"/>
        <w:ind w:firstLine="0" w:firstLineChars="0"/>
        <w:jc w:val="both"/>
        <w:rPr>
          <w:rFonts w:ascii="宋体" w:hAnsi="宋体" w:cs="宋体"/>
          <w:color w:val="000000"/>
          <w:sz w:val="24"/>
          <w:szCs w:val="20"/>
          <w:highlight w:val="none"/>
        </w:rPr>
      </w:pPr>
    </w:p>
    <w:p w14:paraId="7B20CB72">
      <w:pPr>
        <w:pStyle w:val="7"/>
        <w:ind w:firstLine="0" w:firstLineChars="0"/>
        <w:jc w:val="both"/>
        <w:rPr>
          <w:rFonts w:ascii="宋体" w:hAnsi="宋体" w:cs="宋体"/>
          <w:color w:val="000000"/>
          <w:sz w:val="24"/>
          <w:szCs w:val="20"/>
          <w:highlight w:val="none"/>
        </w:rPr>
      </w:pPr>
    </w:p>
    <w:p w14:paraId="0FD84868">
      <w:pPr>
        <w:pStyle w:val="7"/>
        <w:ind w:firstLine="0" w:firstLineChars="0"/>
        <w:jc w:val="both"/>
        <w:rPr>
          <w:rFonts w:ascii="宋体" w:hAnsi="宋体" w:cs="宋体"/>
          <w:color w:val="000000"/>
          <w:sz w:val="24"/>
          <w:szCs w:val="20"/>
          <w:highlight w:val="none"/>
        </w:rPr>
      </w:pPr>
    </w:p>
    <w:p w14:paraId="0558A1D1">
      <w:pPr>
        <w:pStyle w:val="7"/>
        <w:ind w:firstLine="0" w:firstLineChars="0"/>
        <w:jc w:val="both"/>
        <w:rPr>
          <w:rFonts w:ascii="宋体" w:hAnsi="宋体" w:cs="宋体"/>
          <w:color w:val="000000"/>
          <w:sz w:val="24"/>
          <w:szCs w:val="20"/>
          <w:highlight w:val="none"/>
        </w:rPr>
      </w:pPr>
    </w:p>
    <w:p w14:paraId="236F93D2">
      <w:pPr>
        <w:pStyle w:val="7"/>
        <w:ind w:firstLine="0" w:firstLineChars="0"/>
        <w:jc w:val="both"/>
        <w:rPr>
          <w:rFonts w:ascii="宋体" w:hAnsi="宋体" w:cs="宋体"/>
          <w:color w:val="000000"/>
          <w:sz w:val="24"/>
          <w:szCs w:val="20"/>
          <w:highlight w:val="none"/>
        </w:rPr>
      </w:pPr>
    </w:p>
    <w:p w14:paraId="2CA950CA">
      <w:pPr>
        <w:pStyle w:val="7"/>
        <w:ind w:firstLine="0" w:firstLineChars="0"/>
        <w:jc w:val="both"/>
        <w:rPr>
          <w:rFonts w:ascii="宋体" w:hAnsi="宋体" w:cs="宋体"/>
          <w:color w:val="000000"/>
          <w:sz w:val="24"/>
          <w:szCs w:val="20"/>
          <w:highlight w:val="none"/>
        </w:rPr>
      </w:pPr>
    </w:p>
    <w:p w14:paraId="13AFB6A2">
      <w:pPr>
        <w:pStyle w:val="7"/>
        <w:ind w:firstLine="0" w:firstLineChars="0"/>
        <w:jc w:val="both"/>
        <w:rPr>
          <w:rFonts w:ascii="宋体" w:hAnsi="宋体" w:cs="宋体"/>
          <w:color w:val="000000"/>
          <w:sz w:val="24"/>
          <w:szCs w:val="20"/>
          <w:highlight w:val="none"/>
        </w:rPr>
      </w:pPr>
    </w:p>
    <w:p w14:paraId="4D6A1DB6">
      <w:pPr>
        <w:pStyle w:val="7"/>
        <w:ind w:firstLine="0" w:firstLineChars="0"/>
        <w:jc w:val="both"/>
        <w:rPr>
          <w:rFonts w:ascii="宋体" w:hAnsi="宋体" w:cs="宋体"/>
          <w:color w:val="000000"/>
          <w:sz w:val="24"/>
          <w:szCs w:val="20"/>
          <w:highlight w:val="none"/>
        </w:rPr>
      </w:pPr>
    </w:p>
    <w:p w14:paraId="7D6E1F31">
      <w:pPr>
        <w:pStyle w:val="7"/>
        <w:ind w:firstLine="0" w:firstLineChars="0"/>
        <w:jc w:val="both"/>
        <w:rPr>
          <w:rFonts w:ascii="宋体" w:hAnsi="宋体" w:cs="宋体"/>
          <w:color w:val="000000"/>
          <w:sz w:val="24"/>
          <w:szCs w:val="20"/>
          <w:highlight w:val="none"/>
        </w:rPr>
      </w:pPr>
    </w:p>
    <w:p w14:paraId="702E0597">
      <w:pPr>
        <w:pStyle w:val="7"/>
        <w:ind w:firstLine="0" w:firstLineChars="0"/>
        <w:jc w:val="both"/>
        <w:rPr>
          <w:rFonts w:ascii="宋体" w:hAnsi="宋体" w:cs="宋体"/>
          <w:color w:val="000000"/>
          <w:sz w:val="24"/>
          <w:szCs w:val="20"/>
          <w:highlight w:val="none"/>
        </w:rPr>
      </w:pPr>
    </w:p>
    <w:p w14:paraId="7212A8E4">
      <w:pPr>
        <w:pStyle w:val="7"/>
        <w:ind w:firstLine="0" w:firstLineChars="0"/>
        <w:jc w:val="both"/>
        <w:rPr>
          <w:rFonts w:ascii="宋体" w:hAnsi="宋体" w:cs="宋体"/>
          <w:color w:val="000000"/>
          <w:sz w:val="24"/>
          <w:szCs w:val="20"/>
          <w:highlight w:val="none"/>
        </w:rPr>
      </w:pPr>
    </w:p>
    <w:p w14:paraId="39918CCC">
      <w:pPr>
        <w:pStyle w:val="7"/>
        <w:ind w:firstLine="0" w:firstLineChars="0"/>
        <w:jc w:val="both"/>
        <w:rPr>
          <w:rFonts w:ascii="宋体" w:hAnsi="宋体" w:cs="宋体"/>
          <w:color w:val="000000"/>
          <w:sz w:val="24"/>
          <w:szCs w:val="20"/>
          <w:highlight w:val="none"/>
        </w:rPr>
      </w:pPr>
    </w:p>
    <w:p w14:paraId="53773FED">
      <w:pPr>
        <w:pStyle w:val="7"/>
        <w:ind w:firstLine="0" w:firstLineChars="0"/>
        <w:jc w:val="both"/>
        <w:rPr>
          <w:rFonts w:ascii="宋体" w:hAnsi="宋体" w:cs="宋体"/>
          <w:color w:val="000000"/>
          <w:sz w:val="24"/>
          <w:szCs w:val="20"/>
          <w:highlight w:val="none"/>
        </w:rPr>
      </w:pPr>
    </w:p>
    <w:p w14:paraId="2C7F06E1">
      <w:pPr>
        <w:pStyle w:val="7"/>
        <w:ind w:firstLine="0" w:firstLineChars="0"/>
        <w:jc w:val="both"/>
        <w:rPr>
          <w:rFonts w:ascii="宋体" w:hAnsi="宋体" w:cs="宋体"/>
          <w:color w:val="000000"/>
          <w:sz w:val="24"/>
          <w:szCs w:val="20"/>
          <w:highlight w:val="none"/>
        </w:rPr>
      </w:pPr>
    </w:p>
    <w:p w14:paraId="149287ED">
      <w:pPr>
        <w:pStyle w:val="7"/>
        <w:ind w:firstLine="0" w:firstLineChars="0"/>
        <w:jc w:val="both"/>
        <w:rPr>
          <w:rFonts w:ascii="宋体" w:hAnsi="宋体" w:cs="宋体"/>
          <w:color w:val="000000"/>
          <w:sz w:val="24"/>
          <w:szCs w:val="20"/>
          <w:highlight w:val="none"/>
        </w:rPr>
      </w:pPr>
    </w:p>
    <w:p w14:paraId="1065BD06">
      <w:pPr>
        <w:pStyle w:val="7"/>
        <w:ind w:firstLine="0" w:firstLineChars="0"/>
        <w:jc w:val="both"/>
        <w:rPr>
          <w:rFonts w:ascii="宋体" w:hAnsi="宋体" w:cs="宋体"/>
          <w:color w:val="000000"/>
          <w:sz w:val="24"/>
          <w:szCs w:val="20"/>
          <w:highlight w:val="none"/>
        </w:rPr>
      </w:pPr>
    </w:p>
    <w:p w14:paraId="0B3C0340">
      <w:pPr>
        <w:pStyle w:val="7"/>
        <w:ind w:firstLine="0" w:firstLineChars="0"/>
        <w:jc w:val="both"/>
        <w:rPr>
          <w:rFonts w:ascii="宋体" w:hAnsi="宋体" w:cs="宋体"/>
          <w:color w:val="000000"/>
          <w:sz w:val="24"/>
          <w:szCs w:val="20"/>
          <w:highlight w:val="none"/>
        </w:rPr>
      </w:pPr>
    </w:p>
    <w:p w14:paraId="3EA1CE9B">
      <w:pPr>
        <w:pStyle w:val="7"/>
        <w:ind w:firstLine="0" w:firstLineChars="0"/>
        <w:jc w:val="both"/>
        <w:rPr>
          <w:rFonts w:ascii="宋体" w:hAnsi="宋体" w:cs="宋体"/>
          <w:color w:val="000000"/>
          <w:sz w:val="24"/>
          <w:szCs w:val="20"/>
          <w:highlight w:val="none"/>
        </w:rPr>
      </w:pPr>
    </w:p>
    <w:p w14:paraId="267AA31B">
      <w:pPr>
        <w:pStyle w:val="7"/>
        <w:ind w:firstLine="0" w:firstLineChars="0"/>
        <w:jc w:val="both"/>
        <w:rPr>
          <w:rFonts w:ascii="宋体" w:hAnsi="宋体" w:cs="宋体"/>
          <w:color w:val="000000"/>
          <w:sz w:val="24"/>
          <w:szCs w:val="20"/>
          <w:highlight w:val="none"/>
        </w:rPr>
      </w:pPr>
    </w:p>
    <w:p w14:paraId="10F5B673">
      <w:pPr>
        <w:pStyle w:val="7"/>
        <w:ind w:firstLine="0" w:firstLineChars="0"/>
        <w:jc w:val="both"/>
        <w:rPr>
          <w:rFonts w:ascii="宋体" w:hAnsi="宋体" w:cs="宋体"/>
          <w:color w:val="000000"/>
          <w:sz w:val="24"/>
          <w:szCs w:val="20"/>
          <w:highlight w:val="none"/>
        </w:rPr>
      </w:pPr>
    </w:p>
    <w:p w14:paraId="0659C02B">
      <w:pPr>
        <w:pStyle w:val="7"/>
        <w:ind w:firstLine="0" w:firstLineChars="0"/>
        <w:jc w:val="both"/>
        <w:rPr>
          <w:rFonts w:ascii="宋体" w:hAnsi="宋体" w:cs="宋体"/>
          <w:color w:val="000000"/>
          <w:sz w:val="24"/>
          <w:szCs w:val="20"/>
          <w:highlight w:val="none"/>
        </w:rPr>
      </w:pPr>
    </w:p>
    <w:p w14:paraId="336ADB7A">
      <w:pPr>
        <w:pStyle w:val="7"/>
        <w:ind w:firstLine="0" w:firstLineChars="0"/>
        <w:jc w:val="both"/>
        <w:rPr>
          <w:rFonts w:hint="eastAsia" w:ascii="宋体" w:hAnsi="宋体" w:cs="宋体"/>
          <w:color w:val="000000"/>
          <w:sz w:val="24"/>
          <w:szCs w:val="20"/>
          <w:highlight w:val="none"/>
        </w:rPr>
      </w:pPr>
    </w:p>
    <w:p w14:paraId="5A44A33F">
      <w:pPr>
        <w:pStyle w:val="7"/>
        <w:ind w:firstLine="0" w:firstLineChars="0"/>
        <w:jc w:val="both"/>
        <w:rPr>
          <w:rFonts w:hint="eastAsia" w:ascii="宋体" w:hAnsi="宋体" w:cs="宋体"/>
          <w:color w:val="000000"/>
          <w:sz w:val="24"/>
          <w:szCs w:val="20"/>
          <w:highlight w:val="none"/>
        </w:rPr>
      </w:pPr>
    </w:p>
    <w:p w14:paraId="5876680A">
      <w:pPr>
        <w:pStyle w:val="7"/>
        <w:ind w:firstLine="0" w:firstLineChars="0"/>
        <w:jc w:val="both"/>
        <w:rPr>
          <w:rFonts w:hint="eastAsia" w:ascii="宋体" w:hAnsi="宋体" w:cs="宋体"/>
          <w:color w:val="000000"/>
          <w:sz w:val="24"/>
          <w:szCs w:val="20"/>
          <w:highlight w:val="none"/>
        </w:rPr>
      </w:pPr>
    </w:p>
    <w:p w14:paraId="76FB63DB">
      <w:pPr>
        <w:pStyle w:val="7"/>
        <w:numPr>
          <w:ilvl w:val="0"/>
          <w:numId w:val="0"/>
        </w:numPr>
        <w:ind w:left="280" w:leftChars="0"/>
        <w:jc w:val="both"/>
        <w:rPr>
          <w:rFonts w:hint="eastAsia" w:ascii="宋体" w:hAnsi="宋体" w:cs="宋体"/>
          <w:kern w:val="0"/>
          <w:sz w:val="24"/>
          <w:szCs w:val="24"/>
          <w:highlight w:val="none"/>
        </w:rPr>
      </w:pPr>
      <w:r>
        <w:rPr>
          <w:rFonts w:hint="eastAsia" w:ascii="宋体" w:hAnsi="宋体" w:cs="宋体"/>
          <w:kern w:val="0"/>
          <w:sz w:val="24"/>
          <w:szCs w:val="24"/>
          <w:highlight w:val="none"/>
          <w:lang w:val="en-US" w:eastAsia="zh-CN"/>
        </w:rPr>
        <w:t>11、</w:t>
      </w:r>
      <w:r>
        <w:rPr>
          <w:rFonts w:hint="eastAsia" w:ascii="宋体" w:hAnsi="宋体" w:cs="宋体"/>
          <w:kern w:val="0"/>
          <w:sz w:val="24"/>
          <w:szCs w:val="24"/>
          <w:highlight w:val="none"/>
        </w:rPr>
        <w:t>本项目不接受联合体投标（提供非联合体承诺书）</w:t>
      </w:r>
    </w:p>
    <w:p w14:paraId="4C8483D0">
      <w:pPr>
        <w:pStyle w:val="8"/>
        <w:numPr>
          <w:ilvl w:val="0"/>
          <w:numId w:val="0"/>
        </w:numPr>
        <w:rPr>
          <w:rFonts w:hint="eastAsia" w:ascii="宋体" w:hAnsi="宋体" w:eastAsia="宋体" w:cs="宋体"/>
          <w:b/>
          <w:color w:val="auto"/>
          <w:spacing w:val="4"/>
          <w:kern w:val="0"/>
          <w:sz w:val="24"/>
          <w:szCs w:val="24"/>
          <w:highlight w:val="none"/>
          <w:lang w:val="en-US" w:eastAsia="zh-CN" w:bidi="ar-SA"/>
        </w:rPr>
      </w:pPr>
      <w:r>
        <w:rPr>
          <w:rFonts w:hint="eastAsia" w:ascii="宋体" w:hAnsi="宋体" w:eastAsia="宋体" w:cs="宋体"/>
          <w:b/>
          <w:color w:val="auto"/>
          <w:spacing w:val="4"/>
          <w:kern w:val="0"/>
          <w:sz w:val="24"/>
          <w:szCs w:val="24"/>
          <w:highlight w:val="none"/>
          <w:lang w:val="en-US" w:eastAsia="zh-CN" w:bidi="ar-SA"/>
        </w:rPr>
        <w:br w:type="page"/>
      </w:r>
      <w:r>
        <w:rPr>
          <w:rFonts w:hint="eastAsia" w:ascii="宋体" w:hAnsi="宋体" w:eastAsia="宋体" w:cs="宋体"/>
          <w:b/>
          <w:color w:val="auto"/>
          <w:spacing w:val="4"/>
          <w:kern w:val="0"/>
          <w:sz w:val="24"/>
          <w:szCs w:val="24"/>
          <w:highlight w:val="none"/>
          <w:lang w:val="en-US" w:eastAsia="zh-CN" w:bidi="ar-SA"/>
        </w:rPr>
        <w:t>12、单位负责人为同一人或者存在控股、管理关系的不同单位不得同时投标（提供供应商企业关系关联承诺书）；</w:t>
      </w:r>
    </w:p>
    <w:p w14:paraId="51B971F5">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1.供应商股东及股权证明。</w:t>
      </w:r>
    </w:p>
    <w:p w14:paraId="394C3D56">
      <w:pPr>
        <w:pStyle w:val="2"/>
        <w:rPr>
          <w:rFonts w:hint="eastAsia"/>
        </w:rPr>
      </w:pPr>
    </w:p>
    <w:p w14:paraId="352E75B4">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2.供应商在本项目投标中，不存在与其它供应商负责人为同一人，有控股、管理等关联关系承诺：</w:t>
      </w:r>
    </w:p>
    <w:p w14:paraId="0C41601C">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2.1管理关系说明：</w:t>
      </w:r>
    </w:p>
    <w:p w14:paraId="06466B2D">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我单位管理的具有独立法人的下属单位有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5D5650D">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我单位的上级管理单位有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3B994D5">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2.2股权关系说明：</w:t>
      </w:r>
    </w:p>
    <w:p w14:paraId="7B9F4ABE">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我单位控股的单位有</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2D292E">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单位控股。</w:t>
      </w:r>
    </w:p>
    <w:p w14:paraId="7867B624">
      <w:pPr>
        <w:spacing w:line="500" w:lineRule="exact"/>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2.3、单位负责人：</w:t>
      </w:r>
      <w:r>
        <w:rPr>
          <w:rFonts w:hint="eastAsia" w:ascii="宋体" w:hAnsi="宋体" w:eastAsia="宋体" w:cs="宋体"/>
          <w:color w:val="auto"/>
          <w:sz w:val="24"/>
          <w:szCs w:val="24"/>
          <w:highlight w:val="none"/>
          <w:u w:val="single"/>
        </w:rPr>
        <w:t xml:space="preserve">                </w:t>
      </w:r>
    </w:p>
    <w:p w14:paraId="5F8CA40C">
      <w:pPr>
        <w:spacing w:line="500" w:lineRule="exact"/>
        <w:ind w:firstLine="240" w:firstLineChars="100"/>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（是或否）为采购项目提供整体设计、规范编制或者项目管理、监理、检测等服务的供应商。</w:t>
      </w:r>
    </w:p>
    <w:p w14:paraId="7676FB45">
      <w:pPr>
        <w:spacing w:line="500" w:lineRule="exact"/>
        <w:ind w:firstLine="240" w:firstLineChars="10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4.其他与本项目有关的利害关系说明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6DF89B43">
      <w:pPr>
        <w:pStyle w:val="4"/>
        <w:rPr>
          <w:rFonts w:hint="eastAsia" w:ascii="宋体" w:hAnsi="宋体" w:eastAsia="宋体" w:cs="宋体"/>
          <w:color w:val="auto"/>
          <w:sz w:val="24"/>
          <w:szCs w:val="24"/>
          <w:highlight w:val="none"/>
        </w:rPr>
      </w:pPr>
    </w:p>
    <w:p w14:paraId="6C69DAFF">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我单位承诺以上说明真实有效，无虚假内容或隐瞒。</w:t>
      </w:r>
    </w:p>
    <w:p w14:paraId="0D7933FB">
      <w:pPr>
        <w:pStyle w:val="4"/>
        <w:rPr>
          <w:rFonts w:hint="eastAsia" w:ascii="宋体" w:hAnsi="宋体" w:eastAsia="宋体" w:cs="宋体"/>
          <w:color w:val="auto"/>
          <w:sz w:val="24"/>
          <w:szCs w:val="24"/>
          <w:highlight w:val="none"/>
        </w:rPr>
      </w:pPr>
    </w:p>
    <w:p w14:paraId="2CED9D9F">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1D35516A">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负责人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或被授权人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D09AF8E">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C7328BC">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01D053B1">
      <w:pPr>
        <w:numPr>
          <w:ilvl w:val="0"/>
          <w:numId w:val="0"/>
        </w:numPr>
        <w:rPr>
          <w:rFonts w:hint="eastAsia" w:ascii="宋体" w:hAnsi="宋体" w:eastAsia="宋体" w:cs="宋体"/>
          <w:b/>
          <w:color w:val="auto"/>
          <w:spacing w:val="4"/>
          <w:kern w:val="0"/>
          <w:sz w:val="24"/>
          <w:szCs w:val="24"/>
          <w:highlight w:val="none"/>
          <w:lang w:val="en-US" w:eastAsia="zh-CN" w:bidi="ar-SA"/>
        </w:rPr>
      </w:pPr>
    </w:p>
    <w:p w14:paraId="16F1DE34">
      <w:pPr>
        <w:numPr>
          <w:ilvl w:val="0"/>
          <w:numId w:val="0"/>
        </w:numPr>
        <w:rPr>
          <w:rFonts w:hint="eastAsia" w:ascii="宋体" w:hAnsi="宋体" w:eastAsia="宋体" w:cs="宋体"/>
          <w:b/>
          <w:color w:val="auto"/>
          <w:spacing w:val="4"/>
          <w:kern w:val="0"/>
          <w:sz w:val="24"/>
          <w:szCs w:val="24"/>
          <w:highlight w:val="none"/>
          <w:lang w:val="en-US" w:eastAsia="zh-CN" w:bidi="ar-SA"/>
        </w:rPr>
      </w:pPr>
    </w:p>
    <w:p w14:paraId="544AF1F9">
      <w:pPr>
        <w:numPr>
          <w:ilvl w:val="0"/>
          <w:numId w:val="0"/>
        </w:numPr>
        <w:rPr>
          <w:rFonts w:hint="eastAsia" w:ascii="宋体" w:hAnsi="宋体" w:eastAsia="宋体" w:cs="宋体"/>
          <w:b/>
          <w:color w:val="auto"/>
          <w:spacing w:val="4"/>
          <w:kern w:val="0"/>
          <w:sz w:val="24"/>
          <w:szCs w:val="24"/>
          <w:highlight w:val="none"/>
          <w:lang w:val="en-US" w:eastAsia="zh-CN" w:bidi="ar-SA"/>
        </w:rPr>
      </w:pPr>
      <w:r>
        <w:rPr>
          <w:rFonts w:hint="eastAsia" w:ascii="宋体" w:hAnsi="宋体" w:eastAsia="宋体" w:cs="宋体"/>
          <w:b/>
          <w:color w:val="auto"/>
          <w:spacing w:val="4"/>
          <w:kern w:val="0"/>
          <w:sz w:val="24"/>
          <w:szCs w:val="24"/>
          <w:highlight w:val="none"/>
          <w:lang w:val="en-US" w:eastAsia="zh-CN" w:bidi="ar-SA"/>
        </w:rPr>
        <w:br w:type="page"/>
      </w:r>
      <w:r>
        <w:rPr>
          <w:rFonts w:hint="eastAsia" w:ascii="宋体" w:hAnsi="宋体" w:eastAsia="宋体" w:cs="宋体"/>
          <w:b/>
          <w:color w:val="auto"/>
          <w:spacing w:val="4"/>
          <w:kern w:val="0"/>
          <w:sz w:val="24"/>
          <w:szCs w:val="24"/>
          <w:highlight w:val="none"/>
          <w:lang w:val="en-US" w:eastAsia="zh-CN" w:bidi="ar-SA"/>
        </w:rPr>
        <w:t>13、中小企业声明函（本项目专门面向中小企业采购，非中小企业单位（监狱企业、残疾人福利单位除外）不得参与）。</w:t>
      </w:r>
    </w:p>
    <w:p w14:paraId="0E9E2C28">
      <w:pPr>
        <w:spacing w:line="520" w:lineRule="exact"/>
        <w:jc w:val="center"/>
        <w:rPr>
          <w:rFonts w:hint="eastAsia" w:ascii="宋体" w:hAnsi="宋体" w:cs="宋体"/>
          <w:b/>
          <w:bCs/>
          <w:sz w:val="24"/>
          <w:szCs w:val="24"/>
          <w:highlight w:val="none"/>
          <w:shd w:val="clear" w:color="auto" w:fill="FFFFFF"/>
        </w:rPr>
      </w:pPr>
      <w:r>
        <w:rPr>
          <w:rFonts w:hint="eastAsia" w:ascii="宋体" w:hAnsi="宋体" w:cs="宋体"/>
          <w:b/>
          <w:bCs/>
          <w:sz w:val="24"/>
          <w:szCs w:val="24"/>
          <w:highlight w:val="none"/>
        </w:rPr>
        <w:t>中小企业声明函</w:t>
      </w:r>
    </w:p>
    <w:p w14:paraId="18382984">
      <w:pPr>
        <w:spacing w:line="500" w:lineRule="exact"/>
        <w:ind w:firstLine="480" w:firstLineChars="200"/>
        <w:rPr>
          <w:rFonts w:hint="eastAsia" w:ascii="宋体" w:hAnsi="宋体"/>
          <w:sz w:val="24"/>
          <w:highlight w:val="none"/>
        </w:rPr>
      </w:pPr>
      <w:r>
        <w:rPr>
          <w:rFonts w:hint="eastAsia" w:ascii="宋体" w:hAnsi="宋体"/>
          <w:sz w:val="24"/>
          <w:highlight w:val="none"/>
        </w:rPr>
        <w:t>本公司郑重声明，根据《政府采购促进中小企业发展管理办法》（财库〔2020〕46号）的规定，本公司参加</w:t>
      </w:r>
      <w:r>
        <w:rPr>
          <w:rFonts w:hint="eastAsia" w:ascii="宋体" w:hAnsi="宋体"/>
          <w:sz w:val="24"/>
          <w:highlight w:val="none"/>
          <w:u w:val="single"/>
        </w:rPr>
        <w:t xml:space="preserve"> （单位名称） </w:t>
      </w:r>
      <w:r>
        <w:rPr>
          <w:rFonts w:hint="eastAsia" w:ascii="宋体" w:hAnsi="宋体"/>
          <w:sz w:val="24"/>
          <w:highlight w:val="none"/>
        </w:rPr>
        <w:t>的</w:t>
      </w:r>
      <w:r>
        <w:rPr>
          <w:rFonts w:hint="eastAsia" w:ascii="宋体" w:hAnsi="宋体"/>
          <w:sz w:val="24"/>
          <w:highlight w:val="none"/>
          <w:u w:val="single"/>
        </w:rPr>
        <w:t xml:space="preserve"> </w:t>
      </w:r>
      <w:r>
        <w:rPr>
          <w:rFonts w:hint="eastAsia" w:ascii="宋体" w:hAnsi="宋体" w:cs="宋体"/>
          <w:sz w:val="24"/>
          <w:highlight w:val="none"/>
          <w:u w:val="single"/>
        </w:rPr>
        <w:t xml:space="preserve">    (项目名称)</w:t>
      </w:r>
      <w:r>
        <w:rPr>
          <w:rFonts w:hint="eastAsia" w:ascii="宋体" w:hAnsi="宋体"/>
          <w:sz w:val="24"/>
          <w:highlight w:val="none"/>
          <w:u w:val="single"/>
        </w:rPr>
        <w:t xml:space="preserve"> </w:t>
      </w:r>
      <w:r>
        <w:rPr>
          <w:rFonts w:hint="eastAsia" w:ascii="宋体" w:hAnsi="宋体"/>
          <w:sz w:val="24"/>
          <w:highlight w:val="none"/>
        </w:rPr>
        <w:t>采购活动，服务全部由符合政策要求的中小企业承接。相关企业的具体情况如下：</w:t>
      </w:r>
    </w:p>
    <w:p w14:paraId="052D96FD">
      <w:pPr>
        <w:spacing w:line="500" w:lineRule="exact"/>
        <w:ind w:firstLine="480"/>
        <w:rPr>
          <w:rFonts w:hint="eastAsia" w:ascii="宋体" w:hAnsi="宋体"/>
          <w:sz w:val="24"/>
          <w:highlight w:val="none"/>
        </w:rPr>
      </w:pPr>
      <w:r>
        <w:rPr>
          <w:rFonts w:hint="eastAsia" w:ascii="宋体" w:hAnsi="宋体"/>
          <w:sz w:val="24"/>
          <w:highlight w:val="none"/>
        </w:rPr>
        <w:t>1.</w:t>
      </w:r>
      <w:r>
        <w:rPr>
          <w:rFonts w:hint="eastAsia" w:ascii="宋体" w:hAnsi="宋体"/>
          <w:sz w:val="24"/>
          <w:highlight w:val="none"/>
          <w:u w:val="single"/>
        </w:rPr>
        <w:t xml:space="preserve">  （标的名称）  </w:t>
      </w:r>
      <w:r>
        <w:rPr>
          <w:rFonts w:hint="eastAsia" w:ascii="宋体" w:hAnsi="宋体"/>
          <w:sz w:val="24"/>
          <w:highlight w:val="none"/>
        </w:rPr>
        <w:t>，属于</w:t>
      </w:r>
      <w:r>
        <w:rPr>
          <w:rFonts w:hint="eastAsia" w:ascii="宋体" w:hAnsi="宋体"/>
          <w:sz w:val="24"/>
          <w:highlight w:val="none"/>
          <w:u w:val="single"/>
        </w:rPr>
        <w:t xml:space="preserve"> （采购文件中明确的所属行业） 行业</w:t>
      </w:r>
      <w:r>
        <w:rPr>
          <w:rFonts w:hint="eastAsia" w:ascii="宋体" w:hAnsi="宋体"/>
          <w:sz w:val="24"/>
          <w:highlight w:val="none"/>
        </w:rPr>
        <w:t>；承接企业为</w:t>
      </w:r>
      <w:r>
        <w:rPr>
          <w:rFonts w:hint="eastAsia" w:ascii="宋体" w:hAnsi="宋体"/>
          <w:sz w:val="24"/>
          <w:highlight w:val="none"/>
          <w:u w:val="single"/>
        </w:rPr>
        <w:t xml:space="preserve"> （企业名称） </w:t>
      </w:r>
      <w:r>
        <w:rPr>
          <w:rFonts w:hint="eastAsia" w:ascii="宋体" w:hAnsi="宋体"/>
          <w:sz w:val="24"/>
          <w:highlight w:val="none"/>
        </w:rPr>
        <w:t>，从业人员</w:t>
      </w:r>
      <w:r>
        <w:rPr>
          <w:rFonts w:hint="eastAsia" w:ascii="宋体" w:hAnsi="宋体"/>
          <w:sz w:val="24"/>
          <w:highlight w:val="none"/>
          <w:u w:val="single"/>
        </w:rPr>
        <w:t xml:space="preserve">         </w:t>
      </w:r>
      <w:r>
        <w:rPr>
          <w:rFonts w:hint="eastAsia" w:ascii="宋体" w:hAnsi="宋体"/>
          <w:sz w:val="24"/>
          <w:highlight w:val="none"/>
        </w:rPr>
        <w:t>人，营业收入为</w:t>
      </w:r>
      <w:r>
        <w:rPr>
          <w:rFonts w:hint="eastAsia" w:ascii="宋体" w:hAnsi="宋体"/>
          <w:sz w:val="24"/>
          <w:highlight w:val="none"/>
          <w:u w:val="single"/>
        </w:rPr>
        <w:t xml:space="preserve">        </w:t>
      </w:r>
      <w:r>
        <w:rPr>
          <w:rFonts w:hint="eastAsia" w:ascii="宋体" w:hAnsi="宋体"/>
          <w:sz w:val="24"/>
          <w:highlight w:val="none"/>
        </w:rPr>
        <w:t>万元，资产总额为</w:t>
      </w:r>
      <w:r>
        <w:rPr>
          <w:rFonts w:hint="eastAsia" w:ascii="宋体" w:hAnsi="宋体"/>
          <w:sz w:val="24"/>
          <w:highlight w:val="none"/>
          <w:u w:val="single"/>
        </w:rPr>
        <w:t xml:space="preserve">      </w:t>
      </w:r>
      <w:r>
        <w:rPr>
          <w:rFonts w:hint="eastAsia" w:ascii="宋体" w:hAnsi="宋体"/>
          <w:sz w:val="24"/>
          <w:highlight w:val="none"/>
        </w:rPr>
        <w:t>万元，属于</w:t>
      </w:r>
      <w:r>
        <w:rPr>
          <w:rFonts w:hint="eastAsia" w:ascii="宋体" w:hAnsi="宋体"/>
          <w:sz w:val="24"/>
          <w:highlight w:val="none"/>
          <w:u w:val="single"/>
        </w:rPr>
        <w:t>（中型企业、小型企业、微型企业）</w:t>
      </w:r>
      <w:r>
        <w:rPr>
          <w:rFonts w:hint="eastAsia" w:ascii="宋体" w:hAnsi="宋体"/>
          <w:sz w:val="24"/>
          <w:highlight w:val="none"/>
        </w:rPr>
        <w:t>；</w:t>
      </w:r>
    </w:p>
    <w:p w14:paraId="729E5FF4">
      <w:pPr>
        <w:spacing w:line="500" w:lineRule="exact"/>
        <w:ind w:firstLine="480"/>
        <w:rPr>
          <w:rFonts w:hint="eastAsia" w:ascii="宋体" w:hAnsi="宋体"/>
          <w:sz w:val="24"/>
          <w:highlight w:val="none"/>
        </w:rPr>
      </w:pPr>
      <w:r>
        <w:rPr>
          <w:rFonts w:hint="eastAsia" w:ascii="宋体" w:hAnsi="宋体"/>
          <w:sz w:val="24"/>
          <w:highlight w:val="none"/>
        </w:rPr>
        <w:t>………</w:t>
      </w:r>
    </w:p>
    <w:p w14:paraId="7E93BE49">
      <w:pPr>
        <w:spacing w:line="500" w:lineRule="exact"/>
        <w:ind w:firstLine="480"/>
        <w:rPr>
          <w:rFonts w:hint="eastAsia" w:ascii="宋体" w:hAnsi="宋体"/>
          <w:b/>
          <w:bCs/>
          <w:sz w:val="24"/>
          <w:highlight w:val="none"/>
        </w:rPr>
      </w:pPr>
      <w:r>
        <w:rPr>
          <w:rFonts w:hint="eastAsia" w:ascii="宋体" w:hAnsi="宋体"/>
          <w:b/>
          <w:bCs/>
          <w:sz w:val="24"/>
          <w:highlight w:val="none"/>
        </w:rPr>
        <w:t>本项目属于</w:t>
      </w:r>
      <w:r>
        <w:rPr>
          <w:rFonts w:hint="eastAsia" w:ascii="宋体" w:hAnsi="宋体"/>
          <w:b/>
          <w:bCs/>
          <w:sz w:val="24"/>
          <w:highlight w:val="none"/>
          <w:lang w:val="en-US" w:eastAsia="zh-CN"/>
        </w:rPr>
        <w:t>建筑业</w:t>
      </w:r>
      <w:r>
        <w:rPr>
          <w:rFonts w:hint="eastAsia" w:ascii="宋体" w:hAnsi="宋体"/>
          <w:b/>
          <w:bCs/>
          <w:sz w:val="24"/>
          <w:highlight w:val="none"/>
        </w:rPr>
        <w:t>。</w:t>
      </w:r>
    </w:p>
    <w:p w14:paraId="0E70A509">
      <w:pPr>
        <w:spacing w:line="500" w:lineRule="exact"/>
        <w:ind w:firstLine="480"/>
        <w:rPr>
          <w:rFonts w:hint="eastAsia" w:ascii="宋体" w:hAnsi="宋体"/>
          <w:sz w:val="24"/>
          <w:highlight w:val="none"/>
        </w:rPr>
      </w:pPr>
      <w:r>
        <w:rPr>
          <w:rFonts w:hint="eastAsia" w:ascii="宋体" w:hAnsi="宋体"/>
          <w:sz w:val="24"/>
          <w:highlight w:val="none"/>
        </w:rPr>
        <w:t>本企业对上述声明内容的真实性负责。如有虚假，将依法承担相应责任。</w:t>
      </w:r>
    </w:p>
    <w:p w14:paraId="5436709A">
      <w:pPr>
        <w:spacing w:line="500" w:lineRule="exact"/>
        <w:ind w:firstLine="480"/>
        <w:rPr>
          <w:rFonts w:hint="eastAsia" w:ascii="宋体" w:hAnsi="宋体"/>
          <w:sz w:val="24"/>
          <w:highlight w:val="none"/>
        </w:rPr>
      </w:pPr>
      <w:r>
        <w:rPr>
          <w:rFonts w:hint="eastAsia" w:ascii="宋体" w:hAnsi="宋体"/>
          <w:sz w:val="24"/>
          <w:highlight w:val="none"/>
        </w:rPr>
        <w:t>中小企业磋商时，应提供声明函（按给定格式）。未提供或未按给定格式提供声明函的，将不能享受磋商采购文件规定的价格扣除，但不影响磋商响应文件的有效性。</w:t>
      </w:r>
    </w:p>
    <w:p w14:paraId="5EAFB9B1">
      <w:pPr>
        <w:spacing w:line="500" w:lineRule="exact"/>
        <w:ind w:firstLine="480"/>
        <w:rPr>
          <w:rFonts w:hint="eastAsia" w:ascii="宋体" w:hAnsi="宋体"/>
          <w:sz w:val="24"/>
          <w:highlight w:val="none"/>
        </w:rPr>
      </w:pPr>
    </w:p>
    <w:p w14:paraId="5F1BDD37">
      <w:pPr>
        <w:spacing w:line="500" w:lineRule="exact"/>
        <w:ind w:firstLine="482"/>
        <w:rPr>
          <w:rFonts w:hint="eastAsia" w:ascii="宋体" w:hAnsi="宋体"/>
          <w:b/>
          <w:sz w:val="24"/>
          <w:highlight w:val="none"/>
        </w:rPr>
      </w:pPr>
      <w:r>
        <w:rPr>
          <w:rFonts w:hint="eastAsia" w:ascii="宋体" w:hAnsi="宋体"/>
          <w:b/>
          <w:sz w:val="24"/>
          <w:highlight w:val="none"/>
        </w:rPr>
        <w:t>注：1.从业人员、营业收入、资产总额填报上一年度数据，无上一年度数据的新成立企业可不填报；</w:t>
      </w:r>
    </w:p>
    <w:p w14:paraId="5D410E95">
      <w:pPr>
        <w:spacing w:line="500" w:lineRule="exact"/>
        <w:ind w:firstLine="1031" w:firstLineChars="428"/>
        <w:rPr>
          <w:rFonts w:hint="eastAsia" w:ascii="宋体" w:hAnsi="宋体"/>
          <w:sz w:val="24"/>
          <w:highlight w:val="none"/>
        </w:rPr>
      </w:pPr>
      <w:r>
        <w:rPr>
          <w:rFonts w:hint="eastAsia" w:ascii="宋体" w:hAnsi="宋体"/>
          <w:b/>
          <w:sz w:val="24"/>
          <w:highlight w:val="none"/>
        </w:rPr>
        <w:t>2.若为监狱企业、残疾人福利单位提供监狱企业证明文件或残疾人福利性单位声明函；详见附件一及附件二。</w:t>
      </w:r>
    </w:p>
    <w:p w14:paraId="14C2EC55">
      <w:pPr>
        <w:spacing w:line="500" w:lineRule="exact"/>
        <w:ind w:firstLine="6000" w:firstLineChars="2500"/>
        <w:rPr>
          <w:rFonts w:hint="eastAsia" w:ascii="宋体" w:hAnsi="宋体"/>
          <w:sz w:val="24"/>
          <w:highlight w:val="none"/>
        </w:rPr>
      </w:pPr>
    </w:p>
    <w:p w14:paraId="539C3BDB">
      <w:pPr>
        <w:spacing w:line="500" w:lineRule="exact"/>
        <w:ind w:firstLine="6000" w:firstLineChars="2500"/>
        <w:rPr>
          <w:rFonts w:hint="eastAsia" w:ascii="宋体" w:hAnsi="宋体"/>
          <w:sz w:val="24"/>
          <w:highlight w:val="none"/>
        </w:rPr>
      </w:pPr>
      <w:r>
        <w:rPr>
          <w:rFonts w:hint="eastAsia" w:ascii="宋体" w:hAnsi="宋体"/>
          <w:sz w:val="24"/>
          <w:highlight w:val="none"/>
        </w:rPr>
        <w:t>企业名称（盖章）：</w:t>
      </w:r>
    </w:p>
    <w:p w14:paraId="26F2DE56">
      <w:pPr>
        <w:spacing w:line="500" w:lineRule="exact"/>
        <w:ind w:firstLine="7262" w:firstLineChars="3026"/>
        <w:rPr>
          <w:rFonts w:hint="eastAsia" w:ascii="宋体" w:hAnsi="宋体" w:cs="宋体"/>
          <w:b/>
          <w:bCs/>
          <w:sz w:val="24"/>
          <w:highlight w:val="none"/>
        </w:rPr>
      </w:pPr>
      <w:r>
        <w:rPr>
          <w:rFonts w:hint="eastAsia" w:ascii="宋体" w:hAnsi="宋体"/>
          <w:sz w:val="24"/>
          <w:highlight w:val="none"/>
        </w:rPr>
        <w:t>日 期：</w:t>
      </w:r>
    </w:p>
    <w:p w14:paraId="3550B958">
      <w:pPr>
        <w:pStyle w:val="12"/>
        <w:ind w:firstLine="0" w:firstLineChars="0"/>
        <w:rPr>
          <w:rFonts w:hint="eastAsia"/>
          <w:highlight w:val="none"/>
        </w:rPr>
        <w:sectPr>
          <w:headerReference r:id="rId4" w:type="first"/>
          <w:footerReference r:id="rId6" w:type="first"/>
          <w:headerReference r:id="rId3" w:type="default"/>
          <w:footerReference r:id="rId5" w:type="default"/>
          <w:pgSz w:w="11906" w:h="16838"/>
          <w:pgMar w:top="1417" w:right="1417" w:bottom="1417" w:left="1417" w:header="851" w:footer="992" w:gutter="0"/>
          <w:pgNumType w:fmt="decimal" w:start="1"/>
          <w:cols w:space="720" w:num="1"/>
          <w:titlePg/>
          <w:docGrid w:type="lines" w:linePitch="312" w:charSpace="0"/>
        </w:sectPr>
      </w:pPr>
    </w:p>
    <w:p w14:paraId="64E03D0A">
      <w:pPr>
        <w:spacing w:line="500" w:lineRule="exact"/>
        <w:rPr>
          <w:rFonts w:ascii="宋体" w:hAnsi="宋体"/>
          <w:b/>
          <w:sz w:val="24"/>
          <w:highlight w:val="none"/>
        </w:rPr>
      </w:pPr>
      <w:r>
        <w:rPr>
          <w:rFonts w:hint="eastAsia" w:ascii="宋体" w:hAnsi="宋体"/>
          <w:b/>
          <w:sz w:val="24"/>
          <w:highlight w:val="none"/>
        </w:rPr>
        <w:t>附：《</w:t>
      </w:r>
      <w:r>
        <w:rPr>
          <w:rFonts w:ascii="宋体" w:hAnsi="宋体"/>
          <w:b/>
          <w:sz w:val="24"/>
          <w:highlight w:val="none"/>
        </w:rPr>
        <w:t>中小企业划型标准规定</w:t>
      </w:r>
      <w:r>
        <w:rPr>
          <w:rFonts w:hint="eastAsia" w:ascii="宋体" w:hAnsi="宋体"/>
          <w:b/>
          <w:sz w:val="24"/>
          <w:highlight w:val="none"/>
        </w:rPr>
        <w:t>》</w:t>
      </w:r>
      <w:r>
        <w:rPr>
          <w:rFonts w:ascii="宋体" w:hAnsi="宋体"/>
          <w:b/>
          <w:sz w:val="24"/>
          <w:highlight w:val="none"/>
        </w:rPr>
        <w:t>各行业划型标准</w:t>
      </w:r>
    </w:p>
    <w:p w14:paraId="3D835874">
      <w:pPr>
        <w:spacing w:line="500" w:lineRule="exact"/>
        <w:ind w:firstLine="480"/>
        <w:rPr>
          <w:rFonts w:ascii="宋体" w:hAnsi="宋体"/>
          <w:sz w:val="24"/>
          <w:highlight w:val="none"/>
        </w:rPr>
      </w:pPr>
      <w:r>
        <w:rPr>
          <w:rFonts w:ascii="宋体" w:hAnsi="宋体"/>
          <w:sz w:val="24"/>
          <w:highlight w:val="none"/>
        </w:rPr>
        <w:t>（一）农、林、牧、渔业。营业收入20000万元以下的为中小微型企业。其中，营业收入500万元及以上的为中型企业，营业收入50万元及以上的为小型企业，营业收入50万元以下的为微型企业。</w:t>
      </w:r>
    </w:p>
    <w:p w14:paraId="4B4613AF">
      <w:pPr>
        <w:spacing w:line="500" w:lineRule="exact"/>
        <w:ind w:firstLine="480"/>
        <w:rPr>
          <w:rFonts w:ascii="宋体" w:hAnsi="宋体"/>
          <w:sz w:val="24"/>
          <w:highlight w:val="none"/>
        </w:rPr>
      </w:pPr>
      <w:r>
        <w:rPr>
          <w:rFonts w:ascii="宋体" w:hAnsi="宋体"/>
          <w:sz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3F18157F">
      <w:pPr>
        <w:spacing w:line="500" w:lineRule="exact"/>
        <w:ind w:firstLine="480"/>
        <w:rPr>
          <w:rFonts w:ascii="宋体" w:hAnsi="宋体"/>
          <w:sz w:val="24"/>
          <w:highlight w:val="none"/>
        </w:rPr>
      </w:pPr>
      <w:r>
        <w:rPr>
          <w:rFonts w:ascii="宋体" w:hAnsi="宋体"/>
          <w:sz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7217868B">
      <w:pPr>
        <w:spacing w:line="500" w:lineRule="exact"/>
        <w:ind w:firstLine="480"/>
        <w:rPr>
          <w:rFonts w:ascii="宋体" w:hAnsi="宋体"/>
          <w:sz w:val="24"/>
          <w:highlight w:val="none"/>
        </w:rPr>
      </w:pPr>
      <w:r>
        <w:rPr>
          <w:rFonts w:ascii="宋体" w:hAnsi="宋体"/>
          <w:sz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758FFF23">
      <w:pPr>
        <w:spacing w:line="500" w:lineRule="exact"/>
        <w:ind w:firstLine="480"/>
        <w:rPr>
          <w:rFonts w:ascii="宋体" w:hAnsi="宋体"/>
          <w:sz w:val="24"/>
          <w:highlight w:val="none"/>
        </w:rPr>
      </w:pPr>
      <w:r>
        <w:rPr>
          <w:rFonts w:ascii="宋体" w:hAnsi="宋体"/>
          <w:sz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693102E">
      <w:pPr>
        <w:spacing w:line="500" w:lineRule="exact"/>
        <w:ind w:firstLine="480"/>
        <w:rPr>
          <w:rFonts w:ascii="宋体" w:hAnsi="宋体"/>
          <w:sz w:val="24"/>
          <w:highlight w:val="none"/>
        </w:rPr>
      </w:pPr>
      <w:r>
        <w:rPr>
          <w:rFonts w:ascii="宋体" w:hAnsi="宋体"/>
          <w:sz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6FAA8C38">
      <w:pPr>
        <w:spacing w:line="500" w:lineRule="exact"/>
        <w:ind w:firstLine="480"/>
        <w:rPr>
          <w:rFonts w:ascii="宋体" w:hAnsi="宋体"/>
          <w:sz w:val="24"/>
          <w:highlight w:val="none"/>
        </w:rPr>
        <w:sectPr>
          <w:footerReference r:id="rId8" w:type="first"/>
          <w:footerReference r:id="rId7" w:type="default"/>
          <w:pgSz w:w="11906" w:h="16838"/>
          <w:pgMar w:top="1417" w:right="1417" w:bottom="1417" w:left="1417" w:header="851" w:footer="992" w:gutter="0"/>
          <w:pgNumType w:fmt="decimal"/>
          <w:cols w:space="720" w:num="1"/>
          <w:titlePg/>
          <w:docGrid w:type="lines" w:linePitch="312" w:charSpace="0"/>
        </w:sectPr>
      </w:pPr>
      <w:r>
        <w:rPr>
          <w:rFonts w:ascii="宋体" w:hAnsi="宋体"/>
          <w:sz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w:t>
      </w:r>
    </w:p>
    <w:p w14:paraId="7083068D">
      <w:pPr>
        <w:spacing w:line="500" w:lineRule="exact"/>
        <w:ind w:firstLine="480"/>
        <w:rPr>
          <w:rFonts w:ascii="宋体" w:hAnsi="宋体"/>
          <w:sz w:val="24"/>
          <w:highlight w:val="none"/>
        </w:rPr>
      </w:pPr>
      <w:r>
        <w:rPr>
          <w:rFonts w:ascii="宋体" w:hAnsi="宋体"/>
          <w:sz w:val="24"/>
          <w:highlight w:val="none"/>
        </w:rPr>
        <w:t>入100万元以下的为微型企业。</w:t>
      </w:r>
    </w:p>
    <w:p w14:paraId="180BF555">
      <w:pPr>
        <w:spacing w:line="500" w:lineRule="exact"/>
        <w:ind w:firstLine="480"/>
        <w:rPr>
          <w:rFonts w:ascii="宋体" w:hAnsi="宋体"/>
          <w:sz w:val="24"/>
          <w:highlight w:val="none"/>
        </w:rPr>
      </w:pPr>
      <w:r>
        <w:rPr>
          <w:rFonts w:ascii="宋体" w:hAnsi="宋体"/>
          <w:sz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1C3BFEEE">
      <w:pPr>
        <w:spacing w:line="500" w:lineRule="exact"/>
        <w:ind w:firstLine="480"/>
        <w:rPr>
          <w:rFonts w:ascii="宋体" w:hAnsi="宋体"/>
          <w:sz w:val="24"/>
          <w:highlight w:val="none"/>
        </w:rPr>
      </w:pPr>
      <w:r>
        <w:rPr>
          <w:rFonts w:ascii="宋体" w:hAnsi="宋体"/>
          <w:sz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ABEF47">
      <w:pPr>
        <w:spacing w:line="500" w:lineRule="exact"/>
        <w:ind w:firstLine="480"/>
        <w:rPr>
          <w:rFonts w:ascii="宋体" w:hAnsi="宋体"/>
          <w:sz w:val="24"/>
          <w:highlight w:val="none"/>
        </w:rPr>
      </w:pPr>
      <w:r>
        <w:rPr>
          <w:rFonts w:ascii="宋体" w:hAnsi="宋体"/>
          <w:sz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24A1EEC">
      <w:pPr>
        <w:spacing w:line="500" w:lineRule="exact"/>
        <w:ind w:firstLine="480"/>
        <w:rPr>
          <w:rFonts w:ascii="宋体" w:hAnsi="宋体"/>
          <w:sz w:val="24"/>
          <w:highlight w:val="none"/>
        </w:rPr>
      </w:pPr>
      <w:r>
        <w:rPr>
          <w:rFonts w:ascii="宋体" w:hAnsi="宋体"/>
          <w:sz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585E4CC7">
      <w:pPr>
        <w:spacing w:line="500" w:lineRule="exact"/>
        <w:ind w:firstLine="480"/>
        <w:rPr>
          <w:rFonts w:ascii="宋体" w:hAnsi="宋体"/>
          <w:sz w:val="24"/>
          <w:highlight w:val="none"/>
        </w:rPr>
      </w:pPr>
      <w:r>
        <w:rPr>
          <w:rFonts w:ascii="宋体" w:hAnsi="宋体"/>
          <w:sz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31DA7C46">
      <w:pPr>
        <w:spacing w:line="500" w:lineRule="exact"/>
        <w:ind w:firstLine="480"/>
        <w:rPr>
          <w:rFonts w:ascii="宋体" w:hAnsi="宋体"/>
          <w:sz w:val="24"/>
          <w:highlight w:val="none"/>
        </w:rPr>
      </w:pPr>
      <w:r>
        <w:rPr>
          <w:rFonts w:ascii="宋体" w:hAnsi="宋体"/>
          <w:sz w:val="24"/>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28B6F5D">
      <w:pPr>
        <w:spacing w:line="500" w:lineRule="exact"/>
        <w:ind w:firstLine="480"/>
        <w:rPr>
          <w:rFonts w:ascii="宋体" w:hAnsi="宋体"/>
          <w:sz w:val="24"/>
          <w:highlight w:val="none"/>
        </w:rPr>
      </w:pPr>
      <w:r>
        <w:rPr>
          <w:rFonts w:ascii="宋体" w:hAnsi="宋体"/>
          <w:sz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7096F55F">
      <w:pPr>
        <w:spacing w:line="500" w:lineRule="exact"/>
        <w:ind w:firstLine="480"/>
        <w:rPr>
          <w:rFonts w:hint="eastAsia" w:ascii="宋体" w:hAnsi="宋体"/>
          <w:sz w:val="24"/>
          <w:highlight w:val="none"/>
        </w:rPr>
      </w:pPr>
      <w:r>
        <w:rPr>
          <w:rFonts w:ascii="宋体" w:hAnsi="宋体"/>
          <w:sz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228B9599">
      <w:pPr>
        <w:autoSpaceDE w:val="0"/>
        <w:autoSpaceDN w:val="0"/>
        <w:adjustRightInd w:val="0"/>
        <w:spacing w:line="500" w:lineRule="exact"/>
        <w:ind w:firstLine="480" w:firstLineChars="200"/>
        <w:rPr>
          <w:rFonts w:ascii="宋体" w:hAnsi="宋体"/>
          <w:sz w:val="24"/>
          <w:highlight w:val="none"/>
        </w:rPr>
      </w:pPr>
      <w:r>
        <w:rPr>
          <w:rFonts w:ascii="宋体" w:hAnsi="宋体"/>
          <w:sz w:val="24"/>
          <w:highlight w:val="none"/>
        </w:rPr>
        <w:t>（十六）其他未列明行业。从业人员300人以下的为中小微型企业。其中，从业人员100人及以上的为中型企业；从业人员10人及以上的为小型企业；从业人员10人以下的为微型企业。</w:t>
      </w:r>
    </w:p>
    <w:p w14:paraId="38929561">
      <w:pPr>
        <w:autoSpaceDE w:val="0"/>
        <w:autoSpaceDN w:val="0"/>
        <w:adjustRightInd w:val="0"/>
        <w:spacing w:line="500" w:lineRule="exact"/>
        <w:jc w:val="center"/>
        <w:rPr>
          <w:rFonts w:hint="eastAsia" w:ascii="宋体" w:hAnsi="宋体" w:cs="宋体"/>
          <w:b/>
          <w:bCs/>
          <w:sz w:val="24"/>
          <w:highlight w:val="none"/>
          <w:lang w:val="zh-CN"/>
        </w:rPr>
      </w:pPr>
      <w:r>
        <w:rPr>
          <w:rFonts w:hint="eastAsia" w:ascii="宋体" w:hAnsi="宋体" w:cs="宋体"/>
          <w:b/>
          <w:bCs/>
          <w:sz w:val="24"/>
          <w:highlight w:val="none"/>
        </w:rPr>
        <w:br w:type="page"/>
      </w:r>
      <w:r>
        <w:rPr>
          <w:rFonts w:hint="eastAsia" w:ascii="宋体" w:hAnsi="宋体" w:cs="宋体"/>
          <w:b/>
          <w:bCs/>
          <w:sz w:val="24"/>
          <w:highlight w:val="none"/>
        </w:rPr>
        <w:t>附件一：</w:t>
      </w:r>
      <w:r>
        <w:rPr>
          <w:rFonts w:hint="eastAsia" w:ascii="宋体" w:hAnsi="宋体" w:cs="宋体"/>
          <w:b/>
          <w:bCs/>
          <w:sz w:val="24"/>
          <w:highlight w:val="none"/>
          <w:lang w:val="zh-CN"/>
        </w:rPr>
        <w:t>监狱企业证明文件</w:t>
      </w:r>
    </w:p>
    <w:p w14:paraId="6FB5EBDE">
      <w:pPr>
        <w:spacing w:line="500" w:lineRule="exact"/>
        <w:ind w:firstLine="480"/>
        <w:rPr>
          <w:rFonts w:hint="eastAsia" w:ascii="宋体" w:hAnsi="宋体"/>
          <w:sz w:val="24"/>
          <w:highlight w:val="none"/>
        </w:rPr>
      </w:pPr>
      <w:r>
        <w:rPr>
          <w:rFonts w:hint="eastAsia" w:ascii="宋体" w:hAnsi="宋体"/>
          <w:sz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2AD2300">
      <w:pPr>
        <w:spacing w:line="500" w:lineRule="exact"/>
        <w:ind w:firstLine="480"/>
        <w:rPr>
          <w:rFonts w:hint="eastAsia" w:ascii="宋体" w:hAnsi="宋体"/>
          <w:sz w:val="24"/>
          <w:highlight w:val="none"/>
        </w:rPr>
      </w:pPr>
      <w:r>
        <w:rPr>
          <w:rFonts w:hint="eastAsia" w:ascii="宋体" w:hAnsi="宋体"/>
          <w:sz w:val="24"/>
          <w:highlight w:val="none"/>
        </w:rPr>
        <w:t>监狱企业参加政府采购活动时，应当提供由省级以上监狱管理局、戒毒管理局（含新疆生产建设兵团）出具的属于监狱企业的证明文件。</w:t>
      </w:r>
    </w:p>
    <w:p w14:paraId="40A2AFED">
      <w:pPr>
        <w:spacing w:line="500" w:lineRule="exact"/>
        <w:ind w:firstLine="480"/>
        <w:rPr>
          <w:rFonts w:hint="eastAsia" w:ascii="宋体" w:hAnsi="宋体"/>
          <w:sz w:val="24"/>
          <w:highlight w:val="none"/>
        </w:rPr>
      </w:pPr>
    </w:p>
    <w:p w14:paraId="7FFE9ABF">
      <w:pPr>
        <w:spacing w:line="500" w:lineRule="exact"/>
        <w:ind w:firstLine="480"/>
        <w:rPr>
          <w:rFonts w:hint="eastAsia" w:ascii="宋体" w:hAnsi="宋体"/>
          <w:sz w:val="24"/>
          <w:highlight w:val="none"/>
        </w:rPr>
      </w:pPr>
    </w:p>
    <w:p w14:paraId="5D26CD3F">
      <w:pPr>
        <w:spacing w:line="500" w:lineRule="exact"/>
        <w:ind w:left="600" w:hanging="600" w:hangingChars="250"/>
        <w:rPr>
          <w:rFonts w:hint="eastAsia" w:ascii="宋体" w:hAnsi="宋体"/>
          <w:sz w:val="24"/>
          <w:highlight w:val="none"/>
        </w:rPr>
      </w:pPr>
      <w:r>
        <w:rPr>
          <w:rFonts w:hint="eastAsia" w:ascii="宋体" w:hAnsi="宋体"/>
          <w:sz w:val="24"/>
          <w:highlight w:val="none"/>
        </w:rPr>
        <w:t>监狱企业磋商时，应当提供由省级以上监狱管理局、戒毒管理局（含新疆生产建设兵团）出具的属于监狱企业的证明文件（格式不做要求）。</w:t>
      </w:r>
    </w:p>
    <w:p w14:paraId="76C91C17">
      <w:pPr>
        <w:spacing w:line="500" w:lineRule="exact"/>
        <w:jc w:val="center"/>
        <w:rPr>
          <w:rFonts w:hint="eastAsia" w:ascii="宋体" w:hAnsi="宋体" w:cs="宋体"/>
          <w:b/>
          <w:spacing w:val="6"/>
          <w:sz w:val="24"/>
          <w:highlight w:val="none"/>
        </w:rPr>
      </w:pPr>
    </w:p>
    <w:p w14:paraId="2BD1185C">
      <w:pPr>
        <w:spacing w:line="500" w:lineRule="exact"/>
        <w:jc w:val="center"/>
        <w:rPr>
          <w:rFonts w:hint="eastAsia" w:ascii="宋体" w:hAnsi="宋体" w:cs="宋体"/>
          <w:b/>
          <w:spacing w:val="6"/>
          <w:sz w:val="24"/>
          <w:highlight w:val="none"/>
        </w:rPr>
      </w:pPr>
    </w:p>
    <w:p w14:paraId="07A2471D">
      <w:pPr>
        <w:spacing w:line="500" w:lineRule="exact"/>
        <w:jc w:val="center"/>
        <w:rPr>
          <w:rFonts w:hint="eastAsia" w:ascii="宋体" w:hAnsi="宋体" w:cs="宋体"/>
          <w:b/>
          <w:spacing w:val="6"/>
          <w:sz w:val="24"/>
          <w:highlight w:val="none"/>
        </w:rPr>
      </w:pPr>
    </w:p>
    <w:p w14:paraId="757F5108">
      <w:pPr>
        <w:spacing w:line="500" w:lineRule="exact"/>
        <w:jc w:val="center"/>
        <w:rPr>
          <w:rFonts w:hint="eastAsia" w:ascii="宋体" w:hAnsi="宋体" w:cs="宋体"/>
          <w:b/>
          <w:spacing w:val="6"/>
          <w:sz w:val="24"/>
          <w:highlight w:val="none"/>
        </w:rPr>
      </w:pPr>
    </w:p>
    <w:p w14:paraId="3DE4F240">
      <w:pPr>
        <w:spacing w:line="500" w:lineRule="exact"/>
        <w:jc w:val="center"/>
        <w:rPr>
          <w:rFonts w:hint="eastAsia" w:ascii="宋体" w:hAnsi="宋体" w:cs="宋体"/>
          <w:b/>
          <w:spacing w:val="6"/>
          <w:sz w:val="24"/>
          <w:highlight w:val="none"/>
        </w:rPr>
      </w:pPr>
    </w:p>
    <w:p w14:paraId="3BD2E9E8">
      <w:pPr>
        <w:spacing w:line="500" w:lineRule="exact"/>
        <w:jc w:val="center"/>
        <w:rPr>
          <w:rFonts w:hint="eastAsia" w:ascii="宋体" w:hAnsi="宋体" w:cs="宋体"/>
          <w:b/>
          <w:spacing w:val="6"/>
          <w:sz w:val="24"/>
          <w:highlight w:val="none"/>
        </w:rPr>
      </w:pPr>
    </w:p>
    <w:p w14:paraId="3EA2A787">
      <w:pPr>
        <w:spacing w:line="500" w:lineRule="exact"/>
        <w:jc w:val="center"/>
        <w:rPr>
          <w:rFonts w:hint="eastAsia" w:ascii="宋体" w:hAnsi="宋体" w:cs="宋体"/>
          <w:b/>
          <w:spacing w:val="6"/>
          <w:sz w:val="24"/>
          <w:highlight w:val="none"/>
        </w:rPr>
      </w:pPr>
    </w:p>
    <w:p w14:paraId="7DADCAE2">
      <w:pPr>
        <w:spacing w:line="500" w:lineRule="exact"/>
        <w:jc w:val="center"/>
        <w:rPr>
          <w:rFonts w:hint="eastAsia" w:ascii="宋体" w:hAnsi="宋体" w:cs="宋体"/>
          <w:b/>
          <w:spacing w:val="6"/>
          <w:sz w:val="24"/>
          <w:highlight w:val="none"/>
        </w:rPr>
      </w:pPr>
    </w:p>
    <w:p w14:paraId="1AEDE0DC">
      <w:pPr>
        <w:spacing w:line="500" w:lineRule="exact"/>
        <w:jc w:val="center"/>
        <w:rPr>
          <w:rFonts w:hint="eastAsia" w:ascii="宋体" w:hAnsi="宋体" w:cs="宋体"/>
          <w:b/>
          <w:spacing w:val="6"/>
          <w:sz w:val="24"/>
          <w:highlight w:val="none"/>
        </w:rPr>
      </w:pPr>
    </w:p>
    <w:p w14:paraId="0BAF718D">
      <w:pPr>
        <w:spacing w:line="500" w:lineRule="exact"/>
        <w:jc w:val="center"/>
        <w:rPr>
          <w:rFonts w:hint="eastAsia" w:ascii="宋体" w:hAnsi="宋体" w:cs="宋体"/>
          <w:b/>
          <w:spacing w:val="6"/>
          <w:sz w:val="24"/>
          <w:highlight w:val="none"/>
        </w:rPr>
      </w:pPr>
    </w:p>
    <w:p w14:paraId="00417963">
      <w:pPr>
        <w:spacing w:line="500" w:lineRule="exact"/>
        <w:jc w:val="center"/>
        <w:rPr>
          <w:rFonts w:hint="eastAsia" w:ascii="宋体" w:hAnsi="宋体" w:cs="宋体"/>
          <w:b/>
          <w:spacing w:val="6"/>
          <w:sz w:val="24"/>
          <w:highlight w:val="none"/>
        </w:rPr>
      </w:pPr>
    </w:p>
    <w:p w14:paraId="3E890E09">
      <w:pPr>
        <w:spacing w:line="500" w:lineRule="exact"/>
        <w:jc w:val="center"/>
        <w:rPr>
          <w:rFonts w:hint="eastAsia" w:ascii="宋体" w:hAnsi="宋体" w:cs="宋体"/>
          <w:b/>
          <w:spacing w:val="6"/>
          <w:sz w:val="24"/>
          <w:highlight w:val="none"/>
        </w:rPr>
      </w:pPr>
    </w:p>
    <w:p w14:paraId="19391DBD">
      <w:pPr>
        <w:pStyle w:val="3"/>
        <w:rPr>
          <w:rFonts w:hint="eastAsia"/>
          <w:highlight w:val="none"/>
        </w:rPr>
      </w:pPr>
    </w:p>
    <w:p w14:paraId="50C192E1">
      <w:pPr>
        <w:spacing w:line="500" w:lineRule="exact"/>
        <w:jc w:val="center"/>
        <w:rPr>
          <w:rFonts w:hint="eastAsia" w:ascii="宋体" w:hAnsi="宋体" w:cs="宋体"/>
          <w:b/>
          <w:spacing w:val="6"/>
          <w:sz w:val="24"/>
          <w:highlight w:val="none"/>
        </w:rPr>
      </w:pPr>
    </w:p>
    <w:p w14:paraId="7CB8249B">
      <w:pPr>
        <w:spacing w:line="500" w:lineRule="exact"/>
        <w:rPr>
          <w:rFonts w:hint="eastAsia" w:ascii="宋体" w:hAnsi="宋体" w:cs="宋体"/>
          <w:b/>
          <w:spacing w:val="6"/>
          <w:sz w:val="24"/>
          <w:highlight w:val="none"/>
        </w:rPr>
      </w:pPr>
    </w:p>
    <w:p w14:paraId="39023FFB">
      <w:pPr>
        <w:spacing w:line="500" w:lineRule="exact"/>
        <w:jc w:val="center"/>
        <w:rPr>
          <w:rFonts w:hint="eastAsia" w:ascii="宋体" w:hAnsi="宋体" w:cs="宋体"/>
          <w:b/>
          <w:kern w:val="0"/>
          <w:sz w:val="24"/>
          <w:highlight w:val="none"/>
        </w:rPr>
      </w:pPr>
      <w:r>
        <w:rPr>
          <w:rFonts w:hint="eastAsia" w:ascii="宋体" w:hAnsi="宋体" w:cs="宋体"/>
          <w:b/>
          <w:spacing w:val="6"/>
          <w:sz w:val="24"/>
          <w:highlight w:val="none"/>
        </w:rPr>
        <w:t>附件二：残疾人福利性单位声明函</w:t>
      </w:r>
    </w:p>
    <w:p w14:paraId="12CD4031">
      <w:pPr>
        <w:spacing w:line="500" w:lineRule="exact"/>
        <w:ind w:firstLine="504"/>
        <w:rPr>
          <w:rFonts w:ascii="宋体" w:hAnsi="宋体"/>
          <w:spacing w:val="6"/>
          <w:sz w:val="24"/>
          <w:highlight w:val="none"/>
        </w:rPr>
      </w:pPr>
      <w:r>
        <w:rPr>
          <w:rFonts w:hint="eastAsia" w:ascii="宋体" w:hAnsi="宋体"/>
          <w:spacing w:val="6"/>
          <w:sz w:val="24"/>
          <w:highlight w:val="none"/>
        </w:rPr>
        <w:t>本单位郑重声明，根据《财政部 民政部 中国残疾人联合会关于促进残疾人就业政府采购政策的通知》（财库</w:t>
      </w:r>
      <w:r>
        <w:rPr>
          <w:rFonts w:hint="eastAsia" w:ascii="宋体" w:hAnsi="宋体"/>
          <w:sz w:val="24"/>
          <w:highlight w:val="none"/>
        </w:rPr>
        <w:t>〔2017〕 141</w:t>
      </w:r>
      <w:r>
        <w:rPr>
          <w:rFonts w:hint="eastAsia" w:ascii="宋体" w:hAnsi="宋体"/>
          <w:spacing w:val="6"/>
          <w:sz w:val="24"/>
          <w:highlight w:val="none"/>
        </w:rPr>
        <w:t>号）的规定，本单位为符合条件的残疾人福利性单位，且本单位参加</w:t>
      </w:r>
      <w:r>
        <w:rPr>
          <w:rFonts w:hint="eastAsia" w:ascii="宋体" w:hAnsi="宋体"/>
          <w:spacing w:val="6"/>
          <w:sz w:val="24"/>
          <w:highlight w:val="none"/>
          <w:u w:val="single"/>
        </w:rPr>
        <w:t xml:space="preserve">             </w:t>
      </w:r>
      <w:r>
        <w:rPr>
          <w:rFonts w:hint="eastAsia" w:ascii="宋体" w:hAnsi="宋体"/>
          <w:spacing w:val="6"/>
          <w:sz w:val="24"/>
          <w:highlight w:val="none"/>
        </w:rPr>
        <w:t>单位的</w:t>
      </w:r>
      <w:r>
        <w:rPr>
          <w:rFonts w:hint="eastAsia" w:ascii="宋体" w:hAnsi="宋体"/>
          <w:spacing w:val="6"/>
          <w:sz w:val="24"/>
          <w:highlight w:val="none"/>
          <w:u w:val="single"/>
        </w:rPr>
        <w:t xml:space="preserve">              </w:t>
      </w:r>
      <w:r>
        <w:rPr>
          <w:rFonts w:hint="eastAsia" w:ascii="宋体" w:hAnsi="宋体"/>
          <w:spacing w:val="6"/>
          <w:sz w:val="24"/>
          <w:highlight w:val="none"/>
        </w:rPr>
        <w:t>项目采购活动提供本单位制造的货物（由本单位承担工程/提供服务），或者提供其他残疾人福利性单位制造的货物（不包括使用非残疾人福利性单位注册商标的货物）。</w:t>
      </w:r>
    </w:p>
    <w:p w14:paraId="168AF0A5">
      <w:pPr>
        <w:spacing w:line="500" w:lineRule="exact"/>
        <w:ind w:firstLine="504"/>
        <w:rPr>
          <w:rFonts w:ascii="宋体" w:hAnsi="宋体"/>
          <w:spacing w:val="6"/>
          <w:sz w:val="24"/>
          <w:highlight w:val="none"/>
        </w:rPr>
      </w:pPr>
      <w:r>
        <w:rPr>
          <w:rFonts w:hint="eastAsia" w:ascii="宋体" w:hAnsi="宋体"/>
          <w:spacing w:val="6"/>
          <w:sz w:val="24"/>
          <w:highlight w:val="none"/>
        </w:rPr>
        <w:t>本单位对上述声明的真实性负责。如有虚假，将依法承担相应责任。</w:t>
      </w:r>
    </w:p>
    <w:p w14:paraId="33444AF2">
      <w:pPr>
        <w:spacing w:line="500" w:lineRule="exact"/>
        <w:ind w:firstLine="504"/>
        <w:rPr>
          <w:rFonts w:hint="eastAsia" w:ascii="宋体" w:hAnsi="宋体"/>
          <w:spacing w:val="6"/>
          <w:sz w:val="24"/>
          <w:highlight w:val="none"/>
        </w:rPr>
      </w:pPr>
      <w:r>
        <w:rPr>
          <w:rFonts w:hint="eastAsia" w:ascii="宋体" w:hAnsi="宋体"/>
          <w:spacing w:val="6"/>
          <w:sz w:val="24"/>
          <w:highlight w:val="none"/>
        </w:rPr>
        <w:t>注：如果满足残疾人福利性条件，需提供磋商企业注册地民政部门出具的残疾人福利性企业认定材料和货物制造企业注册地民政部门出具的残疾人福利性企业认定材料。对拟享受残疾人福利性企业价格折扣政策的磋商产品及其报价单独作分类汇总。</w:t>
      </w:r>
    </w:p>
    <w:p w14:paraId="4C4891E9">
      <w:pPr>
        <w:spacing w:line="500" w:lineRule="exact"/>
        <w:ind w:firstLine="480"/>
        <w:rPr>
          <w:rFonts w:hint="eastAsia" w:ascii="宋体" w:hAnsi="宋体"/>
          <w:spacing w:val="6"/>
          <w:sz w:val="24"/>
          <w:highlight w:val="none"/>
        </w:rPr>
      </w:pPr>
      <w:r>
        <w:rPr>
          <w:rFonts w:hint="eastAsia" w:ascii="宋体" w:hAnsi="宋体"/>
          <w:sz w:val="24"/>
          <w:highlight w:val="none"/>
        </w:rPr>
        <w:t>残疾人福利性单位磋商时，应提供声明函（按给定格式）。未提供或未按给定格式提供声明函的。</w:t>
      </w:r>
    </w:p>
    <w:p w14:paraId="272C1DC9">
      <w:pPr>
        <w:tabs>
          <w:tab w:val="left" w:pos="4860"/>
        </w:tabs>
        <w:spacing w:line="500" w:lineRule="exact"/>
        <w:ind w:right="1686" w:firstLine="504"/>
        <w:rPr>
          <w:rFonts w:hint="eastAsia" w:ascii="宋体" w:hAnsi="宋体"/>
          <w:spacing w:val="6"/>
          <w:sz w:val="24"/>
          <w:highlight w:val="none"/>
        </w:rPr>
      </w:pPr>
    </w:p>
    <w:p w14:paraId="01258652">
      <w:pPr>
        <w:tabs>
          <w:tab w:val="left" w:pos="4860"/>
        </w:tabs>
        <w:spacing w:line="500" w:lineRule="exact"/>
        <w:ind w:right="1686" w:firstLine="504"/>
        <w:rPr>
          <w:rFonts w:hint="eastAsia" w:ascii="宋体" w:hAnsi="宋体"/>
          <w:spacing w:val="6"/>
          <w:sz w:val="24"/>
          <w:highlight w:val="none"/>
        </w:rPr>
      </w:pPr>
    </w:p>
    <w:p w14:paraId="010308B0">
      <w:pPr>
        <w:spacing w:line="500" w:lineRule="exact"/>
        <w:ind w:firstLine="4759" w:firstLineChars="1983"/>
        <w:rPr>
          <w:rFonts w:hint="eastAsia" w:ascii="宋体" w:hAnsi="宋体"/>
          <w:sz w:val="24"/>
          <w:highlight w:val="none"/>
        </w:rPr>
      </w:pPr>
    </w:p>
    <w:p w14:paraId="1E3E5238">
      <w:pPr>
        <w:spacing w:line="500" w:lineRule="exact"/>
        <w:ind w:firstLine="4759" w:firstLineChars="1983"/>
        <w:rPr>
          <w:rFonts w:hint="eastAsia" w:ascii="宋体" w:hAnsi="宋体"/>
          <w:sz w:val="24"/>
          <w:highlight w:val="none"/>
        </w:rPr>
      </w:pPr>
    </w:p>
    <w:p w14:paraId="597E5823">
      <w:pPr>
        <w:spacing w:line="500" w:lineRule="exact"/>
        <w:ind w:firstLine="480"/>
        <w:rPr>
          <w:rFonts w:hint="eastAsia" w:ascii="宋体" w:hAnsi="宋体"/>
          <w:sz w:val="24"/>
          <w:highlight w:val="none"/>
        </w:rPr>
      </w:pPr>
      <w:r>
        <w:rPr>
          <w:rFonts w:hint="eastAsia" w:ascii="宋体" w:hAnsi="宋体"/>
          <w:sz w:val="24"/>
          <w:highlight w:val="none"/>
        </w:rPr>
        <w:t>供应商全称</w:t>
      </w:r>
      <w:r>
        <w:rPr>
          <w:rFonts w:ascii="宋体" w:hAnsi="宋体"/>
          <w:sz w:val="24"/>
          <w:highlight w:val="none"/>
        </w:rPr>
        <w:t>(</w:t>
      </w:r>
      <w:r>
        <w:rPr>
          <w:rFonts w:hint="eastAsia" w:ascii="宋体" w:hAnsi="宋体"/>
          <w:sz w:val="24"/>
          <w:highlight w:val="none"/>
        </w:rPr>
        <w:t>盖章</w:t>
      </w:r>
      <w:r>
        <w:rPr>
          <w:rFonts w:ascii="宋体" w:hAnsi="宋体"/>
          <w:sz w:val="24"/>
          <w:highlight w:val="none"/>
        </w:rPr>
        <w:t>)</w:t>
      </w:r>
      <w:r>
        <w:rPr>
          <w:rFonts w:hint="eastAsia" w:ascii="宋体" w:hAnsi="宋体"/>
          <w:sz w:val="24"/>
          <w:highlight w:val="none"/>
        </w:rPr>
        <w:t>：</w:t>
      </w:r>
    </w:p>
    <w:p w14:paraId="264F1744">
      <w:pPr>
        <w:spacing w:line="500" w:lineRule="exact"/>
        <w:ind w:firstLine="480"/>
        <w:rPr>
          <w:rFonts w:hint="eastAsia" w:ascii="宋体" w:hAnsi="宋体"/>
          <w:sz w:val="24"/>
          <w:highlight w:val="none"/>
        </w:rPr>
      </w:pPr>
      <w:r>
        <w:rPr>
          <w:rFonts w:hint="eastAsia" w:ascii="宋体" w:hAnsi="宋体"/>
          <w:sz w:val="24"/>
          <w:highlight w:val="none"/>
        </w:rPr>
        <w:t>法人代表人或法定授权代表人</w:t>
      </w:r>
      <w:r>
        <w:rPr>
          <w:rFonts w:ascii="宋体" w:hAnsi="宋体"/>
          <w:sz w:val="24"/>
          <w:highlight w:val="none"/>
        </w:rPr>
        <w:t>(</w:t>
      </w:r>
      <w:r>
        <w:rPr>
          <w:rFonts w:hint="eastAsia" w:ascii="宋体" w:hAnsi="宋体"/>
          <w:sz w:val="24"/>
          <w:highlight w:val="none"/>
        </w:rPr>
        <w:t>签字或盖章</w:t>
      </w:r>
      <w:r>
        <w:rPr>
          <w:rFonts w:ascii="宋体" w:hAnsi="宋体"/>
          <w:sz w:val="24"/>
          <w:highlight w:val="none"/>
        </w:rPr>
        <w:t>)</w:t>
      </w:r>
      <w:r>
        <w:rPr>
          <w:rFonts w:hint="eastAsia" w:ascii="宋体" w:hAnsi="宋体"/>
          <w:sz w:val="24"/>
          <w:highlight w:val="none"/>
        </w:rPr>
        <w:t>：</w:t>
      </w:r>
    </w:p>
    <w:p w14:paraId="42A0343A">
      <w:pPr>
        <w:spacing w:line="500" w:lineRule="exact"/>
        <w:ind w:firstLine="480"/>
        <w:rPr>
          <w:rFonts w:hint="eastAsia" w:ascii="宋体" w:hAnsi="宋体"/>
          <w:sz w:val="24"/>
          <w:highlight w:val="none"/>
        </w:rPr>
      </w:pPr>
      <w:r>
        <w:rPr>
          <w:rFonts w:hint="eastAsia" w:ascii="宋体" w:hAnsi="宋体"/>
          <w:sz w:val="24"/>
          <w:highlight w:val="none"/>
        </w:rPr>
        <w:t>日  期：</w:t>
      </w:r>
    </w:p>
    <w:p w14:paraId="4FDC608D">
      <w:pPr>
        <w:spacing w:line="500" w:lineRule="exact"/>
        <w:ind w:firstLine="480"/>
        <w:rPr>
          <w:rFonts w:hint="eastAsia" w:ascii="宋体" w:hAnsi="宋体"/>
          <w:b/>
          <w:sz w:val="24"/>
          <w:highlight w:val="none"/>
        </w:rPr>
      </w:pPr>
      <w:r>
        <w:rPr>
          <w:rFonts w:hint="eastAsia" w:ascii="宋体" w:hAnsi="宋体"/>
          <w:sz w:val="24"/>
          <w:highlight w:val="none"/>
        </w:rPr>
        <w:br w:type="page"/>
      </w:r>
      <w:r>
        <w:rPr>
          <w:rFonts w:hint="eastAsia" w:ascii="宋体" w:hAnsi="宋体"/>
          <w:b/>
          <w:sz w:val="24"/>
          <w:highlight w:val="none"/>
        </w:rPr>
        <w:t>附：《财政部 民政部 中国残疾人联合会关于促进残疾人就业政府采购政策的通知》</w:t>
      </w:r>
    </w:p>
    <w:p w14:paraId="1C94C7B1">
      <w:pPr>
        <w:spacing w:line="500" w:lineRule="exact"/>
        <w:ind w:firstLine="480"/>
        <w:rPr>
          <w:rFonts w:ascii="宋体" w:hAnsi="宋体"/>
          <w:sz w:val="24"/>
          <w:highlight w:val="none"/>
        </w:rPr>
      </w:pPr>
      <w:r>
        <w:rPr>
          <w:rFonts w:hint="eastAsia" w:ascii="宋体" w:hAnsi="宋体"/>
          <w:sz w:val="24"/>
          <w:highlight w:val="none"/>
        </w:rPr>
        <w:t>享受政府采购支持政策的残疾人福利性单位应当同时满足以下条件：</w:t>
      </w:r>
    </w:p>
    <w:p w14:paraId="385363B6">
      <w:pPr>
        <w:spacing w:line="500" w:lineRule="exact"/>
        <w:ind w:firstLine="480"/>
        <w:rPr>
          <w:rFonts w:ascii="宋体" w:hAnsi="宋体"/>
          <w:sz w:val="24"/>
          <w:highlight w:val="none"/>
        </w:rPr>
      </w:pPr>
      <w:r>
        <w:rPr>
          <w:rFonts w:hint="eastAsia" w:ascii="宋体" w:hAnsi="宋体"/>
          <w:sz w:val="24"/>
          <w:highlight w:val="none"/>
        </w:rPr>
        <w:t>（1）安置的残疾人占本单位在职职工人数的比例不低于25%（含25%），并且安置的残疾人人数不少于10人（含10人）；</w:t>
      </w:r>
    </w:p>
    <w:p w14:paraId="183CC362">
      <w:pPr>
        <w:spacing w:line="500" w:lineRule="exact"/>
        <w:ind w:firstLine="480"/>
        <w:rPr>
          <w:rFonts w:ascii="宋体" w:hAnsi="宋体"/>
          <w:sz w:val="24"/>
          <w:highlight w:val="none"/>
        </w:rPr>
      </w:pPr>
      <w:r>
        <w:rPr>
          <w:rFonts w:hint="eastAsia" w:ascii="宋体" w:hAnsi="宋体"/>
          <w:sz w:val="24"/>
          <w:highlight w:val="none"/>
        </w:rPr>
        <w:t>（2）依法与安置的每位残疾人签订了一年以上（含一年）的劳动合同或服务协议；</w:t>
      </w:r>
    </w:p>
    <w:p w14:paraId="3F9E0022">
      <w:pPr>
        <w:spacing w:line="500" w:lineRule="exact"/>
        <w:ind w:firstLine="480"/>
        <w:rPr>
          <w:rFonts w:ascii="宋体" w:hAnsi="宋体"/>
          <w:sz w:val="24"/>
          <w:highlight w:val="none"/>
        </w:rPr>
      </w:pPr>
      <w:r>
        <w:rPr>
          <w:rFonts w:hint="eastAsia" w:ascii="宋体" w:hAnsi="宋体"/>
          <w:sz w:val="24"/>
          <w:highlight w:val="none"/>
        </w:rPr>
        <w:t>（3）为安置的每位残疾人按月足额缴纳了基本养老保险、基本医疗保险、失业保险、工伤保险和生育保险等社会保险费；</w:t>
      </w:r>
    </w:p>
    <w:p w14:paraId="5B61E2D0">
      <w:pPr>
        <w:spacing w:line="500" w:lineRule="exact"/>
        <w:ind w:firstLine="480"/>
        <w:rPr>
          <w:rFonts w:hint="eastAsia" w:ascii="宋体" w:hAnsi="宋体"/>
          <w:sz w:val="24"/>
          <w:highlight w:val="none"/>
        </w:rPr>
      </w:pPr>
      <w:r>
        <w:rPr>
          <w:rFonts w:hint="eastAsia" w:ascii="宋体" w:hAnsi="宋体"/>
          <w:sz w:val="24"/>
          <w:highlight w:val="none"/>
        </w:rPr>
        <w:t>（4）通过银行等金融机构向安置的每位残疾人，按月支付了不低于单位所在区县适用的经省级人民政府批准的月最低工资标准的工资；</w:t>
      </w:r>
    </w:p>
    <w:p w14:paraId="26F18D2F">
      <w:pPr>
        <w:spacing w:line="500" w:lineRule="exact"/>
        <w:ind w:firstLine="480"/>
        <w:rPr>
          <w:rFonts w:hint="eastAsia" w:ascii="宋体" w:hAnsi="宋体"/>
          <w:sz w:val="24"/>
          <w:highlight w:val="none"/>
        </w:rPr>
      </w:pPr>
      <w:r>
        <w:rPr>
          <w:rFonts w:hint="eastAsia" w:ascii="宋体" w:hAnsi="宋体"/>
          <w:sz w:val="24"/>
          <w:highlight w:val="none"/>
        </w:rPr>
        <w:t>（5）提供本单位制造的货物、承担的工程或者服务（以下简称产品），或者提供其他残疾人福利性单位制造的货物（不包括使用非残疾人福利性单位注册商标的货物）。</w:t>
      </w:r>
    </w:p>
    <w:p w14:paraId="7F9B312A">
      <w:pPr>
        <w:spacing w:line="500" w:lineRule="exact"/>
        <w:ind w:firstLine="480"/>
        <w:rPr>
          <w:rFonts w:hint="eastAsia" w:ascii="宋体" w:hAnsi="宋体"/>
          <w:sz w:val="24"/>
          <w:highlight w:val="none"/>
        </w:rPr>
      </w:pPr>
      <w:r>
        <w:rPr>
          <w:rFonts w:hint="eastAsia" w:ascii="宋体" w:hAnsi="宋体"/>
          <w:sz w:val="24"/>
          <w:highlight w:val="none"/>
        </w:rPr>
        <w:t>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0" w:type="auto"/>
      <w:tblInd w:w="108"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468"/>
    </w:tblGrid>
    <w:tr w14:paraId="5D5AD61C">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 w:hRule="atLeast"/>
      </w:trPr>
      <w:tc>
        <w:tcPr>
          <w:tcW w:w="9468" w:type="dxa"/>
          <w:noWrap w:val="0"/>
          <w:vAlign w:val="top"/>
        </w:tcPr>
        <w:p w14:paraId="4CEDC528">
          <w:pPr>
            <w:pStyle w:val="2"/>
            <w:ind w:right="87"/>
            <w:rPr>
              <w:rFonts w:hint="eastAsia" w:ascii="仿宋" w:hAnsi="仿宋" w:eastAsia="仿宋"/>
            </w:rPr>
          </w:pPr>
        </w:p>
      </w:tc>
    </w:tr>
  </w:tbl>
  <w:p w14:paraId="067340F4">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0" w:type="auto"/>
      <w:tblInd w:w="174"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402"/>
    </w:tblGrid>
    <w:tr w14:paraId="2359A426">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 w:hRule="atLeast"/>
      </w:trPr>
      <w:tc>
        <w:tcPr>
          <w:tcW w:w="9402" w:type="dxa"/>
          <w:noWrap w:val="0"/>
          <w:vAlign w:val="top"/>
        </w:tcPr>
        <w:p w14:paraId="7E67A2AA">
          <w:pPr>
            <w:pStyle w:val="2"/>
            <w:ind w:right="-85"/>
            <w:rPr>
              <w:rFonts w:ascii="仿宋" w:hAnsi="仿宋" w:eastAsia="仿宋"/>
            </w:rPr>
          </w:pPr>
          <w:r>
            <w:rPr>
              <w:rFonts w:hint="eastAsia" w:ascii="宋体" w:hAnsi="宋体" w:cs="宋体"/>
              <w:color w:val="000000"/>
              <w:szCs w:val="18"/>
              <w:lang w:eastAsia="zh-CN"/>
            </w:rPr>
            <w:t>红城国际工程项目管理有限公司</w:t>
          </w:r>
          <w:r>
            <w:rPr>
              <w:rFonts w:hint="eastAsia" w:ascii="仿宋" w:hAnsi="仿宋" w:eastAsia="仿宋"/>
            </w:rPr>
            <w:t xml:space="preserve">                          </w:t>
          </w:r>
          <w:r>
            <w:rPr>
              <w:rFonts w:hint="eastAsia" w:ascii="宋体" w:hAnsi="宋体" w:cs="宋体"/>
            </w:rPr>
            <w:t xml:space="preserve"> </w:t>
          </w:r>
          <w:r>
            <w:rPr>
              <w:rFonts w:hint="eastAsia" w:ascii="仿宋" w:hAnsi="仿宋" w:eastAsia="仿宋"/>
            </w:rPr>
            <w:t xml:space="preserve">                           </w:t>
          </w:r>
          <w:r>
            <w:rPr>
              <w:rFonts w:hint="eastAsia" w:ascii="宋体" w:hAnsi="宋体" w:cs="宋体"/>
            </w:rPr>
            <w:t>Tel：</w:t>
          </w:r>
          <w:r>
            <w:rPr>
              <w:rFonts w:hint="eastAsia" w:ascii="宋体" w:hAnsi="宋体" w:cs="宋体"/>
              <w:lang w:eastAsia="zh-CN"/>
            </w:rPr>
            <w:t>029-82481368</w:t>
          </w:r>
          <w:r>
            <w:rPr>
              <w:rFonts w:hint="eastAsia" w:ascii="宋体" w:hAnsi="宋体" w:cs="宋体"/>
            </w:rPr>
            <w:t xml:space="preserve"> </w:t>
          </w:r>
        </w:p>
        <w:p w14:paraId="15B88E30">
          <w:pPr>
            <w:pStyle w:val="2"/>
            <w:ind w:right="-85"/>
            <w:rPr>
              <w:rFonts w:hint="eastAsia"/>
              <w:i/>
            </w:rPr>
          </w:pPr>
          <w:r>
            <w:rPr>
              <w:rFonts w:hint="eastAsia"/>
              <w:i/>
            </w:rPr>
            <w:t xml:space="preserve"> </w:t>
          </w:r>
        </w:p>
      </w:tc>
    </w:tr>
  </w:tbl>
  <w:p w14:paraId="2FF9EFAB">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4BE55D">
    <w:pPr>
      <w:pStyle w:val="2"/>
      <w:rPr>
        <w:rFonts w:hint="eastAsia" w:eastAsia="宋体"/>
        <w:lang w:eastAsia="zh-CN"/>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0" w:type="auto"/>
      <w:tblInd w:w="174"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402"/>
    </w:tblGrid>
    <w:tr w14:paraId="5AC901FE">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3" w:hRule="atLeast"/>
      </w:trPr>
      <w:tc>
        <w:tcPr>
          <w:tcW w:w="9402" w:type="dxa"/>
          <w:noWrap w:val="0"/>
          <w:vAlign w:val="top"/>
        </w:tcPr>
        <w:p w14:paraId="390809D8">
          <w:pPr>
            <w:pStyle w:val="2"/>
            <w:ind w:right="-85"/>
            <w:rPr>
              <w:rFonts w:ascii="仿宋" w:hAnsi="仿宋" w:eastAsia="仿宋"/>
            </w:rPr>
          </w:pPr>
          <w:r>
            <w:rPr>
              <w:rFonts w:hint="eastAsia" w:ascii="宋体" w:hAnsi="宋体" w:cs="宋体"/>
              <w:lang w:eastAsia="zh-CN"/>
            </w:rPr>
            <w:t>红城国际工程项目管理有限公司</w:t>
          </w:r>
          <w:r>
            <w:rPr>
              <w:rFonts w:hint="eastAsia" w:ascii="宋体" w:hAnsi="宋体" w:cs="宋体"/>
            </w:rPr>
            <w:t xml:space="preserve"> </w: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68C67C">
                                <w:pPr>
                                  <w:pStyle w:val="2"/>
                                  <w:ind w:right="-85"/>
                                  <w:rPr>
                                    <w:rFonts w:ascii="宋体" w:hAnsi="宋体" w:cs="宋体"/>
                                    <w:szCs w:val="22"/>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path/>
                    <v:fill on="f" focussize="0,0"/>
                    <v:stroke on="f"/>
                    <v:imagedata o:title=""/>
                    <o:lock v:ext="edit" aspectratio="f"/>
                    <v:textbox inset="0mm,0mm,0mm,0mm" style="mso-fit-shape-to-text:t;">
                      <w:txbxContent>
                        <w:p w14:paraId="6968C67C">
                          <w:pPr>
                            <w:pStyle w:val="2"/>
                            <w:ind w:right="-85"/>
                            <w:rPr>
                              <w:rFonts w:ascii="宋体" w:hAnsi="宋体" w:cs="宋体"/>
                              <w:szCs w:val="22"/>
                            </w:rPr>
                          </w:pPr>
                        </w:p>
                      </w:txbxContent>
                    </v:textbox>
                  </v:shape>
                </w:pict>
              </mc:Fallback>
            </mc:AlternateContent>
          </w:r>
          <w:r>
            <w:rPr>
              <w:rFonts w:hint="eastAsia" w:ascii="仿宋" w:hAnsi="仿宋" w:eastAsia="仿宋"/>
            </w:rPr>
            <w:t xml:space="preserve">                          </w:t>
          </w:r>
          <w:r>
            <w:rPr>
              <w:rFonts w:hint="eastAsia" w:ascii="宋体" w:hAnsi="宋体" w:cs="宋体"/>
            </w:rPr>
            <w:t xml:space="preserve"> </w:t>
          </w:r>
          <w:r>
            <w:rPr>
              <w:rFonts w:hint="eastAsia" w:ascii="仿宋" w:hAnsi="仿宋" w:eastAsia="仿宋"/>
            </w:rPr>
            <w:t xml:space="preserve">                         </w:t>
          </w:r>
          <w:r>
            <w:rPr>
              <w:rFonts w:hint="eastAsia" w:ascii="宋体" w:hAnsi="宋体" w:cs="宋体"/>
            </w:rPr>
            <w:t xml:space="preserve"> Tel：</w:t>
          </w:r>
          <w:r>
            <w:rPr>
              <w:rFonts w:hint="eastAsia" w:ascii="宋体" w:hAnsi="宋体" w:cs="宋体"/>
              <w:lang w:eastAsia="zh-CN"/>
            </w:rPr>
            <w:t>029-82481368</w:t>
          </w:r>
          <w:r>
            <w:rPr>
              <w:rFonts w:hint="eastAsia" w:ascii="宋体" w:hAnsi="宋体" w:cs="宋体"/>
            </w:rPr>
            <w:t xml:space="preserve"> </w:t>
          </w:r>
        </w:p>
        <w:p w14:paraId="58BFA19E">
          <w:pPr>
            <w:pStyle w:val="2"/>
            <w:ind w:right="-85"/>
            <w:rPr>
              <w:rFonts w:hint="eastAsia"/>
              <w:i/>
            </w:rPr>
          </w:pPr>
          <w:r>
            <w:rPr>
              <w:rFonts w:hint="eastAsia"/>
              <w:i/>
            </w:rPr>
            <w:t xml:space="preserve"> </w:t>
          </w:r>
        </w:p>
      </w:tc>
    </w:tr>
  </w:tbl>
  <w:p w14:paraId="6118A485">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B7C6B4">
    <w:pPr>
      <w:pStyle w:val="6"/>
      <w:jc w:val="both"/>
      <w:rPr>
        <w:rFonts w:hint="eastAsia" w:ascii="宋体" w:hAnsi="宋体" w:eastAsia="宋体" w:cs="宋体"/>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8E3EA">
    <w:pPr>
      <w:pStyle w:val="6"/>
      <w:jc w:val="both"/>
      <w:rPr>
        <w:rFonts w:hint="eastAsia" w:ascii="宋体" w:hAnsi="宋体" w:eastAsia="宋体" w:cs="宋体"/>
        <w:iCs/>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AF2DDF"/>
    <w:multiLevelType w:val="singleLevel"/>
    <w:tmpl w:val="6BAF2DDF"/>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9D4DBB"/>
    <w:rsid w:val="5D9D4D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Indent"/>
    <w:basedOn w:val="1"/>
    <w:next w:val="1"/>
    <w:qFormat/>
    <w:uiPriority w:val="0"/>
    <w:pPr>
      <w:ind w:firstLine="420"/>
    </w:pPr>
  </w:style>
  <w:style w:type="paragraph" w:styleId="4">
    <w:name w:val="Body Text"/>
    <w:basedOn w:val="1"/>
    <w:next w:val="1"/>
    <w:qFormat/>
    <w:uiPriority w:val="0"/>
    <w:pPr>
      <w:jc w:val="center"/>
    </w:pPr>
    <w:rPr>
      <w:b/>
      <w:spacing w:val="4"/>
      <w:sz w:val="84"/>
    </w:rPr>
  </w:style>
  <w:style w:type="paragraph" w:styleId="5">
    <w:name w:val="Body Text Indent"/>
    <w:basedOn w:val="1"/>
    <w:next w:val="1"/>
    <w:qFormat/>
    <w:uiPriority w:val="0"/>
    <w:pPr>
      <w:widowControl/>
      <w:ind w:left="426" w:hanging="426" w:hangingChars="152"/>
      <w:jc w:val="left"/>
    </w:pPr>
    <w:rPr>
      <w:rFonts w:ascii="宋体"/>
      <w:kern w:val="0"/>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Body Text First Indent"/>
    <w:basedOn w:val="4"/>
    <w:next w:val="8"/>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8">
    <w:name w:val="Body Text First Indent 2"/>
    <w:basedOn w:val="5"/>
    <w:next w:val="1"/>
    <w:qFormat/>
    <w:uiPriority w:val="0"/>
    <w:pPr>
      <w:widowControl w:val="0"/>
      <w:spacing w:after="120"/>
      <w:ind w:left="420" w:leftChars="200" w:firstLine="420" w:firstLineChars="200"/>
      <w:jc w:val="both"/>
    </w:pPr>
    <w:rPr>
      <w:rFonts w:ascii="Calibri" w:hAnsi="Calibri" w:eastAsia="等线" w:cs="Times New Roman"/>
      <w:kern w:val="2"/>
      <w:sz w:val="21"/>
      <w:szCs w:val="22"/>
      <w:lang w:val="en-US" w:eastAsia="zh-CN" w:bidi="ar-SA"/>
    </w:rPr>
  </w:style>
  <w:style w:type="paragraph" w:customStyle="1" w:styleId="11">
    <w:name w:val="Char1"/>
    <w:basedOn w:val="1"/>
    <w:qFormat/>
    <w:uiPriority w:val="0"/>
    <w:rPr>
      <w:sz w:val="21"/>
      <w:szCs w:val="21"/>
    </w:rPr>
  </w:style>
  <w:style w:type="paragraph" w:customStyle="1" w:styleId="12">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1</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2024-11-28T11:51:00Z</dcterms:created>
  <dc:creator>Administrator</dc:creator>
  <cp:lastModifiedBy>Administrator</cp:lastModifiedBy>
  <dcterms:modified xsi:type="dcterms:W3CDTF">2024-11-28T11:53:25Z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29E4469A3EA34232B6C0FB11B2A90DF2_11</vt:lpwstr>
  </property>
</Properties>
</file>