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F324E">
      <w:pPr>
        <w:spacing w:before="100" w:line="360" w:lineRule="auto"/>
        <w:jc w:val="center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5"/>
          <w:sz w:val="24"/>
          <w:szCs w:val="24"/>
        </w:rPr>
        <w:t>资格证明文件</w:t>
      </w:r>
    </w:p>
    <w:p w14:paraId="6D4F48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84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具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有独立承担民事责任能力的法人、其他组织或自然人，提供合法有效的营业执照/事业单位法人证书/专业服务机构执业许可证/民办非企业单位登记证书等相关证明，自然人参与的提供其身份证明。</w:t>
      </w:r>
    </w:p>
    <w:p w14:paraId="65132D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供应商须具备建设部门颁发的电力工程施工总承包三级以上(含三级)资质或输变电工程专业承包三级以上(含三级)资质或建筑机电安装工程专业承包三级以上(含三级)资质，并具有有效的安全生产许可证:同时具备电力设施施工《承装(修、试)电力设施许可证》承装、承修、承试四级及以上资质:</w:t>
      </w:r>
    </w:p>
    <w:p w14:paraId="6AE74A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3）拟派项目经理具备机电工程二级以上(含二级)注册建造师和安全生产考核合格证(B证)，并提供无在建工程承诺书；</w:t>
      </w:r>
    </w:p>
    <w:p w14:paraId="174848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供应商应授权合法的人员参加投标：法定代表人直接参加投标，须出具法定代表人身份证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明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；法定代表人授权代表参加投标，须出具法定代表人授权书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；</w:t>
      </w:r>
    </w:p>
    <w:p w14:paraId="4F297C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5）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财务状况报告：提供2023年度的财务审计报告或开户银行出具的资信证明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；</w:t>
      </w:r>
    </w:p>
    <w:p w14:paraId="128434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6）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税收缴纳证明：2024年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月至今任意一个月的纳税凭证/证明，依法免税的应提供相关证明材料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；</w:t>
      </w:r>
    </w:p>
    <w:p w14:paraId="16F4D4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7）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社会保障资金缴纳证明：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2024年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月至今任意一个月的社会保障资金缴纳凭证/证明，依法不需要缴纳的应提供相关证明材料。</w:t>
      </w:r>
    </w:p>
    <w:p w14:paraId="3DF476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8）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提供具有履行本合同所必需的设备和专业技术能力的说明及承诺书；</w:t>
      </w:r>
    </w:p>
    <w:p w14:paraId="419F4D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供应商应出具参加政府采购活动前3年内在经营活动中没有重大违法记录的书面声明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；</w:t>
      </w:r>
    </w:p>
    <w:p w14:paraId="5896E9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10）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供应商不得被列入“中国执行信息公开网”（http://zxgk.court.gov.cn）失信被执行人，不得被列入“信用中国”网站（www.creditchina.gov.cn）重大税收违法失信主体，不得被列入“中国政府采购网”（www.ccgp.gov.cn）政府采购严重违法失信行为记录名单。</w:t>
      </w:r>
    </w:p>
    <w:p w14:paraId="7086AD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（11）本项目专门面向中小企业。</w:t>
      </w:r>
    </w:p>
    <w:p w14:paraId="696AF6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3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（12）</w:t>
      </w:r>
      <w:r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  <w:t>本项目不接受联合体谈判。</w:t>
      </w:r>
    </w:p>
    <w:p w14:paraId="5B865A01">
      <w:p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pacing w:val="-11"/>
          <w:sz w:val="24"/>
          <w:szCs w:val="24"/>
        </w:rPr>
      </w:pPr>
    </w:p>
    <w:p w14:paraId="7976F1D7">
      <w:pPr>
        <w:pStyle w:val="2"/>
        <w:rPr>
          <w:rFonts w:hint="eastAsia" w:ascii="宋体" w:hAnsi="宋体" w:eastAsia="宋体" w:cs="宋体"/>
          <w:spacing w:val="-11"/>
          <w:sz w:val="24"/>
          <w:szCs w:val="24"/>
        </w:rPr>
      </w:pPr>
    </w:p>
    <w:p w14:paraId="41838189">
      <w:pPr>
        <w:pStyle w:val="2"/>
        <w:rPr>
          <w:rFonts w:hint="eastAsia" w:ascii="宋体" w:hAnsi="宋体" w:eastAsia="宋体" w:cs="宋体"/>
          <w:spacing w:val="-11"/>
          <w:sz w:val="24"/>
          <w:szCs w:val="24"/>
        </w:rPr>
      </w:pPr>
    </w:p>
    <w:p w14:paraId="41559668">
      <w:pPr>
        <w:jc w:val="both"/>
        <w:rPr>
          <w:rFonts w:hint="eastAsia" w:ascii="宋体" w:hAnsi="宋体"/>
          <w:b/>
          <w:sz w:val="28"/>
          <w:szCs w:val="28"/>
        </w:rPr>
      </w:pPr>
    </w:p>
    <w:p w14:paraId="159A963A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center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1、供应商基本情况表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539"/>
        <w:gridCol w:w="579"/>
        <w:gridCol w:w="1143"/>
        <w:gridCol w:w="850"/>
        <w:gridCol w:w="726"/>
        <w:gridCol w:w="1241"/>
        <w:gridCol w:w="1329"/>
        <w:gridCol w:w="2092"/>
      </w:tblGrid>
      <w:tr w14:paraId="54BDDD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36" w:type="dxa"/>
            <w:gridSpan w:val="3"/>
            <w:noWrap w:val="0"/>
            <w:vAlign w:val="center"/>
          </w:tcPr>
          <w:p w14:paraId="454B9B4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1D0F2EB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2C0CA83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2092" w:type="dxa"/>
            <w:noWrap w:val="0"/>
            <w:vAlign w:val="center"/>
          </w:tcPr>
          <w:p w14:paraId="7BC407A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09A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836" w:type="dxa"/>
            <w:gridSpan w:val="3"/>
            <w:noWrap w:val="0"/>
            <w:vAlign w:val="center"/>
          </w:tcPr>
          <w:p w14:paraId="347F9B5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统一社会信用  代码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53C399D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4D6C858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2092" w:type="dxa"/>
            <w:noWrap w:val="0"/>
            <w:vAlign w:val="center"/>
          </w:tcPr>
          <w:p w14:paraId="38E20CF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63E0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36" w:type="dxa"/>
            <w:gridSpan w:val="3"/>
            <w:noWrap w:val="0"/>
            <w:vAlign w:val="center"/>
          </w:tcPr>
          <w:p w14:paraId="2985979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授权代表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1B71834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14596CA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企业类型</w:t>
            </w:r>
          </w:p>
        </w:tc>
        <w:tc>
          <w:tcPr>
            <w:tcW w:w="2092" w:type="dxa"/>
            <w:noWrap w:val="0"/>
            <w:vAlign w:val="center"/>
          </w:tcPr>
          <w:p w14:paraId="1998AF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B79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36" w:type="dxa"/>
            <w:gridSpan w:val="3"/>
            <w:noWrap w:val="0"/>
            <w:vAlign w:val="center"/>
          </w:tcPr>
          <w:p w14:paraId="722F1AB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上年营业收入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3F4BDDD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65EFA76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员工总人数</w:t>
            </w:r>
          </w:p>
        </w:tc>
        <w:tc>
          <w:tcPr>
            <w:tcW w:w="2092" w:type="dxa"/>
            <w:noWrap w:val="0"/>
            <w:vAlign w:val="center"/>
          </w:tcPr>
          <w:p w14:paraId="7E3702C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49A8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Merge w:val="restart"/>
            <w:noWrap w:val="0"/>
            <w:vAlign w:val="center"/>
          </w:tcPr>
          <w:p w14:paraId="63260C0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</w:t>
            </w:r>
          </w:p>
        </w:tc>
        <w:tc>
          <w:tcPr>
            <w:tcW w:w="2261" w:type="dxa"/>
            <w:gridSpan w:val="3"/>
            <w:noWrap w:val="0"/>
            <w:vAlign w:val="center"/>
          </w:tcPr>
          <w:p w14:paraId="20C1BDC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注册号码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 w14:paraId="057DF1E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4BFAAC3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</w:p>
        </w:tc>
        <w:tc>
          <w:tcPr>
            <w:tcW w:w="3421" w:type="dxa"/>
            <w:gridSpan w:val="2"/>
            <w:noWrap w:val="0"/>
            <w:vAlign w:val="center"/>
          </w:tcPr>
          <w:p w14:paraId="1B68C0E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5415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Merge w:val="continue"/>
            <w:noWrap w:val="0"/>
            <w:vAlign w:val="center"/>
          </w:tcPr>
          <w:p w14:paraId="7BD71C1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noWrap w:val="0"/>
            <w:vAlign w:val="center"/>
          </w:tcPr>
          <w:p w14:paraId="4A8C7CC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发证机关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 w14:paraId="54A4D8C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7B9B1AD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发证日期</w:t>
            </w:r>
          </w:p>
        </w:tc>
        <w:tc>
          <w:tcPr>
            <w:tcW w:w="3421" w:type="dxa"/>
            <w:gridSpan w:val="2"/>
            <w:noWrap w:val="0"/>
            <w:vAlign w:val="center"/>
          </w:tcPr>
          <w:p w14:paraId="2DE1C74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1A3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Merge w:val="continue"/>
            <w:noWrap w:val="0"/>
            <w:vAlign w:val="center"/>
          </w:tcPr>
          <w:p w14:paraId="70A52C3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noWrap w:val="0"/>
            <w:vAlign w:val="center"/>
          </w:tcPr>
          <w:p w14:paraId="401F43D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营业范围</w:t>
            </w:r>
          </w:p>
        </w:tc>
        <w:tc>
          <w:tcPr>
            <w:tcW w:w="6238" w:type="dxa"/>
            <w:gridSpan w:val="5"/>
            <w:noWrap w:val="0"/>
            <w:vAlign w:val="center"/>
          </w:tcPr>
          <w:p w14:paraId="4879115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2C2E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979" w:type="dxa"/>
            <w:gridSpan w:val="4"/>
            <w:noWrap w:val="0"/>
            <w:vAlign w:val="center"/>
          </w:tcPr>
          <w:p w14:paraId="6C3DDEB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基本账户开户行及账号</w:t>
            </w:r>
          </w:p>
        </w:tc>
        <w:tc>
          <w:tcPr>
            <w:tcW w:w="6238" w:type="dxa"/>
            <w:gridSpan w:val="5"/>
            <w:noWrap w:val="0"/>
            <w:vAlign w:val="center"/>
          </w:tcPr>
          <w:p w14:paraId="0B1DB1E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9ED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979" w:type="dxa"/>
            <w:gridSpan w:val="4"/>
            <w:noWrap w:val="0"/>
            <w:vAlign w:val="center"/>
          </w:tcPr>
          <w:p w14:paraId="7E13362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资产总额（万元）</w:t>
            </w:r>
          </w:p>
        </w:tc>
        <w:tc>
          <w:tcPr>
            <w:tcW w:w="6238" w:type="dxa"/>
            <w:gridSpan w:val="5"/>
            <w:noWrap w:val="0"/>
            <w:vAlign w:val="center"/>
          </w:tcPr>
          <w:p w14:paraId="314EB6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438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3829" w:type="dxa"/>
            <w:gridSpan w:val="5"/>
            <w:noWrap w:val="0"/>
            <w:vAlign w:val="center"/>
          </w:tcPr>
          <w:p w14:paraId="4FEF545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资质名称</w:t>
            </w:r>
          </w:p>
        </w:tc>
        <w:tc>
          <w:tcPr>
            <w:tcW w:w="726" w:type="dxa"/>
            <w:noWrap w:val="0"/>
            <w:vAlign w:val="center"/>
          </w:tcPr>
          <w:p w14:paraId="06766E1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等级</w:t>
            </w:r>
          </w:p>
        </w:tc>
        <w:tc>
          <w:tcPr>
            <w:tcW w:w="1241" w:type="dxa"/>
            <w:noWrap w:val="0"/>
            <w:vAlign w:val="center"/>
          </w:tcPr>
          <w:p w14:paraId="54FC063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发证机关</w:t>
            </w:r>
          </w:p>
        </w:tc>
        <w:tc>
          <w:tcPr>
            <w:tcW w:w="3421" w:type="dxa"/>
            <w:gridSpan w:val="2"/>
            <w:noWrap w:val="0"/>
            <w:vAlign w:val="center"/>
          </w:tcPr>
          <w:p w14:paraId="32B1CE5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有效期</w:t>
            </w:r>
          </w:p>
        </w:tc>
      </w:tr>
      <w:tr w14:paraId="47555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829" w:type="dxa"/>
            <w:gridSpan w:val="5"/>
            <w:noWrap w:val="0"/>
            <w:vAlign w:val="center"/>
          </w:tcPr>
          <w:p w14:paraId="4D828E9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26C0AB2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03FB247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2"/>
            <w:noWrap w:val="0"/>
            <w:vAlign w:val="center"/>
          </w:tcPr>
          <w:p w14:paraId="7D57E6B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B05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829" w:type="dxa"/>
            <w:gridSpan w:val="5"/>
            <w:noWrap w:val="0"/>
            <w:vAlign w:val="center"/>
          </w:tcPr>
          <w:p w14:paraId="168D665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774B823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38E499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2"/>
            <w:noWrap w:val="0"/>
            <w:vAlign w:val="center"/>
          </w:tcPr>
          <w:p w14:paraId="49A13F5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4A5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1257" w:type="dxa"/>
            <w:gridSpan w:val="2"/>
            <w:noWrap w:val="0"/>
            <w:vAlign w:val="center"/>
          </w:tcPr>
          <w:p w14:paraId="02BB5F0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7960" w:type="dxa"/>
            <w:gridSpan w:val="7"/>
            <w:noWrap w:val="0"/>
            <w:vAlign w:val="center"/>
          </w:tcPr>
          <w:p w14:paraId="23D9E4D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939FC09">
      <w:pPr>
        <w:spacing w:line="360" w:lineRule="auto"/>
        <w:ind w:left="630" w:hanging="630" w:hangingChars="3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说明：1、企业类型指大型、中型、小型、微型；上年营业收入、资产总额要与财务报表中的数据一致；资质指特定条件要求提供的资质。</w:t>
      </w:r>
    </w:p>
    <w:p w14:paraId="204139DC">
      <w:pPr>
        <w:spacing w:line="360" w:lineRule="auto"/>
        <w:ind w:left="630" w:leftChars="3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2、附企业营业执照及相关证书资料</w:t>
      </w:r>
    </w:p>
    <w:p w14:paraId="2676B1DE">
      <w:pPr>
        <w:adjustRightInd w:val="0"/>
        <w:spacing w:line="400" w:lineRule="exact"/>
        <w:ind w:firstLine="480" w:firstLineChars="200"/>
        <w:jc w:val="right"/>
        <w:rPr>
          <w:rFonts w:hint="eastAsia" w:ascii="宋体" w:hAnsi="宋体"/>
          <w:bCs/>
          <w:sz w:val="24"/>
        </w:rPr>
      </w:pPr>
    </w:p>
    <w:p w14:paraId="20F7B321">
      <w:pPr>
        <w:adjustRightInd w:val="0"/>
        <w:spacing w:line="400" w:lineRule="exact"/>
        <w:ind w:firstLine="2160" w:firstLineChars="9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 w:eastAsia="宋体"/>
          <w:bCs/>
          <w:sz w:val="24"/>
          <w:lang w:eastAsia="zh-CN"/>
        </w:rPr>
        <w:t>供应商</w:t>
      </w:r>
      <w:r>
        <w:rPr>
          <w:rFonts w:hint="eastAsia" w:ascii="宋体" w:hAnsi="宋体"/>
          <w:bCs/>
          <w:sz w:val="24"/>
        </w:rPr>
        <w:t>名称（公章）：</w:t>
      </w:r>
      <w:r>
        <w:rPr>
          <w:rFonts w:hint="eastAsia" w:ascii="宋体" w:hAnsi="宋体"/>
          <w:bCs/>
          <w:sz w:val="24"/>
          <w:u w:val="single"/>
        </w:rPr>
        <w:t xml:space="preserve">                     </w:t>
      </w:r>
    </w:p>
    <w:p w14:paraId="1C4A585F">
      <w:pPr>
        <w:adjustRightInd w:val="0"/>
        <w:spacing w:line="400" w:lineRule="exact"/>
        <w:ind w:firstLine="420" w:firstLineChars="175"/>
        <w:jc w:val="left"/>
        <w:rPr>
          <w:rFonts w:ascii="宋体" w:hAnsi="宋体"/>
          <w:sz w:val="24"/>
        </w:rPr>
      </w:pPr>
    </w:p>
    <w:p w14:paraId="26DE7A0A">
      <w:pPr>
        <w:adjustRightInd w:val="0"/>
        <w:spacing w:line="400" w:lineRule="exact"/>
        <w:ind w:firstLine="420" w:firstLineChars="175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法定代表人或委托代理人：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（签字或盖章）</w:t>
      </w:r>
    </w:p>
    <w:p w14:paraId="7C3C324F">
      <w:pPr>
        <w:spacing w:line="400" w:lineRule="exact"/>
        <w:jc w:val="right"/>
        <w:outlineLvl w:val="9"/>
        <w:rPr>
          <w:rFonts w:ascii="宋体" w:hAnsi="宋体"/>
          <w:bCs/>
          <w:sz w:val="24"/>
        </w:rPr>
      </w:pPr>
    </w:p>
    <w:p w14:paraId="33E99DF3">
      <w:pPr>
        <w:spacing w:line="400" w:lineRule="exact"/>
        <w:jc w:val="right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日期：     年  月   日</w:t>
      </w:r>
    </w:p>
    <w:p w14:paraId="5C762092">
      <w:pP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3A16E957">
      <w:pPr>
        <w:jc w:val="center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   </w:t>
      </w:r>
    </w:p>
    <w:p w14:paraId="48EA98DE">
      <w:pPr>
        <w:jc w:val="center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766964F0">
      <w:pPr>
        <w:jc w:val="center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2、法定代表人身份证明</w:t>
      </w:r>
    </w:p>
    <w:p w14:paraId="5A149D13">
      <w:pPr>
        <w:spacing w:before="138" w:line="219" w:lineRule="auto"/>
        <w:ind w:left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</w:t>
      </w:r>
    </w:p>
    <w:p w14:paraId="1D000298">
      <w:pPr>
        <w:spacing w:before="300" w:line="440" w:lineRule="auto"/>
        <w:ind w:left="9" w:right="4991" w:firstLine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统一社会信用代码：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            </w:t>
      </w:r>
      <w:r>
        <w:rPr>
          <w:rFonts w:hint="eastAsia"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注册地址：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</w:t>
      </w:r>
    </w:p>
    <w:p w14:paraId="7470E07E">
      <w:pPr>
        <w:spacing w:before="33" w:line="219" w:lineRule="auto"/>
        <w:ind w:left="1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成立时间：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9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0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日</w:t>
      </w:r>
    </w:p>
    <w:p w14:paraId="3A86EF93">
      <w:pPr>
        <w:spacing w:before="300" w:line="220" w:lineRule="auto"/>
        <w:ind w:left="1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</w:t>
      </w:r>
    </w:p>
    <w:p w14:paraId="16F109CA">
      <w:pPr>
        <w:spacing w:before="303" w:line="346" w:lineRule="auto"/>
        <w:ind w:left="10" w:right="70" w:hanging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系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供应商名称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的法定代表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人。</w:t>
      </w:r>
    </w:p>
    <w:p w14:paraId="004CBE6D">
      <w:pPr>
        <w:spacing w:before="153" w:line="219" w:lineRule="auto"/>
        <w:ind w:left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特此证明。</w:t>
      </w:r>
    </w:p>
    <w:p w14:paraId="2D23196E">
      <w:pPr>
        <w:spacing w:before="298" w:line="227" w:lineRule="auto"/>
        <w:ind w:left="2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附：法定代表人身份证复印件</w:t>
      </w:r>
    </w:p>
    <w:p w14:paraId="4C5F9096">
      <w:pPr>
        <w:spacing w:line="235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8"/>
        <w:tblW w:w="5872" w:type="dxa"/>
        <w:tblInd w:w="15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2"/>
      </w:tblGrid>
      <w:tr w14:paraId="1CB251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5872" w:type="dxa"/>
            <w:vAlign w:val="top"/>
          </w:tcPr>
          <w:p w14:paraId="6E307D30">
            <w:pPr>
              <w:spacing w:line="29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7CD887E">
            <w:pPr>
              <w:spacing w:line="29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925CF77">
            <w:pPr>
              <w:spacing w:line="29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BC0D79">
            <w:pPr>
              <w:spacing w:line="29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25D703A">
            <w:pPr>
              <w:pStyle w:val="9"/>
              <w:spacing w:before="65" w:line="228" w:lineRule="auto"/>
              <w:ind w:left="147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法定代表人身份证复印件粘贴处</w:t>
            </w:r>
          </w:p>
          <w:p w14:paraId="7A3844BD">
            <w:pPr>
              <w:pStyle w:val="9"/>
              <w:spacing w:before="281" w:line="229" w:lineRule="auto"/>
              <w:ind w:left="250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(正反面）</w:t>
            </w:r>
          </w:p>
        </w:tc>
      </w:tr>
    </w:tbl>
    <w:p w14:paraId="2A3C9692">
      <w:pPr>
        <w:pStyle w:val="3"/>
        <w:spacing w:line="271" w:lineRule="auto"/>
        <w:rPr>
          <w:rFonts w:hint="eastAsia" w:ascii="宋体" w:hAnsi="宋体" w:eastAsia="宋体" w:cs="宋体"/>
          <w:sz w:val="24"/>
          <w:szCs w:val="24"/>
        </w:rPr>
      </w:pPr>
    </w:p>
    <w:p w14:paraId="6DE9F5A5">
      <w:pPr>
        <w:pStyle w:val="3"/>
        <w:spacing w:line="271" w:lineRule="auto"/>
        <w:rPr>
          <w:rFonts w:hint="eastAsia" w:ascii="宋体" w:hAnsi="宋体" w:eastAsia="宋体" w:cs="宋体"/>
          <w:sz w:val="24"/>
          <w:szCs w:val="24"/>
        </w:rPr>
      </w:pPr>
    </w:p>
    <w:p w14:paraId="47331650">
      <w:pPr>
        <w:spacing w:before="79" w:line="219" w:lineRule="auto"/>
        <w:ind w:left="9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供应商名称（公章</w:t>
      </w:r>
      <w:r>
        <w:rPr>
          <w:rFonts w:hint="eastAsia" w:ascii="宋体" w:hAnsi="宋体" w:eastAsia="宋体" w:cs="宋体"/>
          <w:spacing w:val="2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2"/>
          <w:sz w:val="24"/>
          <w:szCs w:val="24"/>
          <w:u w:val="single"/>
        </w:rPr>
        <w:t>：</w:t>
      </w:r>
      <w:r>
        <w:rPr>
          <w:rFonts w:hint="eastAsia" w:ascii="宋体" w:hAnsi="宋体" w:eastAsia="宋体" w:cs="宋体"/>
          <w:spacing w:val="2"/>
          <w:sz w:val="24"/>
          <w:szCs w:val="24"/>
          <w:u w:val="single"/>
          <w:lang w:val="en-US" w:eastAsia="zh-CN"/>
        </w:rPr>
        <w:t xml:space="preserve">            </w:t>
      </w:r>
    </w:p>
    <w:p w14:paraId="75578F36">
      <w:pPr>
        <w:spacing w:before="182" w:line="219" w:lineRule="auto"/>
        <w:ind w:left="5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日期：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25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p w14:paraId="584C1161">
      <w:pPr>
        <w:pStyle w:val="3"/>
        <w:spacing w:line="284" w:lineRule="auto"/>
        <w:rPr>
          <w:rFonts w:hint="eastAsia" w:ascii="宋体" w:hAnsi="宋体" w:eastAsia="宋体" w:cs="宋体"/>
          <w:sz w:val="24"/>
          <w:szCs w:val="24"/>
        </w:rPr>
      </w:pPr>
    </w:p>
    <w:p w14:paraId="69E51D3A">
      <w:pPr>
        <w:pStyle w:val="3"/>
        <w:spacing w:line="284" w:lineRule="auto"/>
        <w:rPr>
          <w:rFonts w:hint="eastAsia" w:ascii="宋体" w:hAnsi="宋体" w:eastAsia="宋体" w:cs="宋体"/>
          <w:sz w:val="24"/>
          <w:szCs w:val="24"/>
        </w:rPr>
      </w:pPr>
    </w:p>
    <w:p w14:paraId="08642AB6">
      <w:pPr>
        <w:pStyle w:val="3"/>
        <w:spacing w:line="284" w:lineRule="auto"/>
        <w:rPr>
          <w:rFonts w:hint="eastAsia" w:ascii="宋体" w:hAnsi="宋体" w:eastAsia="宋体" w:cs="宋体"/>
          <w:sz w:val="24"/>
          <w:szCs w:val="24"/>
        </w:rPr>
      </w:pPr>
    </w:p>
    <w:p w14:paraId="5E99D9E7">
      <w:pPr>
        <w:pStyle w:val="3"/>
        <w:spacing w:line="284" w:lineRule="auto"/>
        <w:rPr>
          <w:rFonts w:hint="eastAsia" w:ascii="宋体" w:hAnsi="宋体" w:eastAsia="宋体" w:cs="宋体"/>
          <w:sz w:val="24"/>
          <w:szCs w:val="24"/>
        </w:rPr>
      </w:pPr>
    </w:p>
    <w:p w14:paraId="2C6A4190">
      <w:pPr>
        <w:pStyle w:val="3"/>
        <w:spacing w:line="284" w:lineRule="auto"/>
        <w:rPr>
          <w:rFonts w:hint="eastAsia" w:ascii="宋体" w:hAnsi="宋体" w:eastAsia="宋体" w:cs="宋体"/>
          <w:sz w:val="24"/>
          <w:szCs w:val="24"/>
        </w:rPr>
      </w:pPr>
    </w:p>
    <w:p w14:paraId="0BF188EB">
      <w:pPr>
        <w:spacing w:before="78" w:line="219" w:lineRule="auto"/>
        <w:ind w:left="1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说明：仅限法定代表人参加时提供。</w:t>
      </w:r>
    </w:p>
    <w:p w14:paraId="092894B1">
      <w:pP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br w:type="page"/>
      </w:r>
    </w:p>
    <w:p w14:paraId="31FDF9ED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center"/>
        <w:rPr>
          <w:rFonts w:hint="eastAsia" w:ascii="宋体" w:hAnsi="宋体" w:eastAsia="宋体" w:cs="宋体"/>
          <w:b/>
          <w:bCs/>
          <w:spacing w:val="6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2.2、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法定代表人授权书</w:t>
      </w:r>
    </w:p>
    <w:p w14:paraId="15272F02">
      <w:pPr>
        <w:pStyle w:val="3"/>
        <w:spacing w:line="332" w:lineRule="auto"/>
        <w:rPr>
          <w:rFonts w:hint="eastAsia" w:ascii="宋体" w:hAnsi="宋体" w:eastAsia="宋体" w:cs="宋体"/>
          <w:sz w:val="24"/>
          <w:szCs w:val="24"/>
        </w:rPr>
      </w:pPr>
    </w:p>
    <w:p w14:paraId="1EFD819E">
      <w:pPr>
        <w:pStyle w:val="3"/>
        <w:spacing w:line="333" w:lineRule="auto"/>
        <w:rPr>
          <w:rFonts w:hint="eastAsia" w:ascii="宋体" w:hAnsi="宋体" w:eastAsia="宋体" w:cs="宋体"/>
          <w:sz w:val="24"/>
          <w:szCs w:val="24"/>
        </w:rPr>
      </w:pPr>
    </w:p>
    <w:p w14:paraId="2AC7D9B5">
      <w:pPr>
        <w:spacing w:before="78" w:line="360" w:lineRule="auto"/>
        <w:ind w:left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>采购人名称/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  <w:lang w:eastAsia="zh-CN"/>
        </w:rPr>
        <w:t>中科经纬工程技术有限公司</w:t>
      </w:r>
    </w:p>
    <w:p w14:paraId="45A0D82A">
      <w:pPr>
        <w:numPr>
          <w:ilvl w:val="0"/>
          <w:numId w:val="0"/>
        </w:numPr>
        <w:spacing w:before="157" w:line="360" w:lineRule="auto"/>
        <w:ind w:right="41" w:rightChars="0" w:firstLine="504" w:firstLineChars="200"/>
        <w:jc w:val="both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>( 供应商名称)      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中华人民共和国法律于（  年  月  日 ）  成立。法 定代表人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姓名 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特授权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 被授权人姓名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代表我公司全权办理针对本次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项目名称、项目编号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项目的谈判、签约等具体工作，并签署全部有关的文件、协议及合同。</w:t>
      </w:r>
    </w:p>
    <w:p w14:paraId="6ED8DBF7">
      <w:pPr>
        <w:numPr>
          <w:ilvl w:val="0"/>
          <w:numId w:val="0"/>
        </w:numPr>
        <w:spacing w:before="157" w:line="360" w:lineRule="auto"/>
        <w:ind w:right="41" w:rightChars="0" w:firstLine="500" w:firstLineChars="200"/>
        <w:jc w:val="both"/>
        <w:rPr>
          <w:rFonts w:hint="eastAsia" w:ascii="宋体" w:hAnsi="宋体" w:eastAsia="宋体" w:cs="宋体"/>
          <w:spacing w:val="5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我公司对被授权人的签名负全部责任。 </w:t>
      </w:r>
    </w:p>
    <w:p w14:paraId="145D757A">
      <w:pPr>
        <w:numPr>
          <w:ilvl w:val="0"/>
          <w:numId w:val="0"/>
        </w:numPr>
        <w:spacing w:before="157" w:line="360" w:lineRule="auto"/>
        <w:ind w:right="41" w:rightChars="0" w:firstLine="50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本授权有效期与谈判有效期</w:t>
      </w:r>
      <w:r>
        <w:rPr>
          <w:rFonts w:hint="eastAsia" w:ascii="宋体" w:hAnsi="宋体" w:eastAsia="宋体" w:cs="宋体"/>
          <w:spacing w:val="5"/>
          <w:sz w:val="24"/>
          <w:szCs w:val="24"/>
          <w:lang w:val="en-US" w:eastAsia="zh-CN"/>
        </w:rPr>
        <w:t>一致</w:t>
      </w:r>
      <w:r>
        <w:rPr>
          <w:rFonts w:hint="eastAsia" w:ascii="宋体" w:hAnsi="宋体" w:eastAsia="宋体" w:cs="宋体"/>
          <w:spacing w:val="5"/>
          <w:sz w:val="24"/>
          <w:szCs w:val="24"/>
        </w:rPr>
        <w:t>。</w:t>
      </w:r>
    </w:p>
    <w:p w14:paraId="67160609">
      <w:pPr>
        <w:spacing w:before="79" w:line="219" w:lineRule="auto"/>
        <w:ind w:left="643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被授权人签字或盖章：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5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法定代表人签字或盖章：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  <w:lang w:val="en-US" w:eastAsia="zh-CN"/>
        </w:rPr>
        <w:t xml:space="preserve">       </w:t>
      </w:r>
    </w:p>
    <w:p w14:paraId="3FB54F11">
      <w:pPr>
        <w:spacing w:before="316" w:line="219" w:lineRule="auto"/>
        <w:ind w:left="6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职务：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</w:p>
    <w:p w14:paraId="43AB9AC5">
      <w:pPr>
        <w:spacing w:before="315" w:line="219" w:lineRule="auto"/>
        <w:ind w:left="649"/>
        <w:rPr>
          <w:rFonts w:hint="eastAsia" w:ascii="宋体" w:hAnsi="宋体" w:eastAsia="宋体" w:cs="宋体"/>
          <w:spacing w:val="5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身份证号：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身份证号：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            </w:t>
      </w:r>
    </w:p>
    <w:p w14:paraId="6AC7A655">
      <w:pPr>
        <w:spacing w:before="315" w:line="219" w:lineRule="auto"/>
        <w:ind w:left="6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所在部门：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</w:p>
    <w:p w14:paraId="07E6A0D8">
      <w:pPr>
        <w:pStyle w:val="3"/>
        <w:spacing w:line="342" w:lineRule="auto"/>
        <w:rPr>
          <w:rFonts w:hint="eastAsia" w:ascii="宋体" w:hAnsi="宋体" w:eastAsia="宋体" w:cs="宋体"/>
          <w:sz w:val="24"/>
          <w:szCs w:val="24"/>
        </w:rPr>
      </w:pPr>
    </w:p>
    <w:p w14:paraId="38EAC067">
      <w:pPr>
        <w:spacing w:before="79" w:line="219" w:lineRule="auto"/>
        <w:ind w:left="53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附：法定代表人、被授权人身份证复印件（正反面）</w:t>
      </w:r>
    </w:p>
    <w:p w14:paraId="7273C7E4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DA23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atLeast"/>
        </w:trPr>
        <w:tc>
          <w:tcPr>
            <w:tcW w:w="4261" w:type="dxa"/>
            <w:vAlign w:val="center"/>
          </w:tcPr>
          <w:p w14:paraId="66DB4CD3">
            <w:pPr>
              <w:widowControl w:val="0"/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法定代表人身份证正反面</w:t>
            </w:r>
          </w:p>
        </w:tc>
        <w:tc>
          <w:tcPr>
            <w:tcW w:w="4261" w:type="dxa"/>
            <w:vAlign w:val="center"/>
          </w:tcPr>
          <w:p w14:paraId="37D966FE">
            <w:pPr>
              <w:widowControl w:val="0"/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被授权人身份证正反面</w:t>
            </w:r>
          </w:p>
        </w:tc>
      </w:tr>
    </w:tbl>
    <w:p w14:paraId="429593E5">
      <w:pPr>
        <w:rPr>
          <w:rFonts w:hint="eastAsia"/>
        </w:rPr>
      </w:pPr>
    </w:p>
    <w:p w14:paraId="03AFC306">
      <w:pPr>
        <w:spacing w:before="79" w:line="219" w:lineRule="auto"/>
        <w:ind w:left="50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供应商名称（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公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章</w:t>
      </w:r>
      <w:r>
        <w:rPr>
          <w:rFonts w:hint="eastAsia" w:ascii="宋体" w:hAnsi="宋体" w:eastAsia="宋体" w:cs="宋体"/>
          <w:spacing w:val="2"/>
          <w:sz w:val="24"/>
          <w:szCs w:val="24"/>
        </w:rPr>
        <w:t>）：</w:t>
      </w:r>
    </w:p>
    <w:p w14:paraId="29B1149D">
      <w:pPr>
        <w:pStyle w:val="3"/>
        <w:spacing w:line="257" w:lineRule="auto"/>
        <w:rPr>
          <w:rFonts w:hint="eastAsia" w:ascii="宋体" w:hAnsi="宋体" w:eastAsia="宋体" w:cs="宋体"/>
          <w:sz w:val="24"/>
          <w:szCs w:val="24"/>
        </w:rPr>
      </w:pPr>
    </w:p>
    <w:p w14:paraId="17DF35FD">
      <w:pPr>
        <w:spacing w:before="78" w:line="220" w:lineRule="auto"/>
        <w:ind w:left="545"/>
        <w:rPr>
          <w:rFonts w:hint="eastAsia" w:ascii="宋体" w:hAnsi="宋体" w:eastAsia="宋体" w:cs="宋体"/>
          <w:spacing w:val="-21"/>
          <w:sz w:val="24"/>
          <w:szCs w:val="24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</w:p>
    <w:p w14:paraId="2CA8AA46">
      <w:pPr>
        <w:pStyle w:val="2"/>
        <w:rPr>
          <w:rFonts w:hint="eastAsia"/>
        </w:rPr>
      </w:pPr>
    </w:p>
    <w:p w14:paraId="66E2823E">
      <w:pPr>
        <w:spacing w:before="78" w:line="219" w:lineRule="auto"/>
        <w:ind w:left="492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说明：法定代表人参加谈判时无需提供。</w:t>
      </w:r>
    </w:p>
    <w:p w14:paraId="6E3AC3A7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供应商须具备建设部门颁发的电力工程施工总承包三级以上(含三级)资质或输变电工程专业承包三级以上(含三级)资质或建筑机电安装工程专业承包三级以上(含三级)资质，并具有有效的安全生产许可证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同时具备电力设施施工《承装(修、试)电力设施许可证》承装、承修、承试四级及以上资质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eastAsia="zh-CN"/>
        </w:rPr>
        <w:t>；</w:t>
      </w:r>
    </w:p>
    <w:p w14:paraId="1B58D407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4、拟派项目经理具备机电工程二级以上(含二级)注册建造师和安全生产考核合格证(B证)，并提供无在建工程承诺书；</w:t>
      </w:r>
    </w:p>
    <w:p w14:paraId="4A77EAEF">
      <w:pPr>
        <w:pStyle w:val="2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F77797A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5、财务状况报告：提供2023年度的财务审计报告或开户银行出具的资信证明；</w:t>
      </w:r>
    </w:p>
    <w:p w14:paraId="08C3C187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E237D8B">
      <w:pPr>
        <w:numPr>
          <w:ilvl w:val="0"/>
          <w:numId w:val="1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税收缴纳证明：2024年1月至今任意一个月的纳税凭证/证明，依法免税的应提供相关证明材料；</w:t>
      </w:r>
    </w:p>
    <w:p w14:paraId="064258C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E11E92C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0195BF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1FD3B54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A678442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2DB0F68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241EE99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60B176E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776A7F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8361A1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856BFD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0D3217A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4CEEA63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CD9D15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6B2533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9598F2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1B1D29B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FD1E664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F128654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1201D2B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A66BDAC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D15DA4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DF4DDA2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7B1864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F621599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2C5C4C4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716F67B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F0FF858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04D45B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D3F335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E027E9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BF4AA5D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634CBAE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95355FD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83E5FC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5FFDE3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9F169E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99C063F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C18D1B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8ADF19D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29089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0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7、社会保障资金缴纳证明：2024年1月至今任意一个月的社会保障资金缴纳凭证/证明，依法不需要缴纳的应提供相关证明材料。</w:t>
      </w:r>
    </w:p>
    <w:p w14:paraId="068AE16C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683AC8C7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26D931CD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17F24C06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1D76DC75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5BA5C59B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1CDF73EA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25A69F40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72309838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5B65D137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59FC7299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1CD1C36D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0545EAA6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6230EABD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42B78A90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0276325D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165B00DE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62638A6F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23A05397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19654A7D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</w:p>
    <w:p w14:paraId="56419E5C">
      <w:pP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br w:type="page"/>
      </w:r>
    </w:p>
    <w:p w14:paraId="1D755B91">
      <w:pPr>
        <w:numPr>
          <w:ilvl w:val="0"/>
          <w:numId w:val="0"/>
        </w:numPr>
        <w:spacing w:before="157" w:line="360" w:lineRule="auto"/>
        <w:ind w:right="41" w:rightChars="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8、提供具有履行本合同所必需的设备和专业技术能力的说明及承诺书。</w:t>
      </w:r>
    </w:p>
    <w:p w14:paraId="31C90B9E">
      <w:pP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br w:type="page"/>
      </w:r>
    </w:p>
    <w:p w14:paraId="600398FE">
      <w:pPr>
        <w:pStyle w:val="2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14632CA">
      <w:pPr>
        <w:numPr>
          <w:ilvl w:val="0"/>
          <w:numId w:val="0"/>
        </w:numPr>
        <w:spacing w:before="157" w:line="360" w:lineRule="auto"/>
        <w:ind w:right="41" w:rightChars="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9、供应商应出具参加政府采购活动前3年内在经营活动中没有重大违法记录的书面声明。 </w:t>
      </w:r>
    </w:p>
    <w:p w14:paraId="5C9B3B4B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EBA248E">
      <w:pPr>
        <w:numPr>
          <w:ilvl w:val="0"/>
          <w:numId w:val="0"/>
        </w:numPr>
        <w:spacing w:before="157" w:line="360" w:lineRule="auto"/>
        <w:ind w:right="41" w:rightChars="0" w:firstLine="506" w:firstLineChars="200"/>
        <w:jc w:val="both"/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10、供应商不得被列入“中国执行信息公开网”（http://zxgk.court.gov.cn）失信被执行人，不得被列入“信用中国”网站（www.creditchina.gov.cn）重大税收违法失信主体，不得被列入“中国政府采购网”（www.ccgp.gov.cn）政府采购严重违法失信行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>记录名单。</w:t>
      </w:r>
    </w:p>
    <w:p w14:paraId="651A9BD1">
      <w:pPr>
        <w:pStyle w:val="2"/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  <w:t>11.本项目专门面向中小企业</w:t>
      </w:r>
    </w:p>
    <w:p w14:paraId="25DE6340">
      <w:pPr>
        <w:pStyle w:val="2"/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</w:pPr>
    </w:p>
    <w:p w14:paraId="34E81E2D">
      <w:pPr>
        <w:spacing w:before="134" w:line="219" w:lineRule="auto"/>
        <w:ind w:left="3025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中小企业声明函（货物）</w:t>
      </w:r>
    </w:p>
    <w:p w14:paraId="7ED46898">
      <w:pPr>
        <w:pStyle w:val="3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3A00979A">
      <w:pPr>
        <w:spacing w:before="78" w:line="360" w:lineRule="auto"/>
        <w:ind w:firstLine="456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本公司（联合体）郑重声明，根据《政府采购促进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中小企业发展管理办法》（财库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﹝2020﹞46</w:t>
      </w:r>
      <w:r>
        <w:rPr>
          <w:rFonts w:hint="eastAsia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号）的规定，本公司（联合体）参加</w:t>
      </w:r>
      <w:r>
        <w:rPr>
          <w:rFonts w:hint="eastAsia" w:ascii="宋体" w:hAnsi="宋体" w:eastAsia="宋体" w:cs="宋体"/>
          <w:spacing w:val="-7"/>
          <w:sz w:val="24"/>
          <w:szCs w:val="24"/>
          <w:u w:val="single" w:color="auto"/>
        </w:rPr>
        <w:t>（单位名称）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的</w:t>
      </w:r>
      <w:r>
        <w:rPr>
          <w:rFonts w:hint="eastAsia" w:ascii="宋体" w:hAnsi="宋体" w:eastAsia="宋体" w:cs="宋体"/>
          <w:spacing w:val="-7"/>
          <w:sz w:val="24"/>
          <w:szCs w:val="24"/>
          <w:u w:val="single" w:color="auto"/>
        </w:rPr>
        <w:t>（项目名称）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采购活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动，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提供的货物全部由符合政策要求的中小企业制造。相关企业（含联合体中的中小企业、</w:t>
      </w:r>
      <w:r>
        <w:rPr>
          <w:rFonts w:hint="eastAsia"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签订分包意向协议的中小企业） 的具体情况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如下：</w:t>
      </w:r>
    </w:p>
    <w:p w14:paraId="52F88639">
      <w:pPr>
        <w:spacing w:before="35" w:line="360" w:lineRule="auto"/>
        <w:ind w:left="12" w:right="133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1、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（标的名称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spacing w:val="5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属 于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（采购文件中明确的所属行业）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行业；制造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商为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</w:rPr>
        <w:t>（企业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名称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从业人员</w:t>
      </w:r>
      <w:r>
        <w:rPr>
          <w:rFonts w:hint="eastAsia" w:ascii="宋体" w:hAnsi="宋体" w:eastAsia="宋体" w:cs="宋体"/>
          <w:spacing w:val="2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万元，属于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（中型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</w:rPr>
        <w:t>企业、小型企业、微型企业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spacing w:val="5"/>
          <w:sz w:val="24"/>
          <w:szCs w:val="24"/>
        </w:rPr>
        <w:t>；</w:t>
      </w:r>
    </w:p>
    <w:p w14:paraId="0A938E70">
      <w:pPr>
        <w:spacing w:before="156" w:line="360" w:lineRule="auto"/>
        <w:ind w:left="8" w:right="133" w:firstLine="48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2、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（标的名称</w:t>
      </w:r>
      <w:r>
        <w:rPr>
          <w:rFonts w:hint="eastAsia" w:ascii="宋体" w:hAnsi="宋体" w:eastAsia="宋体" w:cs="宋体"/>
          <w:spacing w:val="1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属于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行业；制造商为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（企业名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称</w:t>
      </w:r>
      <w:r>
        <w:rPr>
          <w:rFonts w:hint="eastAsia" w:ascii="宋体" w:hAnsi="宋体" w:eastAsia="宋体" w:cs="宋体"/>
          <w:spacing w:val="8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从业人员</w:t>
      </w:r>
      <w:r>
        <w:rPr>
          <w:rFonts w:hint="eastAsia" w:ascii="宋体" w:hAnsi="宋体" w:eastAsia="宋体" w:cs="宋体"/>
          <w:spacing w:val="16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0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万元，属于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（中型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>企业、小型企业、微型企业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；</w:t>
      </w:r>
    </w:p>
    <w:p w14:paraId="2B5262DF">
      <w:pPr>
        <w:spacing w:before="153" w:line="360" w:lineRule="auto"/>
        <w:ind w:left="4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position w:val="3"/>
          <w:sz w:val="24"/>
          <w:szCs w:val="24"/>
        </w:rPr>
        <w:t>……</w:t>
      </w:r>
    </w:p>
    <w:p w14:paraId="384ECF3B">
      <w:pPr>
        <w:spacing w:before="209" w:line="360" w:lineRule="auto"/>
        <w:ind w:left="14" w:right="63" w:firstLine="50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以上企业，不属于大企业的分支机构，不存在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控股股东为大企业的情形，也不存在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与大企业的负责人为同一人的情形。</w:t>
      </w:r>
    </w:p>
    <w:p w14:paraId="68A19294">
      <w:pPr>
        <w:spacing w:before="152" w:line="360" w:lineRule="auto"/>
        <w:ind w:left="4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本企业对上述声明内容的真实性负责。如有虚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假，将依法承担相应责任。</w:t>
      </w:r>
    </w:p>
    <w:p w14:paraId="31053E7B">
      <w:pPr>
        <w:pStyle w:val="3"/>
        <w:spacing w:line="343" w:lineRule="auto"/>
        <w:rPr>
          <w:rFonts w:hint="eastAsia" w:ascii="宋体" w:hAnsi="宋体" w:eastAsia="宋体" w:cs="宋体"/>
          <w:sz w:val="24"/>
          <w:szCs w:val="24"/>
        </w:rPr>
      </w:pPr>
    </w:p>
    <w:p w14:paraId="434355BF">
      <w:pPr>
        <w:pStyle w:val="3"/>
        <w:spacing w:line="344" w:lineRule="auto"/>
        <w:rPr>
          <w:rFonts w:hint="eastAsia" w:ascii="宋体" w:hAnsi="宋体" w:eastAsia="宋体" w:cs="宋体"/>
          <w:sz w:val="24"/>
          <w:szCs w:val="24"/>
        </w:rPr>
      </w:pPr>
    </w:p>
    <w:p w14:paraId="081DAC70">
      <w:pPr>
        <w:spacing w:before="78" w:line="360" w:lineRule="auto"/>
        <w:ind w:left="8" w:firstLine="3146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供应商名称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>公章）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</w:p>
    <w:p w14:paraId="73FB2C3F">
      <w:pPr>
        <w:spacing w:before="78" w:line="360" w:lineRule="auto"/>
        <w:ind w:left="244" w:leftChars="116" w:right="3691" w:firstLine="2922" w:firstLineChars="1476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  <w:r>
        <w:rPr>
          <w:rFonts w:hint="eastAsia" w:ascii="宋体" w:hAnsi="宋体" w:eastAsia="宋体" w:cs="宋体"/>
          <w:spacing w:val="-21"/>
          <w:sz w:val="24"/>
          <w:szCs w:val="24"/>
          <w:lang w:val="en-US" w:eastAsia="zh-CN"/>
        </w:rPr>
        <w:t xml:space="preserve"> </w:t>
      </w:r>
    </w:p>
    <w:p w14:paraId="37615F36">
      <w:pPr>
        <w:pStyle w:val="3"/>
        <w:spacing w:line="431" w:lineRule="auto"/>
        <w:rPr>
          <w:rFonts w:hint="eastAsia" w:ascii="宋体" w:hAnsi="宋体" w:eastAsia="宋体" w:cs="宋体"/>
          <w:sz w:val="24"/>
          <w:szCs w:val="24"/>
        </w:rPr>
      </w:pPr>
    </w:p>
    <w:p w14:paraId="71EC0AF4">
      <w:pPr>
        <w:spacing w:before="65" w:line="367" w:lineRule="auto"/>
        <w:ind w:left="640" w:right="46" w:hanging="629"/>
        <w:rPr>
          <w:rFonts w:hint="eastAsia" w:ascii="宋体" w:hAnsi="宋体" w:eastAsia="宋体" w:cs="宋体"/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pacing w:val="-6"/>
          <w:sz w:val="22"/>
          <w:szCs w:val="22"/>
        </w:rPr>
        <w:t>备注：1.</w:t>
      </w:r>
      <w:r>
        <w:rPr>
          <w:rFonts w:hint="eastAsia" w:ascii="宋体" w:hAnsi="宋体" w:eastAsia="宋体" w:cs="宋体"/>
          <w:b/>
          <w:bCs/>
          <w:spacing w:val="-22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2"/>
          <w:szCs w:val="22"/>
        </w:rPr>
        <w:t>中小企业参加政府采购活动，应当按照《政府采购促进中小企业发展管理办法》（财库〔2</w:t>
      </w:r>
      <w:r>
        <w:rPr>
          <w:rFonts w:hint="eastAsia" w:ascii="宋体" w:hAnsi="宋体" w:eastAsia="宋体" w:cs="宋体"/>
          <w:b/>
          <w:bCs/>
          <w:spacing w:val="-7"/>
          <w:sz w:val="22"/>
          <w:szCs w:val="22"/>
        </w:rPr>
        <w:t>020〕46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2"/>
          <w:szCs w:val="22"/>
        </w:rPr>
        <w:t>号）规定和《中小企业划型标准规定》（工信部联企业〔2011〕300</w:t>
      </w:r>
      <w:r>
        <w:rPr>
          <w:rFonts w:hint="eastAsia" w:ascii="宋体" w:hAnsi="宋体" w:eastAsia="宋体" w:cs="宋体"/>
          <w:b/>
          <w:bCs/>
          <w:spacing w:val="-5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2"/>
          <w:szCs w:val="22"/>
        </w:rPr>
        <w:t>号</w:t>
      </w:r>
      <w:r>
        <w:rPr>
          <w:rFonts w:hint="eastAsia" w:ascii="宋体" w:hAnsi="宋体" w:eastAsia="宋体" w:cs="宋体"/>
          <w:b/>
          <w:bCs/>
          <w:spacing w:val="-13"/>
          <w:sz w:val="22"/>
          <w:szCs w:val="22"/>
        </w:rPr>
        <w:t>），</w:t>
      </w:r>
      <w:r>
        <w:rPr>
          <w:rFonts w:hint="eastAsia" w:ascii="宋体" w:hAnsi="宋体" w:eastAsia="宋体" w:cs="宋体"/>
          <w:b/>
          <w:bCs/>
          <w:spacing w:val="-6"/>
          <w:sz w:val="22"/>
          <w:szCs w:val="22"/>
        </w:rPr>
        <w:t>如实</w:t>
      </w:r>
      <w:r>
        <w:rPr>
          <w:rFonts w:hint="eastAsia" w:ascii="宋体" w:hAnsi="宋体" w:eastAsia="宋体" w:cs="宋体"/>
          <w:b/>
          <w:bCs/>
          <w:spacing w:val="-7"/>
          <w:sz w:val="22"/>
          <w:szCs w:val="22"/>
        </w:rPr>
        <w:t>填写并提交本《中小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2"/>
          <w:szCs w:val="22"/>
        </w:rPr>
        <w:t>企业声明函》。</w:t>
      </w:r>
    </w:p>
    <w:p w14:paraId="5A776EA2">
      <w:pPr>
        <w:spacing w:before="34" w:line="228" w:lineRule="auto"/>
        <w:ind w:left="644"/>
        <w:rPr>
          <w:rFonts w:hint="eastAsia" w:ascii="宋体" w:hAnsi="宋体" w:eastAsia="宋体" w:cs="宋体"/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pacing w:val="-6"/>
          <w:sz w:val="22"/>
          <w:szCs w:val="22"/>
        </w:rPr>
        <w:t>2.从业人员、营业收入、资产总额填报上一年度数据，无上一年度数据的新成立企业可不填报。</w:t>
      </w:r>
    </w:p>
    <w:p w14:paraId="3C3B9519">
      <w:pPr>
        <w:pStyle w:val="3"/>
        <w:spacing w:line="242" w:lineRule="auto"/>
        <w:rPr>
          <w:rFonts w:hint="eastAsia" w:ascii="宋体" w:hAnsi="宋体" w:eastAsia="宋体" w:cs="宋体"/>
          <w:sz w:val="24"/>
          <w:szCs w:val="24"/>
        </w:rPr>
      </w:pPr>
    </w:p>
    <w:p w14:paraId="1D6768C2">
      <w:pPr>
        <w:pStyle w:val="2"/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</w:pPr>
    </w:p>
    <w:p w14:paraId="5E56C399">
      <w:pPr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  <w:br w:type="page"/>
      </w:r>
    </w:p>
    <w:p w14:paraId="3E58EC67">
      <w:pPr>
        <w:pStyle w:val="2"/>
        <w:rPr>
          <w:rFonts w:hint="default" w:ascii="宋体" w:hAnsi="宋体" w:eastAsia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  <w:t>12.</w:t>
      </w:r>
      <w:r>
        <w:rPr>
          <w:rFonts w:hint="default" w:ascii="宋体" w:hAnsi="宋体" w:eastAsia="宋体" w:cs="宋体"/>
          <w:b/>
          <w:bCs/>
          <w:snapToGrid w:val="0"/>
          <w:color w:val="000000"/>
          <w:spacing w:val="6"/>
          <w:kern w:val="0"/>
          <w:sz w:val="24"/>
          <w:szCs w:val="24"/>
          <w:lang w:val="en-US" w:eastAsia="zh-CN" w:bidi="ar-SA"/>
        </w:rPr>
        <w:t>本项目不接受联合体谈判。</w:t>
      </w:r>
    </w:p>
    <w:p w14:paraId="0E6D12CA">
      <w:pPr>
        <w:pStyle w:val="2"/>
        <w:rPr>
          <w:rFonts w:hint="default" w:ascii="宋体" w:hAnsi="宋体" w:eastAsia="宋体" w:cs="宋体"/>
          <w:spacing w:val="-11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08B4A4"/>
    <w:multiLevelType w:val="singleLevel"/>
    <w:tmpl w:val="4A08B4A4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MDI2MGMxMjQ5ZTFhYzZkN2Y4OWFjYzFhMmE4NGYifQ=="/>
  </w:docVars>
  <w:rsids>
    <w:rsidRoot w:val="00000000"/>
    <w:rsid w:val="004861B2"/>
    <w:rsid w:val="00C50B26"/>
    <w:rsid w:val="07F910B5"/>
    <w:rsid w:val="081E203F"/>
    <w:rsid w:val="0A9E5F43"/>
    <w:rsid w:val="0E851B9F"/>
    <w:rsid w:val="175643CE"/>
    <w:rsid w:val="17F45F59"/>
    <w:rsid w:val="249D12EE"/>
    <w:rsid w:val="281E5A1A"/>
    <w:rsid w:val="37920A5A"/>
    <w:rsid w:val="38AF4D42"/>
    <w:rsid w:val="3CF85C7F"/>
    <w:rsid w:val="41517290"/>
    <w:rsid w:val="4F430A07"/>
    <w:rsid w:val="5F487ACD"/>
    <w:rsid w:val="66F47D26"/>
    <w:rsid w:val="6E110596"/>
    <w:rsid w:val="76564426"/>
    <w:rsid w:val="79F75A22"/>
    <w:rsid w:val="7A7E15E3"/>
    <w:rsid w:val="7E1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2381</Words>
  <Characters>2542</Characters>
  <Lines>0</Lines>
  <Paragraphs>0</Paragraphs>
  <TotalTime>2</TotalTime>
  <ScaleCrop>false</ScaleCrop>
  <LinksUpToDate>false</LinksUpToDate>
  <CharactersWithSpaces>2965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2024-08-02T06:06:00Z</dcterms:created>
  <dc:creator>Administrator</dc:creator>
  <cp:lastModifiedBy>武珈羽</cp:lastModifiedBy>
  <dcterms:modified xsi:type="dcterms:W3CDTF">2024-08-19T09:45:54Z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411E0F3F1EE44097BB0DD8DC32AD8958_12</vt:lpwstr>
  </property>
</Properties>
</file>