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2E71">
      <w:pPr>
        <w:jc w:val="center"/>
        <w:rPr>
          <w:rFonts w:hint="eastAsia" w:ascii="仿宋" w:hAnsi="仿宋" w:eastAsia="仿宋" w:cs="仿宋"/>
          <w:color w:val="auto"/>
        </w:rPr>
      </w:pPr>
      <w:bookmarkStart w:id="34" w:name="_GoBack"/>
      <w:bookmarkEnd w:id="34"/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磋商方案</w:t>
      </w:r>
    </w:p>
    <w:p w14:paraId="01D17864">
      <w:pPr>
        <w:rPr>
          <w:rFonts w:hint="eastAsia" w:ascii="仿宋" w:hAnsi="仿宋" w:eastAsia="仿宋" w:cs="仿宋"/>
          <w:color w:val="auto"/>
        </w:rPr>
      </w:pPr>
    </w:p>
    <w:p w14:paraId="55FDECD9">
      <w:pPr>
        <w:rPr>
          <w:rFonts w:hint="eastAsia" w:ascii="仿宋" w:hAnsi="仿宋" w:eastAsia="仿宋" w:cs="仿宋"/>
          <w:color w:val="auto"/>
        </w:rPr>
      </w:pPr>
    </w:p>
    <w:p w14:paraId="732C1FF7">
      <w:pPr>
        <w:rPr>
          <w:rFonts w:hint="eastAsia" w:ascii="仿宋" w:hAnsi="仿宋" w:eastAsia="仿宋" w:cs="仿宋"/>
          <w:color w:val="auto"/>
        </w:rPr>
      </w:pPr>
    </w:p>
    <w:p w14:paraId="3A0FCA50">
      <w:pPr>
        <w:rPr>
          <w:rFonts w:hint="eastAsia" w:ascii="仿宋" w:hAnsi="仿宋" w:eastAsia="仿宋" w:cs="仿宋"/>
          <w:color w:val="auto"/>
        </w:rPr>
      </w:pPr>
    </w:p>
    <w:p w14:paraId="31A3A1EC">
      <w:pPr>
        <w:jc w:val="center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（参照磋商文件和评审办法的内容进行编写，格式自拟）</w:t>
      </w:r>
    </w:p>
    <w:p w14:paraId="69943F98">
      <w:pPr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br w:type="page"/>
      </w:r>
    </w:p>
    <w:p w14:paraId="52CF4680">
      <w:pPr>
        <w:rPr>
          <w:rFonts w:hint="eastAsia" w:ascii="仿宋" w:hAnsi="仿宋" w:eastAsia="仿宋" w:cs="仿宋"/>
          <w:color w:val="auto"/>
        </w:rPr>
      </w:pPr>
      <w:bookmarkStart w:id="0" w:name="_Toc27265"/>
      <w:bookmarkStart w:id="1" w:name="_Toc24665"/>
      <w:bookmarkStart w:id="2" w:name="_Toc1959"/>
      <w:r>
        <w:rPr>
          <w:rFonts w:hint="eastAsia" w:ascii="仿宋" w:hAnsi="仿宋" w:eastAsia="仿宋" w:cs="仿宋"/>
          <w:color w:val="auto"/>
        </w:rPr>
        <w:t>附表1：本项目拟投入人员汇总表</w:t>
      </w:r>
      <w:bookmarkEnd w:id="0"/>
      <w:bookmarkEnd w:id="1"/>
      <w:bookmarkEnd w:id="2"/>
    </w:p>
    <w:p w14:paraId="3328F597"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</w:rPr>
      </w:pPr>
      <w:bookmarkStart w:id="3" w:name="_Toc214"/>
      <w:bookmarkStart w:id="4" w:name="_Toc25551"/>
      <w:bookmarkStart w:id="5" w:name="_Toc426457710"/>
      <w:bookmarkStart w:id="6" w:name="_Toc4115"/>
      <w:bookmarkStart w:id="7" w:name="_Toc17592"/>
      <w:bookmarkStart w:id="8" w:name="_Toc2768"/>
      <w:bookmarkStart w:id="9" w:name="_Toc403077652"/>
      <w:bookmarkStart w:id="10" w:name="_Toc14631"/>
      <w:bookmarkStart w:id="11" w:name="_Toc396304714"/>
      <w:r>
        <w:rPr>
          <w:rFonts w:hint="eastAsia" w:ascii="仿宋" w:hAnsi="仿宋" w:eastAsia="仿宋" w:cs="仿宋"/>
          <w:color w:val="auto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2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3F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6CC5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DD8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8953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3E3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9D91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CB04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技术</w:t>
            </w:r>
          </w:p>
          <w:p w14:paraId="2C908A9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583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资格证</w:t>
            </w:r>
          </w:p>
          <w:p w14:paraId="2F442AD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FC66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工作</w:t>
            </w:r>
          </w:p>
          <w:p w14:paraId="1EF50C1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CD1E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6311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岗位</w:t>
            </w:r>
          </w:p>
          <w:p w14:paraId="23C65F4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情况</w:t>
            </w:r>
          </w:p>
        </w:tc>
      </w:tr>
      <w:tr w14:paraId="7B3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65C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D02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C65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271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0691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856C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D7CC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134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470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D96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626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D62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7B5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71A2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6A9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18C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A367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5674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515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ABE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57C6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A16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9CE6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809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8C1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66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6BB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543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0D4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149E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CAF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2B45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D7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248B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2DC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6C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1FD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310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BA0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E22E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30C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8DA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4ED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E4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08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C69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9D9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E3E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67E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BDA2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66CB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4C6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B20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8C4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421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59C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D6E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24E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DA0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F1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198F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75457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5C27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366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7B8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AA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148D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A35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9F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7B4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CE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1E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E82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A2C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699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931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0FA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0D0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542B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C69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C0F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D90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9084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F6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EC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05A3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03A0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183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9A4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220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F892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093A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50A4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A27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5AE2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733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DB42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6E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36F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ADA9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64D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A5F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FEF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A4C7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85E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89D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6E2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F91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809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FB2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4AAD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66F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84A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EA8C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85D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DCE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F5D8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F649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B8E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58B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300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186D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FE17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2785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9D1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F4D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DDE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DB3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A316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72E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43B2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F3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B49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D2B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3BF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D91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50B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D535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8CD9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840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D11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6B9B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80A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CC9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15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3A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E02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80A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B8F1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303A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E8B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CE57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E306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6FD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9992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59E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10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D81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E6D6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34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D52D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728C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021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60E0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80B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5B53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7F2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C35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99F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278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DDA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E7BC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21A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E963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4224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61240C09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注：1.“岗位情况”须注明该人在本单位是在岗、返聘还是外聘。</w:t>
      </w:r>
    </w:p>
    <w:p w14:paraId="6DEFE8CA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2.供应商可适当调整该表格式，但不得减少信息内容。</w:t>
      </w:r>
    </w:p>
    <w:p w14:paraId="1F86E86B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3.供应商应书面承诺磋商响应文件中人员的真实性。</w:t>
      </w:r>
    </w:p>
    <w:p w14:paraId="2D68FCF4">
      <w:pPr>
        <w:pStyle w:val="6"/>
        <w:ind w:left="348" w:hanging="348" w:hangingChars="145"/>
        <w:rPr>
          <w:rFonts w:hint="eastAsia" w:ascii="仿宋" w:hAnsi="仿宋" w:eastAsia="仿宋" w:cs="仿宋"/>
          <w:color w:val="auto"/>
        </w:rPr>
      </w:pPr>
    </w:p>
    <w:p w14:paraId="60B72D0B">
      <w:pPr>
        <w:pStyle w:val="6"/>
        <w:ind w:left="348" w:hanging="348" w:hangingChars="145"/>
        <w:rPr>
          <w:rFonts w:hint="eastAsia" w:ascii="仿宋" w:hAnsi="仿宋" w:eastAsia="仿宋" w:cs="仿宋"/>
          <w:color w:val="auto"/>
        </w:rPr>
      </w:pPr>
    </w:p>
    <w:p w14:paraId="064E4A98">
      <w:pPr>
        <w:pStyle w:val="4"/>
        <w:ind w:firstLine="482"/>
        <w:rPr>
          <w:rFonts w:hint="eastAsia" w:ascii="仿宋" w:hAnsi="仿宋" w:eastAsia="仿宋" w:cs="仿宋"/>
          <w:color w:val="auto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6060"/>
      <w:bookmarkStart w:id="13" w:name="_Toc225566702"/>
      <w:bookmarkStart w:id="14" w:name="_Toc403077653"/>
      <w:bookmarkStart w:id="15" w:name="_Toc8175"/>
      <w:bookmarkStart w:id="16" w:name="_Toc225412374"/>
      <w:bookmarkStart w:id="17" w:name="_Toc15882"/>
      <w:bookmarkStart w:id="18" w:name="_Toc225567482"/>
      <w:bookmarkStart w:id="19" w:name="_Toc396304715"/>
      <w:bookmarkStart w:id="20" w:name="_Toc225410182"/>
      <w:bookmarkStart w:id="21" w:name="_Toc225566883"/>
      <w:bookmarkStart w:id="22" w:name="_Toc225415660"/>
      <w:bookmarkStart w:id="23" w:name="_Toc426457711"/>
      <w:bookmarkStart w:id="24" w:name="_Toc225410808"/>
      <w:bookmarkStart w:id="25" w:name="_Toc225412172"/>
      <w:bookmarkStart w:id="26" w:name="_Toc23662"/>
      <w:bookmarkStart w:id="27" w:name="_Toc14010"/>
      <w:bookmarkStart w:id="28" w:name="_Toc225409966"/>
      <w:bookmarkStart w:id="29" w:name="_Toc225415861"/>
      <w:bookmarkStart w:id="30" w:name="_Toc341541376"/>
      <w:bookmarkStart w:id="31" w:name="_Toc225416062"/>
      <w:bookmarkStart w:id="32" w:name="_Toc16685"/>
      <w:bookmarkStart w:id="33" w:name="_Toc4548"/>
    </w:p>
    <w:p w14:paraId="0E42DAD0"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7C6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497CC3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姓名</w:t>
            </w:r>
          </w:p>
        </w:tc>
        <w:tc>
          <w:tcPr>
            <w:tcW w:w="871" w:type="pct"/>
            <w:vAlign w:val="center"/>
          </w:tcPr>
          <w:p w14:paraId="134AB72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070D055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78A7CF3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0DBCAFC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6AFE1F0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5675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531C649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职称</w:t>
            </w:r>
          </w:p>
        </w:tc>
        <w:tc>
          <w:tcPr>
            <w:tcW w:w="871" w:type="pct"/>
            <w:vAlign w:val="center"/>
          </w:tcPr>
          <w:p w14:paraId="19BF98C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14C8704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6D59311D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012CD1E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63FEE91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5D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C8F09F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3A705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76D2152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CDCF34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06ECECF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5A23A12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1D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632AEA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777643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4E332F8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0E17EB8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14867D8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71DCB7A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59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2181F84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C492A3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D0D2EB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241FED73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303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5E29C2B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588D39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28A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29B9C0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教育和培训背景</w:t>
            </w:r>
          </w:p>
        </w:tc>
      </w:tr>
      <w:tr w14:paraId="718E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3565212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7442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D06AC2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工作经历</w:t>
            </w:r>
          </w:p>
        </w:tc>
      </w:tr>
      <w:tr w14:paraId="3A3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E463661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B10206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参加过的项目名称</w:t>
            </w:r>
          </w:p>
          <w:p w14:paraId="741B0B32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3F9BC06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7B1FA2C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439562A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 w14:paraId="7DEA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FAC2D3C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9D208C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65C78DE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FD5DEE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74456F2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476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74E70CA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F30AEA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332A958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E3DC22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1ACEA25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1B3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8629B59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3399C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0A2E2EB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62F4A6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232A819B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F17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812C4B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91DF9E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06500F5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8CB48C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2C65211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9CF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849368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EA216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6C963395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7F3BE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79992108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8F7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298DCA4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951F0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6A7D7747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868009F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01FC509A">
            <w:pPr>
              <w:pStyle w:val="5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7EB5BE43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备注：</w:t>
      </w:r>
    </w:p>
    <w:p w14:paraId="4BCB45D3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1.表后须附执业资格证（如有）、获奖证书（如有）复印件。</w:t>
      </w:r>
    </w:p>
    <w:p w14:paraId="35CB751A">
      <w:pPr>
        <w:pStyle w:val="6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2.获奖情况包括项目、集体或个人获奖情况，如有，应附复印件或者扫描件。</w:t>
      </w:r>
    </w:p>
    <w:p w14:paraId="66E3C7EE">
      <w:pPr>
        <w:pStyle w:val="6"/>
        <w:tabs>
          <w:tab w:val="left" w:pos="2040"/>
        </w:tabs>
        <w:spacing w:beforeLines="0" w:line="400" w:lineRule="exact"/>
        <w:ind w:left="770" w:hanging="770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</w:rPr>
        <w:br w:type="page"/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7DAB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5DA8885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vAlign w:val="center"/>
          </w:tcPr>
          <w:p w14:paraId="538368C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vAlign w:val="center"/>
          </w:tcPr>
          <w:p w14:paraId="054B82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vAlign w:val="center"/>
          </w:tcPr>
          <w:p w14:paraId="363F08F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vAlign w:val="center"/>
          </w:tcPr>
          <w:p w14:paraId="356A99F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2DFE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2F396F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9468DF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240326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6BC1ED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237467E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FF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72CB4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418659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0DB2EA7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7137DF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22F4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A99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51958B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81299F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36109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934717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51EE36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D64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BDAC655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591F58D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F1F9E1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A9E7DE1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07AC583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7B4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9397F4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76EB1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94D56E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0DDBAAB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1FD27C5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C0E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0536A8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50CB37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24DB985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58ACC7B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1FC351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B1F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3B83304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0EE1146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64D2BD5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3F362F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6DA1FF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0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vAlign w:val="center"/>
          </w:tcPr>
          <w:p w14:paraId="113BDCC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920D0D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539D81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A744DA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19760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0F4DD5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06E18"/>
    <w:rsid w:val="41E0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2025-08-28T08:40:00Z</dcterms:created>
  <dc:creator>苍白假面</dc:creator>
  <cp:lastModifiedBy>苍白假面</cp:lastModifiedBy>
  <dcterms:modified xsi:type="dcterms:W3CDTF">2025-08-28T08:40:58Z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7796300CA45541F19622E333F00AFACD_11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