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 w14:paraId="52371FA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14:paraId="10DA4DA7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1.完成项目的技术方案，要求谈判供应商针对本项目的需求提出全面、完整的技术方案；</w:t>
      </w:r>
    </w:p>
    <w:p w14:paraId="5C6FF02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2.谈判设备（产品）的商标、型号、功能、技术规格、详细的供货配置清单（原材料说明、结构图、效果图如有）；</w:t>
      </w:r>
    </w:p>
    <w:p w14:paraId="132B864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3.产品来源渠道合法的证明文件（包括但不限于销售协议、代理协议、原厂授权等）；</w:t>
      </w:r>
    </w:p>
    <w:p w14:paraId="7C2F99CF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4.填写技术规格响应表（见附表）并提供支持文件；</w:t>
      </w:r>
    </w:p>
    <w:p w14:paraId="5E51DEC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5.谈判产品的制造商情况及原产地、质量标准、检测标准、是否符合国家规范及相关认证等；</w:t>
      </w:r>
    </w:p>
    <w:p w14:paraId="2B9FF355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6.谈判产品的彩页（如有）、生产厂家出具的、相应的功能证明材料（包括但不限于测试报告、官网和功能截图等）；</w:t>
      </w:r>
    </w:p>
    <w:p w14:paraId="1B90F96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7.技术规格优于或偏离谈判要求的指标；</w:t>
      </w:r>
    </w:p>
    <w:p w14:paraId="10A90D70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8.服务范围和服务内容的详细说明；</w:t>
      </w:r>
    </w:p>
    <w:p w14:paraId="6345735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9.质量保证措施、培训方案、售后服务方案、响应时间、验收依据等。</w:t>
      </w:r>
    </w:p>
    <w:p w14:paraId="4BC6E36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10.提供的维保服务点的名称、地址、电话联系人、应在谈判文件中说明；</w:t>
      </w:r>
    </w:p>
    <w:p w14:paraId="618EFFF1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11.供应商服务承诺书；</w:t>
      </w:r>
    </w:p>
    <w:p w14:paraId="18F344AC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12.供应商认为有必要说明的问题。</w:t>
      </w:r>
    </w:p>
    <w:p w14:paraId="39BA11C7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  <w:lang w:bidi="ar"/>
        </w:rPr>
        <w:t>（加盖单位公章）</w:t>
      </w:r>
    </w:p>
    <w:p w14:paraId="34B3F3B8">
      <w:pPr>
        <w:spacing w:line="480" w:lineRule="auto"/>
        <w:ind w:firstLine="210" w:firstLineChars="1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法定代表人/被授权人签字或盖章：</w:t>
      </w:r>
    </w:p>
    <w:p w14:paraId="143853EC">
      <w:pPr>
        <w:spacing w:line="480" w:lineRule="auto"/>
        <w:ind w:firstLine="210" w:firstLineChars="10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年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40B9998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13410A4A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p w14:paraId="762492DF">
      <w:pPr>
        <w:pStyle w:val="2"/>
        <w:rPr>
          <w:rFonts w:hint="eastAsia" w:ascii="宋体" w:hAnsi="宋体" w:eastAsia="宋体" w:cs="宋体"/>
          <w:color w:val="auto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7388B4D3">
      <w:pPr>
        <w:spacing w:line="440" w:lineRule="exact"/>
        <w:jc w:val="left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1F47992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技术规格响应表</w:t>
      </w:r>
    </w:p>
    <w:p w14:paraId="5D315531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6C40104">
      <w:pPr>
        <w:jc w:val="lef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1410"/>
        <w:gridCol w:w="2133"/>
        <w:gridCol w:w="2327"/>
        <w:gridCol w:w="1344"/>
        <w:gridCol w:w="917"/>
      </w:tblGrid>
      <w:tr w14:paraId="71806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14:paraId="4E638032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vAlign w:val="center"/>
          </w:tcPr>
          <w:p w14:paraId="239130A4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产品名称</w:t>
            </w:r>
          </w:p>
        </w:tc>
        <w:tc>
          <w:tcPr>
            <w:tcW w:w="1133" w:type="pct"/>
            <w:tcBorders>
              <w:left w:val="single" w:color="auto" w:sz="4" w:space="0"/>
              <w:bottom w:val="nil"/>
            </w:tcBorders>
            <w:vAlign w:val="center"/>
          </w:tcPr>
          <w:p w14:paraId="18091D1D">
            <w:pPr>
              <w:pStyle w:val="6"/>
              <w:spacing w:before="122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竞争性谈判规格</w:t>
            </w:r>
          </w:p>
          <w:p w14:paraId="05FD7154">
            <w:pPr>
              <w:pStyle w:val="6"/>
              <w:spacing w:before="2" w:line="290" w:lineRule="exact"/>
              <w:ind w:right="119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14:paraId="3385B35B">
            <w:pPr>
              <w:pStyle w:val="6"/>
              <w:spacing w:before="122"/>
              <w:ind w:left="50" w:right="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highlight w:val="none"/>
              </w:rPr>
              <w:t>竞争性谈判响应规格</w:t>
            </w:r>
          </w:p>
          <w:p w14:paraId="5803F28B">
            <w:pPr>
              <w:pStyle w:val="6"/>
              <w:spacing w:before="2" w:line="290" w:lineRule="exact"/>
              <w:ind w:left="50" w:right="20" w:firstLine="46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  <w:sz w:val="24"/>
                <w:highlight w:val="none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14:paraId="512B9198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14:paraId="74A60757">
            <w:pPr>
              <w:spacing w:before="166" w:beforeLines="5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49E2BC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71B65EE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</w:tcPr>
          <w:p w14:paraId="2F3D548A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</w:tcPr>
          <w:p w14:paraId="1D5A940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2A605A7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470439D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431B0122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98C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</w:tcPr>
          <w:p w14:paraId="4FBFD526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</w:tcPr>
          <w:p w14:paraId="66511B6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3" w:type="pct"/>
            <w:tcBorders>
              <w:top w:val="nil"/>
              <w:left w:val="single" w:color="auto" w:sz="4" w:space="0"/>
            </w:tcBorders>
          </w:tcPr>
          <w:p w14:paraId="50638BF7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14:paraId="6E7D955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14:paraId="7E32F685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14:paraId="7739A464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81C1CF8">
      <w:pPr>
        <w:spacing w:line="360" w:lineRule="auto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5B669CDC">
      <w:pPr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</w:p>
    <w:p w14:paraId="128A30BC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注：1.☆1指竞争性谈判文件中的技术规格(参数),供应商应按照竞争性谈判文件中的内容逐项响应。</w:t>
      </w:r>
    </w:p>
    <w:p w14:paraId="0CED74CA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2.☆2指供应商拟提供的谈判产品的功能及技术规格(参数),供应商应逐条如实填写并提供相应的具备文件。</w:t>
      </w:r>
    </w:p>
    <w:p w14:paraId="188C5EC1">
      <w:pPr>
        <w:pStyle w:val="7"/>
        <w:spacing w:line="360" w:lineRule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3.偏离说明填写：优于、满足或低于。</w:t>
      </w:r>
    </w:p>
    <w:p w14:paraId="5FBE5F5C">
      <w:pPr>
        <w:pStyle w:val="7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A0639EC">
      <w:pPr>
        <w:rPr>
          <w:rFonts w:hint="eastAsia" w:ascii="仿宋" w:hAnsi="仿宋" w:eastAsia="仿宋" w:cs="仿宋"/>
          <w:b/>
          <w:color w:val="auto"/>
          <w:szCs w:val="24"/>
          <w:highlight w:val="none"/>
        </w:rPr>
        <w:sectPr>
          <w:pgSz w:w="11906" w:h="16838"/>
          <w:pgMar w:top="1417" w:right="1134" w:bottom="1417" w:left="1417" w:header="1134" w:footer="992" w:gutter="0"/>
          <w:cols w:space="720" w:num="1"/>
          <w:titlePg/>
          <w:docGrid w:type="lines" w:linePitch="333" w:charSpace="0"/>
        </w:sectPr>
      </w:pPr>
    </w:p>
    <w:p w14:paraId="28A39AA7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附表2：</w:t>
      </w:r>
    </w:p>
    <w:p w14:paraId="52BF5127">
      <w:pPr>
        <w:spacing w:after="12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供货内容一览表</w:t>
      </w:r>
    </w:p>
    <w:p w14:paraId="723897F9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项目编号：</w:t>
      </w:r>
    </w:p>
    <w:p w14:paraId="3C7F7E91">
      <w:pPr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tbl>
      <w:tblPr>
        <w:tblStyle w:val="3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14:paraId="7827D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01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E2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D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0" w:name="_Toc888"/>
            <w:bookmarkStart w:id="1" w:name="_Toc16014"/>
            <w:bookmarkStart w:id="2" w:name="_Toc10685"/>
            <w:bookmarkStart w:id="3" w:name="_Toc19859"/>
            <w:bookmarkStart w:id="4" w:name="_Toc31763"/>
            <w:bookmarkStart w:id="5" w:name="_Toc25325"/>
            <w:bookmarkStart w:id="6" w:name="_Toc7838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9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7" w:name="_Toc24182"/>
            <w:bookmarkStart w:id="8" w:name="_Toc16801"/>
            <w:bookmarkStart w:id="9" w:name="_Toc14520"/>
            <w:bookmarkStart w:id="10" w:name="_Toc15459"/>
            <w:bookmarkStart w:id="11" w:name="_Toc5821"/>
            <w:bookmarkStart w:id="12" w:name="_Toc26610"/>
            <w:bookmarkStart w:id="13" w:name="_Toc21192"/>
            <w:bookmarkStart w:id="14" w:name="_Toc426457706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原产地及</w:t>
            </w:r>
          </w:p>
          <w:p w14:paraId="7401A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24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15" w:name="_Toc11657"/>
            <w:bookmarkStart w:id="16" w:name="_Toc10836"/>
            <w:bookmarkStart w:id="17" w:name="_Toc20278"/>
            <w:bookmarkStart w:id="18" w:name="_Toc14024"/>
            <w:bookmarkStart w:id="19" w:name="_Toc12954"/>
            <w:bookmarkStart w:id="20" w:name="_Toc5153"/>
            <w:bookmarkStart w:id="21" w:name="_Toc21461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7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22" w:name="_Toc28041"/>
            <w:bookmarkStart w:id="23" w:name="_Toc5200"/>
            <w:bookmarkStart w:id="24" w:name="_Toc426457707"/>
            <w:bookmarkStart w:id="25" w:name="_Toc13156"/>
            <w:bookmarkStart w:id="26" w:name="_Toc7014"/>
            <w:bookmarkStart w:id="27" w:name="_Toc3931"/>
            <w:bookmarkStart w:id="28" w:name="_Toc4479"/>
            <w:bookmarkStart w:id="29" w:name="_Toc32578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4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0" w:name="_Toc11230"/>
            <w:bookmarkStart w:id="31" w:name="_Toc20318"/>
            <w:bookmarkStart w:id="32" w:name="_Toc15091"/>
            <w:bookmarkStart w:id="33" w:name="_Toc26872"/>
            <w:bookmarkStart w:id="34" w:name="_Toc13810"/>
            <w:bookmarkStart w:id="35" w:name="_Toc18183"/>
            <w:bookmarkStart w:id="36" w:name="_Toc426457708"/>
            <w:bookmarkStart w:id="37" w:name="_Toc29165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bookmarkStart w:id="38" w:name="_Toc8834"/>
            <w:bookmarkStart w:id="39" w:name="_Toc20728"/>
            <w:bookmarkStart w:id="40" w:name="_Toc426457709"/>
            <w:bookmarkStart w:id="41" w:name="_Toc10031"/>
            <w:bookmarkStart w:id="42" w:name="_Toc12512"/>
            <w:bookmarkStart w:id="43" w:name="_Toc30480"/>
            <w:bookmarkStart w:id="44" w:name="_Toc14698"/>
            <w:bookmarkStart w:id="45" w:name="_Toc14877"/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14:paraId="42EFC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19D3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482E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C74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758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5246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DD3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B380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F5E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8E59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A31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A5B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C1A3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0B9C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73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10D8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98F8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9D4F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6D8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EBB1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3A71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0C9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BB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3FB5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23C1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E48E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EBE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F5B4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C36D4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838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987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A8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9BD6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328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74DA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DA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1EA31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CDB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17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188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858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0F5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E24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288C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94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DA99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616D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5A4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1F8E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C539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3C2D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B0FF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B3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AEBA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DAD46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87A3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0D5A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5E75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8B0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66DD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7B5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7A3D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F54A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B1E0D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A3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C4D1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219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6FD0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06F2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C34B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0E8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34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A0C5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0A54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7C9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FF2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27FB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9197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707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98C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3FC6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2A0B4AE2"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7D02FA60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649C7A25">
      <w:r>
        <w:rPr>
          <w:rFonts w:hint="eastAsia" w:ascii="仿宋" w:hAnsi="仿宋" w:eastAsia="仿宋" w:cs="仿宋"/>
          <w:color w:val="auto"/>
          <w:highlight w:val="none"/>
        </w:rPr>
        <w:t>法定代表人/被授权人签字或盖章：</w:t>
      </w:r>
      <w:bookmarkStart w:id="46" w:name="_GoBack"/>
      <w:bookmarkEnd w:id="4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43D73"/>
    <w:rsid w:val="4AB4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2025-11-21T08:05:00Z</dcterms:created>
  <dc:creator>苍白假面</dc:creator>
  <cp:lastModifiedBy>苍白假面</cp:lastModifiedBy>
  <dcterms:modified xsi:type="dcterms:W3CDTF">2025-11-21T08:05:41Z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0577329E3C15481A94A1E466586B94BA_11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