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版本号：PLRH2025-GP-073H20251105001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PLRH2025-GP-073H</w:t>
      </w:r>
      <w:r>
        <w:br/>
      </w:r>
      <w:r>
        <w:br/>
      </w:r>
      <w:r>
        <w:br/>
      </w:r>
    </w:p>
    <w:p>
      <w:pPr>
        <w:pStyle w:val="null3"/>
        <w:jc w:val="center"/>
        <w:outlineLvl w:val="2"/>
      </w:pPr>
      <w:r>
        <w:rPr>
          <w:rFonts w:ascii="仿宋_GB2312" w:hAnsi="仿宋_GB2312" w:cs="仿宋_GB2312" w:eastAsia="仿宋_GB2312"/>
          <w:sz w:val="28"/>
          <w:b/>
        </w:rPr>
        <w:t>西安市莲湖区青年路小学</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西安市莲湖区青年路小学</w:t>
      </w:r>
      <w:r>
        <w:rPr>
          <w:rFonts w:ascii="仿宋_GB2312" w:hAnsi="仿宋_GB2312" w:cs="仿宋_GB2312" w:eastAsia="仿宋_GB2312"/>
        </w:rPr>
        <w:t>委托，拟对</w:t>
      </w:r>
      <w:r>
        <w:rPr>
          <w:rFonts w:ascii="仿宋_GB2312" w:hAnsi="仿宋_GB2312" w:cs="仿宋_GB2312" w:eastAsia="仿宋_GB2312"/>
        </w:rPr>
        <w:t>信息化设备建设项目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PLRH2025-GP-073H</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信息化设备建设项目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青年路小学信息化设备建设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3、税收缴纳证明：提供2025年4月至今已缴纳的至少一个月的纳税证明或完税证明（任意税种），依法免税的单位应提供相关证明材料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西安市莲湖区青年路小学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西安市莲湖区青年路75号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029-87347950-804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开户名称：鹏领睿恒(陕西)项目管理有限公司； 开户银行：129911262210701； 账 号：招商银行西安枫林绿洲支行；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西安市莲湖区青年路小学</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西安市莲湖区青年路小学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西安市莲湖区青年路小学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鹏领睿恒（陕西）项目管理有限公司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青年路小学信息化设备建设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645,000.00</w:t>
      </w:r>
    </w:p>
    <w:p>
      <w:pPr>
        <w:pStyle w:val="null3"/>
      </w:pPr>
      <w:r>
        <w:rPr>
          <w:rFonts w:ascii="仿宋_GB2312" w:hAnsi="仿宋_GB2312" w:cs="仿宋_GB2312" w:eastAsia="仿宋_GB2312"/>
        </w:rPr>
        <w:t>采购包最高限价（元）: 645,000.00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标的名称：信息化设备建设项目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Pr>
                <w:p>
                  <w:pPr>
                    <w:pStyle w:val="null3"/>
                  </w:pPr>
                  <w:r>
                    <w:rPr>
                      <w:rFonts w:ascii="仿宋_GB2312" w:hAnsi="仿宋_GB2312" w:cs="仿宋_GB2312" w:eastAsia="仿宋_GB2312"/>
                      <w:sz w:val="19"/>
                    </w:rPr>
                    <w:t>序号</w:t>
                  </w:r>
                </w:p>
              </w:tc>
              <w:tc>
                <w:tcPr>
                  <w:tcW w:type="dxa" w:w="638"/>
                </w:tcPr>
                <w:p>
                  <w:pPr>
                    <w:pStyle w:val="null3"/>
                  </w:pPr>
                  <w:r>
                    <w:rPr>
                      <w:rFonts w:ascii="仿宋_GB2312" w:hAnsi="仿宋_GB2312" w:cs="仿宋_GB2312" w:eastAsia="仿宋_GB2312"/>
                      <w:sz w:val="19"/>
                    </w:rPr>
                    <w:t>货物名称</w:t>
                  </w:r>
                </w:p>
              </w:tc>
              <w:tc>
                <w:tcPr>
                  <w:tcW w:type="dxa" w:w="638"/>
                </w:tcPr>
                <w:p>
                  <w:pPr>
                    <w:pStyle w:val="null3"/>
                  </w:pPr>
                  <w:r>
                    <w:rPr>
                      <w:rFonts w:ascii="仿宋_GB2312" w:hAnsi="仿宋_GB2312" w:cs="仿宋_GB2312" w:eastAsia="仿宋_GB2312"/>
                      <w:sz w:val="19"/>
                    </w:rPr>
                    <w:t>参数要求</w:t>
                  </w:r>
                </w:p>
              </w:tc>
              <w:tc>
                <w:tcPr>
                  <w:tcW w:type="dxa" w:w="638"/>
                </w:tcPr>
                <w:p>
                  <w:pPr>
                    <w:pStyle w:val="null3"/>
                  </w:pPr>
                  <w:r>
                    <w:rPr>
                      <w:rFonts w:ascii="仿宋_GB2312" w:hAnsi="仿宋_GB2312" w:cs="仿宋_GB2312" w:eastAsia="仿宋_GB2312"/>
                      <w:sz w:val="19"/>
                    </w:rPr>
                    <w:t>数量</w:t>
                  </w:r>
                </w:p>
              </w:tc>
            </w:tr>
            <w:tr>
              <w:tc>
                <w:tcPr>
                  <w:tcW w:type="dxa" w:w="2552"/>
                  <w:gridSpan w:val="4"/>
                </w:tcPr>
                <w:p>
                  <w:pPr>
                    <w:pStyle w:val="null3"/>
                  </w:pPr>
                  <w:r>
                    <w:rPr>
                      <w:rFonts w:ascii="仿宋_GB2312" w:hAnsi="仿宋_GB2312" w:cs="仿宋_GB2312" w:eastAsia="仿宋_GB2312"/>
                      <w:sz w:val="19"/>
                    </w:rPr>
                    <w:t>一、小学科学数字实验室设备</w:t>
                  </w:r>
                </w:p>
              </w:tc>
            </w:tr>
            <w:tr>
              <w:tc>
                <w:tcPr>
                  <w:tcW w:type="dxa" w:w="2552"/>
                  <w:gridSpan w:val="4"/>
                </w:tcPr>
                <w:p>
                  <w:pPr>
                    <w:pStyle w:val="null3"/>
                  </w:pPr>
                  <w:r>
                    <w:rPr>
                      <w:rFonts w:ascii="仿宋_GB2312" w:hAnsi="仿宋_GB2312" w:cs="仿宋_GB2312" w:eastAsia="仿宋_GB2312"/>
                      <w:sz w:val="19"/>
                    </w:rPr>
                    <w:t>1.数据采集器及公用模块</w:t>
                  </w:r>
                </w:p>
              </w:tc>
            </w:tr>
            <w:tr>
              <w:tc>
                <w:tcPr>
                  <w:tcW w:type="dxa" w:w="638"/>
                </w:tcPr>
                <w:p>
                  <w:pPr>
                    <w:pStyle w:val="null3"/>
                  </w:pPr>
                  <w:r>
                    <w:rPr>
                      <w:rFonts w:ascii="仿宋_GB2312" w:hAnsi="仿宋_GB2312" w:cs="仿宋_GB2312" w:eastAsia="仿宋_GB2312"/>
                      <w:sz w:val="19"/>
                    </w:rPr>
                    <w:t>1</w:t>
                  </w:r>
                </w:p>
              </w:tc>
              <w:tc>
                <w:tcPr>
                  <w:tcW w:type="dxa" w:w="638"/>
                </w:tcPr>
                <w:p>
                  <w:pPr>
                    <w:pStyle w:val="null3"/>
                  </w:pPr>
                  <w:r>
                    <w:rPr>
                      <w:rFonts w:ascii="仿宋_GB2312" w:hAnsi="仿宋_GB2312" w:cs="仿宋_GB2312" w:eastAsia="仿宋_GB2312"/>
                      <w:sz w:val="19"/>
                    </w:rPr>
                    <w:t>数据采集器</w:t>
                  </w:r>
                </w:p>
              </w:tc>
              <w:tc>
                <w:tcPr>
                  <w:tcW w:type="dxa" w:w="638"/>
                </w:tcPr>
                <w:p>
                  <w:pPr>
                    <w:pStyle w:val="null3"/>
                  </w:pPr>
                  <w:r>
                    <w:rPr>
                      <w:rFonts w:ascii="仿宋_GB2312" w:hAnsi="仿宋_GB2312" w:cs="仿宋_GB2312" w:eastAsia="仿宋_GB2312"/>
                      <w:sz w:val="19"/>
                    </w:rPr>
                    <w:t>1.自带不少于8个有线传感器接口（数字、模拟共用），每个接口配备单独指示灯；</w:t>
                  </w:r>
                  <w:r>
                    <w:br/>
                  </w:r>
                  <w:r>
                    <w:rPr>
                      <w:rFonts w:ascii="仿宋_GB2312" w:hAnsi="仿宋_GB2312" w:cs="仿宋_GB2312" w:eastAsia="仿宋_GB2312"/>
                      <w:sz w:val="19"/>
                    </w:rPr>
                    <w:t xml:space="preserve"> 2.自带不少于4路无线传感器接口，每个接口配备单独指示灯；</w:t>
                  </w:r>
                  <w:r>
                    <w:br/>
                  </w:r>
                  <w:r>
                    <w:rPr>
                      <w:rFonts w:ascii="仿宋_GB2312" w:hAnsi="仿宋_GB2312" w:cs="仿宋_GB2312" w:eastAsia="仿宋_GB2312"/>
                      <w:sz w:val="19"/>
                    </w:rPr>
                    <w:t xml:space="preserve"> 3.自带1路拓展接口，可以直接连接传感器进行数据采集；</w:t>
                  </w:r>
                  <w:r>
                    <w:br/>
                  </w:r>
                  <w:r>
                    <w:rPr>
                      <w:rFonts w:ascii="仿宋_GB2312" w:hAnsi="仿宋_GB2312" w:cs="仿宋_GB2312" w:eastAsia="仿宋_GB2312"/>
                      <w:sz w:val="19"/>
                    </w:rPr>
                    <w:t xml:space="preserve"> 4.单个采集器可同时通过无线和有线的方式采集不少于13组实验数据</w:t>
                  </w:r>
                  <w:r>
                    <w:br/>
                  </w:r>
                  <w:r>
                    <w:rPr>
                      <w:rFonts w:ascii="仿宋_GB2312" w:hAnsi="仿宋_GB2312" w:cs="仿宋_GB2312" w:eastAsia="仿宋_GB2312"/>
                      <w:sz w:val="19"/>
                    </w:rPr>
                    <w:t xml:space="preserve"> 5.根据实验需要，可以通过拓展接口级联实验，级联后支持不少于28个传感器同步采集；</w:t>
                  </w:r>
                  <w:r>
                    <w:br/>
                  </w:r>
                  <w:r>
                    <w:rPr>
                      <w:rFonts w:ascii="仿宋_GB2312" w:hAnsi="仿宋_GB2312" w:cs="仿宋_GB2312" w:eastAsia="仿宋_GB2312"/>
                      <w:sz w:val="19"/>
                    </w:rPr>
                    <w:t xml:space="preserve"> 6.与计算机或者智能数据采集分析等终端USB通讯；</w:t>
                  </w:r>
                  <w:r>
                    <w:br/>
                  </w:r>
                  <w:r>
                    <w:rPr>
                      <w:rFonts w:ascii="仿宋_GB2312" w:hAnsi="仿宋_GB2312" w:cs="仿宋_GB2312" w:eastAsia="仿宋_GB2312"/>
                      <w:sz w:val="19"/>
                    </w:rPr>
                    <w:t xml:space="preserve"> 7.支持传感器自动识别，即插即用；</w:t>
                  </w:r>
                  <w:r>
                    <w:br/>
                  </w:r>
                  <w:r>
                    <w:rPr>
                      <w:rFonts w:ascii="仿宋_GB2312" w:hAnsi="仿宋_GB2312" w:cs="仿宋_GB2312" w:eastAsia="仿宋_GB2312"/>
                      <w:sz w:val="19"/>
                    </w:rPr>
                    <w:t xml:space="preserve"> 8.采用机械外观设计；</w:t>
                  </w:r>
                  <w:r>
                    <w:br/>
                  </w:r>
                  <w:r>
                    <w:rPr>
                      <w:rFonts w:ascii="仿宋_GB2312" w:hAnsi="仿宋_GB2312" w:cs="仿宋_GB2312" w:eastAsia="仿宋_GB2312"/>
                      <w:sz w:val="19"/>
                    </w:rPr>
                    <w:t xml:space="preserve"> 9.传感器、电源等接口都丝印有明确标识；</w:t>
                  </w:r>
                  <w:r>
                    <w:br/>
                  </w:r>
                  <w:r>
                    <w:rPr>
                      <w:rFonts w:ascii="仿宋_GB2312" w:hAnsi="仿宋_GB2312" w:cs="仿宋_GB2312" w:eastAsia="仿宋_GB2312"/>
                      <w:sz w:val="19"/>
                    </w:rPr>
                    <w:t xml:space="preserve"> 10.预留DC电源接口，配套电源1个。</w:t>
                  </w:r>
                </w:p>
              </w:tc>
              <w:tc>
                <w:tcPr>
                  <w:tcW w:type="dxa" w:w="638"/>
                </w:tcPr>
                <w:p>
                  <w:pPr>
                    <w:pStyle w:val="null3"/>
                  </w:pPr>
                  <w:r>
                    <w:rPr>
                      <w:rFonts w:ascii="仿宋_GB2312" w:hAnsi="仿宋_GB2312" w:cs="仿宋_GB2312" w:eastAsia="仿宋_GB2312"/>
                      <w:sz w:val="19"/>
                    </w:rPr>
                    <w:t>10台</w:t>
                  </w:r>
                </w:p>
              </w:tc>
            </w:tr>
            <w:tr>
              <w:tc>
                <w:tcPr>
                  <w:tcW w:type="dxa" w:w="638"/>
                </w:tcPr>
                <w:p>
                  <w:pPr>
                    <w:pStyle w:val="null3"/>
                  </w:pPr>
                  <w:r>
                    <w:rPr>
                      <w:rFonts w:ascii="仿宋_GB2312" w:hAnsi="仿宋_GB2312" w:cs="仿宋_GB2312" w:eastAsia="仿宋_GB2312"/>
                      <w:sz w:val="19"/>
                    </w:rPr>
                    <w:t>2</w:t>
                  </w:r>
                </w:p>
              </w:tc>
              <w:tc>
                <w:tcPr>
                  <w:tcW w:type="dxa" w:w="638"/>
                </w:tcPr>
                <w:p>
                  <w:pPr>
                    <w:pStyle w:val="null3"/>
                  </w:pPr>
                  <w:r>
                    <w:rPr>
                      <w:rFonts w:ascii="仿宋_GB2312" w:hAnsi="仿宋_GB2312" w:cs="仿宋_GB2312" w:eastAsia="仿宋_GB2312"/>
                      <w:sz w:val="19"/>
                    </w:rPr>
                    <w:t>数据显示模块</w:t>
                  </w:r>
                </w:p>
              </w:tc>
              <w:tc>
                <w:tcPr>
                  <w:tcW w:type="dxa" w:w="638"/>
                </w:tcPr>
                <w:p>
                  <w:pPr>
                    <w:pStyle w:val="null3"/>
                  </w:pPr>
                  <w:r>
                    <w:rPr>
                      <w:rFonts w:ascii="仿宋_GB2312" w:hAnsi="仿宋_GB2312" w:cs="仿宋_GB2312" w:eastAsia="仿宋_GB2312"/>
                      <w:sz w:val="19"/>
                    </w:rPr>
                    <w:t>通过与各种传感器组合，使之具备独立采集功能、显示和无线功能：</w:t>
                  </w:r>
                  <w:r>
                    <w:br/>
                  </w:r>
                  <w:r>
                    <w:rPr>
                      <w:rFonts w:ascii="仿宋_GB2312" w:hAnsi="仿宋_GB2312" w:cs="仿宋_GB2312" w:eastAsia="仿宋_GB2312"/>
                      <w:sz w:val="19"/>
                    </w:rPr>
                    <w:t xml:space="preserve"> 1.内置≥1.8英寸显示屏，可脱离计算机独立显示实时数据。</w:t>
                  </w:r>
                  <w:r>
                    <w:br/>
                  </w:r>
                  <w:r>
                    <w:rPr>
                      <w:rFonts w:ascii="仿宋_GB2312" w:hAnsi="仿宋_GB2312" w:cs="仿宋_GB2312" w:eastAsia="仿宋_GB2312"/>
                      <w:sz w:val="19"/>
                    </w:rPr>
                    <w:t xml:space="preserve"> 2.内置大容量锂离子电池，通过内置USB接口充电；</w:t>
                  </w:r>
                  <w:r>
                    <w:br/>
                  </w:r>
                  <w:r>
                    <w:rPr>
                      <w:rFonts w:ascii="仿宋_GB2312" w:hAnsi="仿宋_GB2312" w:cs="仿宋_GB2312" w:eastAsia="仿宋_GB2312"/>
                      <w:sz w:val="19"/>
                    </w:rPr>
                    <w:t xml:space="preserve"> 3.内置无线传输模块，通过无线方式连接；  </w:t>
                  </w:r>
                  <w:r>
                    <w:br/>
                  </w:r>
                  <w:r>
                    <w:rPr>
                      <w:rFonts w:ascii="仿宋_GB2312" w:hAnsi="仿宋_GB2312" w:cs="仿宋_GB2312" w:eastAsia="仿宋_GB2312"/>
                      <w:sz w:val="19"/>
                    </w:rPr>
                    <w:t xml:space="preserve"> 4.自带≥5个功能按键，可以实现开关、开始/暂停、存储、菜单、调零、待机等功能；</w:t>
                  </w:r>
                  <w:r>
                    <w:br/>
                  </w:r>
                  <w:r>
                    <w:rPr>
                      <w:rFonts w:ascii="仿宋_GB2312" w:hAnsi="仿宋_GB2312" w:cs="仿宋_GB2312" w:eastAsia="仿宋_GB2312"/>
                      <w:sz w:val="19"/>
                    </w:rPr>
                    <w:t xml:space="preserve"> 5.屏幕要求具备电量提示、暂停提示和无线连接状态提示功能；</w:t>
                  </w:r>
                  <w:r>
                    <w:br/>
                  </w:r>
                  <w:r>
                    <w:rPr>
                      <w:rFonts w:ascii="仿宋_GB2312" w:hAnsi="仿宋_GB2312" w:cs="仿宋_GB2312" w:eastAsia="仿宋_GB2312"/>
                      <w:sz w:val="19"/>
                    </w:rPr>
                    <w:t xml:space="preserve"> 6.自带不少于2个不同方位螺纹孔，方便多方位与铁架台等传统设备固定；</w:t>
                  </w:r>
                  <w:r>
                    <w:br/>
                  </w:r>
                  <w:r>
                    <w:rPr>
                      <w:rFonts w:ascii="仿宋_GB2312" w:hAnsi="仿宋_GB2312" w:cs="仿宋_GB2312" w:eastAsia="仿宋_GB2312"/>
                      <w:sz w:val="19"/>
                    </w:rPr>
                    <w:t xml:space="preserve"> 7.可以直接在显示模块上进行采样频率设置；</w:t>
                  </w:r>
                  <w:r>
                    <w:br/>
                  </w:r>
                  <w:r>
                    <w:rPr>
                      <w:rFonts w:ascii="仿宋_GB2312" w:hAnsi="仿宋_GB2312" w:cs="仿宋_GB2312" w:eastAsia="仿宋_GB2312"/>
                      <w:sz w:val="19"/>
                    </w:rPr>
                    <w:t xml:space="preserve"> 8.可以直接在显示模块上进行字体颜色设置；</w:t>
                  </w:r>
                  <w:r>
                    <w:br/>
                  </w:r>
                  <w:r>
                    <w:rPr>
                      <w:rFonts w:ascii="仿宋_GB2312" w:hAnsi="仿宋_GB2312" w:cs="仿宋_GB2312" w:eastAsia="仿宋_GB2312"/>
                      <w:sz w:val="19"/>
                    </w:rPr>
                    <w:t xml:space="preserve"> 9.可以根据实验条件具体需要，切换屏幕显示方向。</w:t>
                  </w:r>
                </w:p>
              </w:tc>
              <w:tc>
                <w:tcPr>
                  <w:tcW w:type="dxa" w:w="638"/>
                </w:tcPr>
                <w:p>
                  <w:pPr>
                    <w:pStyle w:val="null3"/>
                  </w:pPr>
                  <w:r>
                    <w:rPr>
                      <w:rFonts w:ascii="仿宋_GB2312" w:hAnsi="仿宋_GB2312" w:cs="仿宋_GB2312" w:eastAsia="仿宋_GB2312"/>
                      <w:sz w:val="19"/>
                    </w:rPr>
                    <w:t>4只</w:t>
                  </w:r>
                </w:p>
              </w:tc>
            </w:tr>
            <w:tr>
              <w:tc>
                <w:tcPr>
                  <w:tcW w:type="dxa" w:w="638"/>
                </w:tcPr>
                <w:p>
                  <w:pPr>
                    <w:pStyle w:val="null3"/>
                  </w:pPr>
                  <w:r>
                    <w:rPr>
                      <w:rFonts w:ascii="仿宋_GB2312" w:hAnsi="仿宋_GB2312" w:cs="仿宋_GB2312" w:eastAsia="仿宋_GB2312"/>
                      <w:sz w:val="19"/>
                    </w:rPr>
                    <w:t>3</w:t>
                  </w:r>
                </w:p>
              </w:tc>
              <w:tc>
                <w:tcPr>
                  <w:tcW w:type="dxa" w:w="638"/>
                </w:tcPr>
                <w:p>
                  <w:pPr>
                    <w:pStyle w:val="null3"/>
                  </w:pPr>
                  <w:r>
                    <w:rPr>
                      <w:rFonts w:ascii="仿宋_GB2312" w:hAnsi="仿宋_GB2312" w:cs="仿宋_GB2312" w:eastAsia="仿宋_GB2312"/>
                      <w:sz w:val="19"/>
                    </w:rPr>
                    <w:t>附件</w:t>
                  </w:r>
                </w:p>
              </w:tc>
              <w:tc>
                <w:tcPr>
                  <w:tcW w:type="dxa" w:w="638"/>
                </w:tcPr>
                <w:p>
                  <w:pPr>
                    <w:pStyle w:val="null3"/>
                  </w:pPr>
                  <w:r>
                    <w:rPr>
                      <w:rFonts w:ascii="仿宋_GB2312" w:hAnsi="仿宋_GB2312" w:cs="仿宋_GB2312" w:eastAsia="仿宋_GB2312"/>
                      <w:sz w:val="19"/>
                    </w:rPr>
                    <w:t>包含数据采集器连接线1根，长度不小于1.5米，全铜线芯，多重屏蔽，高效传输；传感器连接线4根，长度不小于1.5米，全铜线芯。正规彩色印刷手册，A4版面，有详细数字化实验案例指导。</w:t>
                  </w:r>
                </w:p>
              </w:tc>
              <w:tc>
                <w:tcPr>
                  <w:tcW w:type="dxa" w:w="638"/>
                </w:tcPr>
                <w:p>
                  <w:pPr>
                    <w:pStyle w:val="null3"/>
                  </w:pPr>
                  <w:r>
                    <w:rPr>
                      <w:rFonts w:ascii="仿宋_GB2312" w:hAnsi="仿宋_GB2312" w:cs="仿宋_GB2312" w:eastAsia="仿宋_GB2312"/>
                      <w:sz w:val="19"/>
                    </w:rPr>
                    <w:t>10套</w:t>
                  </w:r>
                </w:p>
              </w:tc>
            </w:tr>
            <w:tr>
              <w:tc>
                <w:tcPr>
                  <w:tcW w:type="dxa" w:w="638"/>
                </w:tcPr>
                <w:p>
                  <w:pPr>
                    <w:pStyle w:val="null3"/>
                  </w:pPr>
                  <w:r>
                    <w:rPr>
                      <w:rFonts w:ascii="仿宋_GB2312" w:hAnsi="仿宋_GB2312" w:cs="仿宋_GB2312" w:eastAsia="仿宋_GB2312"/>
                      <w:sz w:val="19"/>
                    </w:rPr>
                    <w:t>4</w:t>
                  </w:r>
                </w:p>
              </w:tc>
              <w:tc>
                <w:tcPr>
                  <w:tcW w:type="dxa" w:w="638"/>
                </w:tcPr>
                <w:p>
                  <w:pPr>
                    <w:pStyle w:val="null3"/>
                  </w:pPr>
                  <w:r>
                    <w:rPr>
                      <w:rFonts w:ascii="仿宋_GB2312" w:hAnsi="仿宋_GB2312" w:cs="仿宋_GB2312" w:eastAsia="仿宋_GB2312"/>
                      <w:sz w:val="19"/>
                    </w:rPr>
                    <w:t>铝合金箱</w:t>
                  </w:r>
                </w:p>
              </w:tc>
              <w:tc>
                <w:tcPr>
                  <w:tcW w:type="dxa" w:w="638"/>
                </w:tcPr>
                <w:p>
                  <w:pPr>
                    <w:pStyle w:val="null3"/>
                  </w:pPr>
                  <w:r>
                    <w:rPr>
                      <w:rFonts w:ascii="仿宋_GB2312" w:hAnsi="仿宋_GB2312" w:cs="仿宋_GB2312" w:eastAsia="仿宋_GB2312"/>
                      <w:sz w:val="19"/>
                    </w:rPr>
                    <w:t>尺寸≥450*280*140（mm）铝合金演示箱1个，能实现探究设备的分类存放，设备用软、硬质海绵卡槽固定</w:t>
                  </w:r>
                </w:p>
              </w:tc>
              <w:tc>
                <w:tcPr>
                  <w:tcW w:type="dxa" w:w="638"/>
                </w:tcPr>
                <w:p>
                  <w:pPr>
                    <w:pStyle w:val="null3"/>
                  </w:pPr>
                  <w:r>
                    <w:rPr>
                      <w:rFonts w:ascii="仿宋_GB2312" w:hAnsi="仿宋_GB2312" w:cs="仿宋_GB2312" w:eastAsia="仿宋_GB2312"/>
                      <w:sz w:val="19"/>
                    </w:rPr>
                    <w:t>10只</w:t>
                  </w:r>
                </w:p>
              </w:tc>
            </w:tr>
            <w:tr>
              <w:tc>
                <w:tcPr>
                  <w:tcW w:type="dxa" w:w="638"/>
                </w:tcPr>
                <w:p>
                  <w:pPr>
                    <w:pStyle w:val="null3"/>
                  </w:pPr>
                  <w:r>
                    <w:rPr>
                      <w:rFonts w:ascii="仿宋_GB2312" w:hAnsi="仿宋_GB2312" w:cs="仿宋_GB2312" w:eastAsia="仿宋_GB2312"/>
                      <w:sz w:val="19"/>
                    </w:rPr>
                    <w:t>5</w:t>
                  </w:r>
                </w:p>
              </w:tc>
              <w:tc>
                <w:tcPr>
                  <w:tcW w:type="dxa" w:w="638"/>
                </w:tcPr>
                <w:p>
                  <w:pPr>
                    <w:pStyle w:val="null3"/>
                  </w:pPr>
                  <w:r>
                    <w:rPr>
                      <w:rFonts w:ascii="仿宋_GB2312" w:hAnsi="仿宋_GB2312" w:cs="仿宋_GB2312" w:eastAsia="仿宋_GB2312"/>
                      <w:sz w:val="19"/>
                    </w:rPr>
                    <w:t>通用分析软件</w:t>
                  </w:r>
                </w:p>
              </w:tc>
              <w:tc>
                <w:tcPr>
                  <w:tcW w:type="dxa" w:w="638"/>
                </w:tcPr>
                <w:p>
                  <w:pPr>
                    <w:pStyle w:val="null3"/>
                  </w:pPr>
                  <w:r>
                    <w:rPr>
                      <w:rFonts w:ascii="仿宋_GB2312" w:hAnsi="仿宋_GB2312" w:cs="仿宋_GB2312" w:eastAsia="仿宋_GB2312"/>
                      <w:sz w:val="19"/>
                    </w:rPr>
                    <w:t>1.支持多通道并行采集，支持不少于20通道并行采集；</w:t>
                  </w:r>
                  <w:r>
                    <w:br/>
                  </w:r>
                  <w:r>
                    <w:rPr>
                      <w:rFonts w:ascii="仿宋_GB2312" w:hAnsi="仿宋_GB2312" w:cs="仿宋_GB2312" w:eastAsia="仿宋_GB2312"/>
                      <w:sz w:val="19"/>
                    </w:rPr>
                    <w:t xml:space="preserve"> 2.自动识别新插入传感器并自动运行；</w:t>
                  </w:r>
                  <w:r>
                    <w:br/>
                  </w:r>
                  <w:r>
                    <w:rPr>
                      <w:rFonts w:ascii="仿宋_GB2312" w:hAnsi="仿宋_GB2312" w:cs="仿宋_GB2312" w:eastAsia="仿宋_GB2312"/>
                      <w:sz w:val="19"/>
                    </w:rPr>
                    <w:t xml:space="preserve"> 3.支持自由设置传感器初始状态；</w:t>
                  </w:r>
                  <w:r>
                    <w:br/>
                  </w:r>
                  <w:r>
                    <w:rPr>
                      <w:rFonts w:ascii="仿宋_GB2312" w:hAnsi="仿宋_GB2312" w:cs="仿宋_GB2312" w:eastAsia="仿宋_GB2312"/>
                      <w:sz w:val="19"/>
                    </w:rPr>
                    <w:t xml:space="preserve"> 4.支持多种数据显示方式(包括数字、曲线、混合、列表)；</w:t>
                  </w:r>
                  <w:r>
                    <w:br/>
                  </w:r>
                  <w:r>
                    <w:rPr>
                      <w:rFonts w:ascii="仿宋_GB2312" w:hAnsi="仿宋_GB2312" w:cs="仿宋_GB2312" w:eastAsia="仿宋_GB2312"/>
                      <w:sz w:val="19"/>
                    </w:rPr>
                    <w:t xml:space="preserve"> 5.具有多种采集模式（自动采集和手动采集，自动采集频率可选）；</w:t>
                  </w:r>
                  <w:r>
                    <w:br/>
                  </w:r>
                  <w:r>
                    <w:rPr>
                      <w:rFonts w:ascii="仿宋_GB2312" w:hAnsi="仿宋_GB2312" w:cs="仿宋_GB2312" w:eastAsia="仿宋_GB2312"/>
                      <w:sz w:val="19"/>
                    </w:rPr>
                    <w:t xml:space="preserve"> 6.针对实验过程比较漫长的实验，自定义采集间隔时间，并采集的两组的间隔时间有倒计时功能，</w:t>
                  </w:r>
                  <w:r>
                    <w:br/>
                  </w:r>
                  <w:r>
                    <w:rPr>
                      <w:rFonts w:ascii="仿宋_GB2312" w:hAnsi="仿宋_GB2312" w:cs="仿宋_GB2312" w:eastAsia="仿宋_GB2312"/>
                      <w:sz w:val="19"/>
                    </w:rPr>
                    <w:t xml:space="preserve"> 7.表格视图，可以添加常量和变量，变量可以选择指数，递增和递减的方式；可以添加常用公式和自定义公式；</w:t>
                  </w:r>
                  <w:r>
                    <w:br/>
                  </w:r>
                  <w:r>
                    <w:rPr>
                      <w:rFonts w:ascii="仿宋_GB2312" w:hAnsi="仿宋_GB2312" w:cs="仿宋_GB2312" w:eastAsia="仿宋_GB2312"/>
                      <w:sz w:val="19"/>
                    </w:rPr>
                    <w:t xml:space="preserve"> 8.表格视图支持添加无属性常驻变量，方便进行多次进行同一个实验时进行数据的对比，同时配备选中自动统计功能</w:t>
                  </w:r>
                  <w:r>
                    <w:br/>
                  </w:r>
                  <w:r>
                    <w:rPr>
                      <w:rFonts w:ascii="仿宋_GB2312" w:hAnsi="仿宋_GB2312" w:cs="仿宋_GB2312" w:eastAsia="仿宋_GB2312"/>
                      <w:sz w:val="19"/>
                    </w:rPr>
                    <w:t xml:space="preserve"> 9.采集到的数据可以进行数据导出保存、加载导入和统计等；</w:t>
                  </w:r>
                  <w:r>
                    <w:br/>
                  </w:r>
                  <w:r>
                    <w:rPr>
                      <w:rFonts w:ascii="仿宋_GB2312" w:hAnsi="仿宋_GB2312" w:cs="仿宋_GB2312" w:eastAsia="仿宋_GB2312"/>
                      <w:sz w:val="19"/>
                    </w:rPr>
                    <w:t xml:space="preserve"> 10.进行多组实验对比，无需重启软件，可以将上一组实验数据通过添加保留列保存在同一个列表中；开始下一组实验数据采集；数据分析可以选择XY轴，可以将2组实验数据添加在一个坐标轴中分；</w:t>
                  </w:r>
                  <w:r>
                    <w:br/>
                  </w:r>
                  <w:r>
                    <w:rPr>
                      <w:rFonts w:ascii="仿宋_GB2312" w:hAnsi="仿宋_GB2312" w:cs="仿宋_GB2312" w:eastAsia="仿宋_GB2312"/>
                      <w:sz w:val="19"/>
                    </w:rPr>
                    <w:t xml:space="preserve"> 11.屏幕上的曲线图可上下、左右平移或放大、缩小，自由选择所观察的部分，可以选定某段曲线进行分析；</w:t>
                  </w:r>
                  <w:r>
                    <w:br/>
                  </w:r>
                  <w:r>
                    <w:rPr>
                      <w:rFonts w:ascii="仿宋_GB2312" w:hAnsi="仿宋_GB2312" w:cs="仿宋_GB2312" w:eastAsia="仿宋_GB2312"/>
                      <w:sz w:val="19"/>
                    </w:rPr>
                    <w:t xml:space="preserve"> 12.数据分析可以显示点集、曲线和混合；可以标记点、选择点和截取线段等方式进行曲线操作；</w:t>
                  </w:r>
                  <w:r>
                    <w:br/>
                  </w:r>
                  <w:r>
                    <w:rPr>
                      <w:rFonts w:ascii="仿宋_GB2312" w:hAnsi="仿宋_GB2312" w:cs="仿宋_GB2312" w:eastAsia="仿宋_GB2312"/>
                      <w:sz w:val="19"/>
                    </w:rPr>
                    <w:t xml:space="preserve"> 13.支持对曲线大小，颜色，标签等内容的自定义更改</w:t>
                  </w:r>
                  <w:r>
                    <w:br/>
                  </w:r>
                  <w:r>
                    <w:rPr>
                      <w:rFonts w:ascii="仿宋_GB2312" w:hAnsi="仿宋_GB2312" w:cs="仿宋_GB2312" w:eastAsia="仿宋_GB2312"/>
                      <w:sz w:val="19"/>
                    </w:rPr>
                    <w:t xml:space="preserve"> 14.支持添加标签，可以选择标签字体大小和颜色、放置位置；</w:t>
                  </w:r>
                  <w:r>
                    <w:br/>
                  </w:r>
                  <w:r>
                    <w:rPr>
                      <w:rFonts w:ascii="仿宋_GB2312" w:hAnsi="仿宋_GB2312" w:cs="仿宋_GB2312" w:eastAsia="仿宋_GB2312"/>
                      <w:sz w:val="19"/>
                    </w:rPr>
                    <w:t xml:space="preserve"> 15.具有多种数据分析功能包括拟合、积分、微分、计算频率等；</w:t>
                  </w:r>
                  <w:r>
                    <w:br/>
                  </w:r>
                  <w:r>
                    <w:rPr>
                      <w:rFonts w:ascii="仿宋_GB2312" w:hAnsi="仿宋_GB2312" w:cs="仿宋_GB2312" w:eastAsia="仿宋_GB2312"/>
                      <w:sz w:val="19"/>
                    </w:rPr>
                    <w:t xml:space="preserve"> 16.具有多曲线模式，可以多种曲线同时采集同时分析；</w:t>
                  </w:r>
                  <w:r>
                    <w:br/>
                  </w:r>
                  <w:r>
                    <w:rPr>
                      <w:rFonts w:ascii="仿宋_GB2312" w:hAnsi="仿宋_GB2312" w:cs="仿宋_GB2312" w:eastAsia="仿宋_GB2312"/>
                      <w:sz w:val="19"/>
                    </w:rPr>
                    <w:t xml:space="preserve"> 17.传感器界面支持裁剪部分曲线并暂存，方便快速采集多组数据；</w:t>
                  </w:r>
                  <w:r>
                    <w:br/>
                  </w:r>
                  <w:r>
                    <w:rPr>
                      <w:rFonts w:ascii="仿宋_GB2312" w:hAnsi="仿宋_GB2312" w:cs="仿宋_GB2312" w:eastAsia="仿宋_GB2312"/>
                      <w:sz w:val="19"/>
                    </w:rPr>
                    <w:t xml:space="preserve"> 18.支持多段曲线原样输出，多段曲线对齐等功能，方便快速对比实验结果；</w:t>
                  </w:r>
                  <w:r>
                    <w:br/>
                  </w:r>
                  <w:r>
                    <w:rPr>
                      <w:rFonts w:ascii="仿宋_GB2312" w:hAnsi="仿宋_GB2312" w:cs="仿宋_GB2312" w:eastAsia="仿宋_GB2312"/>
                      <w:sz w:val="19"/>
                    </w:rPr>
                    <w:t xml:space="preserve"> 19.数据分析支持单曲线自适应，全曲线自适应大小变化；</w:t>
                  </w:r>
                  <w:r>
                    <w:br/>
                  </w:r>
                  <w:r>
                    <w:rPr>
                      <w:rFonts w:ascii="仿宋_GB2312" w:hAnsi="仿宋_GB2312" w:cs="仿宋_GB2312" w:eastAsia="仿宋_GB2312"/>
                      <w:sz w:val="19"/>
                    </w:rPr>
                    <w:t xml:space="preserve"> 20.提供实验报告模板并支持导出，配备实验操作说明手册；</w:t>
                  </w:r>
                  <w:r>
                    <w:br/>
                  </w:r>
                  <w:r>
                    <w:rPr>
                      <w:rFonts w:ascii="仿宋_GB2312" w:hAnsi="仿宋_GB2312" w:cs="仿宋_GB2312" w:eastAsia="仿宋_GB2312"/>
                      <w:sz w:val="19"/>
                    </w:rPr>
                    <w:t xml:space="preserve"> 21.支持断续采集，防止因意外操作不得不终止实验时，无需重新开启采集；</w:t>
                  </w:r>
                  <w:r>
                    <w:br/>
                  </w:r>
                  <w:r>
                    <w:rPr>
                      <w:rFonts w:ascii="仿宋_GB2312" w:hAnsi="仿宋_GB2312" w:cs="仿宋_GB2312" w:eastAsia="仿宋_GB2312"/>
                      <w:sz w:val="19"/>
                    </w:rPr>
                    <w:t xml:space="preserve"> 22.支持对选中的数据进行复制，可复制到除本软件以外的任何地方；</w:t>
                  </w:r>
                  <w:r>
                    <w:br/>
                  </w:r>
                  <w:r>
                    <w:rPr>
                      <w:rFonts w:ascii="仿宋_GB2312" w:hAnsi="仿宋_GB2312" w:cs="仿宋_GB2312" w:eastAsia="仿宋_GB2312"/>
                      <w:sz w:val="19"/>
                    </w:rPr>
                    <w:t xml:space="preserve"> 23.无需借助第三方软件，可以直接将实验报告上传到教师端。</w:t>
                  </w:r>
                </w:p>
              </w:tc>
              <w:tc>
                <w:tcPr>
                  <w:tcW w:type="dxa" w:w="638"/>
                </w:tcPr>
                <w:p>
                  <w:pPr>
                    <w:pStyle w:val="null3"/>
                  </w:pPr>
                  <w:r>
                    <w:rPr>
                      <w:rFonts w:ascii="仿宋_GB2312" w:hAnsi="仿宋_GB2312" w:cs="仿宋_GB2312" w:eastAsia="仿宋_GB2312"/>
                      <w:sz w:val="19"/>
                    </w:rPr>
                    <w:t>1套</w:t>
                  </w:r>
                </w:p>
              </w:tc>
            </w:tr>
            <w:tr>
              <w:tc>
                <w:tcPr>
                  <w:tcW w:type="dxa" w:w="2552"/>
                  <w:gridSpan w:val="4"/>
                </w:tcPr>
                <w:p>
                  <w:pPr>
                    <w:pStyle w:val="null3"/>
                  </w:pPr>
                  <w:r>
                    <w:rPr>
                      <w:rFonts w:ascii="仿宋_GB2312" w:hAnsi="仿宋_GB2312" w:cs="仿宋_GB2312" w:eastAsia="仿宋_GB2312"/>
                      <w:sz w:val="19"/>
                    </w:rPr>
                    <w:t>2.传感器</w:t>
                  </w:r>
                </w:p>
              </w:tc>
            </w:tr>
            <w:tr>
              <w:tc>
                <w:tcPr>
                  <w:tcW w:type="dxa" w:w="638"/>
                </w:tcPr>
                <w:p>
                  <w:pPr>
                    <w:pStyle w:val="null3"/>
                  </w:pPr>
                  <w:r>
                    <w:rPr>
                      <w:rFonts w:ascii="仿宋_GB2312" w:hAnsi="仿宋_GB2312" w:cs="仿宋_GB2312" w:eastAsia="仿宋_GB2312"/>
                      <w:sz w:val="19"/>
                    </w:rPr>
                    <w:t>1</w:t>
                  </w:r>
                </w:p>
              </w:tc>
              <w:tc>
                <w:tcPr>
                  <w:tcW w:type="dxa" w:w="638"/>
                </w:tcPr>
                <w:p>
                  <w:pPr>
                    <w:pStyle w:val="null3"/>
                  </w:pPr>
                  <w:r>
                    <w:rPr>
                      <w:rFonts w:ascii="仿宋_GB2312" w:hAnsi="仿宋_GB2312" w:cs="仿宋_GB2312" w:eastAsia="仿宋_GB2312"/>
                      <w:sz w:val="19"/>
                    </w:rPr>
                    <w:t>力传感器</w:t>
                  </w:r>
                </w:p>
              </w:tc>
              <w:tc>
                <w:tcPr>
                  <w:tcW w:type="dxa" w:w="638"/>
                </w:tcPr>
                <w:p>
                  <w:pPr>
                    <w:pStyle w:val="null3"/>
                  </w:pPr>
                  <w:r>
                    <w:rPr>
                      <w:rFonts w:ascii="仿宋_GB2312" w:hAnsi="仿宋_GB2312" w:cs="仿宋_GB2312" w:eastAsia="仿宋_GB2312"/>
                      <w:sz w:val="19"/>
                    </w:rPr>
                    <w:t>1.量程：-50N~+50N；分辨率：0.01N；可用于测拉力（显示正值）和压力（显示负值）；</w:t>
                  </w:r>
                </w:p>
                <w:p>
                  <w:pPr>
                    <w:pStyle w:val="null3"/>
                  </w:pPr>
                  <w:r>
                    <w:rPr>
                      <w:rFonts w:ascii="仿宋_GB2312" w:hAnsi="仿宋_GB2312" w:cs="仿宋_GB2312" w:eastAsia="仿宋_GB2312"/>
                      <w:sz w:val="19"/>
                    </w:rPr>
                    <w:t>★2.挂钩可拆卸；（需提供证明材料，包括但不限于功能截图、检测报告等）</w:t>
                  </w:r>
                </w:p>
                <w:p>
                  <w:pPr>
                    <w:pStyle w:val="null3"/>
                  </w:pPr>
                  <w:r>
                    <w:rPr>
                      <w:rFonts w:ascii="仿宋_GB2312" w:hAnsi="仿宋_GB2312" w:cs="仿宋_GB2312" w:eastAsia="仿宋_GB2312"/>
                      <w:sz w:val="19"/>
                    </w:rPr>
                    <w:t>3.可以通过USB连接线直接与计算机通讯；</w:t>
                  </w:r>
                </w:p>
                <w:p>
                  <w:pPr>
                    <w:pStyle w:val="null3"/>
                  </w:pPr>
                  <w:r>
                    <w:rPr>
                      <w:rFonts w:ascii="仿宋_GB2312" w:hAnsi="仿宋_GB2312" w:cs="仿宋_GB2312" w:eastAsia="仿宋_GB2312"/>
                      <w:sz w:val="19"/>
                    </w:rPr>
                    <w:t>★4.自带不少于2个不同方位螺纹孔；（需提供证明材料，包括但不限于功能截图、检测报告等）</w:t>
                  </w:r>
                </w:p>
                <w:p>
                  <w:pPr>
                    <w:pStyle w:val="null3"/>
                  </w:pPr>
                  <w:r>
                    <w:rPr>
                      <w:rFonts w:ascii="仿宋_GB2312" w:hAnsi="仿宋_GB2312" w:cs="仿宋_GB2312" w:eastAsia="仿宋_GB2312"/>
                      <w:sz w:val="19"/>
                    </w:rPr>
                    <w:t>5.传感器通道接口连接紧密；</w:t>
                  </w:r>
                </w:p>
                <w:p>
                  <w:pPr>
                    <w:pStyle w:val="null3"/>
                  </w:pPr>
                  <w:r>
                    <w:rPr>
                      <w:rFonts w:ascii="仿宋_GB2312" w:hAnsi="仿宋_GB2312" w:cs="仿宋_GB2312" w:eastAsia="仿宋_GB2312"/>
                      <w:sz w:val="19"/>
                    </w:rPr>
                    <w:t>6.两侧防滑设计。</w:t>
                  </w:r>
                </w:p>
              </w:tc>
              <w:tc>
                <w:tcPr>
                  <w:tcW w:type="dxa" w:w="638"/>
                </w:tcPr>
                <w:p>
                  <w:pPr>
                    <w:pStyle w:val="null3"/>
                  </w:pPr>
                  <w:r>
                    <w:rPr>
                      <w:rFonts w:ascii="仿宋_GB2312" w:hAnsi="仿宋_GB2312" w:cs="仿宋_GB2312" w:eastAsia="仿宋_GB2312"/>
                      <w:sz w:val="19"/>
                    </w:rPr>
                    <w:t>10只</w:t>
                  </w:r>
                </w:p>
              </w:tc>
            </w:tr>
            <w:tr>
              <w:tc>
                <w:tcPr>
                  <w:tcW w:type="dxa" w:w="638"/>
                </w:tcPr>
                <w:p>
                  <w:pPr>
                    <w:pStyle w:val="null3"/>
                  </w:pPr>
                  <w:r>
                    <w:rPr>
                      <w:rFonts w:ascii="仿宋_GB2312" w:hAnsi="仿宋_GB2312" w:cs="仿宋_GB2312" w:eastAsia="仿宋_GB2312"/>
                      <w:sz w:val="19"/>
                    </w:rPr>
                    <w:t>2</w:t>
                  </w:r>
                </w:p>
              </w:tc>
              <w:tc>
                <w:tcPr>
                  <w:tcW w:type="dxa" w:w="638"/>
                </w:tcPr>
                <w:p>
                  <w:pPr>
                    <w:pStyle w:val="null3"/>
                  </w:pPr>
                  <w:r>
                    <w:rPr>
                      <w:rFonts w:ascii="仿宋_GB2312" w:hAnsi="仿宋_GB2312" w:cs="仿宋_GB2312" w:eastAsia="仿宋_GB2312"/>
                      <w:sz w:val="19"/>
                    </w:rPr>
                    <w:t>分体式位移传感器</w:t>
                  </w:r>
                </w:p>
              </w:tc>
              <w:tc>
                <w:tcPr>
                  <w:tcW w:type="dxa" w:w="638"/>
                </w:tcPr>
                <w:p>
                  <w:pPr>
                    <w:pStyle w:val="null3"/>
                  </w:pPr>
                  <w:r>
                    <w:rPr>
                      <w:rFonts w:ascii="仿宋_GB2312" w:hAnsi="仿宋_GB2312" w:cs="仿宋_GB2312" w:eastAsia="仿宋_GB2312"/>
                      <w:sz w:val="19"/>
                    </w:rPr>
                    <w:t>1.量程：0cm ~200cm，分辨率：0.1cm; 可测量物体间的位移;</w:t>
                  </w:r>
                </w:p>
                <w:p>
                  <w:pPr>
                    <w:pStyle w:val="null3"/>
                  </w:pPr>
                  <w:r>
                    <w:rPr>
                      <w:rFonts w:ascii="仿宋_GB2312" w:hAnsi="仿宋_GB2312" w:cs="仿宋_GB2312" w:eastAsia="仿宋_GB2312"/>
                      <w:sz w:val="19"/>
                    </w:rPr>
                    <w:t>2.额定电压：5V</w:t>
                  </w:r>
                </w:p>
                <w:p>
                  <w:pPr>
                    <w:pStyle w:val="null3"/>
                  </w:pPr>
                  <w:r>
                    <w:rPr>
                      <w:rFonts w:ascii="仿宋_GB2312" w:hAnsi="仿宋_GB2312" w:cs="仿宋_GB2312" w:eastAsia="仿宋_GB2312"/>
                      <w:sz w:val="19"/>
                    </w:rPr>
                    <w:t>3.无线通讯：配合数据显示模块使用可实现独立显示数据和与终端的无线通讯；</w:t>
                  </w:r>
                </w:p>
                <w:p>
                  <w:pPr>
                    <w:pStyle w:val="null3"/>
                  </w:pPr>
                  <w:r>
                    <w:rPr>
                      <w:rFonts w:ascii="仿宋_GB2312" w:hAnsi="仿宋_GB2312" w:cs="仿宋_GB2312" w:eastAsia="仿宋_GB2312"/>
                      <w:sz w:val="19"/>
                    </w:rPr>
                    <w:t>4.有线通讯：可直接通过USB线与终端快速建立连接；</w:t>
                  </w:r>
                </w:p>
                <w:p>
                  <w:pPr>
                    <w:pStyle w:val="null3"/>
                  </w:pPr>
                  <w:r>
                    <w:rPr>
                      <w:rFonts w:ascii="仿宋_GB2312" w:hAnsi="仿宋_GB2312" w:cs="仿宋_GB2312" w:eastAsia="仿宋_GB2312"/>
                      <w:sz w:val="19"/>
                    </w:rPr>
                    <w:t>5.数据接口：采用USB-B方形接口，接口连接紧密，支持热插拔；</w:t>
                  </w:r>
                </w:p>
                <w:p>
                  <w:pPr>
                    <w:pStyle w:val="null3"/>
                  </w:pPr>
                  <w:r>
                    <w:rPr>
                      <w:rFonts w:ascii="仿宋_GB2312" w:hAnsi="仿宋_GB2312" w:cs="仿宋_GB2312" w:eastAsia="仿宋_GB2312"/>
                      <w:sz w:val="19"/>
                    </w:rPr>
                    <w:t>6.采用精密模具注塑；</w:t>
                  </w:r>
                </w:p>
                <w:p>
                  <w:pPr>
                    <w:pStyle w:val="null3"/>
                  </w:pPr>
                  <w:r>
                    <w:rPr>
                      <w:rFonts w:ascii="仿宋_GB2312" w:hAnsi="仿宋_GB2312" w:cs="仿宋_GB2312" w:eastAsia="仿宋_GB2312"/>
                      <w:sz w:val="19"/>
                    </w:rPr>
                    <w:t xml:space="preserve">7.配备不少于2个不同方位的标准螺纹孔；                                                                 </w:t>
                  </w:r>
                </w:p>
                <w:p>
                  <w:pPr>
                    <w:pStyle w:val="null3"/>
                  </w:pPr>
                  <w:r>
                    <w:rPr>
                      <w:rFonts w:ascii="仿宋_GB2312" w:hAnsi="仿宋_GB2312" w:cs="仿宋_GB2312" w:eastAsia="仿宋_GB2312"/>
                      <w:sz w:val="19"/>
                    </w:rPr>
                    <w:t xml:space="preserve"> 8.支持系统：Windows、统信、麒麟、安卓等系统终端；          </w:t>
                  </w:r>
                </w:p>
              </w:tc>
              <w:tc>
                <w:tcPr>
                  <w:tcW w:type="dxa" w:w="638"/>
                </w:tcPr>
                <w:p>
                  <w:pPr>
                    <w:pStyle w:val="null3"/>
                  </w:pPr>
                  <w:r>
                    <w:rPr>
                      <w:rFonts w:ascii="仿宋_GB2312" w:hAnsi="仿宋_GB2312" w:cs="仿宋_GB2312" w:eastAsia="仿宋_GB2312"/>
                      <w:sz w:val="19"/>
                    </w:rPr>
                    <w:t>10套</w:t>
                  </w:r>
                </w:p>
              </w:tc>
            </w:tr>
            <w:tr>
              <w:tc>
                <w:tcPr>
                  <w:tcW w:type="dxa" w:w="638"/>
                </w:tcPr>
                <w:p>
                  <w:pPr>
                    <w:pStyle w:val="null3"/>
                  </w:pPr>
                  <w:r>
                    <w:rPr>
                      <w:rFonts w:ascii="仿宋_GB2312" w:hAnsi="仿宋_GB2312" w:cs="仿宋_GB2312" w:eastAsia="仿宋_GB2312"/>
                      <w:sz w:val="19"/>
                    </w:rPr>
                    <w:t>3</w:t>
                  </w:r>
                </w:p>
              </w:tc>
              <w:tc>
                <w:tcPr>
                  <w:tcW w:type="dxa" w:w="638"/>
                </w:tcPr>
                <w:p>
                  <w:pPr>
                    <w:pStyle w:val="null3"/>
                  </w:pPr>
                  <w:r>
                    <w:rPr>
                      <w:rFonts w:ascii="仿宋_GB2312" w:hAnsi="仿宋_GB2312" w:cs="仿宋_GB2312" w:eastAsia="仿宋_GB2312"/>
                      <w:sz w:val="19"/>
                    </w:rPr>
                    <w:t>光电门传感器</w:t>
                  </w:r>
                </w:p>
              </w:tc>
              <w:tc>
                <w:tcPr>
                  <w:tcW w:type="dxa" w:w="638"/>
                </w:tcPr>
                <w:p>
                  <w:pPr>
                    <w:pStyle w:val="null3"/>
                  </w:pPr>
                  <w:r>
                    <w:rPr>
                      <w:rFonts w:ascii="仿宋_GB2312" w:hAnsi="仿宋_GB2312" w:cs="仿宋_GB2312" w:eastAsia="仿宋_GB2312"/>
                      <w:sz w:val="19"/>
                    </w:rPr>
                    <w:t>1.分辨率：10μS；用于测量物体通过光电门的挡光时间、速度等；</w:t>
                  </w:r>
                </w:p>
                <w:p>
                  <w:pPr>
                    <w:pStyle w:val="null3"/>
                  </w:pPr>
                  <w:r>
                    <w:rPr>
                      <w:rFonts w:ascii="仿宋_GB2312" w:hAnsi="仿宋_GB2312" w:cs="仿宋_GB2312" w:eastAsia="仿宋_GB2312"/>
                      <w:sz w:val="19"/>
                    </w:rPr>
                    <w:t>2.额定电压：5V</w:t>
                  </w:r>
                </w:p>
                <w:p>
                  <w:pPr>
                    <w:pStyle w:val="null3"/>
                  </w:pPr>
                  <w:r>
                    <w:rPr>
                      <w:rFonts w:ascii="仿宋_GB2312" w:hAnsi="仿宋_GB2312" w:cs="仿宋_GB2312" w:eastAsia="仿宋_GB2312"/>
                      <w:sz w:val="19"/>
                    </w:rPr>
                    <w:t>3.无线通讯：配合数据显示模块使用可实现独立显示数据和与终端的无线通讯；</w:t>
                  </w:r>
                </w:p>
                <w:p>
                  <w:pPr>
                    <w:pStyle w:val="null3"/>
                  </w:pPr>
                  <w:r>
                    <w:rPr>
                      <w:rFonts w:ascii="仿宋_GB2312" w:hAnsi="仿宋_GB2312" w:cs="仿宋_GB2312" w:eastAsia="仿宋_GB2312"/>
                      <w:sz w:val="19"/>
                    </w:rPr>
                    <w:t>4.有线通讯：可直接通过USB线与终端快速建立连接；</w:t>
                  </w:r>
                </w:p>
                <w:p>
                  <w:pPr>
                    <w:pStyle w:val="null3"/>
                  </w:pPr>
                  <w:r>
                    <w:rPr>
                      <w:rFonts w:ascii="仿宋_GB2312" w:hAnsi="仿宋_GB2312" w:cs="仿宋_GB2312" w:eastAsia="仿宋_GB2312"/>
                      <w:sz w:val="19"/>
                    </w:rPr>
                    <w:t>5.数据接口：采用USB-B方形接口，支持热插拔；</w:t>
                  </w:r>
                </w:p>
                <w:p>
                  <w:pPr>
                    <w:pStyle w:val="null3"/>
                  </w:pPr>
                  <w:r>
                    <w:rPr>
                      <w:rFonts w:ascii="仿宋_GB2312" w:hAnsi="仿宋_GB2312" w:cs="仿宋_GB2312" w:eastAsia="仿宋_GB2312"/>
                      <w:sz w:val="19"/>
                    </w:rPr>
                    <w:t>6.采用精密模具注塑，防滑设计；</w:t>
                  </w:r>
                </w:p>
                <w:p>
                  <w:pPr>
                    <w:pStyle w:val="null3"/>
                  </w:pPr>
                  <w:r>
                    <w:rPr>
                      <w:rFonts w:ascii="仿宋_GB2312" w:hAnsi="仿宋_GB2312" w:cs="仿宋_GB2312" w:eastAsia="仿宋_GB2312"/>
                      <w:sz w:val="19"/>
                    </w:rPr>
                    <w:t xml:space="preserve">7.配备不少于2个不同方位的标准螺纹孔；                                                                  </w:t>
                  </w:r>
                </w:p>
                <w:p>
                  <w:pPr>
                    <w:pStyle w:val="null3"/>
                  </w:pPr>
                  <w:r>
                    <w:rPr>
                      <w:rFonts w:ascii="仿宋_GB2312" w:hAnsi="仿宋_GB2312" w:cs="仿宋_GB2312" w:eastAsia="仿宋_GB2312"/>
                      <w:sz w:val="19"/>
                    </w:rPr>
                    <w:t xml:space="preserve">8.支持系统：Windows、统信、麒麟、安卓等系统终端；          </w:t>
                  </w:r>
                </w:p>
              </w:tc>
              <w:tc>
                <w:tcPr>
                  <w:tcW w:type="dxa" w:w="638"/>
                </w:tcPr>
                <w:p>
                  <w:pPr>
                    <w:pStyle w:val="null3"/>
                  </w:pPr>
                  <w:r>
                    <w:rPr>
                      <w:rFonts w:ascii="仿宋_GB2312" w:hAnsi="仿宋_GB2312" w:cs="仿宋_GB2312" w:eastAsia="仿宋_GB2312"/>
                      <w:sz w:val="19"/>
                    </w:rPr>
                    <w:t>10只</w:t>
                  </w:r>
                </w:p>
              </w:tc>
            </w:tr>
            <w:tr>
              <w:tc>
                <w:tcPr>
                  <w:tcW w:type="dxa" w:w="638"/>
                </w:tcPr>
                <w:p>
                  <w:pPr>
                    <w:pStyle w:val="null3"/>
                  </w:pPr>
                  <w:r>
                    <w:rPr>
                      <w:rFonts w:ascii="仿宋_GB2312" w:hAnsi="仿宋_GB2312" w:cs="仿宋_GB2312" w:eastAsia="仿宋_GB2312"/>
                      <w:sz w:val="19"/>
                    </w:rPr>
                    <w:t>4</w:t>
                  </w:r>
                </w:p>
              </w:tc>
              <w:tc>
                <w:tcPr>
                  <w:tcW w:type="dxa" w:w="638"/>
                </w:tcPr>
                <w:p>
                  <w:pPr>
                    <w:pStyle w:val="null3"/>
                  </w:pPr>
                  <w:r>
                    <w:rPr>
                      <w:rFonts w:ascii="仿宋_GB2312" w:hAnsi="仿宋_GB2312" w:cs="仿宋_GB2312" w:eastAsia="仿宋_GB2312"/>
                      <w:sz w:val="19"/>
                    </w:rPr>
                    <w:t>温度传感器</w:t>
                  </w:r>
                </w:p>
              </w:tc>
              <w:tc>
                <w:tcPr>
                  <w:tcW w:type="dxa" w:w="638"/>
                </w:tcPr>
                <w:p>
                  <w:pPr>
                    <w:pStyle w:val="null3"/>
                  </w:pPr>
                  <w:r>
                    <w:rPr>
                      <w:rFonts w:ascii="仿宋_GB2312" w:hAnsi="仿宋_GB2312" w:cs="仿宋_GB2312" w:eastAsia="仿宋_GB2312"/>
                      <w:sz w:val="19"/>
                    </w:rPr>
                    <w:t>1.量程：-50℃~+200℃；分辨率：0.01℃；</w:t>
                  </w:r>
                </w:p>
                <w:p>
                  <w:pPr>
                    <w:pStyle w:val="null3"/>
                  </w:pPr>
                  <w:r>
                    <w:rPr>
                      <w:rFonts w:ascii="仿宋_GB2312" w:hAnsi="仿宋_GB2312" w:cs="仿宋_GB2312" w:eastAsia="仿宋_GB2312"/>
                      <w:sz w:val="19"/>
                    </w:rPr>
                    <w:t>2.额定电压：5V</w:t>
                  </w:r>
                </w:p>
                <w:p>
                  <w:pPr>
                    <w:pStyle w:val="null3"/>
                  </w:pPr>
                  <w:r>
                    <w:rPr>
                      <w:rFonts w:ascii="仿宋_GB2312" w:hAnsi="仿宋_GB2312" w:cs="仿宋_GB2312" w:eastAsia="仿宋_GB2312"/>
                      <w:sz w:val="19"/>
                    </w:rPr>
                    <w:t>3.无线通讯：配合数据显示模块使用可实现独立显示数据和与终端的无线通讯；</w:t>
                  </w:r>
                </w:p>
                <w:p>
                  <w:pPr>
                    <w:pStyle w:val="null3"/>
                  </w:pPr>
                  <w:r>
                    <w:rPr>
                      <w:rFonts w:ascii="仿宋_GB2312" w:hAnsi="仿宋_GB2312" w:cs="仿宋_GB2312" w:eastAsia="仿宋_GB2312"/>
                      <w:sz w:val="19"/>
                    </w:rPr>
                    <w:t>4.有线通讯：可直接通过USB线与终端快速建立连接；</w:t>
                  </w:r>
                </w:p>
                <w:p>
                  <w:pPr>
                    <w:pStyle w:val="null3"/>
                  </w:pPr>
                  <w:r>
                    <w:rPr>
                      <w:rFonts w:ascii="仿宋_GB2312" w:hAnsi="仿宋_GB2312" w:cs="仿宋_GB2312" w:eastAsia="仿宋_GB2312"/>
                      <w:sz w:val="19"/>
                    </w:rPr>
                    <w:t>5.数据接口：采用USB-B方形接口，接口连接紧密，支持热插拔；</w:t>
                  </w:r>
                </w:p>
                <w:p>
                  <w:pPr>
                    <w:pStyle w:val="null3"/>
                  </w:pPr>
                  <w:r>
                    <w:rPr>
                      <w:rFonts w:ascii="仿宋_GB2312" w:hAnsi="仿宋_GB2312" w:cs="仿宋_GB2312" w:eastAsia="仿宋_GB2312"/>
                      <w:sz w:val="19"/>
                    </w:rPr>
                    <w:t>6.采用精密模具注塑，防滑设计；</w:t>
                  </w:r>
                </w:p>
                <w:p>
                  <w:pPr>
                    <w:pStyle w:val="null3"/>
                  </w:pPr>
                  <w:r>
                    <w:rPr>
                      <w:rFonts w:ascii="仿宋_GB2312" w:hAnsi="仿宋_GB2312" w:cs="仿宋_GB2312" w:eastAsia="仿宋_GB2312"/>
                      <w:sz w:val="19"/>
                    </w:rPr>
                    <w:t xml:space="preserve">7.配备不少于2个不同方位的标准螺纹孔；                                                                  </w:t>
                  </w:r>
                </w:p>
                <w:p>
                  <w:pPr>
                    <w:pStyle w:val="null3"/>
                  </w:pPr>
                  <w:r>
                    <w:rPr>
                      <w:rFonts w:ascii="仿宋_GB2312" w:hAnsi="仿宋_GB2312" w:cs="仿宋_GB2312" w:eastAsia="仿宋_GB2312"/>
                      <w:sz w:val="19"/>
                    </w:rPr>
                    <w:t xml:space="preserve">8.支持系统：Windows、统信、麒麟、安卓等系统终端；          </w:t>
                  </w:r>
                </w:p>
              </w:tc>
              <w:tc>
                <w:tcPr>
                  <w:tcW w:type="dxa" w:w="638"/>
                </w:tcPr>
                <w:p>
                  <w:pPr>
                    <w:pStyle w:val="null3"/>
                  </w:pPr>
                  <w:r>
                    <w:rPr>
                      <w:rFonts w:ascii="仿宋_GB2312" w:hAnsi="仿宋_GB2312" w:cs="仿宋_GB2312" w:eastAsia="仿宋_GB2312"/>
                      <w:sz w:val="19"/>
                    </w:rPr>
                    <w:t>10只</w:t>
                  </w:r>
                </w:p>
              </w:tc>
            </w:tr>
            <w:tr>
              <w:tc>
                <w:tcPr>
                  <w:tcW w:type="dxa" w:w="2552"/>
                  <w:gridSpan w:val="4"/>
                </w:tcPr>
                <w:p>
                  <w:pPr>
                    <w:pStyle w:val="null3"/>
                  </w:pPr>
                  <w:r>
                    <w:rPr>
                      <w:rFonts w:ascii="仿宋_GB2312" w:hAnsi="仿宋_GB2312" w:cs="仿宋_GB2312" w:eastAsia="仿宋_GB2312"/>
                      <w:sz w:val="19"/>
                    </w:rPr>
                    <w:t>3.配套实验器材</w:t>
                  </w:r>
                </w:p>
              </w:tc>
            </w:tr>
            <w:tr>
              <w:tc>
                <w:tcPr>
                  <w:tcW w:type="dxa" w:w="638"/>
                </w:tcPr>
                <w:p>
                  <w:pPr>
                    <w:pStyle w:val="null3"/>
                  </w:pPr>
                  <w:r>
                    <w:rPr>
                      <w:rFonts w:ascii="仿宋_GB2312" w:hAnsi="仿宋_GB2312" w:cs="仿宋_GB2312" w:eastAsia="仿宋_GB2312"/>
                      <w:sz w:val="19"/>
                    </w:rPr>
                    <w:t>1</w:t>
                  </w:r>
                </w:p>
              </w:tc>
              <w:tc>
                <w:tcPr>
                  <w:tcW w:type="dxa" w:w="638"/>
                </w:tcPr>
                <w:p>
                  <w:pPr>
                    <w:pStyle w:val="null3"/>
                  </w:pPr>
                  <w:r>
                    <w:rPr>
                      <w:rFonts w:ascii="仿宋_GB2312" w:hAnsi="仿宋_GB2312" w:cs="仿宋_GB2312" w:eastAsia="仿宋_GB2312"/>
                      <w:sz w:val="19"/>
                    </w:rPr>
                    <w:t>多用力学轨道</w:t>
                  </w:r>
                </w:p>
              </w:tc>
              <w:tc>
                <w:tcPr>
                  <w:tcW w:type="dxa" w:w="638"/>
                </w:tcPr>
                <w:p>
                  <w:pPr>
                    <w:pStyle w:val="null3"/>
                  </w:pPr>
                  <w:r>
                    <w:rPr>
                      <w:rFonts w:ascii="仿宋_GB2312" w:hAnsi="仿宋_GB2312" w:cs="仿宋_GB2312" w:eastAsia="仿宋_GB2312"/>
                      <w:sz w:val="19"/>
                    </w:rPr>
                    <w:t>含铝合金轨道、运动小车2辆、I型支架、挡光片1套、方形配重片4片、圆形配重片4片、缓冲截停装置、滑轮装置、拉绳、吊桶、防护挡板、高度调节装置、紧固件1套。配有带导轨嵌入式专槽存放的内胆和独立包装。可完成多种力学、动力学实验；</w:t>
                  </w:r>
                </w:p>
                <w:p>
                  <w:pPr>
                    <w:pStyle w:val="null3"/>
                  </w:pPr>
                  <w:r>
                    <w:rPr>
                      <w:rFonts w:ascii="仿宋_GB2312" w:hAnsi="仿宋_GB2312" w:cs="仿宋_GB2312" w:eastAsia="仿宋_GB2312"/>
                      <w:sz w:val="19"/>
                    </w:rPr>
                    <w:t>1.铝合金轨道长度≥1.2m，轨道两测都带有精细刻度及固定槽。</w:t>
                  </w:r>
                </w:p>
                <w:p>
                  <w:pPr>
                    <w:pStyle w:val="null3"/>
                  </w:pPr>
                  <w:r>
                    <w:rPr>
                      <w:rFonts w:ascii="仿宋_GB2312" w:hAnsi="仿宋_GB2312" w:cs="仿宋_GB2312" w:eastAsia="仿宋_GB2312"/>
                      <w:sz w:val="19"/>
                    </w:rPr>
                    <w:t>2.红蓝运动小车各1台：小车设计有：</w:t>
                  </w:r>
                </w:p>
                <w:p>
                  <w:pPr>
                    <w:pStyle w:val="null3"/>
                  </w:pPr>
                  <w:r>
                    <w:rPr>
                      <w:rFonts w:ascii="仿宋_GB2312" w:hAnsi="仿宋_GB2312" w:cs="仿宋_GB2312" w:eastAsia="仿宋_GB2312"/>
                      <w:sz w:val="19"/>
                    </w:rPr>
                    <w:t xml:space="preserve"> a.配重片固定凹槽，槽边斜口设计，方便取放，并设有配重片锁紧装置；</w:t>
                  </w:r>
                </w:p>
                <w:p>
                  <w:pPr>
                    <w:pStyle w:val="null3"/>
                  </w:pPr>
                  <w:r>
                    <w:rPr>
                      <w:rFonts w:ascii="仿宋_GB2312" w:hAnsi="仿宋_GB2312" w:cs="仿宋_GB2312" w:eastAsia="仿宋_GB2312"/>
                      <w:sz w:val="19"/>
                    </w:rPr>
                    <w:t xml:space="preserve"> b.顶部两边都设计有挡光片卡位，可根据实验需要自由选择；</w:t>
                  </w:r>
                </w:p>
                <w:p>
                  <w:pPr>
                    <w:pStyle w:val="null3"/>
                  </w:pPr>
                  <w:r>
                    <w:rPr>
                      <w:rFonts w:ascii="仿宋_GB2312" w:hAnsi="仿宋_GB2312" w:cs="仿宋_GB2312" w:eastAsia="仿宋_GB2312"/>
                      <w:sz w:val="19"/>
                    </w:rPr>
                    <w:t xml:space="preserve"> c.配拉钩、碰撞装置、魔术贴：小车两端设有装配槽，可根据实验需要自由选择装配拉钩、碰撞装置等；</w:t>
                  </w:r>
                </w:p>
                <w:p>
                  <w:pPr>
                    <w:pStyle w:val="null3"/>
                  </w:pPr>
                  <w:r>
                    <w:rPr>
                      <w:rFonts w:ascii="仿宋_GB2312" w:hAnsi="仿宋_GB2312" w:cs="仿宋_GB2312" w:eastAsia="仿宋_GB2312"/>
                      <w:sz w:val="19"/>
                    </w:rPr>
                    <w:t>★30.I型支架具有指针设计，可以精确定位；I型支架具有定位设计，保证I型支架与导轨垂直； I型支架具有光电门传感器辅助固定设计。（需提供证明材料，包括但不限于功能截图、检测报告等）</w:t>
                  </w:r>
                </w:p>
              </w:tc>
              <w:tc>
                <w:tcPr>
                  <w:tcW w:type="dxa" w:w="638"/>
                </w:tcPr>
                <w:p>
                  <w:pPr>
                    <w:pStyle w:val="null3"/>
                  </w:pPr>
                  <w:r>
                    <w:rPr>
                      <w:rFonts w:ascii="仿宋_GB2312" w:hAnsi="仿宋_GB2312" w:cs="仿宋_GB2312" w:eastAsia="仿宋_GB2312"/>
                      <w:sz w:val="19"/>
                    </w:rPr>
                    <w:t>10套</w:t>
                  </w:r>
                </w:p>
              </w:tc>
            </w:tr>
            <w:tr>
              <w:tc>
                <w:tcPr>
                  <w:tcW w:type="dxa" w:w="638"/>
                </w:tcPr>
                <w:p>
                  <w:pPr>
                    <w:pStyle w:val="null3"/>
                  </w:pPr>
                  <w:r>
                    <w:rPr>
                      <w:rFonts w:ascii="仿宋_GB2312" w:hAnsi="仿宋_GB2312" w:cs="仿宋_GB2312" w:eastAsia="仿宋_GB2312"/>
                      <w:sz w:val="19"/>
                    </w:rPr>
                    <w:t>2</w:t>
                  </w:r>
                </w:p>
              </w:tc>
              <w:tc>
                <w:tcPr>
                  <w:tcW w:type="dxa" w:w="638"/>
                </w:tcPr>
                <w:p>
                  <w:pPr>
                    <w:pStyle w:val="null3"/>
                  </w:pPr>
                  <w:r>
                    <w:rPr>
                      <w:rFonts w:ascii="仿宋_GB2312" w:hAnsi="仿宋_GB2312" w:cs="仿宋_GB2312" w:eastAsia="仿宋_GB2312"/>
                      <w:sz w:val="19"/>
                    </w:rPr>
                    <w:t>摩擦力实验器</w:t>
                  </w:r>
                </w:p>
              </w:tc>
              <w:tc>
                <w:tcPr>
                  <w:tcW w:type="dxa" w:w="638"/>
                </w:tcPr>
                <w:p>
                  <w:pPr>
                    <w:pStyle w:val="null3"/>
                  </w:pPr>
                  <w:r>
                    <w:rPr>
                      <w:rFonts w:ascii="仿宋_GB2312" w:hAnsi="仿宋_GB2312" w:cs="仿宋_GB2312" w:eastAsia="仿宋_GB2312"/>
                      <w:sz w:val="19"/>
                    </w:rPr>
                    <w:t>实验器由≥600mm铝合金底座、电机、摩擦板、摩擦块、力传感器固定装置等部件组成；与力传感器配合使用，可用来研究摩擦力与正压力、摩擦面、接触面积及运动速度等影响因素之间的关系实验。</w:t>
                  </w:r>
                </w:p>
                <w:p>
                  <w:pPr>
                    <w:pStyle w:val="null3"/>
                  </w:pPr>
                  <w:r>
                    <w:rPr>
                      <w:rFonts w:ascii="仿宋_GB2312" w:hAnsi="仿宋_GB2312" w:cs="仿宋_GB2312" w:eastAsia="仿宋_GB2312"/>
                      <w:sz w:val="19"/>
                    </w:rPr>
                    <w:t>1.摩擦块可添加重物；</w:t>
                  </w:r>
                </w:p>
                <w:p>
                  <w:pPr>
                    <w:pStyle w:val="null3"/>
                  </w:pPr>
                  <w:r>
                    <w:rPr>
                      <w:rFonts w:ascii="仿宋_GB2312" w:hAnsi="仿宋_GB2312" w:cs="仿宋_GB2312" w:eastAsia="仿宋_GB2312"/>
                      <w:sz w:val="19"/>
                    </w:rPr>
                    <w:t>2.电机内置大容量充电电池，双向转动，速度无极可调；</w:t>
                  </w:r>
                </w:p>
                <w:p>
                  <w:pPr>
                    <w:pStyle w:val="null3"/>
                  </w:pPr>
                  <w:r>
                    <w:rPr>
                      <w:rFonts w:ascii="仿宋_GB2312" w:hAnsi="仿宋_GB2312" w:cs="仿宋_GB2312" w:eastAsia="仿宋_GB2312"/>
                      <w:sz w:val="19"/>
                    </w:rPr>
                    <w:t>3.实验器独立包装，自带专用内胆。</w:t>
                  </w:r>
                </w:p>
              </w:tc>
              <w:tc>
                <w:tcPr>
                  <w:tcW w:type="dxa" w:w="638"/>
                </w:tcPr>
                <w:p>
                  <w:pPr>
                    <w:pStyle w:val="null3"/>
                  </w:pPr>
                  <w:r>
                    <w:rPr>
                      <w:rFonts w:ascii="仿宋_GB2312" w:hAnsi="仿宋_GB2312" w:cs="仿宋_GB2312" w:eastAsia="仿宋_GB2312"/>
                      <w:sz w:val="19"/>
                    </w:rPr>
                    <w:t>10套</w:t>
                  </w:r>
                </w:p>
              </w:tc>
            </w:tr>
            <w:tr>
              <w:tc>
                <w:tcPr>
                  <w:tcW w:type="dxa" w:w="638"/>
                </w:tcPr>
                <w:p>
                  <w:pPr>
                    <w:pStyle w:val="null3"/>
                  </w:pPr>
                  <w:r>
                    <w:rPr>
                      <w:rFonts w:ascii="仿宋_GB2312" w:hAnsi="仿宋_GB2312" w:cs="仿宋_GB2312" w:eastAsia="仿宋_GB2312"/>
                      <w:sz w:val="19"/>
                    </w:rPr>
                    <w:t>3</w:t>
                  </w:r>
                </w:p>
              </w:tc>
              <w:tc>
                <w:tcPr>
                  <w:tcW w:type="dxa" w:w="638"/>
                </w:tcPr>
                <w:p>
                  <w:pPr>
                    <w:pStyle w:val="null3"/>
                  </w:pPr>
                  <w:r>
                    <w:rPr>
                      <w:rFonts w:ascii="仿宋_GB2312" w:hAnsi="仿宋_GB2312" w:cs="仿宋_GB2312" w:eastAsia="仿宋_GB2312"/>
                      <w:sz w:val="19"/>
                    </w:rPr>
                    <w:t>热胀冷缩实验器</w:t>
                  </w:r>
                </w:p>
              </w:tc>
              <w:tc>
                <w:tcPr>
                  <w:tcW w:type="dxa" w:w="638"/>
                </w:tcPr>
                <w:p>
                  <w:pPr>
                    <w:pStyle w:val="null3"/>
                  </w:pPr>
                  <w:r>
                    <w:rPr>
                      <w:rFonts w:ascii="仿宋_GB2312" w:hAnsi="仿宋_GB2312" w:cs="仿宋_GB2312" w:eastAsia="仿宋_GB2312"/>
                      <w:sz w:val="19"/>
                    </w:rPr>
                    <w:t>由≥300mm铝合金底座、力传感器专用固定支架、不同材质的Φ4mm金属棒3根（铝棒、铜棒、铁棒）、金属棒固定支架、防护挡板及配件构成，方便配合力传感器，用于研究热胀冷缩实验。</w:t>
                  </w:r>
                </w:p>
                <w:p>
                  <w:pPr>
                    <w:pStyle w:val="null3"/>
                  </w:pPr>
                  <w:r>
                    <w:rPr>
                      <w:rFonts w:ascii="仿宋_GB2312" w:hAnsi="仿宋_GB2312" w:cs="仿宋_GB2312" w:eastAsia="仿宋_GB2312"/>
                      <w:sz w:val="19"/>
                    </w:rPr>
                    <w:t>1.力传感器专用固定支架可以同时固定3个力传感器；</w:t>
                  </w:r>
                </w:p>
                <w:p>
                  <w:pPr>
                    <w:pStyle w:val="null3"/>
                  </w:pPr>
                  <w:r>
                    <w:rPr>
                      <w:rFonts w:ascii="仿宋_GB2312" w:hAnsi="仿宋_GB2312" w:cs="仿宋_GB2312" w:eastAsia="仿宋_GB2312"/>
                      <w:sz w:val="19"/>
                    </w:rPr>
                    <w:t>2.金属固定支架上可以同时固定3根不同材质的金属；</w:t>
                  </w:r>
                </w:p>
                <w:p>
                  <w:pPr>
                    <w:pStyle w:val="null3"/>
                  </w:pPr>
                  <w:r>
                    <w:rPr>
                      <w:rFonts w:ascii="仿宋_GB2312" w:hAnsi="仿宋_GB2312" w:cs="仿宋_GB2312" w:eastAsia="仿宋_GB2312"/>
                      <w:sz w:val="19"/>
                    </w:rPr>
                    <w:t>★3.用火同时烧3根金属，探究不同材质的热胀冷缩现象；（需提供证明材料，包括但不限于功能截图、检测报告等）</w:t>
                  </w:r>
                </w:p>
              </w:tc>
              <w:tc>
                <w:tcPr>
                  <w:tcW w:type="dxa" w:w="638"/>
                </w:tcPr>
                <w:p>
                  <w:pPr>
                    <w:pStyle w:val="null3"/>
                  </w:pPr>
                  <w:r>
                    <w:rPr>
                      <w:rFonts w:ascii="仿宋_GB2312" w:hAnsi="仿宋_GB2312" w:cs="仿宋_GB2312" w:eastAsia="仿宋_GB2312"/>
                      <w:sz w:val="19"/>
                    </w:rPr>
                    <w:t>10套</w:t>
                  </w:r>
                </w:p>
              </w:tc>
            </w:tr>
            <w:tr>
              <w:tc>
                <w:tcPr>
                  <w:tcW w:type="dxa" w:w="638"/>
                </w:tcPr>
                <w:p>
                  <w:pPr>
                    <w:pStyle w:val="null3"/>
                  </w:pPr>
                  <w:r>
                    <w:rPr>
                      <w:rFonts w:ascii="仿宋_GB2312" w:hAnsi="仿宋_GB2312" w:cs="仿宋_GB2312" w:eastAsia="仿宋_GB2312"/>
                      <w:sz w:val="19"/>
                    </w:rPr>
                    <w:t>4</w:t>
                  </w:r>
                </w:p>
              </w:tc>
              <w:tc>
                <w:tcPr>
                  <w:tcW w:type="dxa" w:w="638"/>
                </w:tcPr>
                <w:p>
                  <w:pPr>
                    <w:pStyle w:val="null3"/>
                  </w:pPr>
                  <w:r>
                    <w:rPr>
                      <w:rFonts w:ascii="仿宋_GB2312" w:hAnsi="仿宋_GB2312" w:cs="仿宋_GB2312" w:eastAsia="仿宋_GB2312"/>
                      <w:sz w:val="19"/>
                    </w:rPr>
                    <w:t>斜面的作用实验器</w:t>
                  </w:r>
                </w:p>
              </w:tc>
              <w:tc>
                <w:tcPr>
                  <w:tcW w:type="dxa" w:w="638"/>
                </w:tcPr>
                <w:p>
                  <w:pPr>
                    <w:pStyle w:val="null3"/>
                  </w:pPr>
                  <w:r>
                    <w:rPr>
                      <w:rFonts w:ascii="仿宋_GB2312" w:hAnsi="仿宋_GB2312" w:cs="仿宋_GB2312" w:eastAsia="仿宋_GB2312"/>
                      <w:sz w:val="19"/>
                    </w:rPr>
                    <w:t>实验器由带角度的刻度尺、可调角度的长度≥500mm的斜面、滑轮等组成。配合力传感器使用，用于探究斜面对拉力大小的影响。</w:t>
                  </w:r>
                </w:p>
              </w:tc>
              <w:tc>
                <w:tcPr>
                  <w:tcW w:type="dxa" w:w="638"/>
                </w:tcPr>
                <w:p>
                  <w:pPr>
                    <w:pStyle w:val="null3"/>
                  </w:pPr>
                  <w:r>
                    <w:rPr>
                      <w:rFonts w:ascii="仿宋_GB2312" w:hAnsi="仿宋_GB2312" w:cs="仿宋_GB2312" w:eastAsia="仿宋_GB2312"/>
                      <w:sz w:val="19"/>
                    </w:rPr>
                    <w:t>10套</w:t>
                  </w:r>
                </w:p>
              </w:tc>
            </w:tr>
            <w:tr>
              <w:tc>
                <w:tcPr>
                  <w:tcW w:type="dxa" w:w="638"/>
                </w:tcPr>
                <w:p>
                  <w:pPr>
                    <w:pStyle w:val="null3"/>
                  </w:pPr>
                  <w:r>
                    <w:rPr>
                      <w:rFonts w:ascii="仿宋_GB2312" w:hAnsi="仿宋_GB2312" w:cs="仿宋_GB2312" w:eastAsia="仿宋_GB2312"/>
                      <w:sz w:val="19"/>
                    </w:rPr>
                    <w:t>5</w:t>
                  </w:r>
                </w:p>
              </w:tc>
              <w:tc>
                <w:tcPr>
                  <w:tcW w:type="dxa" w:w="638"/>
                </w:tcPr>
                <w:p>
                  <w:pPr>
                    <w:pStyle w:val="null3"/>
                  </w:pPr>
                  <w:r>
                    <w:rPr>
                      <w:rFonts w:ascii="仿宋_GB2312" w:hAnsi="仿宋_GB2312" w:cs="仿宋_GB2312" w:eastAsia="仿宋_GB2312"/>
                      <w:sz w:val="19"/>
                    </w:rPr>
                    <w:t>热传导实验器</w:t>
                  </w:r>
                </w:p>
              </w:tc>
              <w:tc>
                <w:tcPr>
                  <w:tcW w:type="dxa" w:w="638"/>
                </w:tcPr>
                <w:p>
                  <w:pPr>
                    <w:pStyle w:val="null3"/>
                  </w:pPr>
                  <w:r>
                    <w:rPr>
                      <w:rFonts w:ascii="仿宋_GB2312" w:hAnsi="仿宋_GB2312" w:cs="仿宋_GB2312" w:eastAsia="仿宋_GB2312"/>
                      <w:sz w:val="19"/>
                    </w:rPr>
                    <w:t>实验器由底座、支架、三根不同材料金属棒（铜、铁、铝材质）组成，配合酒精灯、温度传感器使用，探究不同金属传热快慢规律。</w:t>
                  </w:r>
                </w:p>
              </w:tc>
              <w:tc>
                <w:tcPr>
                  <w:tcW w:type="dxa" w:w="638"/>
                </w:tcPr>
                <w:p>
                  <w:pPr>
                    <w:pStyle w:val="null3"/>
                  </w:pPr>
                  <w:r>
                    <w:rPr>
                      <w:rFonts w:ascii="仿宋_GB2312" w:hAnsi="仿宋_GB2312" w:cs="仿宋_GB2312" w:eastAsia="仿宋_GB2312"/>
                      <w:sz w:val="19"/>
                    </w:rPr>
                    <w:t>10套</w:t>
                  </w:r>
                </w:p>
              </w:tc>
            </w:tr>
            <w:tr>
              <w:tc>
                <w:tcPr>
                  <w:tcW w:type="dxa" w:w="2552"/>
                  <w:gridSpan w:val="4"/>
                </w:tcPr>
                <w:p>
                  <w:pPr>
                    <w:pStyle w:val="null3"/>
                  </w:pPr>
                  <w:r>
                    <w:rPr>
                      <w:rFonts w:ascii="仿宋_GB2312" w:hAnsi="仿宋_GB2312" w:cs="仿宋_GB2312" w:eastAsia="仿宋_GB2312"/>
                      <w:sz w:val="19"/>
                    </w:rPr>
                    <w:t>二、操场专业扩声系统</w:t>
                  </w:r>
                </w:p>
              </w:tc>
            </w:tr>
            <w:tr>
              <w:tc>
                <w:tcPr>
                  <w:tcW w:type="dxa" w:w="638"/>
                </w:tcPr>
                <w:p>
                  <w:pPr>
                    <w:pStyle w:val="null3"/>
                  </w:pPr>
                  <w:r>
                    <w:rPr>
                      <w:rFonts w:ascii="仿宋_GB2312" w:hAnsi="仿宋_GB2312" w:cs="仿宋_GB2312" w:eastAsia="仿宋_GB2312"/>
                      <w:sz w:val="19"/>
                    </w:rPr>
                    <w:t>1</w:t>
                  </w:r>
                </w:p>
              </w:tc>
              <w:tc>
                <w:tcPr>
                  <w:tcW w:type="dxa" w:w="638"/>
                </w:tcPr>
                <w:p>
                  <w:pPr>
                    <w:pStyle w:val="null3"/>
                  </w:pPr>
                  <w:r>
                    <w:rPr>
                      <w:rFonts w:ascii="仿宋_GB2312" w:hAnsi="仿宋_GB2312" w:cs="仿宋_GB2312" w:eastAsia="仿宋_GB2312"/>
                      <w:sz w:val="19"/>
                    </w:rPr>
                    <w:t>防水模块线阵列音箱</w:t>
                  </w:r>
                </w:p>
              </w:tc>
              <w:tc>
                <w:tcPr>
                  <w:tcW w:type="dxa" w:w="638"/>
                </w:tcPr>
                <w:p>
                  <w:pPr>
                    <w:pStyle w:val="null3"/>
                  </w:pPr>
                  <w:r>
                    <w:rPr>
                      <w:rFonts w:ascii="仿宋_GB2312" w:hAnsi="仿宋_GB2312" w:cs="仿宋_GB2312" w:eastAsia="仿宋_GB2312"/>
                      <w:sz w:val="19"/>
                    </w:rPr>
                    <w:t>1.额定阻抗：LF：8Ω HF：8Ω</w:t>
                  </w:r>
                </w:p>
                <w:p>
                  <w:pPr>
                    <w:pStyle w:val="null3"/>
                  </w:pPr>
                  <w:r>
                    <w:rPr>
                      <w:rFonts w:ascii="仿宋_GB2312" w:hAnsi="仿宋_GB2312" w:cs="仿宋_GB2312" w:eastAsia="仿宋_GB2312"/>
                      <w:sz w:val="19"/>
                    </w:rPr>
                    <w:t>2.额定功率：LF：≥1200W HF：≥400W</w:t>
                  </w:r>
                </w:p>
                <w:p>
                  <w:pPr>
                    <w:pStyle w:val="null3"/>
                  </w:pPr>
                  <w:r>
                    <w:rPr>
                      <w:rFonts w:ascii="仿宋_GB2312" w:hAnsi="仿宋_GB2312" w:cs="仿宋_GB2312" w:eastAsia="仿宋_GB2312"/>
                      <w:sz w:val="19"/>
                    </w:rPr>
                    <w:t>3.最大功率：LF：≥4800W HF：≥1600W</w:t>
                  </w:r>
                </w:p>
                <w:p>
                  <w:pPr>
                    <w:pStyle w:val="null3"/>
                  </w:pPr>
                  <w:r>
                    <w:rPr>
                      <w:rFonts w:ascii="仿宋_GB2312" w:hAnsi="仿宋_GB2312" w:cs="仿宋_GB2312" w:eastAsia="仿宋_GB2312"/>
                      <w:sz w:val="19"/>
                    </w:rPr>
                    <w:t>4.特性灵敏度：LF：≥99dB HF：≥106dB</w:t>
                  </w:r>
                </w:p>
                <w:p>
                  <w:pPr>
                    <w:pStyle w:val="null3"/>
                  </w:pPr>
                  <w:r>
                    <w:rPr>
                      <w:rFonts w:ascii="仿宋_GB2312" w:hAnsi="仿宋_GB2312" w:cs="仿宋_GB2312" w:eastAsia="仿宋_GB2312"/>
                      <w:sz w:val="19"/>
                    </w:rPr>
                    <w:t>5.连续声压级：LF：≥129dB HF：≥132dB</w:t>
                  </w:r>
                </w:p>
                <w:p>
                  <w:pPr>
                    <w:pStyle w:val="null3"/>
                  </w:pPr>
                  <w:r>
                    <w:rPr>
                      <w:rFonts w:ascii="仿宋_GB2312" w:hAnsi="仿宋_GB2312" w:cs="仿宋_GB2312" w:eastAsia="仿宋_GB2312"/>
                      <w:sz w:val="19"/>
                    </w:rPr>
                    <w:t>6.最大声压级：LF：≥135dB HF：≥138dB</w:t>
                  </w:r>
                </w:p>
                <w:p>
                  <w:pPr>
                    <w:pStyle w:val="null3"/>
                  </w:pPr>
                  <w:r>
                    <w:rPr>
                      <w:rFonts w:ascii="仿宋_GB2312" w:hAnsi="仿宋_GB2312" w:cs="仿宋_GB2312" w:eastAsia="仿宋_GB2312"/>
                      <w:sz w:val="19"/>
                    </w:rPr>
                    <w:t>7.额定频率范围：70～19000Hz</w:t>
                  </w:r>
                </w:p>
                <w:p>
                  <w:pPr>
                    <w:pStyle w:val="null3"/>
                  </w:pPr>
                  <w:r>
                    <w:rPr>
                      <w:rFonts w:ascii="仿宋_GB2312" w:hAnsi="仿宋_GB2312" w:cs="仿宋_GB2312" w:eastAsia="仿宋_GB2312"/>
                      <w:sz w:val="19"/>
                    </w:rPr>
                    <w:t>★一体式线阵箱体（内置不少于4个10寸单元+4个高音单元）（需提供证明材料，包括但不限于功能截图、检测报告等）</w:t>
                  </w:r>
                </w:p>
                <w:p>
                  <w:pPr>
                    <w:pStyle w:val="null3"/>
                  </w:pPr>
                  <w:r>
                    <w:rPr>
                      <w:rFonts w:ascii="仿宋_GB2312" w:hAnsi="仿宋_GB2312" w:cs="仿宋_GB2312" w:eastAsia="仿宋_GB2312"/>
                      <w:sz w:val="19"/>
                    </w:rPr>
                    <w:t>8.中低音扬声器：LF：10"×4</w:t>
                  </w:r>
                </w:p>
                <w:p>
                  <w:pPr>
                    <w:pStyle w:val="null3"/>
                  </w:pPr>
                  <w:r>
                    <w:rPr>
                      <w:rFonts w:ascii="仿宋_GB2312" w:hAnsi="仿宋_GB2312" w:cs="仿宋_GB2312" w:eastAsia="仿宋_GB2312"/>
                      <w:sz w:val="19"/>
                    </w:rPr>
                    <w:t>9.高音扬声器：HF：3"×4</w:t>
                  </w:r>
                </w:p>
                <w:p>
                  <w:pPr>
                    <w:pStyle w:val="null3"/>
                  </w:pPr>
                  <w:r>
                    <w:rPr>
                      <w:rFonts w:ascii="仿宋_GB2312" w:hAnsi="仿宋_GB2312" w:cs="仿宋_GB2312" w:eastAsia="仿宋_GB2312"/>
                      <w:sz w:val="19"/>
                    </w:rPr>
                    <w:t>10.覆盖角度（H×V）：90°×50°</w:t>
                  </w:r>
                </w:p>
                <w:p>
                  <w:pPr>
                    <w:pStyle w:val="null3"/>
                  </w:pPr>
                  <w:r>
                    <w:rPr>
                      <w:rFonts w:ascii="仿宋_GB2312" w:hAnsi="仿宋_GB2312" w:cs="仿宋_GB2312" w:eastAsia="仿宋_GB2312"/>
                      <w:sz w:val="19"/>
                    </w:rPr>
                    <w:t>11.输入接口：NL4MP×4</w:t>
                  </w:r>
                </w:p>
              </w:tc>
              <w:tc>
                <w:tcPr>
                  <w:tcW w:type="dxa" w:w="638"/>
                </w:tcPr>
                <w:p>
                  <w:pPr>
                    <w:pStyle w:val="null3"/>
                  </w:pPr>
                  <w:r>
                    <w:rPr>
                      <w:rFonts w:ascii="仿宋_GB2312" w:hAnsi="仿宋_GB2312" w:cs="仿宋_GB2312" w:eastAsia="仿宋_GB2312"/>
                      <w:sz w:val="19"/>
                    </w:rPr>
                    <w:t>4只</w:t>
                  </w:r>
                </w:p>
              </w:tc>
            </w:tr>
            <w:tr>
              <w:tc>
                <w:tcPr>
                  <w:tcW w:type="dxa" w:w="638"/>
                </w:tcPr>
                <w:p>
                  <w:pPr>
                    <w:pStyle w:val="null3"/>
                  </w:pPr>
                  <w:r>
                    <w:rPr>
                      <w:rFonts w:ascii="仿宋_GB2312" w:hAnsi="仿宋_GB2312" w:cs="仿宋_GB2312" w:eastAsia="仿宋_GB2312"/>
                      <w:sz w:val="19"/>
                    </w:rPr>
                    <w:t>2</w:t>
                  </w:r>
                </w:p>
              </w:tc>
              <w:tc>
                <w:tcPr>
                  <w:tcW w:type="dxa" w:w="638"/>
                </w:tcPr>
                <w:p>
                  <w:pPr>
                    <w:pStyle w:val="null3"/>
                  </w:pPr>
                  <w:r>
                    <w:rPr>
                      <w:rFonts w:ascii="仿宋_GB2312" w:hAnsi="仿宋_GB2312" w:cs="仿宋_GB2312" w:eastAsia="仿宋_GB2312"/>
                      <w:sz w:val="19"/>
                    </w:rPr>
                    <w:t>线阵吊架</w:t>
                  </w:r>
                </w:p>
              </w:tc>
              <w:tc>
                <w:tcPr>
                  <w:tcW w:type="dxa" w:w="638"/>
                </w:tcPr>
                <w:p>
                  <w:pPr>
                    <w:pStyle w:val="null3"/>
                  </w:pPr>
                  <w:r>
                    <w:rPr>
                      <w:rFonts w:ascii="仿宋_GB2312" w:hAnsi="仿宋_GB2312" w:cs="仿宋_GB2312" w:eastAsia="仿宋_GB2312"/>
                      <w:sz w:val="19"/>
                    </w:rPr>
                    <w:t>专业线阵音响吊架,含内部钢构制作框架焊接。</w:t>
                  </w:r>
                </w:p>
              </w:tc>
              <w:tc>
                <w:tcPr>
                  <w:tcW w:type="dxa" w:w="638"/>
                </w:tcPr>
                <w:p>
                  <w:pPr>
                    <w:pStyle w:val="null3"/>
                  </w:pPr>
                  <w:r>
                    <w:rPr>
                      <w:rFonts w:ascii="仿宋_GB2312" w:hAnsi="仿宋_GB2312" w:cs="仿宋_GB2312" w:eastAsia="仿宋_GB2312"/>
                      <w:sz w:val="19"/>
                    </w:rPr>
                    <w:t>套</w:t>
                  </w:r>
                </w:p>
              </w:tc>
            </w:tr>
            <w:tr>
              <w:tc>
                <w:tcPr>
                  <w:tcW w:type="dxa" w:w="638"/>
                </w:tcPr>
                <w:p>
                  <w:pPr>
                    <w:pStyle w:val="null3"/>
                  </w:pPr>
                  <w:r>
                    <w:rPr>
                      <w:rFonts w:ascii="仿宋_GB2312" w:hAnsi="仿宋_GB2312" w:cs="仿宋_GB2312" w:eastAsia="仿宋_GB2312"/>
                      <w:sz w:val="19"/>
                    </w:rPr>
                    <w:t>3</w:t>
                  </w:r>
                </w:p>
              </w:tc>
              <w:tc>
                <w:tcPr>
                  <w:tcW w:type="dxa" w:w="638"/>
                </w:tcPr>
                <w:p>
                  <w:pPr>
                    <w:pStyle w:val="null3"/>
                  </w:pPr>
                  <w:r>
                    <w:rPr>
                      <w:rFonts w:ascii="仿宋_GB2312" w:hAnsi="仿宋_GB2312" w:cs="仿宋_GB2312" w:eastAsia="仿宋_GB2312"/>
                      <w:sz w:val="19"/>
                    </w:rPr>
                    <w:t>功率放大器</w:t>
                  </w:r>
                </w:p>
              </w:tc>
              <w:tc>
                <w:tcPr>
                  <w:tcW w:type="dxa" w:w="638"/>
                </w:tcPr>
                <w:p>
                  <w:pPr>
                    <w:pStyle w:val="null3"/>
                  </w:pPr>
                  <w:r>
                    <w:rPr>
                      <w:rFonts w:ascii="仿宋_GB2312" w:hAnsi="仿宋_GB2312" w:cs="仿宋_GB2312" w:eastAsia="仿宋_GB2312"/>
                      <w:sz w:val="19"/>
                    </w:rPr>
                    <w:t>★1.额定功率 (RMS THD=1%,1kHz,典型值)： 8Ω≥ 4*630W ，4Ω ≥4*1080W ，2Ω ≥4*1850W；桥接 16Ω ≥2*1280W ，8Ω ≥2*2180W ，4Ω≥ 2*3720W（需提供证明材料，包括但不限于功能截图、检测报告等）</w:t>
                  </w:r>
                </w:p>
                <w:p>
                  <w:pPr>
                    <w:pStyle w:val="null3"/>
                  </w:pPr>
                  <w:r>
                    <w:rPr>
                      <w:rFonts w:ascii="仿宋_GB2312" w:hAnsi="仿宋_GB2312" w:cs="仿宋_GB2312" w:eastAsia="仿宋_GB2312"/>
                      <w:sz w:val="19"/>
                    </w:rPr>
                    <w:t>2.输入灵敏度：32dB 35dB 38dB 41dB可选择；</w:t>
                  </w:r>
                </w:p>
                <w:p>
                  <w:pPr>
                    <w:pStyle w:val="null3"/>
                  </w:pPr>
                  <w:r>
                    <w:rPr>
                      <w:rFonts w:ascii="仿宋_GB2312" w:hAnsi="仿宋_GB2312" w:cs="仿宋_GB2312" w:eastAsia="仿宋_GB2312"/>
                      <w:sz w:val="19"/>
                    </w:rPr>
                    <w:t>3.THD+N： 0.01%(10%额定输出功率，典型值，8Ω) ；</w:t>
                  </w:r>
                </w:p>
                <w:p>
                  <w:pPr>
                    <w:pStyle w:val="null3"/>
                  </w:pPr>
                  <w:r>
                    <w:rPr>
                      <w:rFonts w:ascii="仿宋_GB2312" w:hAnsi="仿宋_GB2312" w:cs="仿宋_GB2312" w:eastAsia="仿宋_GB2312"/>
                      <w:sz w:val="19"/>
                    </w:rPr>
                    <w:t>4.频率响应： ±0.2dB(10%额定输出功率，20Hz-20kHz，8Ω) ；</w:t>
                  </w:r>
                </w:p>
                <w:p>
                  <w:pPr>
                    <w:pStyle w:val="null3"/>
                  </w:pPr>
                  <w:r>
                    <w:rPr>
                      <w:rFonts w:ascii="仿宋_GB2312" w:hAnsi="仿宋_GB2312" w:cs="仿宋_GB2312" w:eastAsia="仿宋_GB2312"/>
                      <w:sz w:val="19"/>
                    </w:rPr>
                    <w:t>5.输入阻抗： 20kΩ(平衡)，10kΩ(非平衡) ；</w:t>
                  </w:r>
                </w:p>
                <w:p>
                  <w:pPr>
                    <w:pStyle w:val="null3"/>
                  </w:pPr>
                  <w:r>
                    <w:rPr>
                      <w:rFonts w:ascii="仿宋_GB2312" w:hAnsi="仿宋_GB2312" w:cs="仿宋_GB2312" w:eastAsia="仿宋_GB2312"/>
                      <w:sz w:val="19"/>
                    </w:rPr>
                    <w:t>6.阻尼系数： ≥1000(20Hz-200Hz, 8Ω)；</w:t>
                  </w:r>
                </w:p>
                <w:p>
                  <w:pPr>
                    <w:pStyle w:val="null3"/>
                  </w:pPr>
                  <w:r>
                    <w:rPr>
                      <w:rFonts w:ascii="仿宋_GB2312" w:hAnsi="仿宋_GB2312" w:cs="仿宋_GB2312" w:eastAsia="仿宋_GB2312"/>
                      <w:sz w:val="19"/>
                    </w:rPr>
                    <w:t>7.信噪比： ≥100dB(A 计权，20Hz-20kHz)；</w:t>
                  </w:r>
                </w:p>
                <w:p>
                  <w:pPr>
                    <w:pStyle w:val="null3"/>
                  </w:pPr>
                  <w:r>
                    <w:rPr>
                      <w:rFonts w:ascii="仿宋_GB2312" w:hAnsi="仿宋_GB2312" w:cs="仿宋_GB2312" w:eastAsia="仿宋_GB2312"/>
                      <w:sz w:val="19"/>
                    </w:rPr>
                    <w:t>8.电源要求： 100-240VAC(±10%)50-60Hz ；</w:t>
                  </w:r>
                </w:p>
                <w:p>
                  <w:pPr>
                    <w:pStyle w:val="null3"/>
                  </w:pPr>
                  <w:r>
                    <w:rPr>
                      <w:rFonts w:ascii="仿宋_GB2312" w:hAnsi="仿宋_GB2312" w:cs="仿宋_GB2312" w:eastAsia="仿宋_GB2312"/>
                      <w:sz w:val="19"/>
                    </w:rPr>
                    <w:t>9.保护功能： 过热压限、过载保护、输出直流保护、电源欠压保护。</w:t>
                  </w:r>
                </w:p>
              </w:tc>
              <w:tc>
                <w:tcPr>
                  <w:tcW w:type="dxa" w:w="638"/>
                </w:tcPr>
                <w:p>
                  <w:pPr>
                    <w:pStyle w:val="null3"/>
                  </w:pPr>
                  <w:r>
                    <w:rPr>
                      <w:rFonts w:ascii="仿宋_GB2312" w:hAnsi="仿宋_GB2312" w:cs="仿宋_GB2312" w:eastAsia="仿宋_GB2312"/>
                      <w:sz w:val="19"/>
                    </w:rPr>
                    <w:t>2台</w:t>
                  </w:r>
                </w:p>
              </w:tc>
            </w:tr>
            <w:tr>
              <w:tc>
                <w:tcPr>
                  <w:tcW w:type="dxa" w:w="638"/>
                </w:tcPr>
                <w:p>
                  <w:pPr>
                    <w:pStyle w:val="null3"/>
                  </w:pPr>
                  <w:r>
                    <w:rPr>
                      <w:rFonts w:ascii="仿宋_GB2312" w:hAnsi="仿宋_GB2312" w:cs="仿宋_GB2312" w:eastAsia="仿宋_GB2312"/>
                      <w:sz w:val="19"/>
                    </w:rPr>
                    <w:t>4</w:t>
                  </w:r>
                </w:p>
              </w:tc>
              <w:tc>
                <w:tcPr>
                  <w:tcW w:type="dxa" w:w="638"/>
                </w:tcPr>
                <w:p>
                  <w:pPr>
                    <w:pStyle w:val="null3"/>
                  </w:pPr>
                  <w:r>
                    <w:rPr>
                      <w:rFonts w:ascii="仿宋_GB2312" w:hAnsi="仿宋_GB2312" w:cs="仿宋_GB2312" w:eastAsia="仿宋_GB2312"/>
                      <w:sz w:val="19"/>
                    </w:rPr>
                    <w:t>数字功率放大器</w:t>
                  </w:r>
                </w:p>
              </w:tc>
              <w:tc>
                <w:tcPr>
                  <w:tcW w:type="dxa" w:w="638"/>
                </w:tcPr>
                <w:p>
                  <w:pPr>
                    <w:pStyle w:val="null3"/>
                  </w:pPr>
                  <w:r>
                    <w:rPr>
                      <w:rFonts w:ascii="仿宋_GB2312" w:hAnsi="仿宋_GB2312" w:cs="仿宋_GB2312" w:eastAsia="仿宋_GB2312"/>
                      <w:sz w:val="19"/>
                    </w:rPr>
                    <w:t>★1.额定功率 (RMS THD=1%,1kHz,典型值)： 8Ω ≥4*1480W ，4Ω ≥4*2530W ，2Ω ≥4*4315W；桥接 16Ω ≥2*2980W ，8Ω ≥2*5000W ，4Ω≥ 2*8650W；（需提供证明材料，包括但不限于功能截图、检测报告等）</w:t>
                  </w:r>
                </w:p>
                <w:p>
                  <w:pPr>
                    <w:pStyle w:val="null3"/>
                  </w:pPr>
                  <w:r>
                    <w:rPr>
                      <w:rFonts w:ascii="仿宋_GB2312" w:hAnsi="仿宋_GB2312" w:cs="仿宋_GB2312" w:eastAsia="仿宋_GB2312"/>
                      <w:sz w:val="19"/>
                    </w:rPr>
                    <w:t>2.输入灵敏度：32dB 35dB 38dB 41dB可选择；</w:t>
                  </w:r>
                </w:p>
                <w:p>
                  <w:pPr>
                    <w:pStyle w:val="null3"/>
                  </w:pPr>
                  <w:r>
                    <w:rPr>
                      <w:rFonts w:ascii="仿宋_GB2312" w:hAnsi="仿宋_GB2312" w:cs="仿宋_GB2312" w:eastAsia="仿宋_GB2312"/>
                      <w:sz w:val="19"/>
                    </w:rPr>
                    <w:t>3.THD+N： 0.01%(10%额定输出功率，典型值，8Ω) ；</w:t>
                  </w:r>
                </w:p>
                <w:p>
                  <w:pPr>
                    <w:pStyle w:val="null3"/>
                  </w:pPr>
                  <w:r>
                    <w:rPr>
                      <w:rFonts w:ascii="仿宋_GB2312" w:hAnsi="仿宋_GB2312" w:cs="仿宋_GB2312" w:eastAsia="仿宋_GB2312"/>
                      <w:sz w:val="19"/>
                    </w:rPr>
                    <w:t>4.频率响应： ±0.2dB(10%额定输出功率，20Hz-20kHz，8Ω) ；</w:t>
                  </w:r>
                </w:p>
                <w:p>
                  <w:pPr>
                    <w:pStyle w:val="null3"/>
                  </w:pPr>
                  <w:r>
                    <w:rPr>
                      <w:rFonts w:ascii="仿宋_GB2312" w:hAnsi="仿宋_GB2312" w:cs="仿宋_GB2312" w:eastAsia="仿宋_GB2312"/>
                      <w:sz w:val="19"/>
                    </w:rPr>
                    <w:t>5.输入阻抗： 20kΩ(平衡)，10kΩ(非平衡) ；</w:t>
                  </w:r>
                </w:p>
                <w:p>
                  <w:pPr>
                    <w:pStyle w:val="null3"/>
                  </w:pPr>
                  <w:r>
                    <w:rPr>
                      <w:rFonts w:ascii="仿宋_GB2312" w:hAnsi="仿宋_GB2312" w:cs="仿宋_GB2312" w:eastAsia="仿宋_GB2312"/>
                      <w:sz w:val="19"/>
                    </w:rPr>
                    <w:t>6.阻尼系数： ≥1000(20Hz-200Hz, 8Ω)；</w:t>
                  </w:r>
                </w:p>
                <w:p>
                  <w:pPr>
                    <w:pStyle w:val="null3"/>
                  </w:pPr>
                  <w:r>
                    <w:rPr>
                      <w:rFonts w:ascii="仿宋_GB2312" w:hAnsi="仿宋_GB2312" w:cs="仿宋_GB2312" w:eastAsia="仿宋_GB2312"/>
                      <w:sz w:val="19"/>
                    </w:rPr>
                    <w:t>7.信噪比： ≥100dB(A 计权，20Hz-20kHz)；</w:t>
                  </w:r>
                </w:p>
                <w:p>
                  <w:pPr>
                    <w:pStyle w:val="null3"/>
                  </w:pPr>
                  <w:r>
                    <w:rPr>
                      <w:rFonts w:ascii="仿宋_GB2312" w:hAnsi="仿宋_GB2312" w:cs="仿宋_GB2312" w:eastAsia="仿宋_GB2312"/>
                      <w:sz w:val="19"/>
                    </w:rPr>
                    <w:t>8.电源要求： 100-240VAC(±10%)50-60Hz ；</w:t>
                  </w:r>
                </w:p>
                <w:p>
                  <w:pPr>
                    <w:pStyle w:val="null3"/>
                  </w:pPr>
                  <w:r>
                    <w:rPr>
                      <w:rFonts w:ascii="仿宋_GB2312" w:hAnsi="仿宋_GB2312" w:cs="仿宋_GB2312" w:eastAsia="仿宋_GB2312"/>
                      <w:sz w:val="19"/>
                    </w:rPr>
                    <w:t>9.保护功能： 过热压限、过载保护、输出直流保护、电源欠压保护。</w:t>
                  </w:r>
                </w:p>
              </w:tc>
              <w:tc>
                <w:tcPr>
                  <w:tcW w:type="dxa" w:w="638"/>
                </w:tcPr>
                <w:p>
                  <w:pPr>
                    <w:pStyle w:val="null3"/>
                  </w:pPr>
                  <w:r>
                    <w:rPr>
                      <w:rFonts w:ascii="仿宋_GB2312" w:hAnsi="仿宋_GB2312" w:cs="仿宋_GB2312" w:eastAsia="仿宋_GB2312"/>
                      <w:sz w:val="19"/>
                    </w:rPr>
                    <w:t>2台</w:t>
                  </w:r>
                </w:p>
              </w:tc>
            </w:tr>
            <w:tr>
              <w:tc>
                <w:tcPr>
                  <w:tcW w:type="dxa" w:w="638"/>
                </w:tcPr>
                <w:p>
                  <w:pPr>
                    <w:pStyle w:val="null3"/>
                  </w:pPr>
                  <w:r>
                    <w:rPr>
                      <w:rFonts w:ascii="仿宋_GB2312" w:hAnsi="仿宋_GB2312" w:cs="仿宋_GB2312" w:eastAsia="仿宋_GB2312"/>
                      <w:sz w:val="19"/>
                    </w:rPr>
                    <w:t>5</w:t>
                  </w:r>
                </w:p>
              </w:tc>
              <w:tc>
                <w:tcPr>
                  <w:tcW w:type="dxa" w:w="638"/>
                </w:tcPr>
                <w:p>
                  <w:pPr>
                    <w:pStyle w:val="null3"/>
                  </w:pPr>
                  <w:r>
                    <w:rPr>
                      <w:rFonts w:ascii="仿宋_GB2312" w:hAnsi="仿宋_GB2312" w:cs="仿宋_GB2312" w:eastAsia="仿宋_GB2312"/>
                      <w:sz w:val="19"/>
                    </w:rPr>
                    <w:t>音箱管理器</w:t>
                  </w:r>
                </w:p>
              </w:tc>
              <w:tc>
                <w:tcPr>
                  <w:tcW w:type="dxa" w:w="638"/>
                </w:tcPr>
                <w:p>
                  <w:pPr>
                    <w:pStyle w:val="null3"/>
                  </w:pPr>
                  <w:r>
                    <w:rPr>
                      <w:rFonts w:ascii="仿宋_GB2312" w:hAnsi="仿宋_GB2312" w:cs="仿宋_GB2312" w:eastAsia="仿宋_GB2312"/>
                      <w:sz w:val="19"/>
                    </w:rPr>
                    <w:t>1.≥4组输入、≥8组输出，可指定任意输入至输出。</w:t>
                  </w:r>
                  <w:r>
                    <w:br/>
                  </w:r>
                  <w:r>
                    <w:rPr>
                      <w:rFonts w:ascii="仿宋_GB2312" w:hAnsi="仿宋_GB2312" w:cs="仿宋_GB2312" w:eastAsia="仿宋_GB2312"/>
                      <w:sz w:val="19"/>
                    </w:rPr>
                    <w:t xml:space="preserve"> 2.具有分频、均衡、延时和限幅功能。</w:t>
                  </w:r>
                  <w:r>
                    <w:br/>
                  </w:r>
                  <w:r>
                    <w:rPr>
                      <w:rFonts w:ascii="仿宋_GB2312" w:hAnsi="仿宋_GB2312" w:cs="仿宋_GB2312" w:eastAsia="仿宋_GB2312"/>
                      <w:sz w:val="19"/>
                    </w:rPr>
                    <w:t xml:space="preserve"> 3.具有 Linkwitz-Riley、Bessel 和Butterworth 滤波器。</w:t>
                  </w:r>
                  <w:r>
                    <w:br/>
                  </w:r>
                  <w:r>
                    <w:rPr>
                      <w:rFonts w:ascii="仿宋_GB2312" w:hAnsi="仿宋_GB2312" w:cs="仿宋_GB2312" w:eastAsia="仿宋_GB2312"/>
                      <w:sz w:val="19"/>
                    </w:rPr>
                    <w:t xml:space="preserve"> 4.滤波器斜率分别为12,18,24,48dB/倍频程。</w:t>
                  </w:r>
                  <w:r>
                    <w:br/>
                  </w:r>
                  <w:r>
                    <w:rPr>
                      <w:rFonts w:ascii="仿宋_GB2312" w:hAnsi="仿宋_GB2312" w:cs="仿宋_GB2312" w:eastAsia="仿宋_GB2312"/>
                      <w:sz w:val="19"/>
                    </w:rPr>
                    <w:t xml:space="preserve"> 5.参数式均衡器：带通、1/64 至4 倍频程范围。</w:t>
                  </w:r>
                  <w:r>
                    <w:br/>
                  </w:r>
                  <w:r>
                    <w:rPr>
                      <w:rFonts w:ascii="仿宋_GB2312" w:hAnsi="仿宋_GB2312" w:cs="仿宋_GB2312" w:eastAsia="仿宋_GB2312"/>
                      <w:sz w:val="19"/>
                    </w:rPr>
                    <w:t xml:space="preserve"> 6.通过面板、PC 或 MIDI 进行程控，AMX兼容网络链接控制。</w:t>
                  </w:r>
                </w:p>
              </w:tc>
              <w:tc>
                <w:tcPr>
                  <w:tcW w:type="dxa" w:w="638"/>
                </w:tcPr>
                <w:p>
                  <w:pPr>
                    <w:pStyle w:val="null3"/>
                  </w:pPr>
                  <w:r>
                    <w:rPr>
                      <w:rFonts w:ascii="仿宋_GB2312" w:hAnsi="仿宋_GB2312" w:cs="仿宋_GB2312" w:eastAsia="仿宋_GB2312"/>
                      <w:sz w:val="19"/>
                    </w:rPr>
                    <w:t>1台</w:t>
                  </w:r>
                </w:p>
              </w:tc>
            </w:tr>
            <w:tr>
              <w:tc>
                <w:tcPr>
                  <w:tcW w:type="dxa" w:w="638"/>
                </w:tcPr>
                <w:p>
                  <w:pPr>
                    <w:pStyle w:val="null3"/>
                  </w:pPr>
                  <w:r>
                    <w:rPr>
                      <w:rFonts w:ascii="仿宋_GB2312" w:hAnsi="仿宋_GB2312" w:cs="仿宋_GB2312" w:eastAsia="仿宋_GB2312"/>
                      <w:sz w:val="19"/>
                    </w:rPr>
                    <w:t>6</w:t>
                  </w:r>
                </w:p>
              </w:tc>
              <w:tc>
                <w:tcPr>
                  <w:tcW w:type="dxa" w:w="638"/>
                </w:tcPr>
                <w:p>
                  <w:pPr>
                    <w:pStyle w:val="null3"/>
                  </w:pPr>
                  <w:r>
                    <w:rPr>
                      <w:rFonts w:ascii="仿宋_GB2312" w:hAnsi="仿宋_GB2312" w:cs="仿宋_GB2312" w:eastAsia="仿宋_GB2312"/>
                      <w:sz w:val="19"/>
                    </w:rPr>
                    <w:t>数字调音台</w:t>
                  </w:r>
                </w:p>
              </w:tc>
              <w:tc>
                <w:tcPr>
                  <w:tcW w:type="dxa" w:w="638"/>
                </w:tcPr>
                <w:p>
                  <w:pPr>
                    <w:pStyle w:val="null3"/>
                  </w:pPr>
                  <w:r>
                    <w:rPr>
                      <w:rFonts w:ascii="仿宋_GB2312" w:hAnsi="仿宋_GB2312" w:cs="仿宋_GB2312" w:eastAsia="仿宋_GB2312"/>
                      <w:sz w:val="19"/>
                    </w:rPr>
                    <w:t>触摸屏≥10寸，中文操作界面，关机参数自动保存；</w:t>
                  </w:r>
                  <w:r>
                    <w:br/>
                  </w:r>
                  <w:r>
                    <w:rPr>
                      <w:rFonts w:ascii="仿宋_GB2312" w:hAnsi="仿宋_GB2312" w:cs="仿宋_GB2312" w:eastAsia="仿宋_GB2312"/>
                      <w:sz w:val="19"/>
                    </w:rPr>
                    <w:t xml:space="preserve"> 本地输入/输出：</w:t>
                  </w:r>
                  <w:r>
                    <w:br/>
                  </w:r>
                  <w:r>
                    <w:rPr>
                      <w:rFonts w:ascii="仿宋_GB2312" w:hAnsi="仿宋_GB2312" w:cs="仿宋_GB2312" w:eastAsia="仿宋_GB2312"/>
                      <w:sz w:val="19"/>
                    </w:rPr>
                    <w:t xml:space="preserve"> ≥34路信号输入（≥30模拟+≥4数字）</w:t>
                  </w:r>
                  <w:r>
                    <w:br/>
                  </w:r>
                  <w:r>
                    <w:rPr>
                      <w:rFonts w:ascii="仿宋_GB2312" w:hAnsi="仿宋_GB2312" w:cs="仿宋_GB2312" w:eastAsia="仿宋_GB2312"/>
                      <w:sz w:val="19"/>
                    </w:rPr>
                    <w:t xml:space="preserve"> （24路MIC/Line输入,2组3.5莲花立体声输入,3.5立体声耳机输入接口，2组数字输入：声卡，MP3，AES数字输入）</w:t>
                  </w:r>
                  <w:r>
                    <w:br/>
                  </w:r>
                  <w:r>
                    <w:rPr>
                      <w:rFonts w:ascii="仿宋_GB2312" w:hAnsi="仿宋_GB2312" w:cs="仿宋_GB2312" w:eastAsia="仿宋_GB2312"/>
                      <w:sz w:val="19"/>
                    </w:rPr>
                    <w:t xml:space="preserve"> 20路信号输出</w:t>
                  </w:r>
                  <w:r>
                    <w:br/>
                  </w:r>
                  <w:r>
                    <w:rPr>
                      <w:rFonts w:ascii="仿宋_GB2312" w:hAnsi="仿宋_GB2312" w:cs="仿宋_GB2312" w:eastAsia="仿宋_GB2312"/>
                      <w:sz w:val="19"/>
                    </w:rPr>
                    <w:t xml:space="preserve"> （主输出L,R,  10路AUX1-10辅助输出，4路SUB编组输出，1路耳机监听输出，AES输出）；                                    集成RTA频谱实时分析，集成自动混音功能；                             24个通道独立反馈抑制器；                                             8个自定义按键；8个DCA编组，8个静音编组；自带信号发生器（白噪声，粉红噪声，正玄波）；                    </w:t>
                  </w:r>
                </w:p>
                <w:p>
                  <w:pPr>
                    <w:pStyle w:val="null3"/>
                  </w:pPr>
                  <w:r>
                    <w:rPr>
                      <w:rFonts w:ascii="仿宋_GB2312" w:hAnsi="仿宋_GB2312" w:cs="仿宋_GB2312" w:eastAsia="仿宋_GB2312"/>
                      <w:sz w:val="19"/>
                    </w:rPr>
                    <w:t>26个100mm行程电动推杆，100种场景模式存储调用；</w:t>
                  </w:r>
                  <w:r>
                    <w:br/>
                  </w:r>
                  <w:r>
                    <w:rPr>
                      <w:rFonts w:ascii="仿宋_GB2312" w:hAnsi="仿宋_GB2312" w:cs="仿宋_GB2312" w:eastAsia="仿宋_GB2312"/>
                      <w:sz w:val="19"/>
                    </w:rPr>
                    <w:t xml:space="preserve"> 四路独立效果器单元，内置声卡、MP3播放录音；                               支持连接1台舞台接口箱：</w:t>
                  </w:r>
                  <w:r>
                    <w:br/>
                  </w:r>
                  <w:r>
                    <w:rPr>
                      <w:rFonts w:ascii="仿宋_GB2312" w:hAnsi="仿宋_GB2312" w:cs="仿宋_GB2312" w:eastAsia="仿宋_GB2312"/>
                      <w:sz w:val="19"/>
                    </w:rPr>
                    <w:t xml:space="preserve"> 支持内置32*32Dante板卡</w:t>
                  </w:r>
                </w:p>
              </w:tc>
              <w:tc>
                <w:tcPr>
                  <w:tcW w:type="dxa" w:w="638"/>
                </w:tcPr>
                <w:p>
                  <w:pPr>
                    <w:pStyle w:val="null3"/>
                  </w:pPr>
                  <w:r>
                    <w:rPr>
                      <w:rFonts w:ascii="仿宋_GB2312" w:hAnsi="仿宋_GB2312" w:cs="仿宋_GB2312" w:eastAsia="仿宋_GB2312"/>
                      <w:sz w:val="19"/>
                    </w:rPr>
                    <w:t>1台</w:t>
                  </w:r>
                </w:p>
              </w:tc>
            </w:tr>
            <w:tr>
              <w:tc>
                <w:tcPr>
                  <w:tcW w:type="dxa" w:w="638"/>
                </w:tcPr>
                <w:p>
                  <w:pPr>
                    <w:pStyle w:val="null3"/>
                  </w:pPr>
                  <w:r>
                    <w:rPr>
                      <w:rFonts w:ascii="仿宋_GB2312" w:hAnsi="仿宋_GB2312" w:cs="仿宋_GB2312" w:eastAsia="仿宋_GB2312"/>
                      <w:sz w:val="19"/>
                    </w:rPr>
                    <w:t>7</w:t>
                  </w:r>
                </w:p>
              </w:tc>
              <w:tc>
                <w:tcPr>
                  <w:tcW w:type="dxa" w:w="638"/>
                </w:tcPr>
                <w:p>
                  <w:pPr>
                    <w:pStyle w:val="null3"/>
                  </w:pPr>
                  <w:r>
                    <w:rPr>
                      <w:rFonts w:ascii="仿宋_GB2312" w:hAnsi="仿宋_GB2312" w:cs="仿宋_GB2312" w:eastAsia="仿宋_GB2312"/>
                      <w:sz w:val="19"/>
                    </w:rPr>
                    <w:t>智慧电源管理中心</w:t>
                  </w:r>
                </w:p>
              </w:tc>
              <w:tc>
                <w:tcPr>
                  <w:tcW w:type="dxa" w:w="638"/>
                </w:tcPr>
                <w:p>
                  <w:pPr>
                    <w:pStyle w:val="null3"/>
                  </w:pPr>
                  <w:r>
                    <w:rPr>
                      <w:rFonts w:ascii="仿宋_GB2312" w:hAnsi="仿宋_GB2312" w:cs="仿宋_GB2312" w:eastAsia="仿宋_GB2312"/>
                      <w:sz w:val="19"/>
                    </w:rPr>
                    <w:t>1.LED数码管显示屏，可实时显示当前电压，编辑通道状态；</w:t>
                  </w:r>
                </w:p>
                <w:p>
                  <w:pPr>
                    <w:pStyle w:val="null3"/>
                  </w:pPr>
                  <w:r>
                    <w:rPr>
                      <w:rFonts w:ascii="仿宋_GB2312" w:hAnsi="仿宋_GB2312" w:cs="仿宋_GB2312" w:eastAsia="仿宋_GB2312"/>
                      <w:sz w:val="19"/>
                    </w:rPr>
                    <w:t>★2.具备10路通道，前置2路万用电源，后置8路独立控制通道默认1秒延时时间。面板独立控制单路独立开关，总功率≥6.6KW，≥30A空开控制；（需提供证明材料，包括但不限于功能截图、检测报告等）</w:t>
                  </w:r>
                </w:p>
                <w:p>
                  <w:pPr>
                    <w:pStyle w:val="null3"/>
                  </w:pPr>
                  <w:r>
                    <w:rPr>
                      <w:rFonts w:ascii="仿宋_GB2312" w:hAnsi="仿宋_GB2312" w:cs="仿宋_GB2312" w:eastAsia="仿宋_GB2312"/>
                      <w:sz w:val="19"/>
                    </w:rPr>
                    <w:t>3.顺序开启逆序关闭，精准电压显示，过流保护，面板通道独立关闭；</w:t>
                  </w:r>
                </w:p>
                <w:p>
                  <w:pPr>
                    <w:pStyle w:val="null3"/>
                  </w:pPr>
                  <w:r>
                    <w:rPr>
                      <w:rFonts w:ascii="仿宋_GB2312" w:hAnsi="仿宋_GB2312" w:cs="仿宋_GB2312" w:eastAsia="仿宋_GB2312"/>
                      <w:sz w:val="19"/>
                    </w:rPr>
                    <w:t>★4.配置RS232接口，支持外部中控设备控制；支持物联网连接，可实现远程控制；支持PC和Androidi端控制；（需提供证明材料，包括但不限于功能截图、检测报告等）</w:t>
                  </w:r>
                </w:p>
                <w:p>
                  <w:pPr>
                    <w:pStyle w:val="null3"/>
                  </w:pPr>
                  <w:r>
                    <w:rPr>
                      <w:rFonts w:ascii="仿宋_GB2312" w:hAnsi="仿宋_GB2312" w:cs="仿宋_GB2312" w:eastAsia="仿宋_GB2312"/>
                      <w:sz w:val="19"/>
                    </w:rPr>
                    <w:t>5.内置大功率电源滤波器，EMI专业电网滤波器，净化电源；</w:t>
                  </w:r>
                </w:p>
                <w:p>
                  <w:pPr>
                    <w:pStyle w:val="null3"/>
                  </w:pPr>
                  <w:r>
                    <w:rPr>
                      <w:rFonts w:ascii="仿宋_GB2312" w:hAnsi="仿宋_GB2312" w:cs="仿宋_GB2312" w:eastAsia="仿宋_GB2312"/>
                      <w:sz w:val="19"/>
                    </w:rPr>
                    <w:t>6.具有电源净化功能，过载、短路保护功能，欠压、过压自动检测和报警并能够自动关闭电源(63A短路保护)；</w:t>
                  </w:r>
                </w:p>
                <w:p>
                  <w:pPr>
                    <w:pStyle w:val="null3"/>
                  </w:pPr>
                  <w:r>
                    <w:rPr>
                      <w:rFonts w:ascii="仿宋_GB2312" w:hAnsi="仿宋_GB2312" w:cs="仿宋_GB2312" w:eastAsia="仿宋_GB2312"/>
                      <w:sz w:val="19"/>
                    </w:rPr>
                    <w:t>7.具有防雷击功能。</w:t>
                  </w:r>
                </w:p>
              </w:tc>
              <w:tc>
                <w:tcPr>
                  <w:tcW w:type="dxa" w:w="638"/>
                </w:tcPr>
                <w:p>
                  <w:pPr>
                    <w:pStyle w:val="null3"/>
                  </w:pPr>
                  <w:r>
                    <w:rPr>
                      <w:rFonts w:ascii="仿宋_GB2312" w:hAnsi="仿宋_GB2312" w:cs="仿宋_GB2312" w:eastAsia="仿宋_GB2312"/>
                      <w:sz w:val="19"/>
                    </w:rPr>
                    <w:t>2台</w:t>
                  </w:r>
                </w:p>
              </w:tc>
            </w:tr>
            <w:tr>
              <w:tc>
                <w:tcPr>
                  <w:tcW w:type="dxa" w:w="638"/>
                </w:tcPr>
                <w:p>
                  <w:pPr>
                    <w:pStyle w:val="null3"/>
                  </w:pPr>
                  <w:r>
                    <w:rPr>
                      <w:rFonts w:ascii="仿宋_GB2312" w:hAnsi="仿宋_GB2312" w:cs="仿宋_GB2312" w:eastAsia="仿宋_GB2312"/>
                      <w:sz w:val="19"/>
                    </w:rPr>
                    <w:t>8</w:t>
                  </w:r>
                </w:p>
              </w:tc>
              <w:tc>
                <w:tcPr>
                  <w:tcW w:type="dxa" w:w="638"/>
                </w:tcPr>
                <w:p>
                  <w:pPr>
                    <w:pStyle w:val="null3"/>
                  </w:pPr>
                  <w:r>
                    <w:rPr>
                      <w:rFonts w:ascii="仿宋_GB2312" w:hAnsi="仿宋_GB2312" w:cs="仿宋_GB2312" w:eastAsia="仿宋_GB2312"/>
                      <w:sz w:val="19"/>
                    </w:rPr>
                    <w:t>智慧管理运维平台</w:t>
                  </w:r>
                </w:p>
              </w:tc>
              <w:tc>
                <w:tcPr>
                  <w:tcW w:type="dxa" w:w="638"/>
                </w:tcPr>
                <w:p>
                  <w:pPr>
                    <w:pStyle w:val="null3"/>
                  </w:pPr>
                  <w:r>
                    <w:rPr>
                      <w:rFonts w:ascii="仿宋_GB2312" w:hAnsi="仿宋_GB2312" w:cs="仿宋_GB2312" w:eastAsia="仿宋_GB2312"/>
                      <w:sz w:val="19"/>
                    </w:rPr>
                    <w:t>★1.一键配网：支持通过软件进行“一键配网”，匹配完成后自动连接网络，支持通讯：包括有线网络RJ45、无线WIFI、无线4G、无线5G等网络。无线WIFI提供2.4GHz和5GHz双频段。（需提供证明材料，包括但不限于功能截图、检测报告等）</w:t>
                  </w:r>
                </w:p>
                <w:p>
                  <w:pPr>
                    <w:pStyle w:val="null3"/>
                  </w:pPr>
                  <w:r>
                    <w:rPr>
                      <w:rFonts w:ascii="仿宋_GB2312" w:hAnsi="仿宋_GB2312" w:cs="仿宋_GB2312" w:eastAsia="仿宋_GB2312"/>
                      <w:sz w:val="19"/>
                    </w:rPr>
                    <w:t>2.一键启动：单台设备8-16路输出一键式顺序、逆序开关，支持选择输出通道及其开启顺序，也可以每路独立开关，实现一键式自定义顺序开关。</w:t>
                  </w:r>
                </w:p>
                <w:p>
                  <w:pPr>
                    <w:pStyle w:val="null3"/>
                  </w:pPr>
                  <w:r>
                    <w:rPr>
                      <w:rFonts w:ascii="仿宋_GB2312" w:hAnsi="仿宋_GB2312" w:cs="仿宋_GB2312" w:eastAsia="仿宋_GB2312"/>
                      <w:sz w:val="19"/>
                    </w:rPr>
                    <w:t>★3.无线投屏：支持无线投屏及无线投屏信号扩展功能。（需提供证明材料，包括但不限于功能截图、检测报告等）</w:t>
                  </w:r>
                </w:p>
                <w:p>
                  <w:pPr>
                    <w:pStyle w:val="null3"/>
                  </w:pPr>
                  <w:r>
                    <w:rPr>
                      <w:rFonts w:ascii="仿宋_GB2312" w:hAnsi="仿宋_GB2312" w:cs="仿宋_GB2312" w:eastAsia="仿宋_GB2312"/>
                      <w:sz w:val="19"/>
                    </w:rPr>
                    <w:t>★4.无线路由：双频路由，WIFI6增强版，1200M-6000M无线速率，2.4G最高速率可达574Mbps，5G最高速率可达4804Mbps。（需提供证明材料，包括但不限于功能截图、检测报告等）</w:t>
                  </w:r>
                </w:p>
                <w:p>
                  <w:pPr>
                    <w:pStyle w:val="null3"/>
                  </w:pPr>
                  <w:r>
                    <w:rPr>
                      <w:rFonts w:ascii="仿宋_GB2312" w:hAnsi="仿宋_GB2312" w:cs="仿宋_GB2312" w:eastAsia="仿宋_GB2312"/>
                      <w:sz w:val="19"/>
                    </w:rPr>
                    <w:t>★5.级联并机：支持多台设备级联，组网运行，最大可达1024台，支持绑定1台主设备控制所有级联设备，支持保存所有运行状态场景，以及多个场景一键调用等。（需提供证明材料，包括但不限于功能截图、检测报告等）</w:t>
                  </w:r>
                </w:p>
                <w:p>
                  <w:pPr>
                    <w:pStyle w:val="null3"/>
                  </w:pPr>
                  <w:r>
                    <w:rPr>
                      <w:rFonts w:ascii="仿宋_GB2312" w:hAnsi="仿宋_GB2312" w:cs="仿宋_GB2312" w:eastAsia="仿宋_GB2312"/>
                      <w:sz w:val="19"/>
                    </w:rPr>
                    <w:t>6.实时状态：实时上传设备状态远程监控，支持通过软件查看绑定设备每路通道的温度、湿度、烟感报警、电压﹑电流﹑总电量、使用电量、功率、报警显示内容（过压值﹑欠压值﹑过流值﹑短路值﹑漏电值等）﹑运行情况等。</w:t>
                  </w:r>
                </w:p>
                <w:p>
                  <w:pPr>
                    <w:pStyle w:val="null3"/>
                  </w:pPr>
                  <w:r>
                    <w:rPr>
                      <w:rFonts w:ascii="仿宋_GB2312" w:hAnsi="仿宋_GB2312" w:cs="仿宋_GB2312" w:eastAsia="仿宋_GB2312"/>
                      <w:sz w:val="19"/>
                    </w:rPr>
                    <w:t>7.定时控制：支持自定义选择输出通道按指定时间开启或关闭，支持单次设置以及循环设置。</w:t>
                  </w:r>
                </w:p>
                <w:p>
                  <w:pPr>
                    <w:pStyle w:val="null3"/>
                  </w:pPr>
                  <w:r>
                    <w:rPr>
                      <w:rFonts w:ascii="仿宋_GB2312" w:hAnsi="仿宋_GB2312" w:cs="仿宋_GB2312" w:eastAsia="仿宋_GB2312"/>
                      <w:sz w:val="19"/>
                    </w:rPr>
                    <w:t>★8.防雷保护：支持防雷保护（设备防雷等级30KA，在雷击时跳闸保护，防止负载端设备损坏。过30秒以后自动合闸送电）。（需提供证明材料，包括但不限于功能截图、检测报告等）</w:t>
                  </w:r>
                </w:p>
                <w:p>
                  <w:pPr>
                    <w:pStyle w:val="null3"/>
                  </w:pPr>
                  <w:r>
                    <w:rPr>
                      <w:rFonts w:ascii="仿宋_GB2312" w:hAnsi="仿宋_GB2312" w:cs="仿宋_GB2312" w:eastAsia="仿宋_GB2312"/>
                      <w:sz w:val="19"/>
                    </w:rPr>
                    <w:t>9.断电保护：当连续发生通电断电时，保护器自动分闸，检测正常后再自动合闸</w:t>
                  </w:r>
                </w:p>
                <w:p>
                  <w:pPr>
                    <w:pStyle w:val="null3"/>
                  </w:pPr>
                  <w:r>
                    <w:rPr>
                      <w:rFonts w:ascii="仿宋_GB2312" w:hAnsi="仿宋_GB2312" w:cs="仿宋_GB2312" w:eastAsia="仿宋_GB2312"/>
                      <w:sz w:val="19"/>
                    </w:rPr>
                    <w:t>10.报警管理：支持手机小程序或APP端断电报警，监控每通道电源输入和输出异常情况，显示告警原因，自动上传报警日志。</w:t>
                  </w:r>
                </w:p>
                <w:p>
                  <w:pPr>
                    <w:pStyle w:val="null3"/>
                  </w:pPr>
                  <w:r>
                    <w:rPr>
                      <w:rFonts w:ascii="仿宋_GB2312" w:hAnsi="仿宋_GB2312" w:cs="仿宋_GB2312" w:eastAsia="仿宋_GB2312"/>
                      <w:sz w:val="19"/>
                    </w:rPr>
                    <w:t>11.电气设置：设置输入电压过压和欠压阈值，支持为每路输出单独设置电流、功率、温度断电阈值，超出范围报警，能够识别出没有正常工作的设备，也可以选择是否断开输出电源。</w:t>
                  </w:r>
                </w:p>
                <w:p>
                  <w:pPr>
                    <w:pStyle w:val="null3"/>
                  </w:pPr>
                  <w:r>
                    <w:rPr>
                      <w:rFonts w:ascii="仿宋_GB2312" w:hAnsi="仿宋_GB2312" w:cs="仿宋_GB2312" w:eastAsia="仿宋_GB2312"/>
                      <w:sz w:val="19"/>
                    </w:rPr>
                    <w:t>12.短路保护：每路输出配有液压电磁式20A断路器，断路器可提供过载、短路保护</w:t>
                  </w:r>
                </w:p>
                <w:p>
                  <w:pPr>
                    <w:pStyle w:val="null3"/>
                  </w:pPr>
                  <w:r>
                    <w:rPr>
                      <w:rFonts w:ascii="仿宋_GB2312" w:hAnsi="仿宋_GB2312" w:cs="仿宋_GB2312" w:eastAsia="仿宋_GB2312"/>
                      <w:sz w:val="19"/>
                    </w:rPr>
                    <w:t>13.自定义编辑：设备自带LED显示器，≥5寸触控屏，支持自定义内容显示，包括产品名称，项目名称、财产编号等文字内容。软件支持自定义编辑通道名称及内容。</w:t>
                  </w:r>
                </w:p>
                <w:p>
                  <w:pPr>
                    <w:pStyle w:val="null3"/>
                  </w:pPr>
                  <w:r>
                    <w:rPr>
                      <w:rFonts w:ascii="仿宋_GB2312" w:hAnsi="仿宋_GB2312" w:cs="仿宋_GB2312" w:eastAsia="仿宋_GB2312"/>
                      <w:sz w:val="19"/>
                    </w:rPr>
                    <w:t>★14.中央控制：扩展RS232/RS485接口，支持“超级终端”、SecureCRT、Cmder等连接，波特率4800-128000可设；具备串口透传路由，支持RS232/RS485采集，以及串口与以太网、4G网络快速双向透传。</w:t>
                  </w:r>
                </w:p>
                <w:p>
                  <w:pPr>
                    <w:pStyle w:val="null3"/>
                  </w:pPr>
                  <w:r>
                    <w:rPr>
                      <w:rFonts w:ascii="仿宋_GB2312" w:hAnsi="仿宋_GB2312" w:cs="仿宋_GB2312" w:eastAsia="仿宋_GB2312"/>
                      <w:sz w:val="19"/>
                    </w:rPr>
                    <w:t>扩展WAN/LAN口，支持1000Mbps速率；支持PPTP(点对点隧道协议)、L2TP(虚拟隧道协议)、GRE(通用路由封装)、IPSEC(互联网安全协议)、SSTP(安全套接字隧道协议)等VPN Client隧道虚拟协议；支持DHCP、静态IP等联网方式；支持软硬件看门狗、定时重启。（需提供证明材料，包括但不限于功能截图、检测报告等）</w:t>
                  </w:r>
                </w:p>
                <w:p>
                  <w:pPr>
                    <w:pStyle w:val="null3"/>
                  </w:pPr>
                  <w:r>
                    <w:rPr>
                      <w:rFonts w:ascii="仿宋_GB2312" w:hAnsi="仿宋_GB2312" w:cs="仿宋_GB2312" w:eastAsia="仿宋_GB2312"/>
                      <w:sz w:val="19"/>
                    </w:rPr>
                    <w:t>★15.设备监管：支持通过局域网、物联网等监管设备，应急预案；通过注册包、心跳包机制：作为TCP Client时，自动发送预定注册包，用于TCP Server服务器对本条TCP做标识网络心跳包通知服务器处于活跃状态，用来与服务器保持正常连接；串口心跳包通知串口设备处于活跃状态，主动抓取不能主动推送的传感器数据。（需提供证明材料，包括但不限于功能截图、检测报告等）</w:t>
                  </w:r>
                </w:p>
                <w:p>
                  <w:pPr>
                    <w:pStyle w:val="null3"/>
                  </w:pPr>
                  <w:r>
                    <w:rPr>
                      <w:rFonts w:ascii="仿宋_GB2312" w:hAnsi="仿宋_GB2312" w:cs="仿宋_GB2312" w:eastAsia="仿宋_GB2312"/>
                      <w:sz w:val="19"/>
                    </w:rPr>
                    <w:t>16.IP/ID设置：支持手动设置服务器IP、端口号、本机IP和设备序列号ID，也支持自动获取本机IP地址。支持屏幕锁、密码锁和按键锁防止误触。</w:t>
                  </w:r>
                </w:p>
                <w:p>
                  <w:pPr>
                    <w:pStyle w:val="null3"/>
                  </w:pPr>
                  <w:r>
                    <w:rPr>
                      <w:rFonts w:ascii="仿宋_GB2312" w:hAnsi="仿宋_GB2312" w:cs="仿宋_GB2312" w:eastAsia="仿宋_GB2312"/>
                      <w:sz w:val="19"/>
                    </w:rPr>
                    <w:t>17.物联网云平台：支持通过软件控制设备电路运行以及开启和关闭远程操作功能，防止远程误操作。支持物联网云平台管理、监测、权限管理等。</w:t>
                  </w:r>
                </w:p>
                <w:p>
                  <w:pPr>
                    <w:pStyle w:val="null3"/>
                  </w:pPr>
                  <w:r>
                    <w:rPr>
                      <w:rFonts w:ascii="仿宋_GB2312" w:hAnsi="仿宋_GB2312" w:cs="仿宋_GB2312" w:eastAsia="仿宋_GB2312"/>
                      <w:sz w:val="19"/>
                    </w:rPr>
                    <w:t>18.电源输入：三相五线制AC 380V±10%，50Hz/60Hz。</w:t>
                  </w:r>
                </w:p>
                <w:p>
                  <w:pPr>
                    <w:pStyle w:val="null3"/>
                  </w:pPr>
                  <w:r>
                    <w:rPr>
                      <w:rFonts w:ascii="仿宋_GB2312" w:hAnsi="仿宋_GB2312" w:cs="仿宋_GB2312" w:eastAsia="仿宋_GB2312"/>
                      <w:sz w:val="19"/>
                    </w:rPr>
                    <w:t>★19.电源输出：8-16路独立输出，每路相电压AC 220V±10%，每路带载4-6KW，8路输出最大可带载48KW，12路输出最大可带载72KW，16路输出最大可带载96KW。（需提供证明材料，包括但不限于功能截图、检测报告等）</w:t>
                  </w:r>
                </w:p>
              </w:tc>
              <w:tc>
                <w:tcPr>
                  <w:tcW w:type="dxa" w:w="638"/>
                </w:tcPr>
                <w:p>
                  <w:pPr>
                    <w:pStyle w:val="null3"/>
                  </w:pPr>
                  <w:r>
                    <w:rPr>
                      <w:rFonts w:ascii="仿宋_GB2312" w:hAnsi="仿宋_GB2312" w:cs="仿宋_GB2312" w:eastAsia="仿宋_GB2312"/>
                      <w:sz w:val="19"/>
                    </w:rPr>
                    <w:t>1台</w:t>
                  </w:r>
                </w:p>
              </w:tc>
            </w:tr>
            <w:tr>
              <w:tc>
                <w:tcPr>
                  <w:tcW w:type="dxa" w:w="638"/>
                </w:tcPr>
                <w:p>
                  <w:pPr>
                    <w:pStyle w:val="null3"/>
                  </w:pPr>
                  <w:r>
                    <w:rPr>
                      <w:rFonts w:ascii="仿宋_GB2312" w:hAnsi="仿宋_GB2312" w:cs="仿宋_GB2312" w:eastAsia="仿宋_GB2312"/>
                      <w:sz w:val="19"/>
                    </w:rPr>
                    <w:t>9</w:t>
                  </w:r>
                </w:p>
              </w:tc>
              <w:tc>
                <w:tcPr>
                  <w:tcW w:type="dxa" w:w="638"/>
                </w:tcPr>
                <w:p>
                  <w:pPr>
                    <w:pStyle w:val="null3"/>
                  </w:pPr>
                  <w:r>
                    <w:rPr>
                      <w:rFonts w:ascii="仿宋_GB2312" w:hAnsi="仿宋_GB2312" w:cs="仿宋_GB2312" w:eastAsia="仿宋_GB2312"/>
                      <w:sz w:val="19"/>
                    </w:rPr>
                    <w:t>四通道无线会议麦克风</w:t>
                  </w:r>
                </w:p>
              </w:tc>
              <w:tc>
                <w:tcPr>
                  <w:tcW w:type="dxa" w:w="638"/>
                </w:tcPr>
                <w:p>
                  <w:pPr>
                    <w:pStyle w:val="null3"/>
                  </w:pPr>
                  <w:r>
                    <w:rPr>
                      <w:rFonts w:ascii="仿宋_GB2312" w:hAnsi="仿宋_GB2312" w:cs="仿宋_GB2312" w:eastAsia="仿宋_GB2312"/>
                      <w:sz w:val="19"/>
                    </w:rPr>
                    <w:t>1.采用锁相环回路合成调谐器（PLL）；</w:t>
                  </w:r>
                  <w:r>
                    <w:br/>
                  </w:r>
                  <w:r>
                    <w:rPr>
                      <w:rFonts w:ascii="仿宋_GB2312" w:hAnsi="仿宋_GB2312" w:cs="仿宋_GB2312" w:eastAsia="仿宋_GB2312"/>
                      <w:sz w:val="19"/>
                    </w:rPr>
                    <w:t xml:space="preserve"> 2.四组接收通道，支持多达16支话筒同时使用；  </w:t>
                  </w:r>
                  <w:r>
                    <w:br/>
                  </w:r>
                  <w:r>
                    <w:rPr>
                      <w:rFonts w:ascii="仿宋_GB2312" w:hAnsi="仿宋_GB2312" w:cs="仿宋_GB2312" w:eastAsia="仿宋_GB2312"/>
                      <w:sz w:val="19"/>
                    </w:rPr>
                    <w:t xml:space="preserve"> 3.红外线数据自动同步功能（SYNC），预设≥10组互不干扰的模组频率；</w:t>
                  </w:r>
                  <w:r>
                    <w:br/>
                  </w:r>
                  <w:r>
                    <w:rPr>
                      <w:rFonts w:ascii="仿宋_GB2312" w:hAnsi="仿宋_GB2312" w:cs="仿宋_GB2312" w:eastAsia="仿宋_GB2312"/>
                      <w:sz w:val="19"/>
                    </w:rPr>
                    <w:t xml:space="preserve"> 4.射频范围：602-669MHz，反射类别：U段，可用带宽：每通道30MHz，信道数目：≥90信道，预设群组数≥15组；</w:t>
                  </w:r>
                  <w:r>
                    <w:br/>
                  </w:r>
                  <w:r>
                    <w:rPr>
                      <w:rFonts w:ascii="仿宋_GB2312" w:hAnsi="仿宋_GB2312" w:cs="仿宋_GB2312" w:eastAsia="仿宋_GB2312"/>
                      <w:sz w:val="19"/>
                    </w:rPr>
                    <w:t xml:space="preserve"> 5.动态范围：＞105dB；</w:t>
                  </w:r>
                  <w:r>
                    <w:br/>
                  </w:r>
                  <w:r>
                    <w:rPr>
                      <w:rFonts w:ascii="仿宋_GB2312" w:hAnsi="仿宋_GB2312" w:cs="仿宋_GB2312" w:eastAsia="仿宋_GB2312"/>
                      <w:sz w:val="19"/>
                    </w:rPr>
                    <w:t xml:space="preserve"> 6.峰值频偏：±45KHz；</w:t>
                  </w:r>
                  <w:r>
                    <w:br/>
                  </w:r>
                  <w:r>
                    <w:rPr>
                      <w:rFonts w:ascii="仿宋_GB2312" w:hAnsi="仿宋_GB2312" w:cs="仿宋_GB2312" w:eastAsia="仿宋_GB2312"/>
                      <w:sz w:val="19"/>
                    </w:rPr>
                    <w:t xml:space="preserve"> 7.音频响应：20Hz-18KHz(±1dB)；</w:t>
                  </w:r>
                  <w:r>
                    <w:br/>
                  </w:r>
                  <w:r>
                    <w:rPr>
                      <w:rFonts w:ascii="仿宋_GB2312" w:hAnsi="仿宋_GB2312" w:cs="仿宋_GB2312" w:eastAsia="仿宋_GB2312"/>
                      <w:sz w:val="19"/>
                    </w:rPr>
                    <w:t xml:space="preserve"> 8.综合信噪比：＞96dB；</w:t>
                  </w:r>
                  <w:r>
                    <w:br/>
                  </w:r>
                  <w:r>
                    <w:rPr>
                      <w:rFonts w:ascii="仿宋_GB2312" w:hAnsi="仿宋_GB2312" w:cs="仿宋_GB2312" w:eastAsia="仿宋_GB2312"/>
                      <w:sz w:val="19"/>
                    </w:rPr>
                    <w:t xml:space="preserve"> 9.综合失真：＜0.7%；</w:t>
                  </w:r>
                  <w:r>
                    <w:br/>
                  </w:r>
                  <w:r>
                    <w:rPr>
                      <w:rFonts w:ascii="仿宋_GB2312" w:hAnsi="仿宋_GB2312" w:cs="仿宋_GB2312" w:eastAsia="仿宋_GB2312"/>
                      <w:sz w:val="19"/>
                    </w:rPr>
                    <w:t xml:space="preserve"> 10.接收机灵敏度：6dB(60dBS/N)；静噪门限：0-40dB；杂散抑制：＞80dB；</w:t>
                  </w:r>
                  <w:r>
                    <w:br/>
                  </w:r>
                  <w:r>
                    <w:rPr>
                      <w:rFonts w:ascii="仿宋_GB2312" w:hAnsi="仿宋_GB2312" w:cs="仿宋_GB2312" w:eastAsia="仿宋_GB2312"/>
                      <w:sz w:val="19"/>
                    </w:rPr>
                    <w:t xml:space="preserve"> 11.供电电压：DC12-16V(rated12V)；</w:t>
                  </w:r>
                  <w:r>
                    <w:br/>
                  </w:r>
                  <w:r>
                    <w:rPr>
                      <w:rFonts w:ascii="仿宋_GB2312" w:hAnsi="仿宋_GB2312" w:cs="仿宋_GB2312" w:eastAsia="仿宋_GB2312"/>
                      <w:sz w:val="19"/>
                    </w:rPr>
                    <w:t xml:space="preserve"> 12.音头类型：电容式（鹅颈与领夹），动圈式（手持）；</w:t>
                  </w:r>
                  <w:r>
                    <w:br/>
                  </w:r>
                  <w:r>
                    <w:rPr>
                      <w:rFonts w:ascii="仿宋_GB2312" w:hAnsi="仿宋_GB2312" w:cs="仿宋_GB2312" w:eastAsia="仿宋_GB2312"/>
                      <w:sz w:val="19"/>
                    </w:rPr>
                    <w:t xml:space="preserve"> 13.指向特性：心型指向性；</w:t>
                  </w:r>
                  <w:r>
                    <w:br/>
                  </w:r>
                  <w:r>
                    <w:rPr>
                      <w:rFonts w:ascii="仿宋_GB2312" w:hAnsi="仿宋_GB2312" w:cs="仿宋_GB2312" w:eastAsia="仿宋_GB2312"/>
                      <w:sz w:val="19"/>
                    </w:rPr>
                    <w:t xml:space="preserve"> 14.发射机输出功率：10mW；杂散抑制：-65dB；</w:t>
                  </w:r>
                  <w:r>
                    <w:br/>
                  </w:r>
                  <w:r>
                    <w:rPr>
                      <w:rFonts w:ascii="仿宋_GB2312" w:hAnsi="仿宋_GB2312" w:cs="仿宋_GB2312" w:eastAsia="仿宋_GB2312"/>
                      <w:sz w:val="19"/>
                    </w:rPr>
                    <w:t xml:space="preserve"> 15.供电：1.5V×2，电池使用时间：&gt;8小时。</w:t>
                  </w:r>
                </w:p>
              </w:tc>
              <w:tc>
                <w:tcPr>
                  <w:tcW w:type="dxa" w:w="638"/>
                </w:tcPr>
                <w:p>
                  <w:pPr>
                    <w:pStyle w:val="null3"/>
                  </w:pPr>
                  <w:r>
                    <w:rPr>
                      <w:rFonts w:ascii="仿宋_GB2312" w:hAnsi="仿宋_GB2312" w:cs="仿宋_GB2312" w:eastAsia="仿宋_GB2312"/>
                      <w:sz w:val="19"/>
                    </w:rPr>
                    <w:t>1套</w:t>
                  </w:r>
                </w:p>
              </w:tc>
            </w:tr>
            <w:tr>
              <w:tc>
                <w:tcPr>
                  <w:tcW w:type="dxa" w:w="638"/>
                </w:tcPr>
                <w:p>
                  <w:pPr>
                    <w:pStyle w:val="null3"/>
                  </w:pPr>
                  <w:r>
                    <w:rPr>
                      <w:rFonts w:ascii="仿宋_GB2312" w:hAnsi="仿宋_GB2312" w:cs="仿宋_GB2312" w:eastAsia="仿宋_GB2312"/>
                      <w:sz w:val="19"/>
                    </w:rPr>
                    <w:t>10</w:t>
                  </w:r>
                </w:p>
              </w:tc>
              <w:tc>
                <w:tcPr>
                  <w:tcW w:type="dxa" w:w="638"/>
                </w:tcPr>
                <w:p>
                  <w:pPr>
                    <w:pStyle w:val="null3"/>
                  </w:pPr>
                  <w:r>
                    <w:rPr>
                      <w:rFonts w:ascii="仿宋_GB2312" w:hAnsi="仿宋_GB2312" w:cs="仿宋_GB2312" w:eastAsia="仿宋_GB2312"/>
                      <w:sz w:val="19"/>
                    </w:rPr>
                    <w:t>反馈抑制器</w:t>
                  </w:r>
                </w:p>
              </w:tc>
              <w:tc>
                <w:tcPr>
                  <w:tcW w:type="dxa" w:w="638"/>
                </w:tcPr>
                <w:p>
                  <w:pPr>
                    <w:pStyle w:val="null3"/>
                  </w:pPr>
                  <w:r>
                    <w:rPr>
                      <w:rFonts w:ascii="仿宋_GB2312" w:hAnsi="仿宋_GB2312" w:cs="仿宋_GB2312" w:eastAsia="仿宋_GB2312"/>
                      <w:sz w:val="19"/>
                    </w:rPr>
                    <w:t>1.立体声或独立的双通道处理，每通道具有24个可编程的滤波器，每通道具有24段滤波器测量表。</w:t>
                  </w:r>
                  <w:r>
                    <w:br/>
                  </w:r>
                  <w:r>
                    <w:rPr>
                      <w:rFonts w:ascii="仿宋_GB2312" w:hAnsi="仿宋_GB2312" w:cs="仿宋_GB2312" w:eastAsia="仿宋_GB2312"/>
                      <w:sz w:val="19"/>
                    </w:rPr>
                    <w:t xml:space="preserve"> 2.可选择的滤波器脱开时间，滤波器应用的类型包括：语言滤波器，低、中、高，三段音乐滤波器。</w:t>
                  </w:r>
                  <w:r>
                    <w:br/>
                  </w:r>
                  <w:r>
                    <w:rPr>
                      <w:rFonts w:ascii="仿宋_GB2312" w:hAnsi="仿宋_GB2312" w:cs="仿宋_GB2312" w:eastAsia="仿宋_GB2312"/>
                      <w:sz w:val="19"/>
                    </w:rPr>
                    <w:t xml:space="preserve"> 3.提供连续更新的活动滤波器位置，滤波器的自动释放特性是依次自动消除不再需要使用的滤波器，从而优化声音。</w:t>
                  </w:r>
                </w:p>
              </w:tc>
              <w:tc>
                <w:tcPr>
                  <w:tcW w:type="dxa" w:w="638"/>
                </w:tcPr>
                <w:p>
                  <w:pPr>
                    <w:pStyle w:val="null3"/>
                  </w:pPr>
                  <w:r>
                    <w:rPr>
                      <w:rFonts w:ascii="仿宋_GB2312" w:hAnsi="仿宋_GB2312" w:cs="仿宋_GB2312" w:eastAsia="仿宋_GB2312"/>
                      <w:sz w:val="19"/>
                    </w:rPr>
                    <w:t>1套</w:t>
                  </w:r>
                </w:p>
              </w:tc>
            </w:tr>
            <w:tr>
              <w:tc>
                <w:tcPr>
                  <w:tcW w:type="dxa" w:w="638"/>
                </w:tcPr>
                <w:p>
                  <w:pPr>
                    <w:pStyle w:val="null3"/>
                  </w:pPr>
                  <w:r>
                    <w:rPr>
                      <w:rFonts w:ascii="仿宋_GB2312" w:hAnsi="仿宋_GB2312" w:cs="仿宋_GB2312" w:eastAsia="仿宋_GB2312"/>
                      <w:sz w:val="19"/>
                    </w:rPr>
                    <w:t>11</w:t>
                  </w:r>
                </w:p>
              </w:tc>
              <w:tc>
                <w:tcPr>
                  <w:tcW w:type="dxa" w:w="638"/>
                </w:tcPr>
                <w:p>
                  <w:pPr>
                    <w:pStyle w:val="null3"/>
                  </w:pPr>
                  <w:r>
                    <w:rPr>
                      <w:rFonts w:ascii="仿宋_GB2312" w:hAnsi="仿宋_GB2312" w:cs="仿宋_GB2312" w:eastAsia="仿宋_GB2312"/>
                      <w:sz w:val="19"/>
                    </w:rPr>
                    <w:t>真分集无线麦克风（手持）</w:t>
                  </w:r>
                </w:p>
              </w:tc>
              <w:tc>
                <w:tcPr>
                  <w:tcW w:type="dxa" w:w="638"/>
                </w:tcPr>
                <w:p>
                  <w:pPr>
                    <w:pStyle w:val="null3"/>
                  </w:pPr>
                  <w:r>
                    <w:rPr>
                      <w:rFonts w:ascii="仿宋_GB2312" w:hAnsi="仿宋_GB2312" w:cs="仿宋_GB2312" w:eastAsia="仿宋_GB2312"/>
                      <w:sz w:val="19"/>
                    </w:rPr>
                    <w:t>12采用UHF频段，采用数字技术，在60MHz频率带宽内，以300KHz信道间隔.提供≥200个信道选择；</w:t>
                  </w:r>
                  <w:r>
                    <w:br/>
                  </w:r>
                  <w:r>
                    <w:rPr>
                      <w:rFonts w:ascii="仿宋_GB2312" w:hAnsi="仿宋_GB2312" w:cs="仿宋_GB2312" w:eastAsia="仿宋_GB2312"/>
                      <w:sz w:val="19"/>
                    </w:rPr>
                    <w:t xml:space="preserve"> 2.红外线自动对频技术，发射机就会自动追锁接收机频率并调整一致；</w:t>
                  </w:r>
                  <w:r>
                    <w:br/>
                  </w:r>
                  <w:r>
                    <w:rPr>
                      <w:rFonts w:ascii="仿宋_GB2312" w:hAnsi="仿宋_GB2312" w:cs="仿宋_GB2312" w:eastAsia="仿宋_GB2312"/>
                      <w:sz w:val="19"/>
                    </w:rPr>
                    <w:t xml:space="preserve"> 3.射频范围：520-830MHz，调制方式：FM调频，可用带：每通道30宽MHz，频率稳定度：±0.005%；</w:t>
                  </w:r>
                  <w:r>
                    <w:br/>
                  </w:r>
                  <w:r>
                    <w:rPr>
                      <w:rFonts w:ascii="仿宋_GB2312" w:hAnsi="仿宋_GB2312" w:cs="仿宋_GB2312" w:eastAsia="仿宋_GB2312"/>
                      <w:sz w:val="19"/>
                    </w:rPr>
                    <w:t xml:space="preserve"> 4.动态范围：＞95dB，峰值频偏：±45KHz，音频响应：50Hz-18KHz(±3dB)；</w:t>
                  </w:r>
                  <w:r>
                    <w:br/>
                  </w:r>
                  <w:r>
                    <w:rPr>
                      <w:rFonts w:ascii="仿宋_GB2312" w:hAnsi="仿宋_GB2312" w:cs="仿宋_GB2312" w:eastAsia="仿宋_GB2312"/>
                      <w:sz w:val="19"/>
                    </w:rPr>
                    <w:t xml:space="preserve"> 5.综合信噪比：＞95dB，综合失真：＜0.3%；</w:t>
                  </w:r>
                  <w:r>
                    <w:br/>
                  </w:r>
                  <w:r>
                    <w:rPr>
                      <w:rFonts w:ascii="仿宋_GB2312" w:hAnsi="仿宋_GB2312" w:cs="仿宋_GB2312" w:eastAsia="仿宋_GB2312"/>
                      <w:sz w:val="19"/>
                    </w:rPr>
                    <w:t xml:space="preserve"> 6.接收机方式：二次变频超外差，真分集接收；</w:t>
                  </w:r>
                  <w:r>
                    <w:br/>
                  </w:r>
                  <w:r>
                    <w:rPr>
                      <w:rFonts w:ascii="仿宋_GB2312" w:hAnsi="仿宋_GB2312" w:cs="仿宋_GB2312" w:eastAsia="仿宋_GB2312"/>
                      <w:sz w:val="19"/>
                    </w:rPr>
                    <w:t xml:space="preserve"> 7.中频频率： 第一中频： 110MHZ，第二中频：10.7MHz；  </w:t>
                  </w:r>
                  <w:r>
                    <w:br/>
                  </w:r>
                  <w:r>
                    <w:rPr>
                      <w:rFonts w:ascii="仿宋_GB2312" w:hAnsi="仿宋_GB2312" w:cs="仿宋_GB2312" w:eastAsia="仿宋_GB2312"/>
                      <w:sz w:val="19"/>
                    </w:rPr>
                    <w:t xml:space="preserve"> 8.灵敏度： 12dB(80dBS/N) ，静噪门限：0-40dB，杂散抑制：＞80dB；供电电压： DC12-16V(rated12V) ；</w:t>
                  </w:r>
                  <w:r>
                    <w:br/>
                  </w:r>
                  <w:r>
                    <w:rPr>
                      <w:rFonts w:ascii="仿宋_GB2312" w:hAnsi="仿宋_GB2312" w:cs="仿宋_GB2312" w:eastAsia="仿宋_GB2312"/>
                      <w:sz w:val="19"/>
                    </w:rPr>
                    <w:t xml:space="preserve"> 9.发射机输出功率：10mW，杂散抑制：-60Db，供电：1.5Vx2，使用时间(碱性电池) 不少于8小时；</w:t>
                  </w:r>
                </w:p>
              </w:tc>
              <w:tc>
                <w:tcPr>
                  <w:tcW w:type="dxa" w:w="638"/>
                </w:tcPr>
                <w:p>
                  <w:pPr>
                    <w:pStyle w:val="null3"/>
                  </w:pPr>
                  <w:r>
                    <w:rPr>
                      <w:rFonts w:ascii="仿宋_GB2312" w:hAnsi="仿宋_GB2312" w:cs="仿宋_GB2312" w:eastAsia="仿宋_GB2312"/>
                      <w:sz w:val="19"/>
                    </w:rPr>
                    <w:t>2套</w:t>
                  </w:r>
                </w:p>
              </w:tc>
            </w:tr>
            <w:tr>
              <w:tc>
                <w:tcPr>
                  <w:tcW w:type="dxa" w:w="638"/>
                </w:tcPr>
                <w:p>
                  <w:pPr>
                    <w:pStyle w:val="null3"/>
                  </w:pPr>
                  <w:r>
                    <w:rPr>
                      <w:rFonts w:ascii="仿宋_GB2312" w:hAnsi="仿宋_GB2312" w:cs="仿宋_GB2312" w:eastAsia="仿宋_GB2312"/>
                      <w:sz w:val="19"/>
                    </w:rPr>
                    <w:t>12</w:t>
                  </w:r>
                </w:p>
              </w:tc>
              <w:tc>
                <w:tcPr>
                  <w:tcW w:type="dxa" w:w="638"/>
                </w:tcPr>
                <w:p>
                  <w:pPr>
                    <w:pStyle w:val="null3"/>
                  </w:pPr>
                  <w:r>
                    <w:rPr>
                      <w:rFonts w:ascii="仿宋_GB2312" w:hAnsi="仿宋_GB2312" w:cs="仿宋_GB2312" w:eastAsia="仿宋_GB2312"/>
                      <w:sz w:val="19"/>
                    </w:rPr>
                    <w:t>真分集无线麦克风（头戴）</w:t>
                  </w:r>
                </w:p>
              </w:tc>
              <w:tc>
                <w:tcPr>
                  <w:tcW w:type="dxa" w:w="638"/>
                </w:tcPr>
                <w:p>
                  <w:pPr>
                    <w:pStyle w:val="null3"/>
                  </w:pPr>
                  <w:r>
                    <w:rPr>
                      <w:rFonts w:ascii="仿宋_GB2312" w:hAnsi="仿宋_GB2312" w:cs="仿宋_GB2312" w:eastAsia="仿宋_GB2312"/>
                      <w:sz w:val="19"/>
                    </w:rPr>
                    <w:t>采用双通道真分集式接收技术， 每一路话筒信号都标配两组接收电路同时接收信号。</w:t>
                  </w:r>
                  <w:r>
                    <w:br/>
                  </w:r>
                  <w:r>
                    <w:rPr>
                      <w:rFonts w:ascii="仿宋_GB2312" w:hAnsi="仿宋_GB2312" w:cs="仿宋_GB2312" w:eastAsia="仿宋_GB2312"/>
                      <w:sz w:val="19"/>
                    </w:rPr>
                    <w:t xml:space="preserve"> 采用彩色显示大屏显示出每通道话筒的射频/音频/电池电量/SQ 距离/锁止等工作状态。</w:t>
                  </w:r>
                  <w:r>
                    <w:br/>
                  </w:r>
                  <w:r>
                    <w:rPr>
                      <w:rFonts w:ascii="仿宋_GB2312" w:hAnsi="仿宋_GB2312" w:cs="仿宋_GB2312" w:eastAsia="仿宋_GB2312"/>
                      <w:sz w:val="19"/>
                    </w:rPr>
                    <w:t xml:space="preserve"> 标配工作频率独立可调,音量独立可调， SQ独立可调，IR红外独立控制，独立搜频功能，一键独立锁止，一键编组调取等功能。</w:t>
                  </w:r>
                  <w:r>
                    <w:br/>
                  </w:r>
                  <w:r>
                    <w:rPr>
                      <w:rFonts w:ascii="仿宋_GB2312" w:hAnsi="仿宋_GB2312" w:cs="仿宋_GB2312" w:eastAsia="仿宋_GB2312"/>
                      <w:sz w:val="19"/>
                    </w:rPr>
                    <w:t xml:space="preserve"> 标配内置 ≥8组叠机频率可供调用，为同一场所同时叠机使用 1-8 套系统提供安装支持. 线路板电源内置工作模式电感。标配的相位锁定电路,配合杂讯静噪控制与数码导频技术, 当发射器关闭时，导频控制电路将接收机 AF 信号。</w:t>
                  </w:r>
                  <w:r>
                    <w:br/>
                  </w:r>
                  <w:r>
                    <w:rPr>
                      <w:rFonts w:ascii="仿宋_GB2312" w:hAnsi="仿宋_GB2312" w:cs="仿宋_GB2312" w:eastAsia="仿宋_GB2312"/>
                      <w:sz w:val="19"/>
                    </w:rPr>
                    <w:t xml:space="preserve"> 工作频率范围为 564~615MHz. 每个通道均设有 100 个频点可调.双通道共 200 个频点可调. 频率库设计</w:t>
                  </w:r>
                  <w:r>
                    <w:br/>
                  </w:r>
                  <w:r>
                    <w:rPr>
                      <w:rFonts w:ascii="仿宋_GB2312" w:hAnsi="仿宋_GB2312" w:cs="仿宋_GB2312" w:eastAsia="仿宋_GB2312"/>
                      <w:sz w:val="19"/>
                    </w:rPr>
                    <w:t xml:space="preserve"> 如下:</w:t>
                  </w:r>
                  <w:r>
                    <w:br/>
                  </w:r>
                  <w:r>
                    <w:rPr>
                      <w:rFonts w:ascii="仿宋_GB2312" w:hAnsi="仿宋_GB2312" w:cs="仿宋_GB2312" w:eastAsia="仿宋_GB2312"/>
                      <w:sz w:val="19"/>
                    </w:rPr>
                    <w:t xml:space="preserve"> MIC-1 工作频频率: 564-588.5MHZ 通道数: CH01-CH100</w:t>
                  </w:r>
                  <w:r>
                    <w:br/>
                  </w:r>
                  <w:r>
                    <w:rPr>
                      <w:rFonts w:ascii="仿宋_GB2312" w:hAnsi="仿宋_GB2312" w:cs="仿宋_GB2312" w:eastAsia="仿宋_GB2312"/>
                      <w:sz w:val="19"/>
                    </w:rPr>
                    <w:t xml:space="preserve"> MIC-2 工作频频率:590-615MHZ 通道数: CH101-CH200</w:t>
                  </w:r>
                  <w:r>
                    <w:br/>
                  </w:r>
                  <w:r>
                    <w:rPr>
                      <w:rFonts w:ascii="仿宋_GB2312" w:hAnsi="仿宋_GB2312" w:cs="仿宋_GB2312" w:eastAsia="仿宋_GB2312"/>
                      <w:sz w:val="19"/>
                    </w:rPr>
                    <w:t xml:space="preserve"> 发射器技术指标：</w:t>
                  </w:r>
                  <w:r>
                    <w:br/>
                  </w:r>
                  <w:r>
                    <w:rPr>
                      <w:rFonts w:ascii="仿宋_GB2312" w:hAnsi="仿宋_GB2312" w:cs="仿宋_GB2312" w:eastAsia="仿宋_GB2312"/>
                      <w:sz w:val="19"/>
                    </w:rPr>
                    <w:t xml:space="preserve"> 管身材质：全铝金属管体或铝壳领夹</w:t>
                  </w:r>
                  <w:r>
                    <w:br/>
                  </w:r>
                  <w:r>
                    <w:rPr>
                      <w:rFonts w:ascii="仿宋_GB2312" w:hAnsi="仿宋_GB2312" w:cs="仿宋_GB2312" w:eastAsia="仿宋_GB2312"/>
                      <w:sz w:val="19"/>
                    </w:rPr>
                    <w:t xml:space="preserve"> 载波频段：UHF564~615MHz</w:t>
                  </w:r>
                  <w:r>
                    <w:br/>
                  </w:r>
                  <w:r>
                    <w:rPr>
                      <w:rFonts w:ascii="仿宋_GB2312" w:hAnsi="仿宋_GB2312" w:cs="仿宋_GB2312" w:eastAsia="仿宋_GB2312"/>
                      <w:sz w:val="19"/>
                    </w:rPr>
                    <w:t xml:space="preserve"> 频带宽度：50MHz</w:t>
                  </w:r>
                  <w:r>
                    <w:br/>
                  </w:r>
                  <w:r>
                    <w:rPr>
                      <w:rFonts w:ascii="仿宋_GB2312" w:hAnsi="仿宋_GB2312" w:cs="仿宋_GB2312" w:eastAsia="仿宋_GB2312"/>
                      <w:sz w:val="19"/>
                    </w:rPr>
                    <w:t xml:space="preserve"> 频率调整：红外对频/手动调节</w:t>
                  </w:r>
                  <w:r>
                    <w:br/>
                  </w:r>
                  <w:r>
                    <w:rPr>
                      <w:rFonts w:ascii="仿宋_GB2312" w:hAnsi="仿宋_GB2312" w:cs="仿宋_GB2312" w:eastAsia="仿宋_GB2312"/>
                      <w:sz w:val="19"/>
                    </w:rPr>
                    <w:t xml:space="preserve"> 输出功率：30mW</w:t>
                  </w:r>
                  <w:r>
                    <w:br/>
                  </w:r>
                  <w:r>
                    <w:rPr>
                      <w:rFonts w:ascii="仿宋_GB2312" w:hAnsi="仿宋_GB2312" w:cs="仿宋_GB2312" w:eastAsia="仿宋_GB2312"/>
                      <w:sz w:val="19"/>
                    </w:rPr>
                    <w:t xml:space="preserve"> 谐波幅射：＜55dBc</w:t>
                  </w:r>
                  <w:r>
                    <w:br/>
                  </w:r>
                  <w:r>
                    <w:rPr>
                      <w:rFonts w:ascii="仿宋_GB2312" w:hAnsi="仿宋_GB2312" w:cs="仿宋_GB2312" w:eastAsia="仿宋_GB2312"/>
                      <w:sz w:val="19"/>
                    </w:rPr>
                    <w:t xml:space="preserve"> 手持式音头：动圈式 / 领夹与会议: 电容式</w:t>
                  </w:r>
                  <w:r>
                    <w:br/>
                  </w:r>
                  <w:r>
                    <w:rPr>
                      <w:rFonts w:ascii="仿宋_GB2312" w:hAnsi="仿宋_GB2312" w:cs="仿宋_GB2312" w:eastAsia="仿宋_GB2312"/>
                      <w:sz w:val="19"/>
                    </w:rPr>
                    <w:t xml:space="preserve"> 使用电池：5 号电池两只</w:t>
                  </w:r>
                  <w:r>
                    <w:br/>
                  </w:r>
                  <w:r>
                    <w:rPr>
                      <w:rFonts w:ascii="仿宋_GB2312" w:hAnsi="仿宋_GB2312" w:cs="仿宋_GB2312" w:eastAsia="仿宋_GB2312"/>
                      <w:sz w:val="19"/>
                    </w:rPr>
                    <w:t xml:space="preserve"> 操作显示：LCD 同时显示电池容量，频道</w:t>
                  </w:r>
                  <w:r>
                    <w:br/>
                  </w:r>
                  <w:r>
                    <w:rPr>
                      <w:rFonts w:ascii="仿宋_GB2312" w:hAnsi="仿宋_GB2312" w:cs="仿宋_GB2312" w:eastAsia="仿宋_GB2312"/>
                      <w:sz w:val="19"/>
                    </w:rPr>
                    <w:t xml:space="preserve"> 接收机技术指标：</w:t>
                  </w:r>
                  <w:r>
                    <w:br/>
                  </w:r>
                  <w:r>
                    <w:rPr>
                      <w:rFonts w:ascii="仿宋_GB2312" w:hAnsi="仿宋_GB2312" w:cs="仿宋_GB2312" w:eastAsia="仿宋_GB2312"/>
                      <w:sz w:val="19"/>
                    </w:rPr>
                    <w:t xml:space="preserve"> 射频稳定度：±0.005%（-10~50℃）</w:t>
                  </w:r>
                  <w:r>
                    <w:br/>
                  </w:r>
                  <w:r>
                    <w:rPr>
                      <w:rFonts w:ascii="仿宋_GB2312" w:hAnsi="仿宋_GB2312" w:cs="仿宋_GB2312" w:eastAsia="仿宋_GB2312"/>
                      <w:sz w:val="19"/>
                    </w:rPr>
                    <w:t xml:space="preserve"> 载波频率：UHF564~615MHz  </w:t>
                  </w:r>
                  <w:r>
                    <w:br/>
                  </w:r>
                  <w:r>
                    <w:rPr>
                      <w:rFonts w:ascii="仿宋_GB2312" w:hAnsi="仿宋_GB2312" w:cs="仿宋_GB2312" w:eastAsia="仿宋_GB2312"/>
                      <w:sz w:val="19"/>
                    </w:rPr>
                    <w:t xml:space="preserve"> 频率宽度：50MHz</w:t>
                  </w:r>
                  <w:r>
                    <w:br/>
                  </w:r>
                  <w:r>
                    <w:rPr>
                      <w:rFonts w:ascii="仿宋_GB2312" w:hAnsi="仿宋_GB2312" w:cs="仿宋_GB2312" w:eastAsia="仿宋_GB2312"/>
                      <w:sz w:val="19"/>
                    </w:rPr>
                    <w:t xml:space="preserve"> 灵敏度：在偏移度等于 25KHz。输入–95dBm 时，S/N＞80Db</w:t>
                  </w:r>
                  <w:r>
                    <w:br/>
                  </w:r>
                  <w:r>
                    <w:rPr>
                      <w:rFonts w:ascii="仿宋_GB2312" w:hAnsi="仿宋_GB2312" w:cs="仿宋_GB2312" w:eastAsia="仿宋_GB2312"/>
                      <w:sz w:val="19"/>
                    </w:rPr>
                    <w:t xml:space="preserve"> 综合 T.H.D：＜0.5%@1KHz</w:t>
                  </w:r>
                  <w:r>
                    <w:br/>
                  </w:r>
                  <w:r>
                    <w:rPr>
                      <w:rFonts w:ascii="仿宋_GB2312" w:hAnsi="仿宋_GB2312" w:cs="仿宋_GB2312" w:eastAsia="仿宋_GB2312"/>
                      <w:sz w:val="19"/>
                    </w:rPr>
                    <w:t xml:space="preserve"> 频率响应：60Hz~15KHz</w:t>
                  </w:r>
                  <w:r>
                    <w:br/>
                  </w:r>
                  <w:r>
                    <w:rPr>
                      <w:rFonts w:ascii="仿宋_GB2312" w:hAnsi="仿宋_GB2312" w:cs="仿宋_GB2312" w:eastAsia="仿宋_GB2312"/>
                      <w:sz w:val="19"/>
                    </w:rPr>
                    <w:t xml:space="preserve"> 最大输出电压：0dbV@45KHz</w:t>
                  </w:r>
                  <w:r>
                    <w:br/>
                  </w:r>
                  <w:r>
                    <w:rPr>
                      <w:rFonts w:ascii="仿宋_GB2312" w:hAnsi="仿宋_GB2312" w:cs="仿宋_GB2312" w:eastAsia="仿宋_GB2312"/>
                      <w:sz w:val="19"/>
                    </w:rPr>
                    <w:t xml:space="preserve"> 输出插座：XLR 平衡式及 6.3 不平衡式</w:t>
                  </w:r>
                  <w:r>
                    <w:br/>
                  </w:r>
                  <w:r>
                    <w:rPr>
                      <w:rFonts w:ascii="仿宋_GB2312" w:hAnsi="仿宋_GB2312" w:cs="仿宋_GB2312" w:eastAsia="仿宋_GB2312"/>
                      <w:sz w:val="19"/>
                    </w:rPr>
                    <w:t xml:space="preserve"> 静音控制模式：音码及杂讯双重静音控制</w:t>
                  </w:r>
                  <w:r>
                    <w:br/>
                  </w:r>
                  <w:r>
                    <w:rPr>
                      <w:rFonts w:ascii="仿宋_GB2312" w:hAnsi="仿宋_GB2312" w:cs="仿宋_GB2312" w:eastAsia="仿宋_GB2312"/>
                      <w:sz w:val="19"/>
                    </w:rPr>
                    <w:t xml:space="preserve"> 有效工作距离: 理想工况下约 50 米~250 米.</w:t>
                  </w:r>
                  <w:r>
                    <w:br/>
                  </w:r>
                  <w:r>
                    <w:rPr>
                      <w:rFonts w:ascii="仿宋_GB2312" w:hAnsi="仿宋_GB2312" w:cs="仿宋_GB2312" w:eastAsia="仿宋_GB2312"/>
                      <w:sz w:val="19"/>
                    </w:rPr>
                    <w:t xml:space="preserve"> 工作电压：DC12V/1000mA</w:t>
                  </w:r>
                </w:p>
              </w:tc>
              <w:tc>
                <w:tcPr>
                  <w:tcW w:type="dxa" w:w="638"/>
                </w:tcPr>
                <w:p>
                  <w:pPr>
                    <w:pStyle w:val="null3"/>
                  </w:pPr>
                  <w:r>
                    <w:rPr>
                      <w:rFonts w:ascii="仿宋_GB2312" w:hAnsi="仿宋_GB2312" w:cs="仿宋_GB2312" w:eastAsia="仿宋_GB2312"/>
                      <w:sz w:val="19"/>
                    </w:rPr>
                    <w:t>2套</w:t>
                  </w:r>
                </w:p>
              </w:tc>
            </w:tr>
            <w:tr>
              <w:tc>
                <w:tcPr>
                  <w:tcW w:type="dxa" w:w="638"/>
                </w:tcPr>
                <w:p>
                  <w:pPr>
                    <w:pStyle w:val="null3"/>
                  </w:pPr>
                  <w:r>
                    <w:rPr>
                      <w:rFonts w:ascii="仿宋_GB2312" w:hAnsi="仿宋_GB2312" w:cs="仿宋_GB2312" w:eastAsia="仿宋_GB2312"/>
                      <w:sz w:val="19"/>
                    </w:rPr>
                    <w:t>13</w:t>
                  </w:r>
                </w:p>
              </w:tc>
              <w:tc>
                <w:tcPr>
                  <w:tcW w:type="dxa" w:w="638"/>
                </w:tcPr>
                <w:p>
                  <w:pPr>
                    <w:pStyle w:val="null3"/>
                  </w:pPr>
                  <w:r>
                    <w:rPr>
                      <w:rFonts w:ascii="仿宋_GB2312" w:hAnsi="仿宋_GB2312" w:cs="仿宋_GB2312" w:eastAsia="仿宋_GB2312"/>
                      <w:sz w:val="19"/>
                    </w:rPr>
                    <w:t>天线放大系统</w:t>
                  </w:r>
                </w:p>
              </w:tc>
              <w:tc>
                <w:tcPr>
                  <w:tcW w:type="dxa" w:w="638"/>
                </w:tcPr>
                <w:p>
                  <w:pPr>
                    <w:pStyle w:val="null3"/>
                  </w:pPr>
                  <w:r>
                    <w:rPr>
                      <w:rFonts w:ascii="仿宋_GB2312" w:hAnsi="仿宋_GB2312" w:cs="仿宋_GB2312" w:eastAsia="仿宋_GB2312"/>
                      <w:sz w:val="19"/>
                    </w:rPr>
                    <w:t>1.本接收机以链式连接可接4台U段无线麦克风接收机，具有级联功能；</w:t>
                  </w:r>
                  <w:r>
                    <w:br/>
                  </w:r>
                  <w:r>
                    <w:rPr>
                      <w:rFonts w:ascii="仿宋_GB2312" w:hAnsi="仿宋_GB2312" w:cs="仿宋_GB2312" w:eastAsia="仿宋_GB2312"/>
                      <w:sz w:val="19"/>
                    </w:rPr>
                    <w:t xml:space="preserve"> 2.为有源无线指向型，可双极化对数周期阵列；</w:t>
                  </w:r>
                  <w:r>
                    <w:br/>
                  </w:r>
                  <w:r>
                    <w:rPr>
                      <w:rFonts w:ascii="仿宋_GB2312" w:hAnsi="仿宋_GB2312" w:cs="仿宋_GB2312" w:eastAsia="仿宋_GB2312"/>
                      <w:sz w:val="19"/>
                    </w:rPr>
                    <w:t xml:space="preserve"> 3.为补偿同轴电缆的信号损失，板载放大器提供3/10db增益；</w:t>
                  </w:r>
                  <w:r>
                    <w:br/>
                  </w:r>
                  <w:r>
                    <w:rPr>
                      <w:rFonts w:ascii="仿宋_GB2312" w:hAnsi="仿宋_GB2312" w:cs="仿宋_GB2312" w:eastAsia="仿宋_GB2312"/>
                      <w:sz w:val="19"/>
                    </w:rPr>
                    <w:t xml:space="preserve"> 4.增益具备两个LED指示灯；</w:t>
                  </w:r>
                  <w:r>
                    <w:br/>
                  </w:r>
                  <w:r>
                    <w:rPr>
                      <w:rFonts w:ascii="仿宋_GB2312" w:hAnsi="仿宋_GB2312" w:cs="仿宋_GB2312" w:eastAsia="仿宋_GB2312"/>
                      <w:sz w:val="19"/>
                    </w:rPr>
                    <w:t xml:space="preserve"> 4.远程12V直流供电，由天线分配系统通过同轴电缆提供；</w:t>
                  </w:r>
                  <w:r>
                    <w:br/>
                  </w:r>
                  <w:r>
                    <w:rPr>
                      <w:rFonts w:ascii="仿宋_GB2312" w:hAnsi="仿宋_GB2312" w:cs="仿宋_GB2312" w:eastAsia="仿宋_GB2312"/>
                      <w:sz w:val="19"/>
                    </w:rPr>
                    <w:t xml:space="preserve"> 5.天线安装有以下三种方式：安装在话筒支架上，采用旋转式转接器托架安装在墙壁上，悬挂在天花板上。</w:t>
                  </w:r>
                  <w:r>
                    <w:br/>
                  </w:r>
                  <w:r>
                    <w:rPr>
                      <w:rFonts w:ascii="仿宋_GB2312" w:hAnsi="仿宋_GB2312" w:cs="仿宋_GB2312" w:eastAsia="仿宋_GB2312"/>
                      <w:sz w:val="19"/>
                    </w:rPr>
                    <w:t xml:space="preserve">   载波频段： 470-952MHZ</w:t>
                  </w:r>
                  <w:r>
                    <w:br/>
                  </w:r>
                  <w:r>
                    <w:rPr>
                      <w:rFonts w:ascii="仿宋_GB2312" w:hAnsi="仿宋_GB2312" w:cs="仿宋_GB2312" w:eastAsia="仿宋_GB2312"/>
                      <w:sz w:val="19"/>
                    </w:rPr>
                    <w:t xml:space="preserve">   电源输出： 提供4路12V DC电源输出</w:t>
                  </w:r>
                  <w:r>
                    <w:br/>
                  </w:r>
                  <w:r>
                    <w:rPr>
                      <w:rFonts w:ascii="仿宋_GB2312" w:hAnsi="仿宋_GB2312" w:cs="仿宋_GB2312" w:eastAsia="仿宋_GB2312"/>
                      <w:sz w:val="19"/>
                    </w:rPr>
                    <w:t xml:space="preserve">   输入增益： &gt;2 dB</w:t>
                  </w:r>
                  <w:r>
                    <w:br/>
                  </w:r>
                  <w:r>
                    <w:rPr>
                      <w:rFonts w:ascii="仿宋_GB2312" w:hAnsi="仿宋_GB2312" w:cs="仿宋_GB2312" w:eastAsia="仿宋_GB2312"/>
                      <w:sz w:val="19"/>
                    </w:rPr>
                    <w:t xml:space="preserve">   输出增益： &gt;2 dB</w:t>
                  </w:r>
                  <w:r>
                    <w:br/>
                  </w:r>
                  <w:r>
                    <w:rPr>
                      <w:rFonts w:ascii="仿宋_GB2312" w:hAnsi="仿宋_GB2312" w:cs="仿宋_GB2312" w:eastAsia="仿宋_GB2312"/>
                      <w:sz w:val="19"/>
                    </w:rPr>
                    <w:t xml:space="preserve">   隔  离  度： ≥25dB</w:t>
                  </w:r>
                  <w:r>
                    <w:br/>
                  </w:r>
                  <w:r>
                    <w:rPr>
                      <w:rFonts w:ascii="仿宋_GB2312" w:hAnsi="仿宋_GB2312" w:cs="仿宋_GB2312" w:eastAsia="仿宋_GB2312"/>
                      <w:sz w:val="19"/>
                    </w:rPr>
                    <w:t xml:space="preserve">   幅  度  差： ≤1 dB</w:t>
                  </w:r>
                  <w:r>
                    <w:br/>
                  </w:r>
                  <w:r>
                    <w:rPr>
                      <w:rFonts w:ascii="仿宋_GB2312" w:hAnsi="仿宋_GB2312" w:cs="仿宋_GB2312" w:eastAsia="仿宋_GB2312"/>
                      <w:sz w:val="19"/>
                    </w:rPr>
                    <w:t xml:space="preserve">   输入电压： 100-240V交流，50HZ</w:t>
                  </w:r>
                  <w:r>
                    <w:br/>
                  </w:r>
                  <w:r>
                    <w:rPr>
                      <w:rFonts w:ascii="仿宋_GB2312" w:hAnsi="仿宋_GB2312" w:cs="仿宋_GB2312" w:eastAsia="仿宋_GB2312"/>
                      <w:sz w:val="19"/>
                    </w:rPr>
                    <w:t xml:space="preserve">   供电电压： 8V</w:t>
                  </w:r>
                  <w:r>
                    <w:br/>
                  </w:r>
                  <w:r>
                    <w:rPr>
                      <w:rFonts w:ascii="仿宋_GB2312" w:hAnsi="仿宋_GB2312" w:cs="仿宋_GB2312" w:eastAsia="仿宋_GB2312"/>
                      <w:sz w:val="19"/>
                    </w:rPr>
                    <w:t xml:space="preserve">   输出电流： ≥500mA</w:t>
                  </w:r>
                  <w:r>
                    <w:br/>
                  </w:r>
                  <w:r>
                    <w:rPr>
                      <w:rFonts w:ascii="仿宋_GB2312" w:hAnsi="仿宋_GB2312" w:cs="仿宋_GB2312" w:eastAsia="仿宋_GB2312"/>
                      <w:sz w:val="19"/>
                    </w:rPr>
                    <w:t xml:space="preserve">   标准阻抗： 50Ω</w:t>
                  </w:r>
                  <w:r>
                    <w:br/>
                  </w:r>
                  <w:r>
                    <w:rPr>
                      <w:rFonts w:ascii="仿宋_GB2312" w:hAnsi="仿宋_GB2312" w:cs="仿宋_GB2312" w:eastAsia="仿宋_GB2312"/>
                      <w:sz w:val="19"/>
                    </w:rPr>
                    <w:t xml:space="preserve">   连  接  口： BNC母头</w:t>
                  </w:r>
                </w:p>
              </w:tc>
              <w:tc>
                <w:tcPr>
                  <w:tcW w:type="dxa" w:w="638"/>
                </w:tcPr>
                <w:p>
                  <w:pPr>
                    <w:pStyle w:val="null3"/>
                  </w:pPr>
                  <w:r>
                    <w:rPr>
                      <w:rFonts w:ascii="仿宋_GB2312" w:hAnsi="仿宋_GB2312" w:cs="仿宋_GB2312" w:eastAsia="仿宋_GB2312"/>
                      <w:sz w:val="19"/>
                    </w:rPr>
                    <w:t>2套</w:t>
                  </w:r>
                </w:p>
              </w:tc>
            </w:tr>
            <w:tr>
              <w:tc>
                <w:tcPr>
                  <w:tcW w:type="dxa" w:w="638"/>
                </w:tcPr>
                <w:p>
                  <w:pPr>
                    <w:pStyle w:val="null3"/>
                  </w:pPr>
                  <w:r>
                    <w:rPr>
                      <w:rFonts w:ascii="仿宋_GB2312" w:hAnsi="仿宋_GB2312" w:cs="仿宋_GB2312" w:eastAsia="仿宋_GB2312"/>
                      <w:sz w:val="19"/>
                    </w:rPr>
                    <w:t>14</w:t>
                  </w:r>
                </w:p>
              </w:tc>
              <w:tc>
                <w:tcPr>
                  <w:tcW w:type="dxa" w:w="638"/>
                </w:tcPr>
                <w:p>
                  <w:pPr>
                    <w:pStyle w:val="null3"/>
                  </w:pPr>
                  <w:r>
                    <w:rPr>
                      <w:rFonts w:ascii="仿宋_GB2312" w:hAnsi="仿宋_GB2312" w:cs="仿宋_GB2312" w:eastAsia="仿宋_GB2312"/>
                      <w:sz w:val="19"/>
                    </w:rPr>
                    <w:t>专业机柜</w:t>
                  </w:r>
                </w:p>
              </w:tc>
              <w:tc>
                <w:tcPr>
                  <w:tcW w:type="dxa" w:w="638"/>
                </w:tcPr>
                <w:p>
                  <w:pPr>
                    <w:pStyle w:val="null3"/>
                  </w:pPr>
                  <w:r>
                    <w:rPr>
                      <w:rFonts w:ascii="仿宋_GB2312" w:hAnsi="仿宋_GB2312" w:cs="仿宋_GB2312" w:eastAsia="仿宋_GB2312"/>
                      <w:sz w:val="19"/>
                    </w:rPr>
                    <w:t>专业42U机柜一个，约2000MM*600MM*600MM.</w:t>
                  </w:r>
                </w:p>
              </w:tc>
              <w:tc>
                <w:tcPr>
                  <w:tcW w:type="dxa" w:w="638"/>
                </w:tcPr>
                <w:p>
                  <w:pPr>
                    <w:pStyle w:val="null3"/>
                  </w:pPr>
                  <w:r>
                    <w:rPr>
                      <w:rFonts w:ascii="仿宋_GB2312" w:hAnsi="仿宋_GB2312" w:cs="仿宋_GB2312" w:eastAsia="仿宋_GB2312"/>
                      <w:sz w:val="19"/>
                    </w:rPr>
                    <w:t>1台</w:t>
                  </w:r>
                </w:p>
              </w:tc>
            </w:tr>
            <w:tr>
              <w:tc>
                <w:tcPr>
                  <w:tcW w:type="dxa" w:w="638"/>
                </w:tcPr>
                <w:p>
                  <w:pPr>
                    <w:pStyle w:val="null3"/>
                  </w:pPr>
                  <w:r>
                    <w:rPr>
                      <w:rFonts w:ascii="仿宋_GB2312" w:hAnsi="仿宋_GB2312" w:cs="仿宋_GB2312" w:eastAsia="仿宋_GB2312"/>
                      <w:sz w:val="19"/>
                    </w:rPr>
                    <w:t>15</w:t>
                  </w:r>
                </w:p>
              </w:tc>
              <w:tc>
                <w:tcPr>
                  <w:tcW w:type="dxa" w:w="638"/>
                </w:tcPr>
                <w:p>
                  <w:pPr>
                    <w:pStyle w:val="null3"/>
                  </w:pPr>
                  <w:r>
                    <w:rPr>
                      <w:rFonts w:ascii="仿宋_GB2312" w:hAnsi="仿宋_GB2312" w:cs="仿宋_GB2312" w:eastAsia="仿宋_GB2312"/>
                      <w:sz w:val="19"/>
                    </w:rPr>
                    <w:t>音响工程线</w:t>
                  </w:r>
                </w:p>
              </w:tc>
              <w:tc>
                <w:tcPr>
                  <w:tcW w:type="dxa" w:w="638"/>
                </w:tcPr>
                <w:p>
                  <w:pPr>
                    <w:pStyle w:val="null3"/>
                  </w:pPr>
                  <w:r>
                    <w:rPr>
                      <w:rFonts w:ascii="仿宋_GB2312" w:hAnsi="仿宋_GB2312" w:cs="仿宋_GB2312" w:eastAsia="仿宋_GB2312"/>
                      <w:sz w:val="19"/>
                    </w:rPr>
                    <w:t>1.导体材料选用优质无氧铜（OFC），单丝直径≥0.145mm。20℃时每公里导体电阻≤13.3Ω。</w:t>
                  </w:r>
                  <w:r>
                    <w:br/>
                  </w:r>
                  <w:r>
                    <w:rPr>
                      <w:rFonts w:ascii="仿宋_GB2312" w:hAnsi="仿宋_GB2312" w:cs="仿宋_GB2312" w:eastAsia="仿宋_GB2312"/>
                      <w:sz w:val="19"/>
                    </w:rPr>
                    <w:t xml:space="preserve"> 2.绝缘采用优质聚氯乙烯塑料，两芯颜色为：红、黑。</w:t>
                  </w:r>
                  <w:r>
                    <w:br/>
                  </w:r>
                  <w:r>
                    <w:rPr>
                      <w:rFonts w:ascii="仿宋_GB2312" w:hAnsi="仿宋_GB2312" w:cs="仿宋_GB2312" w:eastAsia="仿宋_GB2312"/>
                      <w:sz w:val="19"/>
                    </w:rPr>
                    <w:t xml:space="preserve"> 3.两芯绞合成缆，间隙处填充聚丙烯撕裂纤维，整体用聚丙烯包带缠绕。</w:t>
                  </w:r>
                  <w:r>
                    <w:br/>
                  </w:r>
                  <w:r>
                    <w:rPr>
                      <w:rFonts w:ascii="仿宋_GB2312" w:hAnsi="仿宋_GB2312" w:cs="仿宋_GB2312" w:eastAsia="仿宋_GB2312"/>
                      <w:sz w:val="19"/>
                    </w:rPr>
                    <w:t xml:space="preserve"> 4.护套采用弹性体材料，颜色为灰色，成品外径约8.6㎜。</w:t>
                  </w:r>
                  <w:r>
                    <w:br/>
                  </w:r>
                  <w:r>
                    <w:rPr>
                      <w:rFonts w:ascii="仿宋_GB2312" w:hAnsi="仿宋_GB2312" w:cs="仿宋_GB2312" w:eastAsia="仿宋_GB2312"/>
                      <w:sz w:val="19"/>
                    </w:rPr>
                    <w:t xml:space="preserve"> 5.用于室内各种音响设备连接。</w:t>
                  </w:r>
                </w:p>
              </w:tc>
              <w:tc>
                <w:tcPr>
                  <w:tcW w:type="dxa" w:w="638"/>
                </w:tcPr>
                <w:p>
                  <w:pPr>
                    <w:pStyle w:val="null3"/>
                  </w:pPr>
                  <w:r>
                    <w:rPr>
                      <w:rFonts w:ascii="仿宋_GB2312" w:hAnsi="仿宋_GB2312" w:cs="仿宋_GB2312" w:eastAsia="仿宋_GB2312"/>
                      <w:sz w:val="19"/>
                    </w:rPr>
                    <w:t>1000米</w:t>
                  </w:r>
                </w:p>
              </w:tc>
            </w:tr>
            <w:tr>
              <w:tc>
                <w:tcPr>
                  <w:tcW w:type="dxa" w:w="638"/>
                </w:tcPr>
                <w:p>
                  <w:pPr>
                    <w:pStyle w:val="null3"/>
                  </w:pPr>
                  <w:r>
                    <w:rPr>
                      <w:rFonts w:ascii="仿宋_GB2312" w:hAnsi="仿宋_GB2312" w:cs="仿宋_GB2312" w:eastAsia="仿宋_GB2312"/>
                      <w:sz w:val="19"/>
                    </w:rPr>
                    <w:t>16</w:t>
                  </w:r>
                </w:p>
              </w:tc>
              <w:tc>
                <w:tcPr>
                  <w:tcW w:type="dxa" w:w="638"/>
                </w:tcPr>
                <w:p>
                  <w:pPr>
                    <w:pStyle w:val="null3"/>
                  </w:pPr>
                  <w:r>
                    <w:rPr>
                      <w:rFonts w:ascii="仿宋_GB2312" w:hAnsi="仿宋_GB2312" w:cs="仿宋_GB2312" w:eastAsia="仿宋_GB2312"/>
                      <w:sz w:val="19"/>
                    </w:rPr>
                    <w:t>话筒线</w:t>
                  </w:r>
                </w:p>
              </w:tc>
              <w:tc>
                <w:tcPr>
                  <w:tcW w:type="dxa" w:w="638"/>
                </w:tcPr>
                <w:p>
                  <w:pPr>
                    <w:pStyle w:val="null3"/>
                  </w:pPr>
                  <w:r>
                    <w:rPr>
                      <w:rFonts w:ascii="仿宋_GB2312" w:hAnsi="仿宋_GB2312" w:cs="仿宋_GB2312" w:eastAsia="仿宋_GB2312"/>
                      <w:sz w:val="19"/>
                    </w:rPr>
                    <w:t>1.导体材料选用优质无氧铜（OFC），单丝直径为0.09mm。20℃时每公里导体电阻≤69.2Ω。</w:t>
                  </w:r>
                  <w:r>
                    <w:br/>
                  </w:r>
                  <w:r>
                    <w:rPr>
                      <w:rFonts w:ascii="仿宋_GB2312" w:hAnsi="仿宋_GB2312" w:cs="仿宋_GB2312" w:eastAsia="仿宋_GB2312"/>
                      <w:sz w:val="19"/>
                    </w:rPr>
                    <w:t xml:space="preserve"> 2.绝缘采用优质聚氯乙烯塑料，两芯颜色为：红、黄。</w:t>
                  </w:r>
                  <w:r>
                    <w:br/>
                  </w:r>
                  <w:r>
                    <w:rPr>
                      <w:rFonts w:ascii="仿宋_GB2312" w:hAnsi="仿宋_GB2312" w:cs="仿宋_GB2312" w:eastAsia="仿宋_GB2312"/>
                      <w:sz w:val="19"/>
                    </w:rPr>
                    <w:t xml:space="preserve"> 3.两芯绞合成缆，间隙处填充优质棉纱，结构圆整。</w:t>
                  </w:r>
                  <w:r>
                    <w:br/>
                  </w:r>
                  <w:r>
                    <w:rPr>
                      <w:rFonts w:ascii="仿宋_GB2312" w:hAnsi="仿宋_GB2312" w:cs="仿宋_GB2312" w:eastAsia="仿宋_GB2312"/>
                      <w:sz w:val="19"/>
                    </w:rPr>
                    <w:t xml:space="preserve"> 4.屏蔽采用铝箔纵包+128根单丝直径≥0.09mm的无氧铜线编织，屏蔽效果出色。</w:t>
                  </w:r>
                  <w:r>
                    <w:br/>
                  </w:r>
                  <w:r>
                    <w:rPr>
                      <w:rFonts w:ascii="仿宋_GB2312" w:hAnsi="仿宋_GB2312" w:cs="仿宋_GB2312" w:eastAsia="仿宋_GB2312"/>
                      <w:sz w:val="19"/>
                    </w:rPr>
                    <w:t xml:space="preserve"> 5.护套采用柔软级聚氯乙烯材料，成品外径约6.0㎜。</w:t>
                  </w:r>
                </w:p>
              </w:tc>
              <w:tc>
                <w:tcPr>
                  <w:tcW w:type="dxa" w:w="638"/>
                </w:tcPr>
                <w:p>
                  <w:pPr>
                    <w:pStyle w:val="null3"/>
                  </w:pPr>
                  <w:r>
                    <w:rPr>
                      <w:rFonts w:ascii="仿宋_GB2312" w:hAnsi="仿宋_GB2312" w:cs="仿宋_GB2312" w:eastAsia="仿宋_GB2312"/>
                      <w:sz w:val="19"/>
                    </w:rPr>
                    <w:t>400米</w:t>
                  </w:r>
                </w:p>
              </w:tc>
            </w:tr>
            <w:tr>
              <w:tc>
                <w:tcPr>
                  <w:tcW w:type="dxa" w:w="638"/>
                </w:tcPr>
                <w:p>
                  <w:pPr>
                    <w:pStyle w:val="null3"/>
                  </w:pPr>
                  <w:r>
                    <w:rPr>
                      <w:rFonts w:ascii="仿宋_GB2312" w:hAnsi="仿宋_GB2312" w:cs="仿宋_GB2312" w:eastAsia="仿宋_GB2312"/>
                      <w:sz w:val="19"/>
                    </w:rPr>
                    <w:t>17</w:t>
                  </w:r>
                </w:p>
              </w:tc>
              <w:tc>
                <w:tcPr>
                  <w:tcW w:type="dxa" w:w="638"/>
                </w:tcPr>
                <w:p>
                  <w:pPr>
                    <w:pStyle w:val="null3"/>
                  </w:pPr>
                  <w:r>
                    <w:rPr>
                      <w:rFonts w:ascii="仿宋_GB2312" w:hAnsi="仿宋_GB2312" w:cs="仿宋_GB2312" w:eastAsia="仿宋_GB2312"/>
                      <w:sz w:val="19"/>
                    </w:rPr>
                    <w:t>PVC电缆</w:t>
                  </w:r>
                </w:p>
              </w:tc>
              <w:tc>
                <w:tcPr>
                  <w:tcW w:type="dxa" w:w="638"/>
                </w:tcPr>
                <w:p>
                  <w:pPr>
                    <w:pStyle w:val="null3"/>
                  </w:pPr>
                  <w:r>
                    <w:rPr>
                      <w:rFonts w:ascii="仿宋_GB2312" w:hAnsi="仿宋_GB2312" w:cs="仿宋_GB2312" w:eastAsia="仿宋_GB2312"/>
                      <w:sz w:val="19"/>
                    </w:rPr>
                    <w:t>1.导体材料选用优质无氧铜（OFC），单丝直径≥0.245mm。20℃时每公里导体电阻≤7.98Ω。</w:t>
                  </w:r>
                  <w:r>
                    <w:br/>
                  </w:r>
                  <w:r>
                    <w:rPr>
                      <w:rFonts w:ascii="仿宋_GB2312" w:hAnsi="仿宋_GB2312" w:cs="仿宋_GB2312" w:eastAsia="仿宋_GB2312"/>
                      <w:sz w:val="19"/>
                    </w:rPr>
                    <w:t xml:space="preserve"> 2.绝缘采用优质聚氯乙烯塑料，三芯颜色为：蓝、棕、黑。</w:t>
                  </w:r>
                  <w:r>
                    <w:br/>
                  </w:r>
                  <w:r>
                    <w:rPr>
                      <w:rFonts w:ascii="仿宋_GB2312" w:hAnsi="仿宋_GB2312" w:cs="仿宋_GB2312" w:eastAsia="仿宋_GB2312"/>
                      <w:sz w:val="19"/>
                    </w:rPr>
                    <w:t xml:space="preserve"> 3.三芯绞合成缆，间隙处填充聚丙烯撕裂纤维，整体用聚丙烯包带缠绕。</w:t>
                  </w:r>
                  <w:r>
                    <w:br/>
                  </w:r>
                  <w:r>
                    <w:rPr>
                      <w:rFonts w:ascii="仿宋_GB2312" w:hAnsi="仿宋_GB2312" w:cs="仿宋_GB2312" w:eastAsia="仿宋_GB2312"/>
                      <w:sz w:val="19"/>
                    </w:rPr>
                    <w:t xml:space="preserve"> 4.护套采用优质聚氯乙烯材料，成品外径约10.4㎜。</w:t>
                  </w:r>
                </w:p>
              </w:tc>
              <w:tc>
                <w:tcPr>
                  <w:tcW w:type="dxa" w:w="638"/>
                </w:tcPr>
                <w:p>
                  <w:pPr>
                    <w:pStyle w:val="null3"/>
                  </w:pPr>
                  <w:r>
                    <w:rPr>
                      <w:rFonts w:ascii="仿宋_GB2312" w:hAnsi="仿宋_GB2312" w:cs="仿宋_GB2312" w:eastAsia="仿宋_GB2312"/>
                      <w:sz w:val="19"/>
                    </w:rPr>
                    <w:t>200米</w:t>
                  </w:r>
                </w:p>
              </w:tc>
            </w:tr>
            <w:tr>
              <w:tc>
                <w:tcPr>
                  <w:tcW w:type="dxa" w:w="638"/>
                </w:tcPr>
                <w:p>
                  <w:pPr>
                    <w:pStyle w:val="null3"/>
                  </w:pPr>
                  <w:r>
                    <w:rPr>
                      <w:rFonts w:ascii="仿宋_GB2312" w:hAnsi="仿宋_GB2312" w:cs="仿宋_GB2312" w:eastAsia="仿宋_GB2312"/>
                      <w:sz w:val="19"/>
                    </w:rPr>
                    <w:t>18</w:t>
                  </w:r>
                </w:p>
              </w:tc>
              <w:tc>
                <w:tcPr>
                  <w:tcW w:type="dxa" w:w="638"/>
                </w:tcPr>
                <w:p>
                  <w:pPr>
                    <w:pStyle w:val="null3"/>
                  </w:pPr>
                  <w:r>
                    <w:rPr>
                      <w:rFonts w:ascii="仿宋_GB2312" w:hAnsi="仿宋_GB2312" w:cs="仿宋_GB2312" w:eastAsia="仿宋_GB2312"/>
                      <w:sz w:val="19"/>
                    </w:rPr>
                    <w:t>辅材辅料</w:t>
                  </w:r>
                </w:p>
              </w:tc>
              <w:tc>
                <w:tcPr>
                  <w:tcW w:type="dxa" w:w="638"/>
                </w:tcPr>
                <w:p>
                  <w:pPr>
                    <w:pStyle w:val="null3"/>
                  </w:pPr>
                  <w:r>
                    <w:rPr>
                      <w:rFonts w:ascii="仿宋_GB2312" w:hAnsi="仿宋_GB2312" w:cs="仿宋_GB2312" w:eastAsia="仿宋_GB2312"/>
                      <w:sz w:val="19"/>
                    </w:rPr>
                    <w:t>卡农头，直插头，声卡线，线管等</w:t>
                  </w:r>
                </w:p>
              </w:tc>
              <w:tc>
                <w:tcPr>
                  <w:tcW w:type="dxa" w:w="638"/>
                </w:tcPr>
                <w:p>
                  <w:pPr>
                    <w:pStyle w:val="null3"/>
                  </w:pPr>
                  <w:r>
                    <w:rPr>
                      <w:rFonts w:ascii="仿宋_GB2312" w:hAnsi="仿宋_GB2312" w:cs="仿宋_GB2312" w:eastAsia="仿宋_GB2312"/>
                      <w:sz w:val="19"/>
                    </w:rPr>
                    <w:t>1批</w:t>
                  </w:r>
                </w:p>
              </w:tc>
            </w:tr>
            <w:tr>
              <w:tc>
                <w:tcPr>
                  <w:tcW w:type="dxa" w:w="638"/>
                </w:tcPr>
                <w:p>
                  <w:pPr>
                    <w:pStyle w:val="null3"/>
                  </w:pPr>
                  <w:r>
                    <w:rPr>
                      <w:rFonts w:ascii="仿宋_GB2312" w:hAnsi="仿宋_GB2312" w:cs="仿宋_GB2312" w:eastAsia="仿宋_GB2312"/>
                      <w:sz w:val="19"/>
                    </w:rPr>
                    <w:t>19</w:t>
                  </w:r>
                </w:p>
              </w:tc>
              <w:tc>
                <w:tcPr>
                  <w:tcW w:type="dxa" w:w="638"/>
                </w:tcPr>
                <w:p>
                  <w:pPr>
                    <w:pStyle w:val="null3"/>
                  </w:pPr>
                  <w:r>
                    <w:rPr>
                      <w:rFonts w:ascii="仿宋_GB2312" w:hAnsi="仿宋_GB2312" w:cs="仿宋_GB2312" w:eastAsia="仿宋_GB2312"/>
                      <w:sz w:val="19"/>
                    </w:rPr>
                    <w:t>定制立杆</w:t>
                  </w:r>
                </w:p>
              </w:tc>
              <w:tc>
                <w:tcPr>
                  <w:tcW w:type="dxa" w:w="638"/>
                </w:tcPr>
                <w:p>
                  <w:pPr>
                    <w:pStyle w:val="null3"/>
                  </w:pPr>
                  <w:r>
                    <w:rPr>
                      <w:rFonts w:ascii="仿宋_GB2312" w:hAnsi="仿宋_GB2312" w:cs="仿宋_GB2312" w:eastAsia="仿宋_GB2312"/>
                      <w:sz w:val="19"/>
                    </w:rPr>
                    <w:t>高度4-6米现场定制（含预埋件）</w:t>
                  </w:r>
                </w:p>
              </w:tc>
              <w:tc>
                <w:tcPr>
                  <w:tcW w:type="dxa" w:w="638"/>
                </w:tcPr>
                <w:p>
                  <w:pPr>
                    <w:pStyle w:val="null3"/>
                  </w:pPr>
                  <w:r>
                    <w:rPr>
                      <w:rFonts w:ascii="仿宋_GB2312" w:hAnsi="仿宋_GB2312" w:cs="仿宋_GB2312" w:eastAsia="仿宋_GB2312"/>
                      <w:sz w:val="19"/>
                    </w:rPr>
                    <w:t>4套</w:t>
                  </w:r>
                </w:p>
              </w:tc>
            </w:tr>
            <w:tr>
              <w:tc>
                <w:tcPr>
                  <w:tcW w:type="dxa" w:w="638"/>
                </w:tcPr>
                <w:p>
                  <w:pPr>
                    <w:pStyle w:val="null3"/>
                  </w:pPr>
                  <w:r>
                    <w:rPr>
                      <w:rFonts w:ascii="仿宋_GB2312" w:hAnsi="仿宋_GB2312" w:cs="仿宋_GB2312" w:eastAsia="仿宋_GB2312"/>
                      <w:sz w:val="19"/>
                    </w:rPr>
                    <w:t>20</w:t>
                  </w:r>
                </w:p>
              </w:tc>
              <w:tc>
                <w:tcPr>
                  <w:tcW w:type="dxa" w:w="638"/>
                </w:tcPr>
                <w:p>
                  <w:pPr>
                    <w:pStyle w:val="null3"/>
                  </w:pPr>
                  <w:r>
                    <w:rPr>
                      <w:rFonts w:ascii="仿宋_GB2312" w:hAnsi="仿宋_GB2312" w:cs="仿宋_GB2312" w:eastAsia="仿宋_GB2312"/>
                      <w:sz w:val="19"/>
                    </w:rPr>
                    <w:t>安装施工</w:t>
                  </w:r>
                </w:p>
              </w:tc>
              <w:tc>
                <w:tcPr>
                  <w:tcW w:type="dxa" w:w="638"/>
                </w:tcPr>
                <w:p>
                  <w:pPr>
                    <w:pStyle w:val="null3"/>
                  </w:pPr>
                  <w:r>
                    <w:rPr>
                      <w:rFonts w:ascii="仿宋_GB2312" w:hAnsi="仿宋_GB2312" w:cs="仿宋_GB2312" w:eastAsia="仿宋_GB2312"/>
                      <w:sz w:val="19"/>
                    </w:rPr>
                    <w:t>安装，规范施工,</w:t>
                  </w:r>
                </w:p>
              </w:tc>
              <w:tc>
                <w:tcPr>
                  <w:tcW w:type="dxa" w:w="638"/>
                </w:tcPr>
                <w:p>
                  <w:pPr>
                    <w:pStyle w:val="null3"/>
                  </w:pPr>
                  <w:r>
                    <w:rPr>
                      <w:rFonts w:ascii="仿宋_GB2312" w:hAnsi="仿宋_GB2312" w:cs="仿宋_GB2312" w:eastAsia="仿宋_GB2312"/>
                      <w:sz w:val="19"/>
                    </w:rPr>
                    <w:t>4套</w:t>
                  </w:r>
                </w:p>
              </w:tc>
            </w:tr>
            <w:tr>
              <w:tc>
                <w:tcPr>
                  <w:tcW w:type="dxa" w:w="1914"/>
                  <w:gridSpan w:val="3"/>
                </w:tcPr>
                <w:p>
                  <w:pPr>
                    <w:pStyle w:val="null3"/>
                  </w:pPr>
                  <w:r>
                    <w:rPr>
                      <w:rFonts w:ascii="仿宋_GB2312" w:hAnsi="仿宋_GB2312" w:cs="仿宋_GB2312" w:eastAsia="仿宋_GB2312"/>
                      <w:sz w:val="19"/>
                    </w:rPr>
                    <w:t>三、智慧黑板、软件及实物展台</w:t>
                  </w:r>
                </w:p>
              </w:tc>
              <w:tc>
                <w:tcPr>
                  <w:tcW w:type="dxa" w:w="638"/>
                </w:tcPr>
                <w:p>
                  <w:pPr>
                    <w:pStyle w:val="null3"/>
                  </w:pPr>
                  <w:r>
                    <w:rPr>
                      <w:rFonts w:ascii="仿宋_GB2312" w:hAnsi="仿宋_GB2312" w:cs="仿宋_GB2312" w:eastAsia="仿宋_GB2312"/>
                      <w:sz w:val="19"/>
                    </w:rPr>
                    <w:t xml:space="preserve"> </w:t>
                  </w:r>
                </w:p>
              </w:tc>
            </w:tr>
            <w:tr>
              <w:tc>
                <w:tcPr>
                  <w:tcW w:type="dxa" w:w="638"/>
                </w:tcPr>
                <w:p>
                  <w:pPr>
                    <w:pStyle w:val="null3"/>
                  </w:pPr>
                  <w:r>
                    <w:rPr>
                      <w:rFonts w:ascii="仿宋_GB2312" w:hAnsi="仿宋_GB2312" w:cs="仿宋_GB2312" w:eastAsia="仿宋_GB2312"/>
                      <w:sz w:val="19"/>
                    </w:rPr>
                    <w:t>1</w:t>
                  </w:r>
                </w:p>
              </w:tc>
              <w:tc>
                <w:tcPr>
                  <w:tcW w:type="dxa" w:w="638"/>
                </w:tcPr>
                <w:p>
                  <w:pPr>
                    <w:pStyle w:val="null3"/>
                  </w:pPr>
                  <w:r>
                    <w:rPr>
                      <w:rFonts w:ascii="仿宋_GB2312" w:hAnsi="仿宋_GB2312" w:cs="仿宋_GB2312" w:eastAsia="仿宋_GB2312"/>
                      <w:sz w:val="19"/>
                    </w:rPr>
                    <w:t>智慧黑板</w:t>
                  </w:r>
                </w:p>
              </w:tc>
              <w:tc>
                <w:tcPr>
                  <w:tcW w:type="dxa" w:w="638"/>
                </w:tcPr>
                <w:p>
                  <w:pPr>
                    <w:pStyle w:val="null3"/>
                  </w:pPr>
                  <w:r>
                    <w:rPr>
                      <w:rFonts w:ascii="仿宋_GB2312" w:hAnsi="仿宋_GB2312" w:cs="仿宋_GB2312" w:eastAsia="仿宋_GB2312"/>
                      <w:sz w:val="19"/>
                    </w:rPr>
                    <w:t>一、整体技术要求：</w:t>
                  </w:r>
                </w:p>
                <w:p>
                  <w:pPr>
                    <w:pStyle w:val="null3"/>
                  </w:pPr>
                  <w:r>
                    <w:rPr>
                      <w:rFonts w:ascii="仿宋_GB2312" w:hAnsi="仿宋_GB2312" w:cs="仿宋_GB2312" w:eastAsia="仿宋_GB2312"/>
                      <w:sz w:val="19"/>
                    </w:rPr>
                    <w:t>1.智慧黑板采用三拼结构，中间≥86 英寸UHD超高清LED液晶显示屏，亮度≥400cd/㎡，分辨率≥3840*2160；两侧书写板采用金属材质纳米镀膜；四周采用弧形设计，支持磁性吸附功能，支持无尘粉笔、普通粉笔、液体粉笔等多种媒介书写；</w:t>
                  </w:r>
                </w:p>
                <w:p>
                  <w:pPr>
                    <w:pStyle w:val="null3"/>
                  </w:pPr>
                  <w:r>
                    <w:rPr>
                      <w:rFonts w:ascii="仿宋_GB2312" w:hAnsi="仿宋_GB2312" w:cs="仿宋_GB2312" w:eastAsia="仿宋_GB2312"/>
                      <w:sz w:val="19"/>
                    </w:rPr>
                    <w:t>2.★两侧书写板光泽度≤8光泽度。书写板底部配备粉笔槽。（需提供证明材料，包括但不限于功能截图、检测报告等）</w:t>
                  </w:r>
                </w:p>
                <w:p>
                  <w:pPr>
                    <w:pStyle w:val="null3"/>
                  </w:pPr>
                  <w:r>
                    <w:rPr>
                      <w:rFonts w:ascii="仿宋_GB2312" w:hAnsi="仿宋_GB2312" w:cs="仿宋_GB2312" w:eastAsia="仿宋_GB2312"/>
                      <w:sz w:val="19"/>
                    </w:rPr>
                    <w:t>3.内置NFC 模块，支持刷卡控制开关机、锁屏、解锁、熄屏唤醒、触摸解锁等功能。</w:t>
                  </w:r>
                </w:p>
                <w:p>
                  <w:pPr>
                    <w:pStyle w:val="null3"/>
                  </w:pPr>
                  <w:r>
                    <w:rPr>
                      <w:rFonts w:ascii="仿宋_GB2312" w:hAnsi="仿宋_GB2312" w:cs="仿宋_GB2312" w:eastAsia="仿宋_GB2312"/>
                      <w:sz w:val="19"/>
                    </w:rPr>
                    <w:t>4.采用电容触控，在Android、Windows、国产系统下均支持≥20点触控；</w:t>
                  </w:r>
                </w:p>
                <w:p>
                  <w:pPr>
                    <w:pStyle w:val="null3"/>
                  </w:pPr>
                  <w:r>
                    <w:rPr>
                      <w:rFonts w:ascii="仿宋_GB2312" w:hAnsi="仿宋_GB2312" w:cs="仿宋_GB2312" w:eastAsia="仿宋_GB2312"/>
                      <w:sz w:val="19"/>
                    </w:rPr>
                    <w:t>5.智慧黑板内置安卓系统版本≥14.0，RAM≥4G,ROM≥32G。</w:t>
                  </w:r>
                </w:p>
                <w:p>
                  <w:pPr>
                    <w:pStyle w:val="null3"/>
                  </w:pPr>
                  <w:r>
                    <w:rPr>
                      <w:rFonts w:ascii="仿宋_GB2312" w:hAnsi="仿宋_GB2312" w:cs="仿宋_GB2312" w:eastAsia="仿宋_GB2312"/>
                      <w:sz w:val="19"/>
                    </w:rPr>
                    <w:t>6.设备在任意信号下，支持通过多指按压屏幕实现对屏幕的开关、黑板背光的关闭与开启，触控功能与传统书写功能瞬间切换。支持物理按键、虚拟按键实现节能熄屏/唤醒，并可与多指熄屏功能互通互用。</w:t>
                  </w:r>
                </w:p>
                <w:p>
                  <w:pPr>
                    <w:pStyle w:val="null3"/>
                  </w:pPr>
                  <w:r>
                    <w:rPr>
                      <w:rFonts w:ascii="仿宋_GB2312" w:hAnsi="仿宋_GB2312" w:cs="仿宋_GB2312" w:eastAsia="仿宋_GB2312"/>
                      <w:sz w:val="19"/>
                    </w:rPr>
                    <w:t>7.前置物理按键数量≥8个，至少包含开关、音量+、音量-、信号源、护眼等，其中每个按键不少于两种功能。</w:t>
                  </w:r>
                </w:p>
                <w:p>
                  <w:pPr>
                    <w:pStyle w:val="null3"/>
                  </w:pPr>
                  <w:r>
                    <w:rPr>
                      <w:rFonts w:ascii="仿宋_GB2312" w:hAnsi="仿宋_GB2312" w:cs="仿宋_GB2312" w:eastAsia="仿宋_GB2312"/>
                      <w:sz w:val="19"/>
                    </w:rPr>
                    <w:t>8.支持前置≥1路HDMI输入接口、≥1路TYPE-C输入接口、≥2路USB输入接口（支持双通道），≥1路触摸接口TP-USB。其它接口：支持≥2路USB接口，≥2路HDMI输入接口,≥1路HDMI输出接口,≥1路MIC输入接口，≥1路RS232输入接口，≥1路网络接口，≥1路Coax 接口，≥1路3.5mm LIN out接口，≥1路Touch触控接口，≥1个TF扩展卡槽。</w:t>
                  </w:r>
                </w:p>
                <w:p>
                  <w:pPr>
                    <w:pStyle w:val="null3"/>
                  </w:pPr>
                  <w:r>
                    <w:rPr>
                      <w:rFonts w:ascii="仿宋_GB2312" w:hAnsi="仿宋_GB2312" w:cs="仿宋_GB2312" w:eastAsia="仿宋_GB2312"/>
                      <w:sz w:val="19"/>
                    </w:rPr>
                    <w:t>9.支持≥1300万高清摄像头，摄像头视场角≥120°，支持在Android和国产系统下被调用，支持教师进行微课录制，同时摄像头可用于远程巡课和远程互动教学。</w:t>
                  </w:r>
                </w:p>
                <w:p>
                  <w:pPr>
                    <w:pStyle w:val="null3"/>
                  </w:pPr>
                  <w:r>
                    <w:rPr>
                      <w:rFonts w:ascii="仿宋_GB2312" w:hAnsi="仿宋_GB2312" w:cs="仿宋_GB2312" w:eastAsia="仿宋_GB2312"/>
                      <w:sz w:val="19"/>
                    </w:rPr>
                    <w:t>10．支持≥8阵列麦克风，可用于对教室环境音频进行采集，拾音距离≥12m，在Android和国产系统下均可被调用。</w:t>
                  </w:r>
                </w:p>
                <w:p>
                  <w:pPr>
                    <w:pStyle w:val="null3"/>
                  </w:pPr>
                  <w:r>
                    <w:rPr>
                      <w:rFonts w:ascii="仿宋_GB2312" w:hAnsi="仿宋_GB2312" w:cs="仿宋_GB2312" w:eastAsia="仿宋_GB2312"/>
                      <w:sz w:val="19"/>
                    </w:rPr>
                    <w:t>11.支持外接信号输入时自动唤醒功能，处于关机通电状态，外接电脑显示信号通过HDMI传输线连接至整机时，可智能识别并自动开机。</w:t>
                  </w:r>
                </w:p>
                <w:p>
                  <w:pPr>
                    <w:pStyle w:val="null3"/>
                  </w:pPr>
                  <w:r>
                    <w:rPr>
                      <w:rFonts w:ascii="仿宋_GB2312" w:hAnsi="仿宋_GB2312" w:cs="仿宋_GB2312" w:eastAsia="仿宋_GB2312"/>
                      <w:sz w:val="19"/>
                    </w:rPr>
                    <w:t>12.支持一键还原功能。</w:t>
                  </w:r>
                </w:p>
                <w:p>
                  <w:pPr>
                    <w:pStyle w:val="null3"/>
                  </w:pPr>
                  <w:r>
                    <w:rPr>
                      <w:rFonts w:ascii="仿宋_GB2312" w:hAnsi="仿宋_GB2312" w:cs="仿宋_GB2312" w:eastAsia="仿宋_GB2312"/>
                      <w:sz w:val="19"/>
                    </w:rPr>
                    <w:t>13.整机支持≥2.1声道音箱，总功率≥60W,支持单独听功能，支持≥5种声音模式。</w:t>
                  </w:r>
                </w:p>
                <w:p>
                  <w:pPr>
                    <w:pStyle w:val="null3"/>
                  </w:pPr>
                  <w:r>
                    <w:rPr>
                      <w:rFonts w:ascii="仿宋_GB2312" w:hAnsi="仿宋_GB2312" w:cs="仿宋_GB2312" w:eastAsia="仿宋_GB2312"/>
                      <w:sz w:val="19"/>
                    </w:rPr>
                    <w:t>14.支持屏幕下方通过手势滑动调出菜单栏，调出的菜单栏跟随使用者所处的位置，点击菜单应用，不需要使用者移动到屏幕中间操作。</w:t>
                  </w:r>
                </w:p>
                <w:p>
                  <w:pPr>
                    <w:pStyle w:val="null3"/>
                  </w:pPr>
                  <w:r>
                    <w:rPr>
                      <w:rFonts w:ascii="仿宋_GB2312" w:hAnsi="仿宋_GB2312" w:cs="仿宋_GB2312" w:eastAsia="仿宋_GB2312"/>
                      <w:sz w:val="19"/>
                    </w:rPr>
                    <w:t>15.★支持设置USB锁、屏幕锁、应用锁与触摸锁功能，其中USB锁、屏幕锁、应用锁可以设置对应解锁的密码。（需提供证明材料，包括但不限于功能截图、检测报告等）</w:t>
                  </w:r>
                </w:p>
                <w:p>
                  <w:pPr>
                    <w:pStyle w:val="null3"/>
                  </w:pPr>
                  <w:r>
                    <w:rPr>
                      <w:rFonts w:ascii="仿宋_GB2312" w:hAnsi="仿宋_GB2312" w:cs="仿宋_GB2312" w:eastAsia="仿宋_GB2312"/>
                      <w:sz w:val="19"/>
                    </w:rPr>
                    <w:t>16.要求整机具有纸质护眼模式。</w:t>
                  </w:r>
                </w:p>
                <w:p>
                  <w:pPr>
                    <w:pStyle w:val="null3"/>
                  </w:pPr>
                  <w:r>
                    <w:rPr>
                      <w:rFonts w:ascii="仿宋_GB2312" w:hAnsi="仿宋_GB2312" w:cs="仿宋_GB2312" w:eastAsia="仿宋_GB2312"/>
                      <w:sz w:val="19"/>
                    </w:rPr>
                    <w:t>17.内置≥Wi-Fi双网卡，支持蓝牙≥Bluetooth5.0标准，在国产、安卓系统下可实现Wi-Fi无线上网连接、AP无线热点和BT蓝牙连接功能，Wi-Fi和AP热点工作距离≥10米。</w:t>
                  </w:r>
                </w:p>
                <w:p>
                  <w:pPr>
                    <w:pStyle w:val="null3"/>
                  </w:pPr>
                  <w:r>
                    <w:rPr>
                      <w:rFonts w:ascii="仿宋_GB2312" w:hAnsi="仿宋_GB2312" w:cs="仿宋_GB2312" w:eastAsia="仿宋_GB2312"/>
                      <w:sz w:val="19"/>
                    </w:rPr>
                    <w:t>二、系统功能要求：</w:t>
                  </w:r>
                </w:p>
                <w:p>
                  <w:pPr>
                    <w:pStyle w:val="null3"/>
                  </w:pPr>
                  <w:r>
                    <w:rPr>
                      <w:rFonts w:ascii="仿宋_GB2312" w:hAnsi="仿宋_GB2312" w:cs="仿宋_GB2312" w:eastAsia="仿宋_GB2312"/>
                      <w:sz w:val="19"/>
                    </w:rPr>
                    <w:t>1.触摸悬浮菜单支持快速开启与关闭，可自定义显示状态，在屏幕任意位置通过长按屏幕可调出出悬浮菜单；</w:t>
                  </w:r>
                </w:p>
                <w:p>
                  <w:pPr>
                    <w:pStyle w:val="null3"/>
                  </w:pPr>
                  <w:r>
                    <w:rPr>
                      <w:rFonts w:ascii="仿宋_GB2312" w:hAnsi="仿宋_GB2312" w:cs="仿宋_GB2312" w:eastAsia="仿宋_GB2312"/>
                      <w:sz w:val="19"/>
                    </w:rPr>
                    <w:t>2.支持兼容第三方中控系统，通过RS232控制接口实现远程开关机功能。</w:t>
                  </w:r>
                </w:p>
                <w:p>
                  <w:pPr>
                    <w:pStyle w:val="null3"/>
                  </w:pPr>
                  <w:r>
                    <w:rPr>
                      <w:rFonts w:ascii="仿宋_GB2312" w:hAnsi="仿宋_GB2312" w:cs="仿宋_GB2312" w:eastAsia="仿宋_GB2312"/>
                      <w:sz w:val="19"/>
                    </w:rPr>
                    <w:t>3.左右两侧具有≥10个功能快捷键，可以双侧显示。</w:t>
                  </w:r>
                </w:p>
                <w:p>
                  <w:pPr>
                    <w:pStyle w:val="null3"/>
                  </w:pPr>
                  <w:r>
                    <w:rPr>
                      <w:rFonts w:ascii="仿宋_GB2312" w:hAnsi="仿宋_GB2312" w:cs="仿宋_GB2312" w:eastAsia="仿宋_GB2312"/>
                      <w:sz w:val="19"/>
                    </w:rPr>
                    <w:t>4.★支持快速完成界面和主题设置，全屏显示，支持≥15种模板，可对文字的字体、大小，颜色进行编辑，支持签名功能，并可扫码带走签名及模板。（需提供证明材料，包括但不限于功能截图、检测报告等）</w:t>
                  </w:r>
                </w:p>
                <w:p>
                  <w:pPr>
                    <w:pStyle w:val="null3"/>
                  </w:pPr>
                  <w:r>
                    <w:rPr>
                      <w:rFonts w:ascii="仿宋_GB2312" w:hAnsi="仿宋_GB2312" w:cs="仿宋_GB2312" w:eastAsia="仿宋_GB2312"/>
                      <w:sz w:val="19"/>
                    </w:rPr>
                    <w:t>5.设备支持悬浮菜单功能，至少包含白板、截屏、下拉等功能，并可自定义功能菜单；支持任意通道下无需点击物理按键，可随时调用计算器、日历等小工具，并支持拖拽及关闭。</w:t>
                  </w:r>
                </w:p>
                <w:p>
                  <w:pPr>
                    <w:pStyle w:val="null3"/>
                  </w:pPr>
                  <w:r>
                    <w:rPr>
                      <w:rFonts w:ascii="仿宋_GB2312" w:hAnsi="仿宋_GB2312" w:cs="仿宋_GB2312" w:eastAsia="仿宋_GB2312"/>
                      <w:sz w:val="19"/>
                    </w:rPr>
                    <w:t>OPS电脑</w:t>
                  </w:r>
                </w:p>
                <w:p>
                  <w:pPr>
                    <w:pStyle w:val="null3"/>
                  </w:pPr>
                  <w:r>
                    <w:rPr>
                      <w:rFonts w:ascii="仿宋_GB2312" w:hAnsi="仿宋_GB2312" w:cs="仿宋_GB2312" w:eastAsia="仿宋_GB2312"/>
                      <w:sz w:val="19"/>
                    </w:rPr>
                    <w:t>国产化插拔式电脑模块架构，针脚数≥80pin，屏体与插拔式电脑无单独接线；处理器配置不低于兆芯KX-6000G处理器，主频不低于2.2GHz，不低于8G内存，不低于256G-SSD固态硬盘；具有独立非外扩展接口：支持HDMI out≥1、Mic in≥1、LINE-out≥1、USB口≥6，Rj45≥1；内置有线网卡和无线网卡；要求内置国产化操作系统。</w:t>
                  </w:r>
                </w:p>
                <w:p>
                  <w:pPr>
                    <w:pStyle w:val="null3"/>
                  </w:pPr>
                  <w:r>
                    <w:rPr>
                      <w:rFonts w:ascii="仿宋_GB2312" w:hAnsi="仿宋_GB2312" w:cs="仿宋_GB2312" w:eastAsia="仿宋_GB2312"/>
                      <w:sz w:val="19"/>
                    </w:rPr>
                    <w:t>白板教学软件</w:t>
                  </w:r>
                </w:p>
                <w:p>
                  <w:pPr>
                    <w:pStyle w:val="null3"/>
                  </w:pPr>
                  <w:r>
                    <w:rPr>
                      <w:rFonts w:ascii="仿宋_GB2312" w:hAnsi="仿宋_GB2312" w:cs="仿宋_GB2312" w:eastAsia="仿宋_GB2312"/>
                      <w:sz w:val="19"/>
                    </w:rPr>
                    <w:t>一、备课</w:t>
                  </w:r>
                </w:p>
                <w:p>
                  <w:pPr>
                    <w:pStyle w:val="null3"/>
                  </w:pPr>
                  <w:r>
                    <w:rPr>
                      <w:rFonts w:ascii="仿宋_GB2312" w:hAnsi="仿宋_GB2312" w:cs="仿宋_GB2312" w:eastAsia="仿宋_GB2312"/>
                      <w:sz w:val="19"/>
                    </w:rPr>
                    <w:t>1.备课支持插入本地PPT，并保持原有格式无变化，动效动画无丢失，支持批注，批注可保存；支持显示保存在云端的课件信息，可接收或忽略其他用户分享的课件。</w:t>
                  </w:r>
                </w:p>
                <w:p>
                  <w:pPr>
                    <w:pStyle w:val="null3"/>
                  </w:pPr>
                  <w:r>
                    <w:rPr>
                      <w:rFonts w:ascii="仿宋_GB2312" w:hAnsi="仿宋_GB2312" w:cs="仿宋_GB2312" w:eastAsia="仿宋_GB2312"/>
                      <w:sz w:val="19"/>
                    </w:rPr>
                    <w:t>2.支持对课件进行分享、下载、重命名、移动、删除操作。</w:t>
                  </w:r>
                </w:p>
                <w:p>
                  <w:pPr>
                    <w:pStyle w:val="null3"/>
                  </w:pPr>
                  <w:r>
                    <w:rPr>
                      <w:rFonts w:ascii="仿宋_GB2312" w:hAnsi="仿宋_GB2312" w:cs="仿宋_GB2312" w:eastAsia="仿宋_GB2312"/>
                      <w:sz w:val="19"/>
                    </w:rPr>
                    <w:t>3.课件支持自动同步至云端，支持设置课件自动保存时间。</w:t>
                  </w:r>
                </w:p>
                <w:p>
                  <w:pPr>
                    <w:pStyle w:val="null3"/>
                  </w:pPr>
                  <w:r>
                    <w:rPr>
                      <w:rFonts w:ascii="仿宋_GB2312" w:hAnsi="仿宋_GB2312" w:cs="仿宋_GB2312" w:eastAsia="仿宋_GB2312"/>
                      <w:sz w:val="19"/>
                    </w:rPr>
                    <w:t>4.新建课件支持选择课件主题，提供预设课件主题。</w:t>
                  </w:r>
                </w:p>
                <w:p>
                  <w:pPr>
                    <w:pStyle w:val="null3"/>
                  </w:pPr>
                  <w:r>
                    <w:rPr>
                      <w:rFonts w:ascii="仿宋_GB2312" w:hAnsi="仿宋_GB2312" w:cs="仿宋_GB2312" w:eastAsia="仿宋_GB2312"/>
                      <w:sz w:val="19"/>
                    </w:rPr>
                    <w:t>5.支持同时打开多个课件窗口，支持新建课件页面，支持课件页面切换，支持顺序调整，支持应用到全部。</w:t>
                  </w:r>
                </w:p>
                <w:p>
                  <w:pPr>
                    <w:pStyle w:val="null3"/>
                  </w:pPr>
                  <w:r>
                    <w:rPr>
                      <w:rFonts w:ascii="仿宋_GB2312" w:hAnsi="仿宋_GB2312" w:cs="仿宋_GB2312" w:eastAsia="仿宋_GB2312"/>
                      <w:sz w:val="19"/>
                    </w:rPr>
                    <w:t>6.支持对对象进行复制、剪切、粘贴、删除、锁定、设置蒙层等操作。</w:t>
                  </w:r>
                </w:p>
                <w:p>
                  <w:pPr>
                    <w:pStyle w:val="null3"/>
                  </w:pPr>
                  <w:r>
                    <w:rPr>
                      <w:rFonts w:ascii="仿宋_GB2312" w:hAnsi="仿宋_GB2312" w:cs="仿宋_GB2312" w:eastAsia="仿宋_GB2312"/>
                      <w:sz w:val="19"/>
                    </w:rPr>
                    <w:t>7.支持对对象设置元素动画和播放顺序。</w:t>
                  </w:r>
                </w:p>
                <w:p>
                  <w:pPr>
                    <w:pStyle w:val="null3"/>
                  </w:pPr>
                  <w:r>
                    <w:rPr>
                      <w:rFonts w:ascii="仿宋_GB2312" w:hAnsi="仿宋_GB2312" w:cs="仿宋_GB2312" w:eastAsia="仿宋_GB2312"/>
                      <w:sz w:val="19"/>
                    </w:rPr>
                    <w:t>8.支持插入和导出文件；支持插入文本，可对文本进行字体设置；支持插入本地素材，包括视频、音频、图片、文档等多种格式。</w:t>
                  </w:r>
                </w:p>
                <w:p>
                  <w:pPr>
                    <w:pStyle w:val="null3"/>
                  </w:pPr>
                  <w:r>
                    <w:rPr>
                      <w:rFonts w:ascii="仿宋_GB2312" w:hAnsi="仿宋_GB2312" w:cs="仿宋_GB2312" w:eastAsia="仿宋_GB2312"/>
                      <w:sz w:val="19"/>
                    </w:rPr>
                    <w:t>9.支持插入网页并可直接进入该网页进行浏览；支持插入表格和思维导图。</w:t>
                  </w:r>
                </w:p>
                <w:p>
                  <w:pPr>
                    <w:pStyle w:val="null3"/>
                  </w:pPr>
                  <w:r>
                    <w:rPr>
                      <w:rFonts w:ascii="仿宋_GB2312" w:hAnsi="仿宋_GB2312" w:cs="仿宋_GB2312" w:eastAsia="仿宋_GB2312"/>
                      <w:sz w:val="19"/>
                    </w:rPr>
                    <w:t>10.支持创建课堂活动，提供多种互动练习形式，；支持通过模板制作个人活动，个人活动可保存至云端。</w:t>
                  </w:r>
                </w:p>
                <w:p>
                  <w:pPr>
                    <w:pStyle w:val="null3"/>
                  </w:pPr>
                  <w:r>
                    <w:rPr>
                      <w:rFonts w:ascii="仿宋_GB2312" w:hAnsi="仿宋_GB2312" w:cs="仿宋_GB2312" w:eastAsia="仿宋_GB2312"/>
                      <w:sz w:val="19"/>
                    </w:rPr>
                    <w:t>11.支持插入工具。</w:t>
                  </w:r>
                </w:p>
                <w:p>
                  <w:pPr>
                    <w:pStyle w:val="null3"/>
                  </w:pPr>
                  <w:r>
                    <w:rPr>
                      <w:rFonts w:ascii="仿宋_GB2312" w:hAnsi="仿宋_GB2312" w:cs="仿宋_GB2312" w:eastAsia="仿宋_GB2312"/>
                      <w:sz w:val="19"/>
                    </w:rPr>
                    <w:t>二、授课</w:t>
                  </w:r>
                </w:p>
                <w:p>
                  <w:pPr>
                    <w:pStyle w:val="null3"/>
                  </w:pPr>
                  <w:r>
                    <w:rPr>
                      <w:rFonts w:ascii="仿宋_GB2312" w:hAnsi="仿宋_GB2312" w:cs="仿宋_GB2312" w:eastAsia="仿宋_GB2312"/>
                      <w:sz w:val="19"/>
                    </w:rPr>
                    <w:t>1.支持从备课状态一键进入授课状态，并可快速返回备课状态；支持交换底部索引栏，支持将软件最小化。</w:t>
                  </w:r>
                </w:p>
                <w:p>
                  <w:pPr>
                    <w:pStyle w:val="null3"/>
                  </w:pPr>
                  <w:r>
                    <w:rPr>
                      <w:rFonts w:ascii="仿宋_GB2312" w:hAnsi="仿宋_GB2312" w:cs="仿宋_GB2312" w:eastAsia="仿宋_GB2312"/>
                      <w:sz w:val="19"/>
                    </w:rPr>
                    <w:t>2.工具栏包括菜单、选择、笔、橡皮、工具、学科等功能；云课件支持导出分享功能，支持生成二维码分享，可使用微信扫码可预览、保存课件。</w:t>
                  </w:r>
                </w:p>
                <w:p>
                  <w:pPr>
                    <w:pStyle w:val="null3"/>
                  </w:pPr>
                  <w:r>
                    <w:rPr>
                      <w:rFonts w:ascii="仿宋_GB2312" w:hAnsi="仿宋_GB2312" w:cs="仿宋_GB2312" w:eastAsia="仿宋_GB2312"/>
                      <w:sz w:val="19"/>
                    </w:rPr>
                    <w:t>3.支持对象选择功能，选中的对象可进行形状、角度的调整，可进行置顶、克隆、删除等操作；支持书写功能。</w:t>
                  </w:r>
                </w:p>
                <w:p>
                  <w:pPr>
                    <w:pStyle w:val="null3"/>
                  </w:pPr>
                  <w:r>
                    <w:rPr>
                      <w:rFonts w:ascii="仿宋_GB2312" w:hAnsi="仿宋_GB2312" w:cs="仿宋_GB2312" w:eastAsia="仿宋_GB2312"/>
                      <w:sz w:val="19"/>
                    </w:rPr>
                    <w:t>4.支持橡皮功能，可擦除书写的笔迹，可设置擦除的面积，可一键清空画布中的笔迹和形状。</w:t>
                  </w:r>
                </w:p>
                <w:p>
                  <w:pPr>
                    <w:pStyle w:val="null3"/>
                  </w:pPr>
                  <w:r>
                    <w:rPr>
                      <w:rFonts w:ascii="仿宋_GB2312" w:hAnsi="仿宋_GB2312" w:cs="仿宋_GB2312" w:eastAsia="仿宋_GB2312"/>
                      <w:sz w:val="19"/>
                    </w:rPr>
                    <w:t>5.提供小黑板、截图、录屏、撤销、还原、放大镜、计时器、形状、思维导图、幕布、分屏、漫游等通用工具。</w:t>
                  </w:r>
                </w:p>
                <w:p>
                  <w:pPr>
                    <w:pStyle w:val="null3"/>
                  </w:pPr>
                  <w:r>
                    <w:rPr>
                      <w:rFonts w:ascii="仿宋_GB2312" w:hAnsi="仿宋_GB2312" w:cs="仿宋_GB2312" w:eastAsia="仿宋_GB2312"/>
                      <w:sz w:val="19"/>
                    </w:rPr>
                    <w:t>6.支持≥14种学科教学工具</w:t>
                  </w:r>
                </w:p>
                <w:p>
                  <w:pPr>
                    <w:pStyle w:val="null3"/>
                  </w:pPr>
                  <w:r>
                    <w:rPr>
                      <w:rFonts w:ascii="仿宋_GB2312" w:hAnsi="仿宋_GB2312" w:cs="仿宋_GB2312" w:eastAsia="仿宋_GB2312"/>
                      <w:sz w:val="19"/>
                    </w:rPr>
                    <w:t>7.支持语文提供汉字、拼音工具、数学工具、英语工具、化学工具等。</w:t>
                  </w:r>
                </w:p>
                <w:p>
                  <w:pPr>
                    <w:pStyle w:val="null3"/>
                  </w:pPr>
                  <w:r>
                    <w:rPr>
                      <w:rFonts w:ascii="仿宋_GB2312" w:hAnsi="仿宋_GB2312" w:cs="仿宋_GB2312" w:eastAsia="仿宋_GB2312"/>
                      <w:sz w:val="19"/>
                    </w:rPr>
                    <w:t>8.数学画板功能：能在白板中插入在线画板，授课时可以一键打开；提供不少于500个数学画板资源，覆盖小学、初中、高中学段数学学科主要知识点，并按照知识点分类。</w:t>
                  </w:r>
                </w:p>
                <w:p>
                  <w:pPr>
                    <w:pStyle w:val="null3"/>
                  </w:pPr>
                  <w:r>
                    <w:rPr>
                      <w:rFonts w:ascii="仿宋_GB2312" w:hAnsi="仿宋_GB2312" w:cs="仿宋_GB2312" w:eastAsia="仿宋_GB2312"/>
                      <w:sz w:val="19"/>
                    </w:rPr>
                    <w:t>9.课件支持自动同步至云端，支持设置课件自动保存时间。</w:t>
                  </w:r>
                </w:p>
                <w:p>
                  <w:pPr>
                    <w:pStyle w:val="null3"/>
                  </w:pPr>
                  <w:r>
                    <w:rPr>
                      <w:rFonts w:ascii="仿宋_GB2312" w:hAnsi="仿宋_GB2312" w:cs="仿宋_GB2312" w:eastAsia="仿宋_GB2312"/>
                      <w:sz w:val="19"/>
                    </w:rPr>
                    <w:t>移动教学软件</w:t>
                  </w:r>
                </w:p>
                <w:p>
                  <w:pPr>
                    <w:pStyle w:val="null3"/>
                  </w:pPr>
                  <w:r>
                    <w:rPr>
                      <w:rFonts w:ascii="仿宋_GB2312" w:hAnsi="仿宋_GB2312" w:cs="仿宋_GB2312" w:eastAsia="仿宋_GB2312"/>
                      <w:sz w:val="19"/>
                    </w:rPr>
                    <w:t>1.★支持≥6个投屏客户端图像画面对比展示，在智慧黑板上可以反向控制操作笔记本电脑上的内容,支持单击、双击、右键控制。（需提供证明材料，包括但不限于功能截图、检测报告等）</w:t>
                  </w:r>
                </w:p>
                <w:p>
                  <w:pPr>
                    <w:pStyle w:val="null3"/>
                  </w:pPr>
                  <w:r>
                    <w:rPr>
                      <w:rFonts w:ascii="仿宋_GB2312" w:hAnsi="仿宋_GB2312" w:cs="仿宋_GB2312" w:eastAsia="仿宋_GB2312"/>
                      <w:sz w:val="19"/>
                    </w:rPr>
                    <w:t>2.投屏软件客户端投屏至少支持桌面同步、镜像投屏和拓展投屏功能；客户端进入控制页面，支持调节投屏清晰度。</w:t>
                  </w:r>
                </w:p>
                <w:p>
                  <w:pPr>
                    <w:pStyle w:val="null3"/>
                  </w:pPr>
                  <w:r>
                    <w:rPr>
                      <w:rFonts w:ascii="仿宋_GB2312" w:hAnsi="仿宋_GB2312" w:cs="仿宋_GB2312" w:eastAsia="仿宋_GB2312"/>
                      <w:sz w:val="19"/>
                    </w:rPr>
                    <w:t>3.支持将手机中的音视频文件无线推送至产品，并能进行播放和进行音量大小调节。</w:t>
                  </w:r>
                </w:p>
                <w:p>
                  <w:pPr>
                    <w:pStyle w:val="null3"/>
                  </w:pPr>
                  <w:r>
                    <w:rPr>
                      <w:rFonts w:ascii="仿宋_GB2312" w:hAnsi="仿宋_GB2312" w:cs="仿宋_GB2312" w:eastAsia="仿宋_GB2312"/>
                      <w:sz w:val="19"/>
                    </w:rPr>
                    <w:t>4.支持鼠标遥控器功能,通过软件一键进行鼠标左键、右键、上下滚轮滑动、触摸板操控等功能。</w:t>
                  </w:r>
                </w:p>
                <w:p>
                  <w:pPr>
                    <w:pStyle w:val="null3"/>
                  </w:pPr>
                  <w:r>
                    <w:rPr>
                      <w:rFonts w:ascii="仿宋_GB2312" w:hAnsi="仿宋_GB2312" w:cs="仿宋_GB2312" w:eastAsia="仿宋_GB2312"/>
                      <w:sz w:val="19"/>
                    </w:rPr>
                    <w:t>5.要求显示桌面可以实时同步到手机上，手机通过两个手指对桌面进行放大、缩小和漫游操作。</w:t>
                  </w:r>
                </w:p>
                <w:p>
                  <w:pPr>
                    <w:pStyle w:val="null3"/>
                  </w:pPr>
                  <w:r>
                    <w:rPr>
                      <w:rFonts w:ascii="仿宋_GB2312" w:hAnsi="仿宋_GB2312" w:cs="仿宋_GB2312" w:eastAsia="仿宋_GB2312"/>
                      <w:sz w:val="19"/>
                    </w:rPr>
                    <w:t>6.支持手机移动端通过自动搜索接收端设备、六位识别码、扫码三种方式无线连接到智慧黑板。</w:t>
                  </w:r>
                </w:p>
                <w:p>
                  <w:pPr>
                    <w:pStyle w:val="null3"/>
                  </w:pPr>
                  <w:r>
                    <w:rPr>
                      <w:rFonts w:ascii="仿宋_GB2312" w:hAnsi="仿宋_GB2312" w:cs="仿宋_GB2312" w:eastAsia="仿宋_GB2312"/>
                      <w:sz w:val="19"/>
                    </w:rPr>
                    <w:t>微课软件</w:t>
                  </w:r>
                </w:p>
                <w:p>
                  <w:pPr>
                    <w:pStyle w:val="null3"/>
                  </w:pPr>
                  <w:r>
                    <w:rPr>
                      <w:rFonts w:ascii="仿宋_GB2312" w:hAnsi="仿宋_GB2312" w:cs="仿宋_GB2312" w:eastAsia="仿宋_GB2312"/>
                      <w:sz w:val="19"/>
                    </w:rPr>
                    <w:t>1.支持对音源、分辨率、录制区域进行设置；录制音源至少支持三种模式。</w:t>
                  </w:r>
                </w:p>
                <w:p>
                  <w:pPr>
                    <w:pStyle w:val="null3"/>
                  </w:pPr>
                  <w:r>
                    <w:rPr>
                      <w:rFonts w:ascii="仿宋_GB2312" w:hAnsi="仿宋_GB2312" w:cs="仿宋_GB2312" w:eastAsia="仿宋_GB2312"/>
                      <w:sz w:val="19"/>
                    </w:rPr>
                    <w:t>2.支持打开录课列表窗口，查看文件列表；支持打开云微课窗口，查看云端存储的文件列表。</w:t>
                  </w:r>
                </w:p>
                <w:p>
                  <w:pPr>
                    <w:pStyle w:val="null3"/>
                  </w:pPr>
                  <w:r>
                    <w:rPr>
                      <w:rFonts w:ascii="仿宋_GB2312" w:hAnsi="仿宋_GB2312" w:cs="仿宋_GB2312" w:eastAsia="仿宋_GB2312"/>
                      <w:sz w:val="19"/>
                    </w:rPr>
                    <w:t>3.支持倒计时功能；支持录制过程中，录制工具条不影响录制画面。</w:t>
                  </w:r>
                </w:p>
                <w:p>
                  <w:pPr>
                    <w:pStyle w:val="null3"/>
                  </w:pPr>
                  <w:r>
                    <w:rPr>
                      <w:rFonts w:ascii="仿宋_GB2312" w:hAnsi="仿宋_GB2312" w:cs="仿宋_GB2312" w:eastAsia="仿宋_GB2312"/>
                      <w:sz w:val="19"/>
                    </w:rPr>
                    <w:t>4.录制结束后，支持弹出视频预览画面，可调整音量大小，全屏播放。</w:t>
                  </w:r>
                </w:p>
                <w:p>
                  <w:pPr>
                    <w:pStyle w:val="null3"/>
                  </w:pPr>
                  <w:r>
                    <w:rPr>
                      <w:rFonts w:ascii="仿宋_GB2312" w:hAnsi="仿宋_GB2312" w:cs="仿宋_GB2312" w:eastAsia="仿宋_GB2312"/>
                      <w:sz w:val="19"/>
                    </w:rPr>
                    <w:t>5.支持将录制的视频内容保存至本地硬盘；</w:t>
                  </w:r>
                </w:p>
                <w:p>
                  <w:pPr>
                    <w:pStyle w:val="null3"/>
                  </w:pPr>
                  <w:r>
                    <w:rPr>
                      <w:rFonts w:ascii="仿宋_GB2312" w:hAnsi="仿宋_GB2312" w:cs="仿宋_GB2312" w:eastAsia="仿宋_GB2312"/>
                      <w:sz w:val="19"/>
                    </w:rPr>
                    <w:t>6.支持对录制后的视频进行剪辑；剪辑功能支持添加至少25字文字水印。</w:t>
                  </w:r>
                </w:p>
                <w:p>
                  <w:pPr>
                    <w:pStyle w:val="null3"/>
                  </w:pPr>
                  <w:r>
                    <w:rPr>
                      <w:rFonts w:ascii="仿宋_GB2312" w:hAnsi="仿宋_GB2312" w:cs="仿宋_GB2312" w:eastAsia="仿宋_GB2312"/>
                      <w:sz w:val="19"/>
                    </w:rPr>
                    <w:t>7.支持打开录课列表窗口查看文件列表。</w:t>
                  </w:r>
                </w:p>
                <w:p>
                  <w:pPr>
                    <w:pStyle w:val="null3"/>
                  </w:pPr>
                  <w:r>
                    <w:rPr>
                      <w:rFonts w:ascii="仿宋_GB2312" w:hAnsi="仿宋_GB2312" w:cs="仿宋_GB2312" w:eastAsia="仿宋_GB2312"/>
                      <w:sz w:val="19"/>
                    </w:rPr>
                    <w:t>8.支持将视频文件上传至云端存储；</w:t>
                  </w:r>
                </w:p>
                <w:p>
                  <w:pPr>
                    <w:pStyle w:val="null3"/>
                  </w:pPr>
                  <w:r>
                    <w:rPr>
                      <w:rFonts w:ascii="仿宋_GB2312" w:hAnsi="仿宋_GB2312" w:cs="仿宋_GB2312" w:eastAsia="仿宋_GB2312"/>
                      <w:sz w:val="19"/>
                    </w:rPr>
                    <w:t>9.支持点击录课列表中的视频文件可预览播放；</w:t>
                  </w:r>
                </w:p>
                <w:p>
                  <w:pPr>
                    <w:pStyle w:val="null3"/>
                  </w:pPr>
                  <w:r>
                    <w:rPr>
                      <w:rFonts w:ascii="仿宋_GB2312" w:hAnsi="仿宋_GB2312" w:cs="仿宋_GB2312" w:eastAsia="仿宋_GB2312"/>
                      <w:sz w:val="19"/>
                    </w:rPr>
                    <w:t>10.支持将云微课中的视频文件或文件夹下载至本地。</w:t>
                  </w:r>
                </w:p>
                <w:p>
                  <w:pPr>
                    <w:pStyle w:val="null3"/>
                  </w:pPr>
                  <w:r>
                    <w:rPr>
                      <w:rFonts w:ascii="仿宋_GB2312" w:hAnsi="仿宋_GB2312" w:cs="仿宋_GB2312" w:eastAsia="仿宋_GB2312"/>
                      <w:sz w:val="19"/>
                    </w:rPr>
                    <w:t>智慧教学桌面</w:t>
                  </w:r>
                </w:p>
                <w:p>
                  <w:pPr>
                    <w:pStyle w:val="null3"/>
                  </w:pPr>
                  <w:r>
                    <w:rPr>
                      <w:rFonts w:ascii="仿宋_GB2312" w:hAnsi="仿宋_GB2312" w:cs="仿宋_GB2312" w:eastAsia="仿宋_GB2312"/>
                      <w:sz w:val="19"/>
                    </w:rPr>
                    <w:t>1.支持组件及应用，至少显示我的电脑、白板、传屏、展台、我的云盘、天气等；支持快速调起白板、传屏、展台等应用；支持将任意路径下的文件一键发送至教学桌面。</w:t>
                  </w:r>
                </w:p>
                <w:p>
                  <w:pPr>
                    <w:pStyle w:val="null3"/>
                  </w:pPr>
                  <w:r>
                    <w:rPr>
                      <w:rFonts w:ascii="仿宋_GB2312" w:hAnsi="仿宋_GB2312" w:cs="仿宋_GB2312" w:eastAsia="仿宋_GB2312"/>
                      <w:sz w:val="19"/>
                    </w:rPr>
                    <w:t>2.支持打开、查看资源中心及个人云盘；不少于50G个人云存储空间，支持查看、上传、下载。</w:t>
                  </w:r>
                </w:p>
                <w:p>
                  <w:pPr>
                    <w:pStyle w:val="null3"/>
                  </w:pPr>
                  <w:r>
                    <w:rPr>
                      <w:rFonts w:ascii="仿宋_GB2312" w:hAnsi="仿宋_GB2312" w:cs="仿宋_GB2312" w:eastAsia="仿宋_GB2312"/>
                      <w:sz w:val="19"/>
                    </w:rPr>
                    <w:t>3.支持查看课程列表，至少包括常规课程、互动课程、直播课程。</w:t>
                  </w:r>
                </w:p>
                <w:p>
                  <w:pPr>
                    <w:pStyle w:val="null3"/>
                  </w:pPr>
                  <w:r>
                    <w:rPr>
                      <w:rFonts w:ascii="仿宋_GB2312" w:hAnsi="仿宋_GB2312" w:cs="仿宋_GB2312" w:eastAsia="仿宋_GB2312"/>
                      <w:sz w:val="19"/>
                    </w:rPr>
                    <w:t>4.★支持移动端和大屏端之间的文件互传，支持通过扫码来选择上传文件。支持在大屏端选择要下发的文件，可以通过扫码将文件带走，实现文件共享。（需提供证明材料，包括但不限于功能截图、检测报告等）</w:t>
                  </w:r>
                </w:p>
                <w:p>
                  <w:pPr>
                    <w:pStyle w:val="null3"/>
                  </w:pPr>
                  <w:r>
                    <w:rPr>
                      <w:rFonts w:ascii="仿宋_GB2312" w:hAnsi="仿宋_GB2312" w:cs="仿宋_GB2312" w:eastAsia="仿宋_GB2312"/>
                      <w:sz w:val="19"/>
                    </w:rPr>
                    <w:t>5.支持个人定制化教学桌面，并自动同步到云端存储,支持跨大屏端实时同步数据应用</w:t>
                  </w:r>
                </w:p>
                <w:p>
                  <w:pPr>
                    <w:pStyle w:val="null3"/>
                  </w:pPr>
                  <w:r>
                    <w:rPr>
                      <w:rFonts w:ascii="仿宋_GB2312" w:hAnsi="仿宋_GB2312" w:cs="仿宋_GB2312" w:eastAsia="仿宋_GB2312"/>
                      <w:sz w:val="19"/>
                    </w:rPr>
                    <w:t>6.支持设置开启/关闭数据同步，支持设置开启/关闭开机自启</w:t>
                  </w:r>
                </w:p>
              </w:tc>
              <w:tc>
                <w:tcPr>
                  <w:tcW w:type="dxa" w:w="638"/>
                </w:tcPr>
                <w:p>
                  <w:pPr>
                    <w:pStyle w:val="null3"/>
                  </w:pPr>
                  <w:r>
                    <w:rPr>
                      <w:rFonts w:ascii="仿宋_GB2312" w:hAnsi="仿宋_GB2312" w:cs="仿宋_GB2312" w:eastAsia="仿宋_GB2312"/>
                      <w:sz w:val="19"/>
                    </w:rPr>
                    <w:t>4套</w:t>
                  </w:r>
                </w:p>
              </w:tc>
            </w:tr>
            <w:tr>
              <w:tc>
                <w:tcPr>
                  <w:tcW w:type="dxa" w:w="638"/>
                </w:tcPr>
                <w:p>
                  <w:pPr>
                    <w:pStyle w:val="null3"/>
                  </w:pPr>
                  <w:r>
                    <w:rPr>
                      <w:rFonts w:ascii="仿宋_GB2312" w:hAnsi="仿宋_GB2312" w:cs="仿宋_GB2312" w:eastAsia="仿宋_GB2312"/>
                      <w:sz w:val="19"/>
                    </w:rPr>
                    <w:t>2</w:t>
                  </w:r>
                </w:p>
              </w:tc>
              <w:tc>
                <w:tcPr>
                  <w:tcW w:type="dxa" w:w="638"/>
                </w:tcPr>
                <w:p>
                  <w:pPr>
                    <w:pStyle w:val="null3"/>
                  </w:pPr>
                  <w:r>
                    <w:rPr>
                      <w:rFonts w:ascii="仿宋_GB2312" w:hAnsi="仿宋_GB2312" w:cs="仿宋_GB2312" w:eastAsia="仿宋_GB2312"/>
                      <w:sz w:val="19"/>
                    </w:rPr>
                    <w:t>壁挂展台</w:t>
                  </w:r>
                </w:p>
              </w:tc>
              <w:tc>
                <w:tcPr>
                  <w:tcW w:type="dxa" w:w="638"/>
                </w:tcPr>
                <w:p>
                  <w:pPr>
                    <w:pStyle w:val="null3"/>
                  </w:pPr>
                  <w:r>
                    <w:rPr>
                      <w:rFonts w:ascii="仿宋_GB2312" w:hAnsi="仿宋_GB2312" w:cs="仿宋_GB2312" w:eastAsia="仿宋_GB2312"/>
                      <w:sz w:val="19"/>
                    </w:rPr>
                    <w:t>1.采用有线连接；≥1600万像素，采用USB接口供电和传输数据，支持分辨率3264x2448，拍摄幅面A4。</w:t>
                  </w:r>
                  <w:r>
                    <w:br/>
                  </w:r>
                  <w:r>
                    <w:rPr>
                      <w:rFonts w:ascii="仿宋_GB2312" w:hAnsi="仿宋_GB2312" w:cs="仿宋_GB2312" w:eastAsia="仿宋_GB2312"/>
                      <w:sz w:val="19"/>
                    </w:rPr>
                    <w:t xml:space="preserve"> 2.支持连接智慧黑板使用。</w:t>
                  </w:r>
                  <w:r>
                    <w:br/>
                  </w:r>
                  <w:r>
                    <w:rPr>
                      <w:rFonts w:ascii="仿宋_GB2312" w:hAnsi="仿宋_GB2312" w:cs="仿宋_GB2312" w:eastAsia="仿宋_GB2312"/>
                      <w:sz w:val="19"/>
                    </w:rPr>
                    <w:t xml:space="preserve"> 3.支持预设选择、批注、橡皮等工具，提供笔的粗细及多种颜色选择，可调整橡皮大小，手动擦除或一键清除笔迹；支持对实物展示画面进行批注，画面与批注内容可同步放缩、移动、旋转、保存。</w:t>
                  </w:r>
                  <w:r>
                    <w:br/>
                  </w:r>
                  <w:r>
                    <w:rPr>
                      <w:rFonts w:ascii="仿宋_GB2312" w:hAnsi="仿宋_GB2312" w:cs="仿宋_GB2312" w:eastAsia="仿宋_GB2312"/>
                      <w:sz w:val="19"/>
                    </w:rPr>
                    <w:t xml:space="preserve"> 4. 支持对实物展示画面做以下操作包含但不限于：拍照、锁定、黑白、增强锐化、镜像、清空、保存、删除、左旋、右旋、放大/缩小。</w:t>
                  </w:r>
                  <w:r>
                    <w:br/>
                  </w:r>
                  <w:r>
                    <w:rPr>
                      <w:rFonts w:ascii="仿宋_GB2312" w:hAnsi="仿宋_GB2312" w:cs="仿宋_GB2312" w:eastAsia="仿宋_GB2312"/>
                      <w:sz w:val="19"/>
                    </w:rPr>
                    <w:t xml:space="preserve"> 5.支持普通拍照、连续拍照、延迟拍照三种拍照模式。可任意设置拍照模式，支持设置连续拍照的时间间隔。</w:t>
                  </w:r>
                  <w:r>
                    <w:br/>
                  </w:r>
                  <w:r>
                    <w:rPr>
                      <w:rFonts w:ascii="仿宋_GB2312" w:hAnsi="仿宋_GB2312" w:cs="仿宋_GB2312" w:eastAsia="仿宋_GB2312"/>
                      <w:sz w:val="19"/>
                    </w:rPr>
                    <w:t xml:space="preserve"> 6.软件自带虚拟黑板功能，可截取实物展示的某些重点内容进行单独批注讲解；批注后的内容支持保存和二次打开。</w:t>
                  </w:r>
                  <w:r>
                    <w:br/>
                  </w:r>
                  <w:r>
                    <w:rPr>
                      <w:rFonts w:ascii="仿宋_GB2312" w:hAnsi="仿宋_GB2312" w:cs="仿宋_GB2312" w:eastAsia="仿宋_GB2312"/>
                      <w:sz w:val="19"/>
                    </w:rPr>
                    <w:t xml:space="preserve"> 7.支持同屏对比，可将实物展示画面、照片及本地导入的图片进行对比，同时可支持最多9个画面。</w:t>
                  </w:r>
                </w:p>
              </w:tc>
              <w:tc>
                <w:tcPr>
                  <w:tcW w:type="dxa" w:w="638"/>
                </w:tcPr>
                <w:p>
                  <w:pPr>
                    <w:pStyle w:val="null3"/>
                  </w:pPr>
                  <w:r>
                    <w:rPr>
                      <w:rFonts w:ascii="仿宋_GB2312" w:hAnsi="仿宋_GB2312" w:cs="仿宋_GB2312" w:eastAsia="仿宋_GB2312"/>
                      <w:sz w:val="19"/>
                    </w:rPr>
                    <w:t>4套</w:t>
                  </w:r>
                </w:p>
              </w:tc>
            </w:tr>
            <w:tr>
              <w:tc>
                <w:tcPr>
                  <w:tcW w:type="dxa" w:w="1914"/>
                  <w:gridSpan w:val="3"/>
                </w:tcPr>
                <w:p>
                  <w:pPr>
                    <w:pStyle w:val="null3"/>
                  </w:pPr>
                  <w:r>
                    <w:rPr>
                      <w:rFonts w:ascii="仿宋_GB2312" w:hAnsi="仿宋_GB2312" w:cs="仿宋_GB2312" w:eastAsia="仿宋_GB2312"/>
                      <w:sz w:val="19"/>
                    </w:rPr>
                    <w:t>四、智能体私有化部署应用</w:t>
                  </w:r>
                </w:p>
              </w:tc>
              <w:tc>
                <w:tcPr>
                  <w:tcW w:type="dxa" w:w="638"/>
                </w:tcPr>
                <w:p>
                  <w:pPr>
                    <w:pStyle w:val="null3"/>
                  </w:pPr>
                  <w:r>
                    <w:rPr>
                      <w:rFonts w:ascii="仿宋_GB2312" w:hAnsi="仿宋_GB2312" w:cs="仿宋_GB2312" w:eastAsia="仿宋_GB2312"/>
                      <w:sz w:val="19"/>
                    </w:rPr>
                    <w:t xml:space="preserve"> </w:t>
                  </w:r>
                </w:p>
              </w:tc>
            </w:tr>
            <w:tr>
              <w:tc>
                <w:tcPr>
                  <w:tcW w:type="dxa" w:w="638"/>
                </w:tcPr>
                <w:p>
                  <w:pPr>
                    <w:pStyle w:val="null3"/>
                  </w:pPr>
                  <w:r>
                    <w:rPr>
                      <w:rFonts w:ascii="仿宋_GB2312" w:hAnsi="仿宋_GB2312" w:cs="仿宋_GB2312" w:eastAsia="仿宋_GB2312"/>
                      <w:sz w:val="19"/>
                    </w:rPr>
                    <w:t>1</w:t>
                  </w:r>
                </w:p>
              </w:tc>
              <w:tc>
                <w:tcPr>
                  <w:tcW w:type="dxa" w:w="638"/>
                </w:tcPr>
                <w:p>
                  <w:pPr>
                    <w:pStyle w:val="null3"/>
                  </w:pPr>
                  <w:r>
                    <w:rPr>
                      <w:rFonts w:ascii="仿宋_GB2312" w:hAnsi="仿宋_GB2312" w:cs="仿宋_GB2312" w:eastAsia="仿宋_GB2312"/>
                      <w:sz w:val="19"/>
                    </w:rPr>
                    <w:t>智能体私有化部署应用</w:t>
                  </w:r>
                </w:p>
              </w:tc>
              <w:tc>
                <w:tcPr>
                  <w:tcW w:type="dxa" w:w="638"/>
                </w:tcPr>
                <w:p>
                  <w:pPr>
                    <w:pStyle w:val="null3"/>
                  </w:pPr>
                  <w:r>
                    <w:rPr>
                      <w:rFonts w:ascii="仿宋_GB2312" w:hAnsi="仿宋_GB2312" w:cs="仿宋_GB2312" w:eastAsia="仿宋_GB2312"/>
                      <w:sz w:val="19"/>
                    </w:rPr>
                    <w:t>技术服务内容与形式：</w:t>
                  </w:r>
                </w:p>
                <w:p>
                  <w:pPr>
                    <w:pStyle w:val="null3"/>
                  </w:pPr>
                  <w:r>
                    <w:rPr>
                      <w:rFonts w:ascii="仿宋_GB2312" w:hAnsi="仿宋_GB2312" w:cs="仿宋_GB2312" w:eastAsia="仿宋_GB2312"/>
                      <w:sz w:val="19"/>
                    </w:rPr>
                    <w:t xml:space="preserve">  （1）指导学校申请或配置智能体系统运营所需的账号；</w:t>
                  </w:r>
                </w:p>
                <w:p>
                  <w:pPr>
                    <w:pStyle w:val="null3"/>
                  </w:pPr>
                  <w:r>
                    <w:rPr>
                      <w:rFonts w:ascii="仿宋_GB2312" w:hAnsi="仿宋_GB2312" w:cs="仿宋_GB2312" w:eastAsia="仿宋_GB2312"/>
                      <w:sz w:val="19"/>
                    </w:rPr>
                    <w:t xml:space="preserve">  （2）帮助学校购买并维护云服务器；</w:t>
                  </w:r>
                </w:p>
                <w:p>
                  <w:pPr>
                    <w:pStyle w:val="null3"/>
                  </w:pPr>
                  <w:r>
                    <w:rPr>
                      <w:rFonts w:ascii="仿宋_GB2312" w:hAnsi="仿宋_GB2312" w:cs="仿宋_GB2312" w:eastAsia="仿宋_GB2312"/>
                      <w:sz w:val="19"/>
                    </w:rPr>
                    <w:t xml:space="preserve">  （3）指导学校设计、开发和训练智能体系统；</w:t>
                  </w:r>
                </w:p>
                <w:p>
                  <w:pPr>
                    <w:pStyle w:val="null3"/>
                  </w:pPr>
                  <w:r>
                    <w:rPr>
                      <w:rFonts w:ascii="仿宋_GB2312" w:hAnsi="仿宋_GB2312" w:cs="仿宋_GB2312" w:eastAsia="仿宋_GB2312"/>
                      <w:sz w:val="19"/>
                    </w:rPr>
                    <w:t xml:space="preserve">  （4）指导学校规范使用智能体系统等；                               </w:t>
                  </w:r>
                </w:p>
                <w:p>
                  <w:pPr>
                    <w:pStyle w:val="null3"/>
                  </w:pPr>
                  <w:r>
                    <w:rPr>
                      <w:rFonts w:ascii="仿宋_GB2312" w:hAnsi="仿宋_GB2312" w:cs="仿宋_GB2312" w:eastAsia="仿宋_GB2312"/>
                      <w:sz w:val="19"/>
                    </w:rPr>
                    <w:t>技术服务工作成果：</w:t>
                  </w:r>
                </w:p>
                <w:p>
                  <w:pPr>
                    <w:pStyle w:val="null3"/>
                  </w:pPr>
                  <w:r>
                    <w:rPr>
                      <w:rFonts w:ascii="仿宋_GB2312" w:hAnsi="仿宋_GB2312" w:cs="仿宋_GB2312" w:eastAsia="仿宋_GB2312"/>
                      <w:sz w:val="19"/>
                    </w:rPr>
                    <w:t xml:space="preserve"> （1）《MindMate智能体部署技术文档》一份；</w:t>
                  </w:r>
                </w:p>
                <w:p>
                  <w:pPr>
                    <w:pStyle w:val="null3"/>
                  </w:pPr>
                  <w:r>
                    <w:rPr>
                      <w:rFonts w:ascii="仿宋_GB2312" w:hAnsi="仿宋_GB2312" w:cs="仿宋_GB2312" w:eastAsia="仿宋_GB2312"/>
                      <w:sz w:val="19"/>
                    </w:rPr>
                    <w:t xml:space="preserve">   （2）《MindMate智能体用户手册》一份；</w:t>
                  </w:r>
                </w:p>
                <w:p>
                  <w:pPr>
                    <w:pStyle w:val="null3"/>
                  </w:pPr>
                  <w:r>
                    <w:rPr>
                      <w:rFonts w:ascii="仿宋_GB2312" w:hAnsi="仿宋_GB2312" w:cs="仿宋_GB2312" w:eastAsia="仿宋_GB2312"/>
                      <w:sz w:val="19"/>
                    </w:rPr>
                    <w:t xml:space="preserve"> （3）学校私有的、能够上线运行应用的MindMate智能体。</w:t>
                  </w:r>
                </w:p>
              </w:tc>
              <w:tc>
                <w:tcPr>
                  <w:tcW w:type="dxa" w:w="638"/>
                </w:tcPr>
                <w:p>
                  <w:pPr>
                    <w:pStyle w:val="null3"/>
                  </w:pPr>
                  <w:r>
                    <w:rPr>
                      <w:rFonts w:ascii="仿宋_GB2312" w:hAnsi="仿宋_GB2312" w:cs="仿宋_GB2312" w:eastAsia="仿宋_GB2312"/>
                      <w:sz w:val="19"/>
                    </w:rPr>
                    <w:t>1套</w:t>
                  </w:r>
                </w:p>
              </w:tc>
            </w:tr>
            <w:tr>
              <w:tc>
                <w:tcPr>
                  <w:tcW w:type="dxa" w:w="1914"/>
                  <w:gridSpan w:val="3"/>
                </w:tcPr>
                <w:p>
                  <w:pPr>
                    <w:pStyle w:val="null3"/>
                  </w:pPr>
                  <w:r>
                    <w:rPr>
                      <w:rFonts w:ascii="仿宋_GB2312" w:hAnsi="仿宋_GB2312" w:cs="仿宋_GB2312" w:eastAsia="仿宋_GB2312"/>
                      <w:sz w:val="19"/>
                    </w:rPr>
                    <w:t>五、笔记本电脑</w:t>
                  </w:r>
                </w:p>
              </w:tc>
              <w:tc>
                <w:tcPr>
                  <w:tcW w:type="dxa" w:w="638"/>
                </w:tcPr>
                <w:p>
                  <w:pPr>
                    <w:pStyle w:val="null3"/>
                  </w:pPr>
                  <w:r>
                    <w:rPr>
                      <w:rFonts w:ascii="仿宋_GB2312" w:hAnsi="仿宋_GB2312" w:cs="仿宋_GB2312" w:eastAsia="仿宋_GB2312"/>
                      <w:sz w:val="19"/>
                    </w:rPr>
                    <w:t xml:space="preserve"> </w:t>
                  </w:r>
                </w:p>
              </w:tc>
            </w:tr>
            <w:tr>
              <w:tc>
                <w:tcPr>
                  <w:tcW w:type="dxa" w:w="638"/>
                </w:tcPr>
                <w:p>
                  <w:pPr>
                    <w:pStyle w:val="null3"/>
                  </w:pPr>
                  <w:r>
                    <w:rPr>
                      <w:rFonts w:ascii="仿宋_GB2312" w:hAnsi="仿宋_GB2312" w:cs="仿宋_GB2312" w:eastAsia="仿宋_GB2312"/>
                      <w:sz w:val="19"/>
                    </w:rPr>
                    <w:t>1</w:t>
                  </w:r>
                </w:p>
              </w:tc>
              <w:tc>
                <w:tcPr>
                  <w:tcW w:type="dxa" w:w="638"/>
                </w:tcPr>
                <w:p>
                  <w:pPr>
                    <w:pStyle w:val="null3"/>
                  </w:pPr>
                  <w:r>
                    <w:rPr>
                      <w:rFonts w:ascii="仿宋_GB2312" w:hAnsi="仿宋_GB2312" w:cs="仿宋_GB2312" w:eastAsia="仿宋_GB2312"/>
                      <w:sz w:val="19"/>
                    </w:rPr>
                    <w:t>笔记本电脑</w:t>
                  </w:r>
                </w:p>
              </w:tc>
              <w:tc>
                <w:tcPr>
                  <w:tcW w:type="dxa" w:w="638"/>
                </w:tcPr>
                <w:p>
                  <w:pPr>
                    <w:pStyle w:val="null3"/>
                  </w:pPr>
                  <w:r>
                    <w:rPr>
                      <w:rFonts w:ascii="仿宋_GB2312" w:hAnsi="仿宋_GB2312" w:cs="仿宋_GB2312" w:eastAsia="仿宋_GB2312"/>
                      <w:sz w:val="19"/>
                    </w:rPr>
                    <w:t>1.处理器：采用国产处理器，≥8核，主频≥2.7GHz；</w:t>
                  </w:r>
                </w:p>
                <w:p>
                  <w:pPr>
                    <w:pStyle w:val="null3"/>
                  </w:pPr>
                  <w:r>
                    <w:rPr>
                      <w:rFonts w:ascii="仿宋_GB2312" w:hAnsi="仿宋_GB2312" w:cs="仿宋_GB2312" w:eastAsia="仿宋_GB2312"/>
                      <w:sz w:val="19"/>
                    </w:rPr>
                    <w:t>2.内存：容量≥16GB，双通道DDR4；</w:t>
                  </w:r>
                </w:p>
                <w:p>
                  <w:pPr>
                    <w:pStyle w:val="null3"/>
                  </w:pPr>
                  <w:r>
                    <w:rPr>
                      <w:rFonts w:ascii="仿宋_GB2312" w:hAnsi="仿宋_GB2312" w:cs="仿宋_GB2312" w:eastAsia="仿宋_GB2312"/>
                      <w:sz w:val="19"/>
                    </w:rPr>
                    <w:t>3.硬盘：配置≥512GB M.2 NVMe SSD硬盘，支持容量扩展；</w:t>
                  </w:r>
                </w:p>
                <w:p>
                  <w:pPr>
                    <w:pStyle w:val="null3"/>
                  </w:pPr>
                  <w:r>
                    <w:rPr>
                      <w:rFonts w:ascii="仿宋_GB2312" w:hAnsi="仿宋_GB2312" w:cs="仿宋_GB2312" w:eastAsia="仿宋_GB2312"/>
                      <w:sz w:val="19"/>
                    </w:rPr>
                    <w:t>4.接口：1个USB3.0接口、2个Type C接口；1个HDMI接口；1个Combo音频接口；</w:t>
                  </w:r>
                </w:p>
                <w:p>
                  <w:pPr>
                    <w:pStyle w:val="null3"/>
                  </w:pPr>
                  <w:r>
                    <w:rPr>
                      <w:rFonts w:ascii="仿宋_GB2312" w:hAnsi="仿宋_GB2312" w:cs="仿宋_GB2312" w:eastAsia="仿宋_GB2312"/>
                      <w:sz w:val="19"/>
                    </w:rPr>
                    <w:t>5.屏幕：≥14英寸, 分辨率≥1920*1200，100% sRGB高色域，≥180°开合；</w:t>
                  </w:r>
                </w:p>
                <w:p>
                  <w:pPr>
                    <w:pStyle w:val="null3"/>
                  </w:pPr>
                  <w:r>
                    <w:rPr>
                      <w:rFonts w:ascii="仿宋_GB2312" w:hAnsi="仿宋_GB2312" w:cs="仿宋_GB2312" w:eastAsia="仿宋_GB2312"/>
                      <w:sz w:val="19"/>
                    </w:rPr>
                    <w:t>6.电源：电池容量≥60WH，适配器功率≥65W，适配器输出接口形态Type-C；</w:t>
                  </w:r>
                </w:p>
                <w:p>
                  <w:pPr>
                    <w:pStyle w:val="null3"/>
                  </w:pPr>
                  <w:r>
                    <w:rPr>
                      <w:rFonts w:ascii="仿宋_GB2312" w:hAnsi="仿宋_GB2312" w:cs="仿宋_GB2312" w:eastAsia="仿宋_GB2312"/>
                      <w:sz w:val="19"/>
                    </w:rPr>
                    <w:t>7.无线网络：支持WiFi 6 并向下兼容， 支持BT 5.0；</w:t>
                  </w:r>
                </w:p>
                <w:p>
                  <w:pPr>
                    <w:pStyle w:val="null3"/>
                  </w:pPr>
                  <w:r>
                    <w:rPr>
                      <w:rFonts w:ascii="仿宋_GB2312" w:hAnsi="仿宋_GB2312" w:cs="仿宋_GB2312" w:eastAsia="仿宋_GB2312"/>
                      <w:sz w:val="19"/>
                    </w:rPr>
                    <w:t>8.外观：机身厚度≤15mm，机器重量≤1.4kg；</w:t>
                  </w:r>
                </w:p>
                <w:p>
                  <w:pPr>
                    <w:pStyle w:val="null3"/>
                  </w:pPr>
                  <w:r>
                    <w:rPr>
                      <w:rFonts w:ascii="仿宋_GB2312" w:hAnsi="仿宋_GB2312" w:cs="仿宋_GB2312" w:eastAsia="仿宋_GB2312"/>
                      <w:sz w:val="19"/>
                    </w:rPr>
                    <w:t>9.数据安全：①支持基于BIOS级的一键备份和恢复的功能（非操作系统自带功能）；</w:t>
                  </w:r>
                </w:p>
                <w:p>
                  <w:pPr>
                    <w:pStyle w:val="null3"/>
                  </w:pPr>
                  <w:r>
                    <w:rPr>
                      <w:rFonts w:ascii="仿宋_GB2312" w:hAnsi="仿宋_GB2312" w:cs="仿宋_GB2312" w:eastAsia="仿宋_GB2312"/>
                      <w:sz w:val="19"/>
                    </w:rPr>
                    <w:t>②BIOS级USB屏蔽：USB支持BIOS下逐个开关；</w:t>
                  </w:r>
                </w:p>
                <w:p>
                  <w:pPr>
                    <w:pStyle w:val="null3"/>
                  </w:pPr>
                  <w:r>
                    <w:rPr>
                      <w:rFonts w:ascii="仿宋_GB2312" w:hAnsi="仿宋_GB2312" w:cs="仿宋_GB2312" w:eastAsia="仿宋_GB2312"/>
                      <w:sz w:val="19"/>
                    </w:rPr>
                    <w:t>10.指纹识别：具备指纹识别设备.</w:t>
                  </w:r>
                </w:p>
                <w:p>
                  <w:pPr>
                    <w:pStyle w:val="null3"/>
                  </w:pPr>
                  <w:r>
                    <w:rPr>
                      <w:rFonts w:ascii="仿宋_GB2312" w:hAnsi="仿宋_GB2312" w:cs="仿宋_GB2312" w:eastAsia="仿宋_GB2312"/>
                      <w:sz w:val="19"/>
                    </w:rPr>
                    <w:t>11.便捷性：具备开盖开机功能。</w:t>
                  </w:r>
                </w:p>
                <w:p>
                  <w:pPr>
                    <w:pStyle w:val="null3"/>
                  </w:pPr>
                  <w:r>
                    <w:rPr>
                      <w:rFonts w:ascii="仿宋_GB2312" w:hAnsi="仿宋_GB2312" w:cs="仿宋_GB2312" w:eastAsia="仿宋_GB2312"/>
                      <w:sz w:val="19"/>
                    </w:rPr>
                    <w:t>12.质控水平：①静音舒适性：要求设备的空闲状态声压级≤12.29 dB，工作状态声压级≤20.77dB；</w:t>
                  </w:r>
                </w:p>
                <w:p>
                  <w:pPr>
                    <w:pStyle w:val="null3"/>
                  </w:pPr>
                  <w:r>
                    <w:rPr>
                      <w:rFonts w:ascii="仿宋_GB2312" w:hAnsi="仿宋_GB2312" w:cs="仿宋_GB2312" w:eastAsia="仿宋_GB2312"/>
                      <w:sz w:val="19"/>
                    </w:rPr>
                    <w:t>②环境适应性：要求设备通过温度0~40℃/低气压61.6kPa（4000m）的环境适应性；</w:t>
                  </w:r>
                </w:p>
                <w:p>
                  <w:pPr>
                    <w:pStyle w:val="null3"/>
                  </w:pPr>
                  <w:r>
                    <w:rPr>
                      <w:rFonts w:ascii="仿宋_GB2312" w:hAnsi="仿宋_GB2312" w:cs="仿宋_GB2312" w:eastAsia="仿宋_GB2312"/>
                      <w:sz w:val="19"/>
                    </w:rPr>
                    <w:t>③电磁兼容性：要求设备通过浪涌（冲击）抗扰度的适应性；</w:t>
                  </w:r>
                </w:p>
                <w:p>
                  <w:pPr>
                    <w:pStyle w:val="null3"/>
                  </w:pPr>
                  <w:r>
                    <w:rPr>
                      <w:rFonts w:ascii="仿宋_GB2312" w:hAnsi="仿宋_GB2312" w:cs="仿宋_GB2312" w:eastAsia="仿宋_GB2312"/>
                      <w:sz w:val="19"/>
                    </w:rPr>
                    <w:t>④MTBF≥300000小时章；</w:t>
                  </w:r>
                </w:p>
                <w:p>
                  <w:pPr>
                    <w:pStyle w:val="null3"/>
                  </w:pPr>
                  <w:r>
                    <w:rPr>
                      <w:rFonts w:ascii="仿宋_GB2312" w:hAnsi="仿宋_GB2312" w:cs="仿宋_GB2312" w:eastAsia="仿宋_GB2312"/>
                      <w:sz w:val="19"/>
                    </w:rPr>
                    <w:t>13.系统：国产操作系统+WPS办公软件</w:t>
                  </w:r>
                </w:p>
              </w:tc>
              <w:tc>
                <w:tcPr>
                  <w:tcW w:type="dxa" w:w="638"/>
                </w:tcPr>
                <w:p>
                  <w:pPr>
                    <w:pStyle w:val="null3"/>
                  </w:pPr>
                  <w:r>
                    <w:rPr>
                      <w:rFonts w:ascii="仿宋_GB2312" w:hAnsi="仿宋_GB2312" w:cs="仿宋_GB2312" w:eastAsia="仿宋_GB2312"/>
                      <w:sz w:val="19"/>
                    </w:rPr>
                    <w:t>5台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1.交货期：合同签订后20日历天</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4.质保期：自验收合格之日起12个月。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全部产品安装调试完毕并验收合格后30日内，甲方向乙方支付合同总价款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2.学校根据使用部门自身技术检验结果，组织有关专家进行设备的最终验收。最终验收结果作为付款依据，乙方填写验收单，并向甲方提交实施过程中的所有资料，以便甲方日后管理和维护。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质保期：自验收合格之日起12个月。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1.本项目非专门面向中小企业采购。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4月至今已缴纳的至少一个月的纳税证明或完税证明（任意税种），依法免税的单位应提供相关证明材料；3.提供2025年4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提供2025年4月至今已缴纳的至少一个月的纳税证明或完税证明（任意税种），依法免税的单位应提供相关证明材料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符合“谈判文件格式”要求。</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响应分项报价表.docx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应满足采购技术要求。</w:t>
            </w:r>
          </w:p>
        </w:tc>
        <w:tc>
          <w:tcPr>
            <w:tcW w:type="dxa" w:w="1661"/>
          </w:tcPr>
          <w:p>
            <w:pPr>
              <w:pStyle w:val="null3"/>
            </w:pPr>
            <w:r>
              <w:rPr>
                <w:rFonts w:ascii="仿宋_GB2312" w:hAnsi="仿宋_GB2312" w:cs="仿宋_GB2312" w:eastAsia="仿宋_GB2312"/>
              </w:rPr>
              <w:t>其它说明.docx 谈判方案.docx 响应函 商务条款偏离表.docx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详见附件：资格条件.docx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详见附件：西安市莲湖区青年路小学信息化设备建设项目合同.docx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