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6E3" w:rsidRDefault="00B32713">
      <w:pPr>
        <w:spacing w:line="360" w:lineRule="auto"/>
        <w:jc w:val="center"/>
        <w:rPr>
          <w:rFonts w:ascii="宋体" w:hAnsi="宋体" w:cs="宋体"/>
          <w:b/>
          <w:sz w:val="36"/>
          <w:szCs w:val="36"/>
          <w:highlight w:val="white"/>
        </w:rPr>
      </w:pPr>
      <w:r>
        <w:rPr>
          <w:rFonts w:ascii="宋体" w:hAnsi="宋体" w:cs="宋体" w:hint="eastAsia"/>
          <w:b/>
          <w:sz w:val="36"/>
          <w:szCs w:val="36"/>
          <w:highlight w:val="white"/>
        </w:rPr>
        <w:t>西电中学实施钢楼梯及厕所改造项目</w:t>
      </w:r>
    </w:p>
    <w:p w:rsidR="00DE76E3" w:rsidRDefault="00B32713">
      <w:pPr>
        <w:spacing w:line="360" w:lineRule="auto"/>
        <w:jc w:val="center"/>
        <w:rPr>
          <w:rFonts w:asciiTheme="minorEastAsia" w:eastAsiaTheme="minorEastAsia" w:hAnsiTheme="minorEastAsia"/>
          <w:b/>
          <w:sz w:val="36"/>
          <w:szCs w:val="36"/>
          <w:highlight w:val="white"/>
        </w:rPr>
      </w:pPr>
      <w:r>
        <w:rPr>
          <w:rFonts w:ascii="宋体" w:hAnsi="宋体" w:cs="宋体"/>
          <w:b/>
          <w:sz w:val="36"/>
          <w:szCs w:val="36"/>
          <w:highlight w:val="white"/>
        </w:rPr>
        <w:t>编制说明</w:t>
      </w:r>
    </w:p>
    <w:p w:rsidR="00DE76E3" w:rsidRDefault="00B32713">
      <w:pPr>
        <w:spacing w:line="360" w:lineRule="auto"/>
        <w:rPr>
          <w:rFonts w:ascii="仿宋" w:eastAsia="仿宋" w:hAnsi="仿宋" w:cs="仿宋"/>
          <w:b/>
          <w:sz w:val="28"/>
          <w:szCs w:val="28"/>
          <w:highlight w:val="white"/>
        </w:rPr>
      </w:pPr>
      <w:r>
        <w:rPr>
          <w:rFonts w:ascii="仿宋" w:eastAsia="仿宋" w:hAnsi="仿宋" w:cs="仿宋" w:hint="eastAsia"/>
          <w:b/>
          <w:sz w:val="28"/>
          <w:szCs w:val="28"/>
          <w:highlight w:val="white"/>
        </w:rPr>
        <w:t>一、工程地址及项目概况</w:t>
      </w:r>
    </w:p>
    <w:p w:rsidR="00DE76E3" w:rsidRDefault="00B32713">
      <w:pPr>
        <w:spacing w:line="360" w:lineRule="auto"/>
        <w:ind w:firstLineChars="200" w:firstLine="560"/>
        <w:rPr>
          <w:rFonts w:ascii="仿宋" w:eastAsia="仿宋" w:hAnsi="仿宋" w:cs="仿宋"/>
          <w:sz w:val="28"/>
          <w:szCs w:val="28"/>
          <w:highlight w:val="white"/>
        </w:rPr>
      </w:pPr>
      <w:r>
        <w:rPr>
          <w:rFonts w:ascii="仿宋" w:eastAsia="仿宋" w:hAnsi="仿宋" w:cs="仿宋" w:hint="eastAsia"/>
          <w:sz w:val="28"/>
          <w:szCs w:val="28"/>
          <w:highlight w:val="white"/>
        </w:rPr>
        <w:t>本工程位于西安市莲湖区桃园西路</w:t>
      </w:r>
      <w:r>
        <w:rPr>
          <w:rFonts w:ascii="仿宋" w:eastAsia="仿宋" w:hAnsi="仿宋" w:cs="仿宋" w:hint="eastAsia"/>
          <w:sz w:val="28"/>
          <w:szCs w:val="28"/>
          <w:highlight w:val="white"/>
        </w:rPr>
        <w:t>16</w:t>
      </w:r>
      <w:r>
        <w:rPr>
          <w:rFonts w:ascii="仿宋" w:eastAsia="仿宋" w:hAnsi="仿宋" w:cs="仿宋" w:hint="eastAsia"/>
          <w:sz w:val="28"/>
          <w:szCs w:val="28"/>
          <w:highlight w:val="white"/>
        </w:rPr>
        <w:t>号西安市西电中学校内，西边与桃李旅游烹饪技术学校相邻，东侧与公寓相邻；本次在教学楼面向操场处（北面）增设一部疏散梯，并对原有老旧厕所翻新改造。</w:t>
      </w:r>
    </w:p>
    <w:p w:rsidR="00DE76E3" w:rsidRDefault="00B32713">
      <w:pPr>
        <w:spacing w:line="360" w:lineRule="auto"/>
        <w:rPr>
          <w:rFonts w:ascii="仿宋" w:eastAsia="仿宋" w:hAnsi="仿宋" w:cs="仿宋"/>
          <w:b/>
          <w:sz w:val="28"/>
          <w:szCs w:val="28"/>
          <w:highlight w:val="white"/>
        </w:rPr>
      </w:pPr>
      <w:r>
        <w:rPr>
          <w:rFonts w:ascii="仿宋" w:eastAsia="仿宋" w:hAnsi="仿宋" w:cs="仿宋" w:hint="eastAsia"/>
          <w:b/>
          <w:sz w:val="28"/>
          <w:szCs w:val="28"/>
          <w:highlight w:val="white"/>
        </w:rPr>
        <w:t>二、编制范围说明</w:t>
      </w:r>
    </w:p>
    <w:p w:rsidR="00DE76E3" w:rsidRDefault="00B32713">
      <w:pPr>
        <w:spacing w:line="360" w:lineRule="auto"/>
        <w:ind w:firstLineChars="200" w:firstLine="560"/>
        <w:rPr>
          <w:rFonts w:ascii="仿宋" w:eastAsia="仿宋" w:hAnsi="仿宋" w:cs="仿宋"/>
          <w:sz w:val="28"/>
          <w:szCs w:val="28"/>
          <w:highlight w:val="white"/>
        </w:rPr>
      </w:pPr>
      <w:r>
        <w:rPr>
          <w:rFonts w:ascii="仿宋" w:eastAsia="仿宋" w:hAnsi="仿宋" w:cs="仿宋" w:hint="eastAsia"/>
          <w:sz w:val="28"/>
          <w:szCs w:val="28"/>
          <w:highlight w:val="white"/>
        </w:rPr>
        <w:t>西电中学实施钢楼梯及厕所改造项目的编制范围为设计施工图纸所包含土建工程，装饰工程，钢结构工程，通风工程，给、排水工程等专业配套内容</w:t>
      </w:r>
      <w:r>
        <w:rPr>
          <w:rFonts w:ascii="仿宋" w:eastAsia="仿宋" w:hAnsi="仿宋" w:cs="仿宋" w:hint="eastAsia"/>
          <w:sz w:val="28"/>
          <w:szCs w:val="28"/>
          <w:highlight w:val="white"/>
        </w:rPr>
        <w:t>。</w:t>
      </w:r>
    </w:p>
    <w:p w:rsidR="00DE76E3" w:rsidRDefault="00B32713">
      <w:pPr>
        <w:spacing w:line="360" w:lineRule="auto"/>
        <w:rPr>
          <w:rFonts w:ascii="仿宋" w:eastAsia="仿宋" w:hAnsi="仿宋" w:cs="仿宋"/>
          <w:b/>
          <w:sz w:val="28"/>
          <w:szCs w:val="28"/>
          <w:highlight w:val="white"/>
        </w:rPr>
      </w:pPr>
      <w:r>
        <w:rPr>
          <w:rFonts w:ascii="仿宋" w:eastAsia="仿宋" w:hAnsi="仿宋" w:cs="仿宋" w:hint="eastAsia"/>
          <w:b/>
          <w:sz w:val="28"/>
          <w:szCs w:val="28"/>
          <w:highlight w:val="white"/>
        </w:rPr>
        <w:t>三、编制依据</w:t>
      </w:r>
    </w:p>
    <w:p w:rsidR="00DE76E3" w:rsidRDefault="00B32713">
      <w:pPr>
        <w:spacing w:line="360" w:lineRule="auto"/>
        <w:ind w:firstLineChars="200" w:firstLine="560"/>
        <w:rPr>
          <w:rFonts w:ascii="仿宋" w:eastAsia="仿宋" w:hAnsi="仿宋" w:cs="仿宋"/>
          <w:sz w:val="28"/>
          <w:szCs w:val="28"/>
          <w:highlight w:val="white"/>
        </w:rPr>
      </w:pPr>
      <w:r>
        <w:rPr>
          <w:rFonts w:ascii="仿宋" w:eastAsia="仿宋" w:hAnsi="仿宋" w:cs="仿宋" w:hint="eastAsia"/>
          <w:sz w:val="28"/>
          <w:szCs w:val="28"/>
          <w:highlight w:val="white"/>
        </w:rPr>
        <w:t xml:space="preserve">1. </w:t>
      </w:r>
      <w:r>
        <w:rPr>
          <w:rFonts w:ascii="仿宋" w:eastAsia="仿宋" w:hAnsi="仿宋" w:cs="仿宋" w:hint="eastAsia"/>
          <w:sz w:val="28"/>
          <w:szCs w:val="28"/>
          <w:highlight w:val="white"/>
        </w:rPr>
        <w:t>2009</w:t>
      </w:r>
      <w:r>
        <w:rPr>
          <w:rFonts w:ascii="仿宋" w:eastAsia="仿宋" w:hAnsi="仿宋" w:cs="仿宋" w:hint="eastAsia"/>
          <w:sz w:val="28"/>
          <w:szCs w:val="28"/>
          <w:highlight w:val="white"/>
        </w:rPr>
        <w:t>年《陕西省建设工程工程量清单计价规则》及</w:t>
      </w:r>
      <w:r>
        <w:rPr>
          <w:rFonts w:ascii="仿宋" w:eastAsia="仿宋" w:hAnsi="仿宋" w:cs="仿宋" w:hint="eastAsia"/>
          <w:sz w:val="28"/>
          <w:szCs w:val="28"/>
          <w:highlight w:val="white"/>
        </w:rPr>
        <w:t>2009</w:t>
      </w:r>
      <w:r>
        <w:rPr>
          <w:rFonts w:ascii="仿宋" w:eastAsia="仿宋" w:hAnsi="仿宋" w:cs="仿宋" w:hint="eastAsia"/>
          <w:sz w:val="28"/>
          <w:szCs w:val="28"/>
          <w:highlight w:val="white"/>
        </w:rPr>
        <w:t>《陕西省建设工程工程量清单计价费率》。</w:t>
      </w:r>
    </w:p>
    <w:p w:rsidR="00DE76E3" w:rsidRDefault="00B32713">
      <w:pPr>
        <w:spacing w:line="360" w:lineRule="auto"/>
        <w:ind w:firstLineChars="200" w:firstLine="560"/>
        <w:rPr>
          <w:rFonts w:ascii="仿宋" w:eastAsia="仿宋" w:hAnsi="仿宋" w:cs="仿宋"/>
          <w:sz w:val="28"/>
          <w:szCs w:val="28"/>
          <w:highlight w:val="white"/>
        </w:rPr>
      </w:pPr>
      <w:r>
        <w:rPr>
          <w:rFonts w:ascii="仿宋" w:eastAsia="仿宋" w:hAnsi="仿宋" w:cs="仿宋" w:hint="eastAsia"/>
          <w:sz w:val="28"/>
          <w:szCs w:val="28"/>
          <w:highlight w:val="white"/>
        </w:rPr>
        <w:t>2.</w:t>
      </w:r>
      <w:r>
        <w:rPr>
          <w:rFonts w:ascii="仿宋" w:eastAsia="仿宋" w:hAnsi="仿宋" w:cs="仿宋" w:hint="eastAsia"/>
          <w:sz w:val="28"/>
          <w:szCs w:val="28"/>
          <w:highlight w:val="white"/>
        </w:rPr>
        <w:t>甲方</w:t>
      </w:r>
      <w:r>
        <w:rPr>
          <w:rFonts w:ascii="仿宋" w:eastAsia="仿宋" w:hAnsi="仿宋" w:cs="仿宋" w:hint="eastAsia"/>
          <w:sz w:val="28"/>
          <w:szCs w:val="28"/>
          <w:highlight w:val="white"/>
        </w:rPr>
        <w:t>提供的本工程设计图纸：</w:t>
      </w:r>
      <w:r>
        <w:rPr>
          <w:rFonts w:ascii="仿宋" w:eastAsia="仿宋" w:hAnsi="仿宋" w:cs="仿宋" w:hint="eastAsia"/>
          <w:sz w:val="28"/>
          <w:szCs w:val="28"/>
          <w:highlight w:val="white"/>
        </w:rPr>
        <w:t>西电中学实施钢楼梯及厕所改造项目</w:t>
      </w:r>
      <w:r>
        <w:rPr>
          <w:rFonts w:ascii="仿宋" w:eastAsia="仿宋" w:hAnsi="仿宋" w:cs="仿宋" w:hint="eastAsia"/>
          <w:sz w:val="28"/>
          <w:szCs w:val="28"/>
          <w:highlight w:val="white"/>
        </w:rPr>
        <w:t>的厕所改造、钢楼梯、室外工程的施工图</w:t>
      </w:r>
      <w:r>
        <w:rPr>
          <w:rFonts w:ascii="仿宋" w:eastAsia="仿宋" w:hAnsi="仿宋" w:cs="仿宋" w:hint="eastAsia"/>
          <w:sz w:val="28"/>
          <w:szCs w:val="28"/>
          <w:highlight w:val="white"/>
        </w:rPr>
        <w:t>纸。</w:t>
      </w:r>
    </w:p>
    <w:p w:rsidR="00DE76E3" w:rsidRDefault="00B32713">
      <w:pPr>
        <w:pStyle w:val="a0"/>
        <w:spacing w:line="360" w:lineRule="auto"/>
        <w:ind w:left="0" w:right="0" w:firstLineChars="200" w:firstLine="560"/>
        <w:rPr>
          <w:rFonts w:eastAsia="仿宋"/>
        </w:rPr>
      </w:pPr>
      <w:r>
        <w:rPr>
          <w:rFonts w:ascii="仿宋" w:eastAsia="仿宋" w:hAnsi="仿宋" w:cs="仿宋" w:hint="eastAsia"/>
          <w:sz w:val="28"/>
          <w:szCs w:val="28"/>
          <w:highlight w:val="white"/>
        </w:rPr>
        <w:t>3.</w:t>
      </w:r>
      <w:r>
        <w:rPr>
          <w:rFonts w:ascii="仿宋" w:eastAsia="仿宋" w:hAnsi="仿宋" w:cs="仿宋" w:hint="eastAsia"/>
          <w:sz w:val="28"/>
          <w:szCs w:val="28"/>
          <w:highlight w:val="white"/>
        </w:rPr>
        <w:t>招标文件中对工程量清单编制的相关要求。</w:t>
      </w:r>
    </w:p>
    <w:p w:rsidR="00DE76E3" w:rsidRDefault="00B32713">
      <w:pPr>
        <w:spacing w:line="360" w:lineRule="auto"/>
        <w:ind w:firstLineChars="200" w:firstLine="560"/>
        <w:rPr>
          <w:rFonts w:ascii="仿宋" w:eastAsia="仿宋" w:hAnsi="仿宋" w:cs="仿宋"/>
          <w:sz w:val="28"/>
          <w:szCs w:val="28"/>
          <w:highlight w:val="white"/>
        </w:rPr>
      </w:pPr>
      <w:r>
        <w:rPr>
          <w:rFonts w:ascii="仿宋" w:eastAsia="仿宋" w:hAnsi="仿宋" w:cs="仿宋" w:hint="eastAsia"/>
          <w:sz w:val="28"/>
          <w:szCs w:val="28"/>
          <w:highlight w:val="white"/>
        </w:rPr>
        <w:t>4</w:t>
      </w:r>
      <w:r>
        <w:rPr>
          <w:rFonts w:ascii="仿宋" w:eastAsia="仿宋" w:hAnsi="仿宋" w:cs="仿宋" w:hint="eastAsia"/>
          <w:sz w:val="28"/>
          <w:szCs w:val="28"/>
          <w:highlight w:val="white"/>
        </w:rPr>
        <w:t>.</w:t>
      </w:r>
      <w:r>
        <w:rPr>
          <w:rFonts w:ascii="仿宋" w:eastAsia="仿宋" w:hAnsi="仿宋" w:cs="仿宋" w:hint="eastAsia"/>
          <w:sz w:val="28"/>
          <w:szCs w:val="28"/>
          <w:highlight w:val="white"/>
        </w:rPr>
        <w:t>与建设工程项目有关的标准、规范、图集、技术资料。</w:t>
      </w:r>
    </w:p>
    <w:p w:rsidR="00DE76E3" w:rsidRDefault="00B32713">
      <w:pPr>
        <w:spacing w:line="360" w:lineRule="auto"/>
        <w:ind w:firstLineChars="200" w:firstLine="560"/>
        <w:rPr>
          <w:rFonts w:ascii="仿宋" w:eastAsia="仿宋" w:hAnsi="仿宋" w:cs="仿宋"/>
          <w:sz w:val="28"/>
          <w:szCs w:val="28"/>
          <w:highlight w:val="white"/>
        </w:rPr>
      </w:pPr>
      <w:r>
        <w:rPr>
          <w:rFonts w:ascii="仿宋" w:eastAsia="仿宋" w:hAnsi="仿宋" w:cs="仿宋" w:hint="eastAsia"/>
          <w:sz w:val="28"/>
          <w:szCs w:val="28"/>
          <w:highlight w:val="white"/>
        </w:rPr>
        <w:t>5</w:t>
      </w:r>
      <w:r>
        <w:rPr>
          <w:rFonts w:ascii="仿宋" w:eastAsia="仿宋" w:hAnsi="仿宋" w:cs="仿宋" w:hint="eastAsia"/>
          <w:sz w:val="28"/>
          <w:szCs w:val="28"/>
          <w:highlight w:val="white"/>
        </w:rPr>
        <w:t>.</w:t>
      </w:r>
      <w:r>
        <w:rPr>
          <w:rFonts w:ascii="仿宋" w:eastAsia="仿宋" w:hAnsi="仿宋" w:cs="仿宋" w:hint="eastAsia"/>
          <w:sz w:val="28"/>
          <w:szCs w:val="28"/>
          <w:highlight w:val="white"/>
        </w:rPr>
        <w:t>《陕西省建筑装饰工程、安装工程、市政工程、园林绿化工程消耗量定额》（</w:t>
      </w:r>
      <w:r>
        <w:rPr>
          <w:rFonts w:ascii="仿宋" w:eastAsia="仿宋" w:hAnsi="仿宋" w:cs="仿宋" w:hint="eastAsia"/>
          <w:sz w:val="28"/>
          <w:szCs w:val="28"/>
          <w:highlight w:val="white"/>
        </w:rPr>
        <w:t>2004</w:t>
      </w:r>
      <w:r>
        <w:rPr>
          <w:rFonts w:ascii="仿宋" w:eastAsia="仿宋" w:hAnsi="仿宋" w:cs="仿宋" w:hint="eastAsia"/>
          <w:sz w:val="28"/>
          <w:szCs w:val="28"/>
          <w:highlight w:val="white"/>
        </w:rPr>
        <w:t>），《陕西省建设工程消耗量定额补充定额》（</w:t>
      </w:r>
      <w:r>
        <w:rPr>
          <w:rFonts w:ascii="仿宋" w:eastAsia="仿宋" w:hAnsi="仿宋" w:cs="仿宋" w:hint="eastAsia"/>
          <w:sz w:val="28"/>
          <w:szCs w:val="28"/>
          <w:highlight w:val="white"/>
        </w:rPr>
        <w:t>2004</w:t>
      </w:r>
      <w:r>
        <w:rPr>
          <w:rFonts w:ascii="仿宋" w:eastAsia="仿宋" w:hAnsi="仿宋" w:cs="仿宋" w:hint="eastAsia"/>
          <w:sz w:val="28"/>
          <w:szCs w:val="28"/>
          <w:highlight w:val="white"/>
        </w:rPr>
        <w:t>），与定额配套使用的《陕西省建筑装饰工程、安装工程、市政工程、园林绿化工程价目表》（</w:t>
      </w:r>
      <w:r>
        <w:rPr>
          <w:rFonts w:ascii="仿宋" w:eastAsia="仿宋" w:hAnsi="仿宋" w:cs="仿宋" w:hint="eastAsia"/>
          <w:sz w:val="28"/>
          <w:szCs w:val="28"/>
          <w:highlight w:val="white"/>
        </w:rPr>
        <w:t>2009</w:t>
      </w:r>
      <w:r>
        <w:rPr>
          <w:rFonts w:ascii="仿宋" w:eastAsia="仿宋" w:hAnsi="仿宋" w:cs="仿宋" w:hint="eastAsia"/>
          <w:sz w:val="28"/>
          <w:szCs w:val="28"/>
          <w:highlight w:val="white"/>
        </w:rPr>
        <w:t>）</w:t>
      </w:r>
      <w:r>
        <w:rPr>
          <w:rFonts w:ascii="仿宋" w:eastAsia="仿宋" w:hAnsi="仿宋" w:cs="仿宋" w:hint="eastAsia"/>
          <w:sz w:val="28"/>
          <w:szCs w:val="28"/>
          <w:highlight w:val="white"/>
        </w:rPr>
        <w:t>，</w:t>
      </w:r>
      <w:r>
        <w:rPr>
          <w:rFonts w:ascii="仿宋" w:eastAsia="仿宋" w:hAnsi="仿宋" w:cs="仿宋" w:hint="eastAsia"/>
          <w:sz w:val="28"/>
          <w:szCs w:val="28"/>
          <w:highlight w:val="white"/>
        </w:rPr>
        <w:t>《</w:t>
      </w:r>
      <w:r>
        <w:rPr>
          <w:rFonts w:ascii="仿宋" w:eastAsia="仿宋" w:hAnsi="仿宋" w:cs="仿宋" w:hint="eastAsia"/>
          <w:sz w:val="28"/>
          <w:szCs w:val="28"/>
          <w:highlight w:val="white"/>
        </w:rPr>
        <w:t>陕西省市政设施维修养护定额</w:t>
      </w:r>
      <w:r>
        <w:rPr>
          <w:rFonts w:ascii="仿宋" w:eastAsia="仿宋" w:hAnsi="仿宋" w:cs="仿宋" w:hint="eastAsia"/>
          <w:sz w:val="28"/>
          <w:szCs w:val="28"/>
          <w:highlight w:val="white"/>
        </w:rPr>
        <w:t>》（</w:t>
      </w:r>
      <w:r>
        <w:rPr>
          <w:rFonts w:ascii="仿宋" w:eastAsia="仿宋" w:hAnsi="仿宋" w:cs="仿宋" w:hint="eastAsia"/>
          <w:sz w:val="28"/>
          <w:szCs w:val="28"/>
          <w:highlight w:val="white"/>
        </w:rPr>
        <w:t>20</w:t>
      </w:r>
      <w:r>
        <w:rPr>
          <w:rFonts w:ascii="仿宋" w:eastAsia="仿宋" w:hAnsi="仿宋" w:cs="仿宋" w:hint="eastAsia"/>
          <w:sz w:val="28"/>
          <w:szCs w:val="28"/>
          <w:highlight w:val="white"/>
        </w:rPr>
        <w:t>12</w:t>
      </w:r>
      <w:r>
        <w:rPr>
          <w:rFonts w:ascii="仿宋" w:eastAsia="仿宋" w:hAnsi="仿宋" w:cs="仿宋" w:hint="eastAsia"/>
          <w:sz w:val="28"/>
          <w:szCs w:val="28"/>
          <w:highlight w:val="white"/>
        </w:rPr>
        <w:t>）。</w:t>
      </w:r>
    </w:p>
    <w:p w:rsidR="00DE76E3" w:rsidRDefault="00B32713">
      <w:pPr>
        <w:spacing w:line="360" w:lineRule="auto"/>
        <w:ind w:firstLineChars="200" w:firstLine="560"/>
        <w:rPr>
          <w:rFonts w:ascii="仿宋" w:eastAsia="仿宋" w:hAnsi="仿宋" w:cs="仿宋"/>
          <w:sz w:val="28"/>
          <w:szCs w:val="28"/>
          <w:highlight w:val="white"/>
        </w:rPr>
      </w:pPr>
      <w:r>
        <w:rPr>
          <w:rFonts w:ascii="仿宋" w:eastAsia="仿宋" w:hAnsi="仿宋" w:cs="仿宋" w:hint="eastAsia"/>
          <w:sz w:val="28"/>
          <w:szCs w:val="28"/>
          <w:highlight w:val="white"/>
        </w:rPr>
        <w:lastRenderedPageBreak/>
        <w:t>6</w:t>
      </w:r>
      <w:r>
        <w:rPr>
          <w:rFonts w:ascii="仿宋" w:eastAsia="仿宋" w:hAnsi="仿宋" w:cs="仿宋" w:hint="eastAsia"/>
          <w:sz w:val="28"/>
          <w:szCs w:val="28"/>
          <w:highlight w:val="white"/>
        </w:rPr>
        <w:t>.</w:t>
      </w:r>
      <w:r>
        <w:rPr>
          <w:rFonts w:ascii="仿宋" w:eastAsia="仿宋" w:hAnsi="仿宋" w:cs="仿宋" w:hint="eastAsia"/>
          <w:sz w:val="28"/>
          <w:szCs w:val="28"/>
          <w:highlight w:val="white"/>
        </w:rPr>
        <w:t>人工费执行（陕建发【</w:t>
      </w:r>
      <w:r>
        <w:rPr>
          <w:rFonts w:ascii="仿宋" w:eastAsia="仿宋" w:hAnsi="仿宋" w:cs="仿宋" w:hint="eastAsia"/>
          <w:sz w:val="28"/>
          <w:szCs w:val="28"/>
          <w:highlight w:val="white"/>
        </w:rPr>
        <w:t>2021</w:t>
      </w:r>
      <w:r>
        <w:rPr>
          <w:rFonts w:ascii="仿宋" w:eastAsia="仿宋" w:hAnsi="仿宋" w:cs="仿宋" w:hint="eastAsia"/>
          <w:sz w:val="28"/>
          <w:szCs w:val="28"/>
          <w:highlight w:val="white"/>
        </w:rPr>
        <w:t>】</w:t>
      </w:r>
      <w:r>
        <w:rPr>
          <w:rFonts w:ascii="仿宋" w:eastAsia="仿宋" w:hAnsi="仿宋" w:cs="仿宋" w:hint="eastAsia"/>
          <w:sz w:val="28"/>
          <w:szCs w:val="28"/>
          <w:highlight w:val="white"/>
        </w:rPr>
        <w:t>1097</w:t>
      </w:r>
      <w:r>
        <w:rPr>
          <w:rFonts w:ascii="仿宋" w:eastAsia="仿宋" w:hAnsi="仿宋" w:cs="仿宋" w:hint="eastAsia"/>
          <w:sz w:val="28"/>
          <w:szCs w:val="28"/>
          <w:highlight w:val="white"/>
        </w:rPr>
        <w:t>号文）《关于调整房屋建筑和市政基础设施工程工程量清单计价综合人工单价的通知》。</w:t>
      </w:r>
    </w:p>
    <w:p w:rsidR="00DE76E3" w:rsidRDefault="00B32713">
      <w:pPr>
        <w:spacing w:line="360" w:lineRule="auto"/>
        <w:ind w:firstLineChars="200" w:firstLine="560"/>
        <w:rPr>
          <w:rFonts w:ascii="仿宋" w:eastAsia="仿宋" w:hAnsi="仿宋" w:cs="仿宋"/>
          <w:sz w:val="28"/>
          <w:szCs w:val="28"/>
          <w:highlight w:val="white"/>
        </w:rPr>
      </w:pPr>
      <w:r>
        <w:rPr>
          <w:rFonts w:ascii="仿宋" w:eastAsia="仿宋" w:hAnsi="仿宋" w:cs="仿宋" w:hint="eastAsia"/>
          <w:sz w:val="28"/>
          <w:szCs w:val="28"/>
          <w:highlight w:val="white"/>
        </w:rPr>
        <w:t>7</w:t>
      </w:r>
      <w:r>
        <w:rPr>
          <w:rFonts w:ascii="仿宋" w:eastAsia="仿宋" w:hAnsi="仿宋" w:cs="仿宋" w:hint="eastAsia"/>
          <w:sz w:val="28"/>
          <w:szCs w:val="28"/>
          <w:highlight w:val="white"/>
        </w:rPr>
        <w:t>.</w:t>
      </w:r>
      <w:r>
        <w:rPr>
          <w:rFonts w:ascii="仿宋" w:eastAsia="仿宋" w:hAnsi="仿宋" w:cs="仿宋" w:hint="eastAsia"/>
          <w:sz w:val="28"/>
          <w:szCs w:val="28"/>
          <w:highlight w:val="white"/>
        </w:rPr>
        <w:t>扬尘治理费执行（陕建发【</w:t>
      </w:r>
      <w:r>
        <w:rPr>
          <w:rFonts w:ascii="仿宋" w:eastAsia="仿宋" w:hAnsi="仿宋" w:cs="仿宋" w:hint="eastAsia"/>
          <w:sz w:val="28"/>
          <w:szCs w:val="28"/>
          <w:highlight w:val="white"/>
        </w:rPr>
        <w:t>2017</w:t>
      </w:r>
      <w:r>
        <w:rPr>
          <w:rFonts w:ascii="仿宋" w:eastAsia="仿宋" w:hAnsi="仿宋" w:cs="仿宋" w:hint="eastAsia"/>
          <w:sz w:val="28"/>
          <w:szCs w:val="28"/>
          <w:highlight w:val="white"/>
        </w:rPr>
        <w:t>】</w:t>
      </w:r>
      <w:r>
        <w:rPr>
          <w:rFonts w:ascii="仿宋" w:eastAsia="仿宋" w:hAnsi="仿宋" w:cs="仿宋" w:hint="eastAsia"/>
          <w:sz w:val="28"/>
          <w:szCs w:val="28"/>
          <w:highlight w:val="white"/>
        </w:rPr>
        <w:t>270</w:t>
      </w:r>
      <w:r>
        <w:rPr>
          <w:rFonts w:ascii="仿宋" w:eastAsia="仿宋" w:hAnsi="仿宋" w:cs="仿宋" w:hint="eastAsia"/>
          <w:sz w:val="28"/>
          <w:szCs w:val="28"/>
          <w:highlight w:val="white"/>
        </w:rPr>
        <w:t>号文）《关于增加建设工程扬尘治理专项措施费及综合人工单价调整的通知》、安全文</w:t>
      </w:r>
      <w:r>
        <w:rPr>
          <w:rFonts w:ascii="仿宋" w:eastAsia="仿宋" w:hAnsi="仿宋" w:cs="仿宋" w:hint="eastAsia"/>
          <w:sz w:val="28"/>
          <w:szCs w:val="28"/>
          <w:highlight w:val="white"/>
        </w:rPr>
        <w:t>明施工措施费执行（陕建发【</w:t>
      </w:r>
      <w:r>
        <w:rPr>
          <w:rFonts w:ascii="仿宋" w:eastAsia="仿宋" w:hAnsi="仿宋" w:cs="仿宋" w:hint="eastAsia"/>
          <w:sz w:val="28"/>
          <w:szCs w:val="28"/>
          <w:highlight w:val="white"/>
        </w:rPr>
        <w:t>2019</w:t>
      </w:r>
      <w:r>
        <w:rPr>
          <w:rFonts w:ascii="仿宋" w:eastAsia="仿宋" w:hAnsi="仿宋" w:cs="仿宋" w:hint="eastAsia"/>
          <w:sz w:val="28"/>
          <w:szCs w:val="28"/>
          <w:highlight w:val="white"/>
        </w:rPr>
        <w:t>】</w:t>
      </w:r>
      <w:r>
        <w:rPr>
          <w:rFonts w:ascii="仿宋" w:eastAsia="仿宋" w:hAnsi="仿宋" w:cs="仿宋" w:hint="eastAsia"/>
          <w:sz w:val="28"/>
          <w:szCs w:val="28"/>
          <w:highlight w:val="white"/>
        </w:rPr>
        <w:t>1246</w:t>
      </w:r>
      <w:r>
        <w:rPr>
          <w:rFonts w:ascii="仿宋" w:eastAsia="仿宋" w:hAnsi="仿宋" w:cs="仿宋" w:hint="eastAsia"/>
          <w:sz w:val="28"/>
          <w:szCs w:val="28"/>
          <w:highlight w:val="white"/>
        </w:rPr>
        <w:t>号文）《关于发布我省落实建筑工人实名制管理计价依据的通知》。</w:t>
      </w:r>
    </w:p>
    <w:p w:rsidR="00DE76E3" w:rsidRDefault="00B32713">
      <w:pPr>
        <w:pStyle w:val="1"/>
        <w:widowControl/>
        <w:spacing w:before="0" w:after="0" w:line="360" w:lineRule="auto"/>
        <w:ind w:firstLineChars="200" w:firstLine="560"/>
        <w:rPr>
          <w:rFonts w:ascii="仿宋" w:eastAsia="仿宋" w:hAnsi="仿宋" w:cs="仿宋" w:hint="default"/>
          <w:b w:val="0"/>
          <w:kern w:val="2"/>
          <w:sz w:val="28"/>
          <w:szCs w:val="28"/>
          <w:highlight w:val="white"/>
        </w:rPr>
      </w:pPr>
      <w:r>
        <w:rPr>
          <w:rFonts w:ascii="仿宋" w:eastAsia="仿宋" w:hAnsi="仿宋" w:cs="仿宋"/>
          <w:b w:val="0"/>
          <w:kern w:val="2"/>
          <w:sz w:val="28"/>
          <w:szCs w:val="28"/>
          <w:highlight w:val="white"/>
        </w:rPr>
        <w:t>8</w:t>
      </w:r>
      <w:r>
        <w:rPr>
          <w:rFonts w:ascii="仿宋" w:eastAsia="仿宋" w:hAnsi="仿宋" w:cs="仿宋"/>
          <w:b w:val="0"/>
          <w:kern w:val="2"/>
          <w:sz w:val="28"/>
          <w:szCs w:val="28"/>
          <w:highlight w:val="white"/>
        </w:rPr>
        <w:t>.</w:t>
      </w:r>
      <w:r>
        <w:rPr>
          <w:rFonts w:ascii="仿宋" w:eastAsia="仿宋" w:hAnsi="仿宋" w:cs="仿宋"/>
          <w:b w:val="0"/>
          <w:kern w:val="2"/>
          <w:sz w:val="28"/>
          <w:szCs w:val="28"/>
          <w:highlight w:val="white"/>
        </w:rPr>
        <w:t>规费执行（陕建发【</w:t>
      </w:r>
      <w:r>
        <w:rPr>
          <w:rFonts w:ascii="仿宋" w:eastAsia="仿宋" w:hAnsi="仿宋" w:cs="仿宋"/>
          <w:b w:val="0"/>
          <w:kern w:val="2"/>
          <w:sz w:val="28"/>
          <w:szCs w:val="28"/>
          <w:highlight w:val="white"/>
        </w:rPr>
        <w:t>2020</w:t>
      </w:r>
      <w:r>
        <w:rPr>
          <w:rFonts w:ascii="仿宋" w:eastAsia="仿宋" w:hAnsi="仿宋" w:cs="仿宋"/>
          <w:b w:val="0"/>
          <w:kern w:val="2"/>
          <w:sz w:val="28"/>
          <w:szCs w:val="28"/>
          <w:highlight w:val="white"/>
        </w:rPr>
        <w:t>】</w:t>
      </w:r>
      <w:r>
        <w:rPr>
          <w:rFonts w:ascii="仿宋" w:eastAsia="仿宋" w:hAnsi="仿宋" w:cs="仿宋"/>
          <w:b w:val="0"/>
          <w:kern w:val="2"/>
          <w:sz w:val="28"/>
          <w:szCs w:val="28"/>
          <w:highlight w:val="white"/>
        </w:rPr>
        <w:t>1097</w:t>
      </w:r>
      <w:r>
        <w:rPr>
          <w:rFonts w:ascii="仿宋" w:eastAsia="仿宋" w:hAnsi="仿宋" w:cs="仿宋"/>
          <w:b w:val="0"/>
          <w:kern w:val="2"/>
          <w:sz w:val="28"/>
          <w:szCs w:val="28"/>
          <w:highlight w:val="white"/>
        </w:rPr>
        <w:t>号文）《陕西省住房和城乡建设厅关于建筑施工安全生产责任保险费用计价的通知》；养老保险执行（陕建发【</w:t>
      </w:r>
      <w:r>
        <w:rPr>
          <w:rFonts w:ascii="仿宋" w:eastAsia="仿宋" w:hAnsi="仿宋" w:cs="仿宋"/>
          <w:b w:val="0"/>
          <w:kern w:val="2"/>
          <w:sz w:val="28"/>
          <w:szCs w:val="28"/>
          <w:highlight w:val="white"/>
        </w:rPr>
        <w:t>2021</w:t>
      </w:r>
      <w:r>
        <w:rPr>
          <w:rFonts w:ascii="仿宋" w:eastAsia="仿宋" w:hAnsi="仿宋" w:cs="仿宋"/>
          <w:b w:val="0"/>
          <w:kern w:val="2"/>
          <w:sz w:val="28"/>
          <w:szCs w:val="28"/>
          <w:highlight w:val="white"/>
        </w:rPr>
        <w:t>】</w:t>
      </w:r>
      <w:r>
        <w:rPr>
          <w:rFonts w:ascii="仿宋" w:eastAsia="仿宋" w:hAnsi="仿宋" w:cs="仿宋"/>
          <w:b w:val="0"/>
          <w:kern w:val="2"/>
          <w:sz w:val="28"/>
          <w:szCs w:val="28"/>
          <w:highlight w:val="white"/>
        </w:rPr>
        <w:t>1021</w:t>
      </w:r>
      <w:r>
        <w:rPr>
          <w:rFonts w:ascii="仿宋" w:eastAsia="仿宋" w:hAnsi="仿宋" w:cs="仿宋"/>
          <w:b w:val="0"/>
          <w:kern w:val="2"/>
          <w:sz w:val="28"/>
          <w:szCs w:val="28"/>
          <w:highlight w:val="white"/>
        </w:rPr>
        <w:t>号文）《关于全省统一停止收缴建筑业劳保费用的通知》。</w:t>
      </w:r>
    </w:p>
    <w:p w:rsidR="00DE76E3" w:rsidRDefault="00B32713">
      <w:pPr>
        <w:spacing w:line="360" w:lineRule="auto"/>
        <w:ind w:firstLineChars="200" w:firstLine="560"/>
        <w:rPr>
          <w:rFonts w:ascii="仿宋" w:eastAsia="仿宋" w:hAnsi="仿宋" w:cs="仿宋"/>
          <w:sz w:val="28"/>
          <w:szCs w:val="28"/>
          <w:highlight w:val="white"/>
        </w:rPr>
      </w:pPr>
      <w:r>
        <w:rPr>
          <w:rFonts w:ascii="仿宋" w:eastAsia="仿宋" w:hAnsi="仿宋" w:cs="仿宋" w:hint="eastAsia"/>
          <w:sz w:val="28"/>
          <w:szCs w:val="28"/>
          <w:highlight w:val="white"/>
        </w:rPr>
        <w:t>9</w:t>
      </w:r>
      <w:r>
        <w:rPr>
          <w:rFonts w:ascii="仿宋" w:eastAsia="仿宋" w:hAnsi="仿宋" w:cs="仿宋" w:hint="eastAsia"/>
          <w:sz w:val="28"/>
          <w:szCs w:val="28"/>
          <w:highlight w:val="white"/>
        </w:rPr>
        <w:t>.</w:t>
      </w:r>
      <w:r>
        <w:rPr>
          <w:rFonts w:ascii="仿宋" w:eastAsia="仿宋" w:hAnsi="仿宋" w:cs="仿宋" w:hint="eastAsia"/>
          <w:sz w:val="28"/>
          <w:szCs w:val="28"/>
          <w:highlight w:val="white"/>
        </w:rPr>
        <w:t>税金执行（陕建发【</w:t>
      </w:r>
      <w:r>
        <w:rPr>
          <w:rFonts w:ascii="仿宋" w:eastAsia="仿宋" w:hAnsi="仿宋" w:cs="仿宋" w:hint="eastAsia"/>
          <w:sz w:val="28"/>
          <w:szCs w:val="28"/>
          <w:highlight w:val="white"/>
        </w:rPr>
        <w:t>2019</w:t>
      </w:r>
      <w:r>
        <w:rPr>
          <w:rFonts w:ascii="仿宋" w:eastAsia="仿宋" w:hAnsi="仿宋" w:cs="仿宋" w:hint="eastAsia"/>
          <w:sz w:val="28"/>
          <w:szCs w:val="28"/>
          <w:highlight w:val="white"/>
        </w:rPr>
        <w:t>】</w:t>
      </w:r>
      <w:r>
        <w:rPr>
          <w:rFonts w:ascii="仿宋" w:eastAsia="仿宋" w:hAnsi="仿宋" w:cs="仿宋" w:hint="eastAsia"/>
          <w:sz w:val="28"/>
          <w:szCs w:val="28"/>
          <w:highlight w:val="white"/>
        </w:rPr>
        <w:t>45</w:t>
      </w:r>
      <w:r>
        <w:rPr>
          <w:rFonts w:ascii="仿宋" w:eastAsia="仿宋" w:hAnsi="仿宋" w:cs="仿宋" w:hint="eastAsia"/>
          <w:sz w:val="28"/>
          <w:szCs w:val="28"/>
          <w:highlight w:val="white"/>
        </w:rPr>
        <w:t>号文）《关于调整我省建设工程计价依据的通知》。</w:t>
      </w:r>
    </w:p>
    <w:p w:rsidR="00DE76E3" w:rsidRDefault="00B32713">
      <w:pPr>
        <w:spacing w:line="360" w:lineRule="auto"/>
        <w:ind w:firstLineChars="200" w:firstLine="560"/>
        <w:rPr>
          <w:rFonts w:ascii="仿宋" w:eastAsia="仿宋" w:hAnsi="仿宋" w:cs="仿宋"/>
          <w:sz w:val="28"/>
          <w:szCs w:val="28"/>
          <w:highlight w:val="white"/>
        </w:rPr>
      </w:pPr>
      <w:r>
        <w:rPr>
          <w:rFonts w:ascii="仿宋" w:eastAsia="仿宋" w:hAnsi="仿宋" w:cs="仿宋" w:hint="eastAsia"/>
          <w:sz w:val="28"/>
          <w:szCs w:val="28"/>
          <w:highlight w:val="white"/>
        </w:rPr>
        <w:t>10</w:t>
      </w:r>
      <w:r>
        <w:rPr>
          <w:rFonts w:ascii="仿宋" w:eastAsia="仿宋" w:hAnsi="仿宋" w:cs="仿宋" w:hint="eastAsia"/>
          <w:sz w:val="28"/>
          <w:szCs w:val="28"/>
          <w:highlight w:val="white"/>
        </w:rPr>
        <w:t>.</w:t>
      </w:r>
      <w:r>
        <w:rPr>
          <w:rFonts w:ascii="仿宋" w:eastAsia="仿宋" w:hAnsi="仿宋" w:cs="仿宋" w:hint="eastAsia"/>
          <w:sz w:val="28"/>
          <w:szCs w:val="28"/>
          <w:highlight w:val="white"/>
        </w:rPr>
        <w:t>材料价格计取首先执行《陕西工程造价管理信息（材料信息价）》</w:t>
      </w:r>
      <w:r>
        <w:rPr>
          <w:rFonts w:ascii="仿宋" w:eastAsia="仿宋" w:hAnsi="仿宋" w:cs="仿宋" w:hint="eastAsia"/>
          <w:sz w:val="28"/>
          <w:szCs w:val="28"/>
          <w:highlight w:val="white"/>
        </w:rPr>
        <w:t>202</w:t>
      </w:r>
      <w:r>
        <w:rPr>
          <w:rFonts w:ascii="仿宋" w:eastAsia="仿宋" w:hAnsi="仿宋" w:cs="仿宋" w:hint="eastAsia"/>
          <w:sz w:val="28"/>
          <w:szCs w:val="28"/>
          <w:highlight w:val="white"/>
        </w:rPr>
        <w:t>5</w:t>
      </w:r>
      <w:r>
        <w:rPr>
          <w:rFonts w:ascii="仿宋" w:eastAsia="仿宋" w:hAnsi="仿宋" w:cs="仿宋" w:hint="eastAsia"/>
          <w:sz w:val="28"/>
          <w:szCs w:val="28"/>
          <w:highlight w:val="white"/>
        </w:rPr>
        <w:t>年</w:t>
      </w:r>
      <w:r>
        <w:rPr>
          <w:rFonts w:ascii="仿宋" w:eastAsia="仿宋" w:hAnsi="仿宋" w:cs="仿宋" w:hint="eastAsia"/>
          <w:sz w:val="28"/>
          <w:szCs w:val="28"/>
          <w:highlight w:val="white"/>
        </w:rPr>
        <w:t>4</w:t>
      </w:r>
      <w:r>
        <w:rPr>
          <w:rFonts w:ascii="仿宋" w:eastAsia="仿宋" w:hAnsi="仿宋" w:cs="仿宋" w:hint="eastAsia"/>
          <w:sz w:val="28"/>
          <w:szCs w:val="28"/>
          <w:highlight w:val="white"/>
        </w:rPr>
        <w:t>月</w:t>
      </w:r>
      <w:r>
        <w:rPr>
          <w:rFonts w:ascii="仿宋" w:eastAsia="仿宋" w:hAnsi="仿宋" w:cs="仿宋" w:hint="eastAsia"/>
          <w:sz w:val="28"/>
          <w:szCs w:val="28"/>
          <w:highlight w:val="white"/>
        </w:rPr>
        <w:t>信息价，信息价没有的材料价格采用市场</w:t>
      </w:r>
      <w:r>
        <w:rPr>
          <w:rFonts w:ascii="仿宋" w:eastAsia="仿宋" w:hAnsi="仿宋" w:cs="仿宋" w:hint="eastAsia"/>
          <w:sz w:val="28"/>
          <w:szCs w:val="28"/>
          <w:highlight w:val="white"/>
        </w:rPr>
        <w:t>询价</w:t>
      </w:r>
      <w:r>
        <w:rPr>
          <w:rFonts w:ascii="仿宋" w:eastAsia="仿宋" w:hAnsi="仿宋" w:cs="仿宋" w:hint="eastAsia"/>
          <w:sz w:val="28"/>
          <w:szCs w:val="28"/>
          <w:highlight w:val="white"/>
        </w:rPr>
        <w:t>价格计入。</w:t>
      </w:r>
    </w:p>
    <w:p w:rsidR="00DE76E3" w:rsidRDefault="00B32713">
      <w:pPr>
        <w:spacing w:line="360" w:lineRule="auto"/>
        <w:ind w:firstLineChars="200" w:firstLine="560"/>
        <w:rPr>
          <w:rFonts w:ascii="仿宋" w:eastAsia="仿宋" w:hAnsi="仿宋" w:cs="仿宋"/>
          <w:sz w:val="28"/>
          <w:szCs w:val="28"/>
          <w:highlight w:val="white"/>
        </w:rPr>
      </w:pPr>
      <w:r>
        <w:rPr>
          <w:rFonts w:ascii="仿宋" w:eastAsia="仿宋" w:hAnsi="仿宋" w:cs="仿宋" w:hint="eastAsia"/>
          <w:sz w:val="28"/>
          <w:szCs w:val="28"/>
          <w:highlight w:val="white"/>
        </w:rPr>
        <w:t>1</w:t>
      </w:r>
      <w:r>
        <w:rPr>
          <w:rFonts w:ascii="仿宋" w:eastAsia="仿宋" w:hAnsi="仿宋" w:cs="仿宋" w:hint="eastAsia"/>
          <w:sz w:val="28"/>
          <w:szCs w:val="28"/>
          <w:highlight w:val="white"/>
        </w:rPr>
        <w:t>1</w:t>
      </w:r>
      <w:r>
        <w:rPr>
          <w:rFonts w:ascii="仿宋" w:eastAsia="仿宋" w:hAnsi="仿宋" w:cs="仿宋" w:hint="eastAsia"/>
          <w:sz w:val="28"/>
          <w:szCs w:val="28"/>
          <w:highlight w:val="white"/>
        </w:rPr>
        <w:t>.</w:t>
      </w:r>
      <w:r>
        <w:rPr>
          <w:rFonts w:ascii="仿宋" w:eastAsia="仿宋" w:hAnsi="仿宋" w:cs="仿宋" w:hint="eastAsia"/>
          <w:sz w:val="28"/>
          <w:szCs w:val="28"/>
          <w:highlight w:val="white"/>
        </w:rPr>
        <w:t>其他相关资料。</w:t>
      </w:r>
    </w:p>
    <w:p w:rsidR="00DE76E3" w:rsidRDefault="00B32713">
      <w:pPr>
        <w:spacing w:line="360" w:lineRule="auto"/>
        <w:rPr>
          <w:rFonts w:ascii="仿宋" w:eastAsia="仿宋" w:hAnsi="仿宋" w:cs="仿宋"/>
          <w:b/>
          <w:sz w:val="28"/>
          <w:szCs w:val="28"/>
          <w:highlight w:val="white"/>
        </w:rPr>
      </w:pPr>
      <w:r>
        <w:rPr>
          <w:rFonts w:ascii="仿宋" w:eastAsia="仿宋" w:hAnsi="仿宋" w:cs="仿宋" w:hint="eastAsia"/>
          <w:b/>
          <w:sz w:val="28"/>
          <w:szCs w:val="28"/>
          <w:highlight w:val="white"/>
        </w:rPr>
        <w:t>四、有关说明</w:t>
      </w:r>
    </w:p>
    <w:p w:rsidR="00DE76E3" w:rsidRDefault="00B32713">
      <w:pPr>
        <w:spacing w:line="360" w:lineRule="auto"/>
        <w:ind w:firstLineChars="200" w:firstLine="560"/>
        <w:rPr>
          <w:rFonts w:ascii="仿宋" w:eastAsia="仿宋" w:hAnsi="仿宋" w:cs="仿宋"/>
          <w:sz w:val="28"/>
          <w:szCs w:val="28"/>
          <w:highlight w:val="white"/>
        </w:rPr>
      </w:pPr>
      <w:r>
        <w:rPr>
          <w:rFonts w:ascii="仿宋" w:eastAsia="仿宋" w:hAnsi="仿宋" w:cs="仿宋" w:hint="eastAsia"/>
          <w:sz w:val="28"/>
          <w:szCs w:val="28"/>
          <w:highlight w:val="white"/>
        </w:rPr>
        <w:t>1.</w:t>
      </w:r>
      <w:r>
        <w:rPr>
          <w:rFonts w:ascii="仿宋" w:eastAsia="仿宋" w:hAnsi="仿宋" w:cs="仿宋" w:hint="eastAsia"/>
          <w:sz w:val="28"/>
          <w:szCs w:val="28"/>
          <w:highlight w:val="white"/>
        </w:rPr>
        <w:t>计价软件</w:t>
      </w:r>
      <w:r>
        <w:rPr>
          <w:rFonts w:ascii="仿宋" w:eastAsia="仿宋" w:hAnsi="仿宋" w:cs="仿宋" w:hint="eastAsia"/>
          <w:sz w:val="28"/>
          <w:szCs w:val="28"/>
          <w:highlight w:val="white"/>
        </w:rPr>
        <w:t>采用广联达云计价平台</w:t>
      </w:r>
      <w:r>
        <w:rPr>
          <w:rFonts w:ascii="仿宋" w:eastAsia="仿宋" w:hAnsi="仿宋" w:cs="仿宋" w:hint="eastAsia"/>
          <w:sz w:val="28"/>
          <w:szCs w:val="28"/>
          <w:highlight w:val="white"/>
        </w:rPr>
        <w:t>GCCP6.0</w:t>
      </w:r>
      <w:r>
        <w:rPr>
          <w:rFonts w:ascii="仿宋" w:eastAsia="仿宋" w:hAnsi="仿宋" w:cs="仿宋" w:hint="eastAsia"/>
          <w:sz w:val="28"/>
          <w:szCs w:val="28"/>
          <w:highlight w:val="white"/>
        </w:rPr>
        <w:t>软件，</w:t>
      </w:r>
      <w:r>
        <w:rPr>
          <w:rFonts w:ascii="仿宋" w:eastAsia="仿宋" w:hAnsi="仿宋" w:cs="仿宋" w:hint="eastAsia"/>
          <w:sz w:val="28"/>
          <w:szCs w:val="28"/>
          <w:highlight w:val="white"/>
        </w:rPr>
        <w:t>6.4100.23.1</w:t>
      </w:r>
      <w:r>
        <w:rPr>
          <w:rFonts w:ascii="仿宋" w:eastAsia="仿宋" w:hAnsi="仿宋" w:cs="仿宋" w:hint="eastAsia"/>
          <w:sz w:val="28"/>
          <w:szCs w:val="28"/>
          <w:highlight w:val="white"/>
        </w:rPr>
        <w:t>22</w:t>
      </w:r>
      <w:r>
        <w:rPr>
          <w:rFonts w:ascii="仿宋" w:eastAsia="仿宋" w:hAnsi="仿宋" w:cs="仿宋" w:hint="eastAsia"/>
          <w:sz w:val="28"/>
          <w:szCs w:val="28"/>
          <w:highlight w:val="white"/>
        </w:rPr>
        <w:t>版本</w:t>
      </w:r>
      <w:r>
        <w:rPr>
          <w:rFonts w:ascii="仿宋" w:eastAsia="仿宋" w:hAnsi="仿宋" w:cs="仿宋" w:hint="eastAsia"/>
          <w:sz w:val="28"/>
          <w:szCs w:val="28"/>
          <w:highlight w:val="white"/>
        </w:rPr>
        <w:t>编制</w:t>
      </w:r>
      <w:r>
        <w:rPr>
          <w:rFonts w:ascii="仿宋" w:eastAsia="仿宋" w:hAnsi="仿宋" w:cs="仿宋" w:hint="eastAsia"/>
          <w:sz w:val="28"/>
          <w:szCs w:val="28"/>
          <w:highlight w:val="white"/>
        </w:rPr>
        <w:t>。</w:t>
      </w:r>
    </w:p>
    <w:p w:rsidR="00DE76E3" w:rsidRDefault="00B32713">
      <w:pPr>
        <w:spacing w:line="360" w:lineRule="auto"/>
        <w:rPr>
          <w:rFonts w:ascii="仿宋" w:eastAsia="仿宋" w:hAnsi="仿宋" w:cs="仿宋"/>
          <w:b/>
          <w:sz w:val="28"/>
          <w:szCs w:val="28"/>
          <w:highlight w:val="white"/>
        </w:rPr>
      </w:pPr>
      <w:r>
        <w:rPr>
          <w:rFonts w:ascii="仿宋" w:eastAsia="仿宋" w:hAnsi="仿宋" w:cs="仿宋" w:hint="eastAsia"/>
          <w:b/>
          <w:sz w:val="28"/>
          <w:szCs w:val="28"/>
          <w:highlight w:val="white"/>
        </w:rPr>
        <w:t>五、其他说明</w:t>
      </w:r>
    </w:p>
    <w:p w:rsidR="00DE76E3" w:rsidRPr="00974CF8" w:rsidRDefault="00B32713" w:rsidP="00974CF8">
      <w:pPr>
        <w:pStyle w:val="a0"/>
        <w:spacing w:line="360" w:lineRule="auto"/>
        <w:ind w:left="0" w:right="0" w:firstLineChars="200" w:firstLine="560"/>
        <w:rPr>
          <w:rFonts w:ascii="仿宋" w:eastAsia="仿宋" w:hAnsi="仿宋" w:cs="仿宋" w:hint="eastAsia"/>
          <w:sz w:val="28"/>
          <w:szCs w:val="28"/>
          <w:highlight w:val="white"/>
        </w:rPr>
      </w:pPr>
      <w:r>
        <w:rPr>
          <w:rFonts w:ascii="仿宋" w:eastAsia="仿宋" w:hAnsi="仿宋" w:cs="仿宋" w:hint="eastAsia"/>
          <w:sz w:val="28"/>
          <w:szCs w:val="28"/>
          <w:highlight w:val="white"/>
        </w:rPr>
        <w:t>1.</w:t>
      </w:r>
      <w:r>
        <w:rPr>
          <w:rFonts w:ascii="仿宋" w:eastAsia="仿宋" w:hAnsi="仿宋" w:cs="仿宋" w:hint="eastAsia"/>
          <w:sz w:val="28"/>
          <w:szCs w:val="28"/>
          <w:highlight w:val="white"/>
        </w:rPr>
        <w:t>拆除及恢复部分工程，后期施工过程中以实际发生为准。</w:t>
      </w:r>
      <w:bookmarkStart w:id="0" w:name="_GoBack"/>
      <w:bookmarkEnd w:id="0"/>
    </w:p>
    <w:sectPr w:rsidR="00DE76E3" w:rsidRPr="00974CF8">
      <w:footerReference w:type="default" r:id="rId7"/>
      <w:pgSz w:w="11905" w:h="16837" w:orient="landscape"/>
      <w:pgMar w:top="1440" w:right="1701" w:bottom="1440" w:left="1701" w:header="850" w:footer="991"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2713" w:rsidRDefault="00B32713">
      <w:r>
        <w:separator/>
      </w:r>
    </w:p>
  </w:endnote>
  <w:endnote w:type="continuationSeparator" w:id="0">
    <w:p w:rsidR="00B32713" w:rsidRDefault="00B32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S Sans Serif">
    <w:altName w:val="Segoe Print"/>
    <w:panose1 w:val="020B0500000000000000"/>
    <w:charset w:val="00"/>
    <w:family w:val="swiss"/>
    <w:pitch w:val="default"/>
    <w:sig w:usb0="00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76E3" w:rsidRDefault="00B32713">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DE76E3" w:rsidRDefault="00B32713">
                          <w:pPr>
                            <w:pStyle w:val="a4"/>
                          </w:pPr>
                          <w:r>
                            <w:fldChar w:fldCharType="begin"/>
                          </w:r>
                          <w:r>
                            <w:instrText xml:space="preserve"> PAGE  \* MERGEFORMAT </w:instrText>
                          </w:r>
                          <w:r>
                            <w:fldChar w:fldCharType="separate"/>
                          </w:r>
                          <w:r w:rsidR="00974CF8">
                            <w:rPr>
                              <w:noProof/>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DE76E3" w:rsidRDefault="00B32713">
                    <w:pPr>
                      <w:pStyle w:val="a4"/>
                    </w:pPr>
                    <w:r>
                      <w:fldChar w:fldCharType="begin"/>
                    </w:r>
                    <w:r>
                      <w:instrText xml:space="preserve"> PAGE  \* MERGEFORMAT </w:instrText>
                    </w:r>
                    <w:r>
                      <w:fldChar w:fldCharType="separate"/>
                    </w:r>
                    <w:r w:rsidR="00974CF8">
                      <w:rPr>
                        <w:noProof/>
                      </w:rP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2713" w:rsidRDefault="00B32713">
      <w:r>
        <w:separator/>
      </w:r>
    </w:p>
  </w:footnote>
  <w:footnote w:type="continuationSeparator" w:id="0">
    <w:p w:rsidR="00B32713" w:rsidRDefault="00B327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NotDisplayPageBoundaries/>
  <w:displayBackgroundShape/>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gyZjdlNzViNThkODc1Y2IwNzIzMDFlMzhmMWEwMTAifQ=="/>
  </w:docVars>
  <w:rsids>
    <w:rsidRoot w:val="007A593A"/>
    <w:rsid w:val="CBFF7DCE"/>
    <w:rsid w:val="D1FE81B6"/>
    <w:rsid w:val="D75B00C4"/>
    <w:rsid w:val="D7A75254"/>
    <w:rsid w:val="DF9F15F3"/>
    <w:rsid w:val="E555A2A2"/>
    <w:rsid w:val="E5CDF373"/>
    <w:rsid w:val="EA3919F4"/>
    <w:rsid w:val="EAAFFAE6"/>
    <w:rsid w:val="EDDFAF55"/>
    <w:rsid w:val="F71FD384"/>
    <w:rsid w:val="F7CF64AE"/>
    <w:rsid w:val="F7F70E54"/>
    <w:rsid w:val="F89337EC"/>
    <w:rsid w:val="FAFF7EC5"/>
    <w:rsid w:val="FBDF25DE"/>
    <w:rsid w:val="FBF72A05"/>
    <w:rsid w:val="FCECF0B4"/>
    <w:rsid w:val="FD9F23D8"/>
    <w:rsid w:val="FDEF7E09"/>
    <w:rsid w:val="FF6F9888"/>
    <w:rsid w:val="FFA444F0"/>
    <w:rsid w:val="FFFBBCB7"/>
    <w:rsid w:val="001570FF"/>
    <w:rsid w:val="002410DC"/>
    <w:rsid w:val="00420A8C"/>
    <w:rsid w:val="007A593A"/>
    <w:rsid w:val="008035C9"/>
    <w:rsid w:val="00844285"/>
    <w:rsid w:val="0089457C"/>
    <w:rsid w:val="008E6C81"/>
    <w:rsid w:val="00974CF8"/>
    <w:rsid w:val="00B32713"/>
    <w:rsid w:val="00B3324E"/>
    <w:rsid w:val="00C62525"/>
    <w:rsid w:val="00DE76E3"/>
    <w:rsid w:val="00F10E99"/>
    <w:rsid w:val="015123B9"/>
    <w:rsid w:val="043F668F"/>
    <w:rsid w:val="04C609C8"/>
    <w:rsid w:val="04E43544"/>
    <w:rsid w:val="053004E0"/>
    <w:rsid w:val="059325A4"/>
    <w:rsid w:val="05EC0902"/>
    <w:rsid w:val="06163BD1"/>
    <w:rsid w:val="06526B0D"/>
    <w:rsid w:val="06856661"/>
    <w:rsid w:val="07143F52"/>
    <w:rsid w:val="07324439"/>
    <w:rsid w:val="07E80381"/>
    <w:rsid w:val="09F30B43"/>
    <w:rsid w:val="0A0F2E11"/>
    <w:rsid w:val="0A261F09"/>
    <w:rsid w:val="0AA71824"/>
    <w:rsid w:val="0B8B1766"/>
    <w:rsid w:val="0D5940F5"/>
    <w:rsid w:val="0EA61AE1"/>
    <w:rsid w:val="0FBDF4A2"/>
    <w:rsid w:val="0FE56727"/>
    <w:rsid w:val="105A290D"/>
    <w:rsid w:val="10F468BD"/>
    <w:rsid w:val="11047E1A"/>
    <w:rsid w:val="11831064"/>
    <w:rsid w:val="118C60FC"/>
    <w:rsid w:val="11AE25E5"/>
    <w:rsid w:val="123C051C"/>
    <w:rsid w:val="125C13A6"/>
    <w:rsid w:val="12666BF5"/>
    <w:rsid w:val="12D15AA1"/>
    <w:rsid w:val="131B13A6"/>
    <w:rsid w:val="13212A6D"/>
    <w:rsid w:val="13517FF7"/>
    <w:rsid w:val="13824654"/>
    <w:rsid w:val="13DA6836"/>
    <w:rsid w:val="1415378C"/>
    <w:rsid w:val="14970804"/>
    <w:rsid w:val="169662AD"/>
    <w:rsid w:val="175EC75E"/>
    <w:rsid w:val="183879D7"/>
    <w:rsid w:val="19AA220F"/>
    <w:rsid w:val="1A352420"/>
    <w:rsid w:val="1A8F476A"/>
    <w:rsid w:val="1B1930A4"/>
    <w:rsid w:val="1B97007A"/>
    <w:rsid w:val="1BBFA783"/>
    <w:rsid w:val="1BE14869"/>
    <w:rsid w:val="1CE26164"/>
    <w:rsid w:val="1D2E5635"/>
    <w:rsid w:val="1D65301C"/>
    <w:rsid w:val="1D8D10A2"/>
    <w:rsid w:val="1FF5FF2A"/>
    <w:rsid w:val="21415B4F"/>
    <w:rsid w:val="2214201E"/>
    <w:rsid w:val="22583746"/>
    <w:rsid w:val="22FF1B78"/>
    <w:rsid w:val="233A1007"/>
    <w:rsid w:val="238F0252"/>
    <w:rsid w:val="23A45F21"/>
    <w:rsid w:val="24284DA4"/>
    <w:rsid w:val="26AD1590"/>
    <w:rsid w:val="28CF0216"/>
    <w:rsid w:val="29473259"/>
    <w:rsid w:val="2A21557C"/>
    <w:rsid w:val="2A800A4A"/>
    <w:rsid w:val="2AE56C6B"/>
    <w:rsid w:val="2B52689E"/>
    <w:rsid w:val="2B956FBE"/>
    <w:rsid w:val="2C3F712F"/>
    <w:rsid w:val="2D216834"/>
    <w:rsid w:val="2E4E048B"/>
    <w:rsid w:val="2ECF6B10"/>
    <w:rsid w:val="2F311693"/>
    <w:rsid w:val="2FE3DB4C"/>
    <w:rsid w:val="30C3032E"/>
    <w:rsid w:val="31CA56EC"/>
    <w:rsid w:val="31DC5D91"/>
    <w:rsid w:val="324F549E"/>
    <w:rsid w:val="33BE6485"/>
    <w:rsid w:val="34D72381"/>
    <w:rsid w:val="34EA4593"/>
    <w:rsid w:val="350F3756"/>
    <w:rsid w:val="35483A53"/>
    <w:rsid w:val="358F4C83"/>
    <w:rsid w:val="36121011"/>
    <w:rsid w:val="3885411B"/>
    <w:rsid w:val="38F4304F"/>
    <w:rsid w:val="39CD7B28"/>
    <w:rsid w:val="3A263E66"/>
    <w:rsid w:val="3B424926"/>
    <w:rsid w:val="3C4D040B"/>
    <w:rsid w:val="3D023F8C"/>
    <w:rsid w:val="3DDF5BA5"/>
    <w:rsid w:val="3DF71617"/>
    <w:rsid w:val="3E437162"/>
    <w:rsid w:val="3ED96F6F"/>
    <w:rsid w:val="3EDDDE14"/>
    <w:rsid w:val="3EFF1691"/>
    <w:rsid w:val="3FEFB15F"/>
    <w:rsid w:val="40232250"/>
    <w:rsid w:val="41A73354"/>
    <w:rsid w:val="426B575E"/>
    <w:rsid w:val="430A2F0B"/>
    <w:rsid w:val="43E159D1"/>
    <w:rsid w:val="44BE2FD3"/>
    <w:rsid w:val="45111743"/>
    <w:rsid w:val="45E43797"/>
    <w:rsid w:val="46146ADE"/>
    <w:rsid w:val="47035ECA"/>
    <w:rsid w:val="473F5A27"/>
    <w:rsid w:val="47743CD8"/>
    <w:rsid w:val="477D2314"/>
    <w:rsid w:val="48C91E02"/>
    <w:rsid w:val="48F80A86"/>
    <w:rsid w:val="4A2418C7"/>
    <w:rsid w:val="4B4675CC"/>
    <w:rsid w:val="4BF0270D"/>
    <w:rsid w:val="4BF92035"/>
    <w:rsid w:val="4CA544E3"/>
    <w:rsid w:val="4CDC652B"/>
    <w:rsid w:val="4D1C39F3"/>
    <w:rsid w:val="4DFF614F"/>
    <w:rsid w:val="4E23505B"/>
    <w:rsid w:val="4FB3209D"/>
    <w:rsid w:val="509A4DD8"/>
    <w:rsid w:val="50D53D12"/>
    <w:rsid w:val="50F92314"/>
    <w:rsid w:val="51041173"/>
    <w:rsid w:val="514653B1"/>
    <w:rsid w:val="52EA4F3B"/>
    <w:rsid w:val="532554A3"/>
    <w:rsid w:val="53890B0C"/>
    <w:rsid w:val="53D03B0D"/>
    <w:rsid w:val="54053936"/>
    <w:rsid w:val="54326FB8"/>
    <w:rsid w:val="543F11CA"/>
    <w:rsid w:val="55E055C2"/>
    <w:rsid w:val="562A133C"/>
    <w:rsid w:val="5664243E"/>
    <w:rsid w:val="56E10C5F"/>
    <w:rsid w:val="574E7AFD"/>
    <w:rsid w:val="589967BD"/>
    <w:rsid w:val="59DC21F9"/>
    <w:rsid w:val="5AD07020"/>
    <w:rsid w:val="5B666AB2"/>
    <w:rsid w:val="5B7BA60B"/>
    <w:rsid w:val="5C1636FF"/>
    <w:rsid w:val="5CB6417A"/>
    <w:rsid w:val="5CECA267"/>
    <w:rsid w:val="5D2A1835"/>
    <w:rsid w:val="5D8E3C60"/>
    <w:rsid w:val="5DFF64F1"/>
    <w:rsid w:val="5EAA270C"/>
    <w:rsid w:val="5EAF150A"/>
    <w:rsid w:val="5EEF2783"/>
    <w:rsid w:val="5F1F4C17"/>
    <w:rsid w:val="5FC00954"/>
    <w:rsid w:val="5FD4310E"/>
    <w:rsid w:val="5FEB10F0"/>
    <w:rsid w:val="607726EF"/>
    <w:rsid w:val="60905FAF"/>
    <w:rsid w:val="61171EEB"/>
    <w:rsid w:val="622125F6"/>
    <w:rsid w:val="626B7273"/>
    <w:rsid w:val="62E21F26"/>
    <w:rsid w:val="6387398C"/>
    <w:rsid w:val="647E65B1"/>
    <w:rsid w:val="64C3221B"/>
    <w:rsid w:val="65071890"/>
    <w:rsid w:val="65EE5989"/>
    <w:rsid w:val="66143A9A"/>
    <w:rsid w:val="669B5E76"/>
    <w:rsid w:val="66B477F6"/>
    <w:rsid w:val="66F66060"/>
    <w:rsid w:val="67F7FA74"/>
    <w:rsid w:val="68034F12"/>
    <w:rsid w:val="69F165B6"/>
    <w:rsid w:val="6A0942FC"/>
    <w:rsid w:val="6AB857AF"/>
    <w:rsid w:val="6AF40B09"/>
    <w:rsid w:val="6BB321CD"/>
    <w:rsid w:val="6BFF1501"/>
    <w:rsid w:val="6C311952"/>
    <w:rsid w:val="6D003874"/>
    <w:rsid w:val="6E280F9B"/>
    <w:rsid w:val="6E573383"/>
    <w:rsid w:val="6EC07EC4"/>
    <w:rsid w:val="6F151E97"/>
    <w:rsid w:val="6FBF0F9C"/>
    <w:rsid w:val="6FCF44EF"/>
    <w:rsid w:val="6FF653BE"/>
    <w:rsid w:val="6FFD6C78"/>
    <w:rsid w:val="71C62F5C"/>
    <w:rsid w:val="72354C11"/>
    <w:rsid w:val="7262286A"/>
    <w:rsid w:val="72D231ED"/>
    <w:rsid w:val="730572FB"/>
    <w:rsid w:val="73E979CA"/>
    <w:rsid w:val="74CB0B2C"/>
    <w:rsid w:val="74E13933"/>
    <w:rsid w:val="74ED0C4A"/>
    <w:rsid w:val="76227BD6"/>
    <w:rsid w:val="767508A9"/>
    <w:rsid w:val="76A27855"/>
    <w:rsid w:val="76D143C4"/>
    <w:rsid w:val="76D743DD"/>
    <w:rsid w:val="76DB7386"/>
    <w:rsid w:val="76E72E37"/>
    <w:rsid w:val="776B6BB4"/>
    <w:rsid w:val="777D7350"/>
    <w:rsid w:val="77E5D771"/>
    <w:rsid w:val="77FD9FC7"/>
    <w:rsid w:val="785404E5"/>
    <w:rsid w:val="78727511"/>
    <w:rsid w:val="78B712A4"/>
    <w:rsid w:val="79053F8A"/>
    <w:rsid w:val="7A287870"/>
    <w:rsid w:val="7A411B9B"/>
    <w:rsid w:val="7BEF7C0E"/>
    <w:rsid w:val="7C7E7734"/>
    <w:rsid w:val="7CEC6FB5"/>
    <w:rsid w:val="7CFF13FE"/>
    <w:rsid w:val="7D6F6576"/>
    <w:rsid w:val="7E431656"/>
    <w:rsid w:val="7E7F343E"/>
    <w:rsid w:val="7EDCD6A3"/>
    <w:rsid w:val="7EDD5EBF"/>
    <w:rsid w:val="7EEA66F6"/>
    <w:rsid w:val="7F9616E1"/>
    <w:rsid w:val="7FA93AA2"/>
    <w:rsid w:val="7FBBECB3"/>
    <w:rsid w:val="7FBFED84"/>
    <w:rsid w:val="7FF145E9"/>
    <w:rsid w:val="7FFF4CD2"/>
    <w:rsid w:val="87FB9434"/>
    <w:rsid w:val="8F7F6205"/>
    <w:rsid w:val="8FBFC88C"/>
    <w:rsid w:val="9BF39FEF"/>
    <w:rsid w:val="AFFB30FE"/>
    <w:rsid w:val="BBA9F2D9"/>
    <w:rsid w:val="BBFEFBFF"/>
    <w:rsid w:val="BFBF4DFF"/>
    <w:rsid w:val="BFFEBE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92F28808-8E9A-43B6-952A-AD5AD209E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Body Text Indent 2" w:qFormat="1"/>
    <w:lsdException w:name="Block Text"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autoRedefine/>
    <w:qFormat/>
    <w:pPr>
      <w:widowControl w:val="0"/>
    </w:pPr>
    <w:rPr>
      <w:kern w:val="2"/>
      <w:sz w:val="21"/>
    </w:rPr>
  </w:style>
  <w:style w:type="paragraph" w:styleId="1">
    <w:name w:val="heading 1"/>
    <w:basedOn w:val="a"/>
    <w:next w:val="a"/>
    <w:autoRedefine/>
    <w:qFormat/>
    <w:pPr>
      <w:spacing w:before="141" w:after="141"/>
      <w:outlineLvl w:val="0"/>
    </w:pPr>
    <w:rPr>
      <w:rFonts w:ascii="宋体" w:hAnsi="宋体" w:cs="宋体" w:hint="eastAsia"/>
      <w:b/>
      <w:kern w:val="44"/>
      <w:sz w:val="4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lock Text"/>
    <w:basedOn w:val="a"/>
    <w:autoRedefine/>
    <w:qFormat/>
    <w:pPr>
      <w:adjustRightInd w:val="0"/>
      <w:ind w:left="420" w:right="33"/>
      <w:textAlignment w:val="baseline"/>
    </w:pPr>
    <w:rPr>
      <w:sz w:val="24"/>
    </w:rPr>
  </w:style>
  <w:style w:type="paragraph" w:styleId="2">
    <w:name w:val="Body Text Indent 2"/>
    <w:basedOn w:val="a"/>
    <w:next w:val="a"/>
    <w:autoRedefine/>
    <w:qFormat/>
    <w:pPr>
      <w:widowControl/>
      <w:overflowPunct w:val="0"/>
      <w:autoSpaceDE w:val="0"/>
      <w:autoSpaceDN w:val="0"/>
      <w:adjustRightInd w:val="0"/>
      <w:spacing w:line="360" w:lineRule="auto"/>
      <w:ind w:firstLine="555"/>
      <w:textAlignment w:val="baseline"/>
    </w:pPr>
    <w:rPr>
      <w:rFonts w:ascii="宋体" w:hAnsi="MS Sans Serif"/>
      <w:spacing w:val="12"/>
      <w:kern w:val="0"/>
      <w:sz w:val="24"/>
    </w:rPr>
  </w:style>
  <w:style w:type="paragraph" w:styleId="a4">
    <w:name w:val="footer"/>
    <w:basedOn w:val="a"/>
    <w:autoRedefine/>
    <w:qFormat/>
    <w:rPr>
      <w:sz w:val="18"/>
    </w:rPr>
  </w:style>
  <w:style w:type="paragraph" w:styleId="a5">
    <w:name w:val="header"/>
    <w:basedOn w:val="a"/>
    <w:autoRedefine/>
    <w:qFormat/>
    <w:pPr>
      <w:pBdr>
        <w:bottom w:val="single" w:sz="6" w:space="1" w:color="000000"/>
      </w:pBdr>
      <w:jc w:val="center"/>
    </w:pPr>
    <w:rPr>
      <w:sz w:val="18"/>
    </w:rPr>
  </w:style>
  <w:style w:type="paragraph" w:styleId="a6">
    <w:name w:val="Normal (Web)"/>
    <w:basedOn w:val="a"/>
    <w:autoRedefine/>
    <w:qFormat/>
    <w:pPr>
      <w:spacing w:afterAutospacing="1"/>
    </w:pPr>
    <w:rPr>
      <w:kern w:val="0"/>
      <w:sz w:val="24"/>
    </w:rPr>
  </w:style>
  <w:style w:type="table" w:styleId="a7">
    <w:name w:val="Table Grid"/>
    <w:autoRedefine/>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style>
  <w:style w:type="character" w:customStyle="1" w:styleId="Char">
    <w:name w:val="页脚 Char"/>
    <w:basedOn w:val="a1"/>
    <w:autoRedefine/>
    <w:qFormat/>
    <w:rPr>
      <w:rFonts w:ascii="Times New Roman" w:eastAsia="宋体" w:hAnsi="Times New Roman" w:cs="Times New Roman"/>
      <w:kern w:val="2"/>
      <w:sz w:val="18"/>
    </w:rPr>
  </w:style>
  <w:style w:type="paragraph" w:customStyle="1" w:styleId="msolistparagraph0">
    <w:name w:val="msolistparagraph"/>
    <w:basedOn w:val="a"/>
    <w:autoRedefine/>
    <w:qFormat/>
    <w:pPr>
      <w:ind w:firstLineChars="200" w:firstLine="420"/>
    </w:pPr>
    <w:rPr>
      <w:rFonts w:ascii="Calibri" w:hAnsi="Calibri"/>
    </w:rPr>
  </w:style>
  <w:style w:type="character" w:customStyle="1" w:styleId="Char0">
    <w:name w:val="页眉 Char"/>
    <w:basedOn w:val="a1"/>
    <w:autoRedefine/>
    <w:qFormat/>
    <w:rPr>
      <w:rFonts w:ascii="Times New Roman" w:eastAsia="宋体" w:hAnsi="Times New Roman" w:cs="Times New Roman"/>
      <w:kern w:val="2"/>
      <w:sz w:val="18"/>
    </w:rPr>
  </w:style>
  <w:style w:type="paragraph" w:styleId="a8">
    <w:name w:val="List Paragraph"/>
    <w:basedOn w:val="a"/>
    <w:autoRedefine/>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145</Words>
  <Characters>833</Characters>
  <Application>Microsoft Office Word</Application>
  <DocSecurity>0</DocSecurity>
  <Lines>6</Lines>
  <Paragraphs>1</Paragraphs>
  <ScaleCrop>false</ScaleCrop>
  <Company/>
  <LinksUpToDate>false</LinksUpToDate>
  <CharactersWithSpaces>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DingTalk</dc:creator>
  <dc:description>DingTalk Document</dc:description>
  <cp:lastModifiedBy>桑乐</cp:lastModifiedBy>
  <cp:revision>3</cp:revision>
  <dcterms:created xsi:type="dcterms:W3CDTF">1970-01-08T00:00:00Z</dcterms:created>
  <dcterms:modified xsi:type="dcterms:W3CDTF">2025-06-17T08:51:00Z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F22A5E355B814928A1C274CCF07D8BF2_13</vt:lpwstr>
  </property>
  <property fmtid="{D5CDD505-2E9C-101B-9397-08002B2CF9AE}" pid="4" name="KSOTemplateDocerSaveRecord">
    <vt:lpwstr>eyJoZGlkIjoiMjU5MzQ2N2Y5MWY1MGFkMmU3N2M3OGM1NjEwNjAyMjciLCJ1c2VySWQiOiIyODYwNjA0MjUifQ==</vt:lpwstr>
  </property>
</Properties>
</file>