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0F25D50" w14:textId="77777777" w:rsidR="00C3317B" w:rsidRDefault="00000000">
      <w:pPr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土建问题：</w:t>
      </w:r>
    </w:p>
    <w:p w14:paraId="2CF297A9" w14:textId="2DDC2EAA" w:rsidR="00C3317B" w:rsidRDefault="00000000">
      <w:pPr>
        <w:numPr>
          <w:ilvl w:val="0"/>
          <w:numId w:val="1"/>
        </w:numPr>
        <w:jc w:val="left"/>
      </w:pPr>
      <w:r>
        <w:rPr>
          <w:rFonts w:hint="eastAsia"/>
        </w:rPr>
        <w:t>东侧改造围墙的砖柱部位需要喷涂真石漆吗，请明确；</w:t>
      </w:r>
      <w:r>
        <w:rPr>
          <w:noProof/>
        </w:rPr>
        <w:drawing>
          <wp:inline distT="0" distB="0" distL="114300" distR="114300" wp14:anchorId="6BD4128A" wp14:editId="41D82F92">
            <wp:extent cx="5265420" cy="2069465"/>
            <wp:effectExtent l="0" t="0" r="1143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69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AFF16" w14:textId="6CAD484F" w:rsidR="00F14B62" w:rsidRPr="00F14B62" w:rsidRDefault="00F14B62" w:rsidP="00F14B62">
      <w:pPr>
        <w:jc w:val="left"/>
        <w:rPr>
          <w:color w:val="EE0000"/>
        </w:rPr>
      </w:pPr>
      <w:r w:rsidRPr="00F14B62">
        <w:rPr>
          <w:rFonts w:hint="eastAsia"/>
          <w:color w:val="EE0000"/>
        </w:rPr>
        <w:t>答：需要喷涂</w:t>
      </w:r>
    </w:p>
    <w:p w14:paraId="71B100D0" w14:textId="77777777" w:rsidR="00C3317B" w:rsidRDefault="00000000">
      <w:pPr>
        <w:numPr>
          <w:ilvl w:val="0"/>
          <w:numId w:val="1"/>
        </w:numPr>
        <w:jc w:val="left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DA5BC33" wp14:editId="7A31A0EE">
            <wp:simplePos x="0" y="0"/>
            <wp:positionH relativeFrom="column">
              <wp:posOffset>7620</wp:posOffset>
            </wp:positionH>
            <wp:positionV relativeFrom="paragraph">
              <wp:posOffset>264795</wp:posOffset>
            </wp:positionV>
            <wp:extent cx="5268595" cy="2531745"/>
            <wp:effectExtent l="0" t="0" r="8255" b="1905"/>
            <wp:wrapTight wrapText="bothSides">
              <wp:wrapPolygon edited="0">
                <wp:start x="0" y="0"/>
                <wp:lineTo x="0" y="21454"/>
                <wp:lineTo x="21556" y="21454"/>
                <wp:lineTo x="21556" y="0"/>
                <wp:lineTo x="0" y="0"/>
              </wp:wrapPolygon>
            </wp:wrapTight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31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南侧围墙的浮雕采用的铝板材料厚度请明确；浮雕的具体工艺做法请明确；</w:t>
      </w:r>
    </w:p>
    <w:p w14:paraId="1CE9B8C5" w14:textId="5021242A" w:rsidR="00F14B62" w:rsidRPr="00C35179" w:rsidRDefault="00F14B62" w:rsidP="00F14B62">
      <w:pPr>
        <w:jc w:val="left"/>
        <w:rPr>
          <w:rFonts w:hint="eastAsia"/>
          <w:color w:val="EE0000"/>
        </w:rPr>
      </w:pPr>
      <w:r w:rsidRPr="00C35179">
        <w:rPr>
          <w:rFonts w:hint="eastAsia"/>
          <w:color w:val="EE0000"/>
        </w:rPr>
        <w:t>答：</w:t>
      </w:r>
      <w:r w:rsidR="00F570B3">
        <w:rPr>
          <w:rFonts w:hint="eastAsia"/>
          <w:color w:val="EE0000"/>
        </w:rPr>
        <w:t>铝板浮雕厚度</w:t>
      </w:r>
      <w:r w:rsidR="00F570B3">
        <w:rPr>
          <w:rFonts w:hint="eastAsia"/>
          <w:color w:val="EE0000"/>
        </w:rPr>
        <w:t>2mm</w:t>
      </w:r>
    </w:p>
    <w:p w14:paraId="2E792446" w14:textId="77777777" w:rsidR="00C3317B" w:rsidRDefault="00000000">
      <w:pPr>
        <w:numPr>
          <w:ilvl w:val="0"/>
          <w:numId w:val="1"/>
        </w:numPr>
        <w:jc w:val="left"/>
      </w:pPr>
      <w:r>
        <w:rPr>
          <w:rFonts w:hint="eastAsia"/>
        </w:rPr>
        <w:t>小品的主骨架平面、立面图请提供（能计算主骨架重量）；是否有小品的效果图，如有，请提供；如下截图中厚度</w:t>
      </w:r>
      <w:r>
        <w:rPr>
          <w:rFonts w:hint="eastAsia"/>
        </w:rPr>
        <w:t>10cm</w:t>
      </w:r>
      <w:r>
        <w:rPr>
          <w:rFonts w:hint="eastAsia"/>
        </w:rPr>
        <w:t>指的是小品的厚度？</w:t>
      </w:r>
    </w:p>
    <w:p w14:paraId="75A52679" w14:textId="56027C71" w:rsidR="00F14B62" w:rsidRDefault="00F14B62" w:rsidP="00F14B62">
      <w:pPr>
        <w:jc w:val="left"/>
        <w:rPr>
          <w:color w:val="EE0000"/>
        </w:rPr>
      </w:pPr>
      <w:r w:rsidRPr="00F14B62">
        <w:rPr>
          <w:rFonts w:hint="eastAsia"/>
          <w:color w:val="EE0000"/>
        </w:rPr>
        <w:t>答：厚度</w:t>
      </w:r>
      <w:r w:rsidRPr="00F14B62">
        <w:rPr>
          <w:rFonts w:hint="eastAsia"/>
          <w:color w:val="EE0000"/>
        </w:rPr>
        <w:t>10cm</w:t>
      </w:r>
      <w:r w:rsidRPr="00F14B62">
        <w:rPr>
          <w:rFonts w:hint="eastAsia"/>
          <w:color w:val="EE0000"/>
        </w:rPr>
        <w:t>为外包</w:t>
      </w:r>
      <w:r w:rsidRPr="00F14B62">
        <w:rPr>
          <w:rFonts w:hint="eastAsia"/>
          <w:color w:val="EE0000"/>
        </w:rPr>
        <w:t>3mm</w:t>
      </w:r>
      <w:r w:rsidRPr="00F14B62">
        <w:rPr>
          <w:rFonts w:hint="eastAsia"/>
          <w:color w:val="EE0000"/>
        </w:rPr>
        <w:t>冷板饰面后完成造型整体厚度</w:t>
      </w:r>
      <w:r w:rsidR="00F570B3">
        <w:rPr>
          <w:rFonts w:hint="eastAsia"/>
          <w:color w:val="EE0000"/>
        </w:rPr>
        <w:t>，可提供效果图</w:t>
      </w:r>
      <w:r w:rsidRPr="00F14B62">
        <w:rPr>
          <w:rFonts w:hint="eastAsia"/>
          <w:color w:val="EE0000"/>
        </w:rPr>
        <w:t>。</w:t>
      </w:r>
    </w:p>
    <w:p w14:paraId="431041E0" w14:textId="12C31B50" w:rsidR="00F570B3" w:rsidRDefault="00F570B3" w:rsidP="00F14B62">
      <w:pPr>
        <w:jc w:val="left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1FB90EB" wp14:editId="3EE209BB">
            <wp:extent cx="5274310" cy="2680970"/>
            <wp:effectExtent l="0" t="0" r="2540" b="5080"/>
            <wp:docPr id="18718141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181418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715CE1" w14:textId="77777777" w:rsidR="00C3317B" w:rsidRDefault="00000000">
      <w:pPr>
        <w:jc w:val="left"/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5CF7B156" wp14:editId="255B1938">
            <wp:simplePos x="0" y="0"/>
            <wp:positionH relativeFrom="column">
              <wp:posOffset>30480</wp:posOffset>
            </wp:positionH>
            <wp:positionV relativeFrom="paragraph">
              <wp:posOffset>55245</wp:posOffset>
            </wp:positionV>
            <wp:extent cx="2931160" cy="2727960"/>
            <wp:effectExtent l="0" t="0" r="2540" b="15240"/>
            <wp:wrapTight wrapText="bothSides">
              <wp:wrapPolygon edited="0">
                <wp:start x="0" y="0"/>
                <wp:lineTo x="0" y="21419"/>
                <wp:lineTo x="21478" y="21419"/>
                <wp:lineTo x="21478" y="0"/>
                <wp:lineTo x="0" y="0"/>
              </wp:wrapPolygon>
            </wp:wrapTight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31160" cy="272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0052092" w14:textId="77777777" w:rsidR="00C3317B" w:rsidRDefault="00C3317B">
      <w:pPr>
        <w:jc w:val="left"/>
      </w:pPr>
    </w:p>
    <w:p w14:paraId="4FBF4C31" w14:textId="77777777" w:rsidR="00C3317B" w:rsidRDefault="00C3317B">
      <w:pPr>
        <w:jc w:val="left"/>
      </w:pPr>
    </w:p>
    <w:p w14:paraId="78DAD4C1" w14:textId="77777777" w:rsidR="00C3317B" w:rsidRDefault="00C3317B">
      <w:pPr>
        <w:jc w:val="left"/>
      </w:pPr>
    </w:p>
    <w:p w14:paraId="7E20F1F6" w14:textId="77777777" w:rsidR="00C3317B" w:rsidRDefault="00C3317B">
      <w:pPr>
        <w:jc w:val="left"/>
      </w:pPr>
    </w:p>
    <w:p w14:paraId="50EF6254" w14:textId="77777777" w:rsidR="00C3317B" w:rsidRDefault="00C3317B">
      <w:pPr>
        <w:jc w:val="left"/>
      </w:pPr>
    </w:p>
    <w:p w14:paraId="0A9C0304" w14:textId="77777777" w:rsidR="00C3317B" w:rsidRDefault="00C3317B">
      <w:pPr>
        <w:jc w:val="left"/>
      </w:pPr>
    </w:p>
    <w:p w14:paraId="1E2C6368" w14:textId="77777777" w:rsidR="00C3317B" w:rsidRDefault="00C3317B">
      <w:pPr>
        <w:jc w:val="left"/>
      </w:pPr>
    </w:p>
    <w:p w14:paraId="27EE540A" w14:textId="77777777" w:rsidR="00C3317B" w:rsidRDefault="00C3317B">
      <w:pPr>
        <w:jc w:val="left"/>
      </w:pPr>
    </w:p>
    <w:p w14:paraId="7D1AD381" w14:textId="77777777" w:rsidR="00C3317B" w:rsidRDefault="00C3317B">
      <w:pPr>
        <w:jc w:val="left"/>
      </w:pPr>
    </w:p>
    <w:p w14:paraId="0930EDD5" w14:textId="77777777" w:rsidR="00C3317B" w:rsidRDefault="00C3317B">
      <w:pPr>
        <w:jc w:val="left"/>
      </w:pPr>
    </w:p>
    <w:p w14:paraId="3520C27F" w14:textId="77777777" w:rsidR="00C3317B" w:rsidRDefault="00C3317B">
      <w:pPr>
        <w:jc w:val="left"/>
      </w:pPr>
    </w:p>
    <w:p w14:paraId="44D24BDE" w14:textId="77777777" w:rsidR="00C3317B" w:rsidRDefault="00C3317B">
      <w:pPr>
        <w:jc w:val="left"/>
      </w:pPr>
    </w:p>
    <w:p w14:paraId="52B5534C" w14:textId="77777777" w:rsidR="00C3317B" w:rsidRDefault="00C3317B">
      <w:pPr>
        <w:jc w:val="left"/>
      </w:pPr>
    </w:p>
    <w:p w14:paraId="114967AC" w14:textId="77777777" w:rsidR="00C3317B" w:rsidRDefault="00000000">
      <w:pPr>
        <w:numPr>
          <w:ilvl w:val="0"/>
          <w:numId w:val="1"/>
        </w:numPr>
        <w:jc w:val="left"/>
      </w:pPr>
      <w:r>
        <w:rPr>
          <w:rFonts w:hint="eastAsia"/>
        </w:rPr>
        <w:t>花池的绿植整修的具体工作内容有哪些，请明确；</w:t>
      </w:r>
    </w:p>
    <w:p w14:paraId="1FB50701" w14:textId="6BA1662E" w:rsidR="00F14B62" w:rsidRPr="00F14B62" w:rsidRDefault="00F14B62" w:rsidP="00F14B62">
      <w:pPr>
        <w:jc w:val="left"/>
        <w:rPr>
          <w:rFonts w:hint="eastAsia"/>
          <w:color w:val="EE0000"/>
        </w:rPr>
      </w:pPr>
      <w:r w:rsidRPr="00F14B62">
        <w:rPr>
          <w:rFonts w:hint="eastAsia"/>
          <w:color w:val="EE0000"/>
        </w:rPr>
        <w:t>答：花池边缘道牙拆除后新做，花池内绿植铲除后新栽种。</w:t>
      </w:r>
    </w:p>
    <w:p w14:paraId="481AFBE3" w14:textId="60E2F3DD" w:rsidR="00C3317B" w:rsidRDefault="00000000">
      <w:pPr>
        <w:numPr>
          <w:ilvl w:val="0"/>
          <w:numId w:val="1"/>
        </w:numPr>
        <w:jc w:val="left"/>
      </w:pPr>
      <w:r>
        <w:rPr>
          <w:rFonts w:hint="eastAsia"/>
        </w:rPr>
        <w:t>现状大门屋架的材质及平面图、立面图请提供；</w:t>
      </w:r>
      <w:r>
        <w:rPr>
          <w:noProof/>
        </w:rPr>
        <w:drawing>
          <wp:inline distT="0" distB="0" distL="114300" distR="114300" wp14:anchorId="32E33F2E" wp14:editId="52FB8646">
            <wp:extent cx="5268595" cy="1847850"/>
            <wp:effectExtent l="0" t="0" r="825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673F0" w14:textId="27D686B5" w:rsidR="00F14B62" w:rsidRPr="00662103" w:rsidRDefault="00F14B62" w:rsidP="00F14B62">
      <w:pPr>
        <w:jc w:val="left"/>
        <w:rPr>
          <w:color w:val="EE0000"/>
        </w:rPr>
      </w:pPr>
      <w:r w:rsidRPr="00662103">
        <w:rPr>
          <w:rFonts w:hint="eastAsia"/>
          <w:color w:val="EE0000"/>
        </w:rPr>
        <w:t>答：</w:t>
      </w:r>
      <w:r w:rsidR="00662103" w:rsidRPr="00662103">
        <w:rPr>
          <w:rFonts w:hint="eastAsia"/>
          <w:color w:val="EE0000"/>
        </w:rPr>
        <w:t>现场为少量钢架及景观墙，拆除工程量不大，可提供现场照片</w:t>
      </w:r>
    </w:p>
    <w:p w14:paraId="084197CF" w14:textId="6E64A576" w:rsidR="00662103" w:rsidRDefault="00662103" w:rsidP="00F14B62">
      <w:pPr>
        <w:jc w:val="left"/>
        <w:rPr>
          <w:rFonts w:hint="eastAsia"/>
        </w:rPr>
      </w:pPr>
      <w:r w:rsidRPr="00662103">
        <w:rPr>
          <w:noProof/>
        </w:rPr>
        <w:lastRenderedPageBreak/>
        <w:drawing>
          <wp:inline distT="0" distB="0" distL="0" distR="0" wp14:anchorId="06F54E4F" wp14:editId="53BD9AEE">
            <wp:extent cx="5274310" cy="3955415"/>
            <wp:effectExtent l="0" t="0" r="2540" b="6985"/>
            <wp:docPr id="10097642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E1B77" w14:textId="77777777" w:rsidR="00C3317B" w:rsidRDefault="00000000">
      <w:pPr>
        <w:numPr>
          <w:ilvl w:val="0"/>
          <w:numId w:val="1"/>
        </w:numPr>
        <w:jc w:val="left"/>
      </w:pPr>
      <w:r>
        <w:rPr>
          <w:rFonts w:hint="eastAsia"/>
        </w:rPr>
        <w:t>现状门房拆除垃圾工程量请在图纸中明确，或提供可计量工程量的示意图；</w:t>
      </w:r>
    </w:p>
    <w:p w14:paraId="58E97DEE" w14:textId="4D99544B" w:rsidR="00662103" w:rsidRPr="00662103" w:rsidRDefault="00662103" w:rsidP="00662103">
      <w:pPr>
        <w:jc w:val="left"/>
        <w:rPr>
          <w:rFonts w:hint="eastAsia"/>
          <w:color w:val="EE0000"/>
        </w:rPr>
      </w:pPr>
      <w:r w:rsidRPr="00662103">
        <w:rPr>
          <w:rFonts w:hint="eastAsia"/>
          <w:color w:val="EE0000"/>
        </w:rPr>
        <w:t>答：现状门房拆除工程量可参照建施</w:t>
      </w:r>
      <w:r w:rsidRPr="00662103">
        <w:rPr>
          <w:rFonts w:hint="eastAsia"/>
          <w:color w:val="EE0000"/>
        </w:rPr>
        <w:t>09</w:t>
      </w:r>
      <w:r w:rsidRPr="00662103">
        <w:rPr>
          <w:rFonts w:hint="eastAsia"/>
          <w:color w:val="EE0000"/>
        </w:rPr>
        <w:t>，有现状门卫室四个方向的立面图可供计算拆除工程量。</w:t>
      </w:r>
    </w:p>
    <w:p w14:paraId="3FB08291" w14:textId="77777777" w:rsidR="00C3317B" w:rsidRDefault="00000000">
      <w:pPr>
        <w:numPr>
          <w:ilvl w:val="0"/>
          <w:numId w:val="1"/>
        </w:numPr>
        <w:jc w:val="left"/>
      </w:pPr>
      <w:r>
        <w:rPr>
          <w:rFonts w:hint="eastAsia"/>
        </w:rPr>
        <w:t>钢柱外包仿石材外装饰板的具体做法、石材厚度请明确；</w:t>
      </w:r>
      <w:r>
        <w:rPr>
          <w:noProof/>
        </w:rPr>
        <w:drawing>
          <wp:inline distT="0" distB="0" distL="114300" distR="114300" wp14:anchorId="165B1EF9" wp14:editId="40BFED61">
            <wp:extent cx="3670935" cy="3622040"/>
            <wp:effectExtent l="0" t="0" r="5715" b="165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70935" cy="362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5460AF" w14:textId="4DA9B7C1" w:rsidR="00662103" w:rsidRPr="00662103" w:rsidRDefault="00662103" w:rsidP="00662103">
      <w:pPr>
        <w:jc w:val="left"/>
        <w:rPr>
          <w:rFonts w:hint="eastAsia"/>
          <w:color w:val="EE0000"/>
        </w:rPr>
      </w:pPr>
      <w:r w:rsidRPr="00662103">
        <w:rPr>
          <w:rFonts w:hint="eastAsia"/>
          <w:color w:val="EE0000"/>
        </w:rPr>
        <w:lastRenderedPageBreak/>
        <w:t>答：为</w:t>
      </w:r>
      <w:r w:rsidRPr="00662103">
        <w:rPr>
          <w:rFonts w:hint="eastAsia"/>
          <w:color w:val="EE0000"/>
        </w:rPr>
        <w:t>3mm</w:t>
      </w:r>
      <w:r w:rsidRPr="00662103">
        <w:rPr>
          <w:rFonts w:hint="eastAsia"/>
          <w:color w:val="EE0000"/>
        </w:rPr>
        <w:t>厚仿石材装饰板内搭</w:t>
      </w:r>
      <w:r w:rsidRPr="00662103">
        <w:rPr>
          <w:rFonts w:hint="eastAsia"/>
          <w:color w:val="EE0000"/>
        </w:rPr>
        <w:t>30x</w:t>
      </w:r>
      <w:r w:rsidR="00C35179">
        <w:rPr>
          <w:rFonts w:hint="eastAsia"/>
          <w:color w:val="EE0000"/>
        </w:rPr>
        <w:t>20</w:t>
      </w:r>
      <w:r w:rsidRPr="00662103">
        <w:rPr>
          <w:rFonts w:hint="eastAsia"/>
          <w:color w:val="EE0000"/>
        </w:rPr>
        <w:t>x</w:t>
      </w:r>
      <w:r w:rsidR="00C35179">
        <w:rPr>
          <w:rFonts w:hint="eastAsia"/>
          <w:color w:val="EE0000"/>
        </w:rPr>
        <w:t>2</w:t>
      </w:r>
      <w:r w:rsidRPr="00662103">
        <w:rPr>
          <w:rFonts w:hint="eastAsia"/>
          <w:color w:val="EE0000"/>
        </w:rPr>
        <w:t>矩形钢管龙骨。</w:t>
      </w:r>
    </w:p>
    <w:p w14:paraId="718DC273" w14:textId="77777777" w:rsidR="00C3317B" w:rsidRDefault="00000000">
      <w:pPr>
        <w:numPr>
          <w:ilvl w:val="0"/>
          <w:numId w:val="1"/>
        </w:numPr>
        <w:jc w:val="left"/>
      </w:pPr>
      <w:r>
        <w:rPr>
          <w:rFonts w:hint="eastAsia"/>
        </w:rPr>
        <w:t>灰色文化砖外贴的具体做法请明确；</w:t>
      </w:r>
      <w:r>
        <w:rPr>
          <w:noProof/>
        </w:rPr>
        <w:drawing>
          <wp:inline distT="0" distB="0" distL="114300" distR="114300" wp14:anchorId="1E02818D" wp14:editId="6130B37F">
            <wp:extent cx="3629025" cy="182880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A6AC70" w14:textId="2B10559F" w:rsidR="00662103" w:rsidRPr="00C35179" w:rsidRDefault="00662103" w:rsidP="00662103">
      <w:pPr>
        <w:jc w:val="left"/>
        <w:rPr>
          <w:rFonts w:hint="eastAsia"/>
          <w:color w:val="EE0000"/>
        </w:rPr>
      </w:pPr>
      <w:r w:rsidRPr="00C35179">
        <w:rPr>
          <w:rFonts w:hint="eastAsia"/>
          <w:color w:val="EE0000"/>
        </w:rPr>
        <w:t>答：</w:t>
      </w:r>
      <w:r w:rsidR="00C35179" w:rsidRPr="00C35179">
        <w:rPr>
          <w:rFonts w:hint="eastAsia"/>
          <w:color w:val="EE0000"/>
        </w:rPr>
        <w:t>陕</w:t>
      </w:r>
      <w:r w:rsidR="00C35179" w:rsidRPr="00C35179">
        <w:rPr>
          <w:rFonts w:hint="eastAsia"/>
          <w:color w:val="EE0000"/>
        </w:rPr>
        <w:t>09J01</w:t>
      </w:r>
      <w:r w:rsidR="00C35179" w:rsidRPr="00C35179">
        <w:rPr>
          <w:rFonts w:hint="eastAsia"/>
          <w:color w:val="EE0000"/>
        </w:rPr>
        <w:t>，外</w:t>
      </w:r>
      <w:r w:rsidR="00C35179" w:rsidRPr="00C35179">
        <w:rPr>
          <w:rFonts w:hint="eastAsia"/>
          <w:color w:val="EE0000"/>
        </w:rPr>
        <w:t>20.</w:t>
      </w:r>
    </w:p>
    <w:p w14:paraId="6669A472" w14:textId="77777777" w:rsidR="00C3317B" w:rsidRDefault="00000000">
      <w:pPr>
        <w:numPr>
          <w:ilvl w:val="0"/>
          <w:numId w:val="1"/>
        </w:numPr>
        <w:jc w:val="left"/>
      </w:pPr>
      <w:r>
        <w:rPr>
          <w:rFonts w:hint="eastAsia"/>
        </w:rPr>
        <w:t>电动伸缩门是否在本次预算范围，若在，请明确相关参数要求；</w:t>
      </w:r>
    </w:p>
    <w:p w14:paraId="7BCF641F" w14:textId="52413545" w:rsidR="00C35179" w:rsidRPr="00C35179" w:rsidRDefault="00C35179" w:rsidP="00C35179">
      <w:pPr>
        <w:jc w:val="left"/>
        <w:rPr>
          <w:rFonts w:hint="eastAsia"/>
          <w:color w:val="EE0000"/>
        </w:rPr>
      </w:pPr>
      <w:r w:rsidRPr="00C35179">
        <w:rPr>
          <w:rFonts w:hint="eastAsia"/>
          <w:color w:val="EE0000"/>
        </w:rPr>
        <w:t>答：做暂估价处理，目前尚未与电动伸缩门供应商进行对接。</w:t>
      </w:r>
    </w:p>
    <w:p w14:paraId="7DD68E30" w14:textId="77777777" w:rsidR="00C3317B" w:rsidRDefault="00000000">
      <w:pPr>
        <w:numPr>
          <w:ilvl w:val="0"/>
          <w:numId w:val="1"/>
        </w:numPr>
        <w:jc w:val="left"/>
      </w:pPr>
      <w:r>
        <w:rPr>
          <w:rFonts w:hint="eastAsia"/>
        </w:rPr>
        <w:t>屋面排水管、雨水斗材质规格要求请明确；</w:t>
      </w:r>
    </w:p>
    <w:p w14:paraId="29A7D097" w14:textId="6B18B425" w:rsidR="00C35179" w:rsidRPr="00C35179" w:rsidRDefault="00C35179" w:rsidP="00C35179">
      <w:pPr>
        <w:jc w:val="left"/>
        <w:rPr>
          <w:rFonts w:hint="eastAsia"/>
          <w:color w:val="EE0000"/>
        </w:rPr>
      </w:pPr>
      <w:r w:rsidRPr="00C35179">
        <w:rPr>
          <w:rFonts w:hint="eastAsia"/>
          <w:color w:val="EE0000"/>
        </w:rPr>
        <w:t>答：排水管做法为φ</w:t>
      </w:r>
      <w:r w:rsidRPr="00C35179">
        <w:rPr>
          <w:rFonts w:hint="eastAsia"/>
          <w:color w:val="EE0000"/>
        </w:rPr>
        <w:t>110PVC</w:t>
      </w:r>
      <w:r w:rsidRPr="00C35179">
        <w:rPr>
          <w:rFonts w:hint="eastAsia"/>
          <w:color w:val="EE0000"/>
        </w:rPr>
        <w:t>落水管，雨水斗做法见陕</w:t>
      </w:r>
      <w:r w:rsidRPr="00C35179">
        <w:rPr>
          <w:rFonts w:hint="eastAsia"/>
          <w:color w:val="EE0000"/>
        </w:rPr>
        <w:t>09J02</w:t>
      </w:r>
      <w:r w:rsidRPr="00C35179">
        <w:rPr>
          <w:rFonts w:hint="eastAsia"/>
          <w:color w:val="EE0000"/>
        </w:rPr>
        <w:t>，</w:t>
      </w:r>
      <w:r w:rsidRPr="00C35179">
        <w:rPr>
          <w:rFonts w:hint="eastAsia"/>
          <w:color w:val="EE0000"/>
        </w:rPr>
        <w:t>16</w:t>
      </w:r>
      <w:r w:rsidRPr="00C35179">
        <w:rPr>
          <w:rFonts w:hint="eastAsia"/>
          <w:color w:val="EE0000"/>
        </w:rPr>
        <w:t>页，编号</w:t>
      </w:r>
      <w:r w:rsidRPr="00C35179">
        <w:rPr>
          <w:rFonts w:hint="eastAsia"/>
          <w:color w:val="EE0000"/>
        </w:rPr>
        <w:t>1</w:t>
      </w:r>
      <w:r w:rsidRPr="00C35179">
        <w:rPr>
          <w:rFonts w:hint="eastAsia"/>
          <w:color w:val="EE0000"/>
        </w:rPr>
        <w:t>；陕</w:t>
      </w:r>
      <w:r w:rsidRPr="00C35179">
        <w:rPr>
          <w:rFonts w:hint="eastAsia"/>
          <w:color w:val="EE0000"/>
        </w:rPr>
        <w:t>09J02</w:t>
      </w:r>
      <w:r w:rsidRPr="00C35179">
        <w:rPr>
          <w:rFonts w:hint="eastAsia"/>
          <w:color w:val="EE0000"/>
        </w:rPr>
        <w:t>，</w:t>
      </w:r>
      <w:r w:rsidRPr="00C35179">
        <w:rPr>
          <w:rFonts w:hint="eastAsia"/>
          <w:color w:val="EE0000"/>
        </w:rPr>
        <w:t>23</w:t>
      </w:r>
      <w:r w:rsidRPr="00C35179">
        <w:rPr>
          <w:rFonts w:hint="eastAsia"/>
          <w:color w:val="EE0000"/>
        </w:rPr>
        <w:t>页；</w:t>
      </w:r>
    </w:p>
    <w:p w14:paraId="2B19D368" w14:textId="77777777" w:rsidR="00C3317B" w:rsidRDefault="00000000">
      <w:pPr>
        <w:numPr>
          <w:ilvl w:val="0"/>
          <w:numId w:val="1"/>
        </w:numPr>
        <w:jc w:val="left"/>
      </w:pPr>
      <w:r>
        <w:rPr>
          <w:rFonts w:hint="eastAsia"/>
        </w:rPr>
        <w:t>1.5mm</w:t>
      </w:r>
      <w:r>
        <w:rPr>
          <w:rFonts w:hint="eastAsia"/>
        </w:rPr>
        <w:t>紫铜板浮雕的背景钢骨架工程量无法计算，请提供相关可计量图纸；紫铜板浮雕是否有效果图，请提供；</w:t>
      </w:r>
    </w:p>
    <w:p w14:paraId="24DA2AEB" w14:textId="5D9E4899" w:rsidR="00C35179" w:rsidRDefault="00C35179" w:rsidP="00C35179">
      <w:pPr>
        <w:jc w:val="left"/>
        <w:rPr>
          <w:color w:val="EE0000"/>
        </w:rPr>
      </w:pPr>
      <w:r w:rsidRPr="00C35179">
        <w:rPr>
          <w:rFonts w:hint="eastAsia"/>
          <w:color w:val="EE0000"/>
        </w:rPr>
        <w:t>答：</w:t>
      </w:r>
      <w:r w:rsidR="00F570B3" w:rsidRPr="00F570B3">
        <w:rPr>
          <w:rFonts w:hint="eastAsia"/>
          <w:color w:val="EE0000"/>
        </w:rPr>
        <w:t xml:space="preserve"> </w:t>
      </w:r>
      <w:r w:rsidR="00F570B3" w:rsidRPr="00F570B3">
        <w:rPr>
          <w:rFonts w:hint="eastAsia"/>
          <w:color w:val="EE0000"/>
        </w:rPr>
        <w:t>1.5mm</w:t>
      </w:r>
      <w:r w:rsidR="00F570B3" w:rsidRPr="00F570B3">
        <w:rPr>
          <w:rFonts w:hint="eastAsia"/>
          <w:color w:val="EE0000"/>
        </w:rPr>
        <w:t>国际紫铜板，纯手工锻造，浮雕起伏</w:t>
      </w:r>
      <w:r w:rsidR="00F570B3" w:rsidRPr="00F570B3">
        <w:rPr>
          <w:rFonts w:hint="eastAsia"/>
          <w:color w:val="EE0000"/>
        </w:rPr>
        <w:t>50-100m</w:t>
      </w:r>
      <w:r w:rsidR="00F570B3" w:rsidRPr="00F570B3">
        <w:rPr>
          <w:rFonts w:hint="eastAsia"/>
          <w:color w:val="EE0000"/>
        </w:rPr>
        <w:t>，锚栓焊接安装，背角钢骨架，艺术大师绘图资深工匠打造，锻铜制作艺术设计、泥膜翻胚，模具制作，合模抛光打磨铁架搭建，定孔安装，膨胀胶定模，树脂密封，土色喷面漆，保护漆收面</w:t>
      </w:r>
      <w:r w:rsidR="005C6885">
        <w:rPr>
          <w:rFonts w:hint="eastAsia"/>
          <w:color w:val="EE0000"/>
        </w:rPr>
        <w:t>。</w:t>
      </w:r>
    </w:p>
    <w:p w14:paraId="5B11F409" w14:textId="244530E2" w:rsidR="005C6885" w:rsidRDefault="005C6885" w:rsidP="00C35179">
      <w:pPr>
        <w:jc w:val="left"/>
        <w:rPr>
          <w:color w:val="EE0000"/>
        </w:rPr>
      </w:pPr>
      <w:r>
        <w:rPr>
          <w:rFonts w:hint="eastAsia"/>
          <w:color w:val="EE0000"/>
        </w:rPr>
        <w:t>钢骨架为</w:t>
      </w:r>
      <w:r w:rsidRPr="005C6885">
        <w:rPr>
          <w:rFonts w:hint="eastAsia"/>
          <w:color w:val="EE0000"/>
        </w:rPr>
        <w:t>20</w:t>
      </w:r>
      <w:r w:rsidRPr="005C6885">
        <w:rPr>
          <w:rFonts w:hint="eastAsia"/>
          <w:color w:val="EE0000"/>
        </w:rPr>
        <w:t>×</w:t>
      </w:r>
      <w:r w:rsidRPr="005C6885">
        <w:rPr>
          <w:rFonts w:hint="eastAsia"/>
          <w:color w:val="EE0000"/>
        </w:rPr>
        <w:t>40</w:t>
      </w:r>
      <w:r>
        <w:rPr>
          <w:rFonts w:hint="eastAsia"/>
          <w:color w:val="EE0000"/>
        </w:rPr>
        <w:t>x2</w:t>
      </w:r>
      <w:r w:rsidRPr="005C6885">
        <w:rPr>
          <w:rFonts w:hint="eastAsia"/>
          <w:color w:val="EE0000"/>
        </w:rPr>
        <w:t>的镀锌方管</w:t>
      </w:r>
      <w:r>
        <w:rPr>
          <w:rFonts w:hint="eastAsia"/>
          <w:color w:val="EE0000"/>
        </w:rPr>
        <w:t>，间距</w:t>
      </w:r>
      <w:r>
        <w:rPr>
          <w:rFonts w:hint="eastAsia"/>
          <w:color w:val="EE0000"/>
        </w:rPr>
        <w:t>300mm</w:t>
      </w:r>
      <w:r>
        <w:rPr>
          <w:rFonts w:hint="eastAsia"/>
          <w:color w:val="EE0000"/>
        </w:rPr>
        <w:t>。</w:t>
      </w:r>
    </w:p>
    <w:p w14:paraId="6FE929B9" w14:textId="2C5E1955" w:rsidR="00670081" w:rsidRPr="00C35179" w:rsidRDefault="00670081" w:rsidP="00C35179">
      <w:pPr>
        <w:jc w:val="left"/>
        <w:rPr>
          <w:rFonts w:hint="eastAsia"/>
          <w:color w:val="EE0000"/>
        </w:rPr>
      </w:pPr>
      <w:r>
        <w:rPr>
          <w:noProof/>
        </w:rPr>
        <w:drawing>
          <wp:inline distT="0" distB="0" distL="0" distR="0" wp14:anchorId="30FE8B46" wp14:editId="3031DB84">
            <wp:extent cx="4857750" cy="3914775"/>
            <wp:effectExtent l="0" t="0" r="0" b="9525"/>
            <wp:docPr id="2229330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933032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FFBF3" w14:textId="77777777" w:rsidR="00C3317B" w:rsidRDefault="00000000">
      <w:pPr>
        <w:numPr>
          <w:ilvl w:val="0"/>
          <w:numId w:val="1"/>
        </w:numPr>
        <w:jc w:val="left"/>
      </w:pPr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2462EE99" wp14:editId="026826CC">
            <wp:simplePos x="0" y="0"/>
            <wp:positionH relativeFrom="column">
              <wp:posOffset>-22860</wp:posOffset>
            </wp:positionH>
            <wp:positionV relativeFrom="paragraph">
              <wp:posOffset>230505</wp:posOffset>
            </wp:positionV>
            <wp:extent cx="2992120" cy="2002790"/>
            <wp:effectExtent l="0" t="0" r="17780" b="16510"/>
            <wp:wrapTight wrapText="bothSides">
              <wp:wrapPolygon edited="0">
                <wp:start x="0" y="0"/>
                <wp:lineTo x="0" y="21367"/>
                <wp:lineTo x="21453" y="21367"/>
                <wp:lineTo x="21453" y="0"/>
                <wp:lineTo x="0" y="0"/>
              </wp:wrapPolygon>
            </wp:wrapTight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92120" cy="200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基础短柱的配筋请明确；</w:t>
      </w:r>
    </w:p>
    <w:p w14:paraId="7E015178" w14:textId="77777777" w:rsidR="00C3317B" w:rsidRDefault="00C3317B">
      <w:pPr>
        <w:jc w:val="left"/>
      </w:pPr>
    </w:p>
    <w:p w14:paraId="139F71A4" w14:textId="77777777" w:rsidR="00C3317B" w:rsidRDefault="00C3317B">
      <w:pPr>
        <w:jc w:val="left"/>
      </w:pPr>
    </w:p>
    <w:p w14:paraId="66D75C98" w14:textId="77777777" w:rsidR="00C3317B" w:rsidRDefault="00C3317B">
      <w:pPr>
        <w:jc w:val="left"/>
      </w:pPr>
    </w:p>
    <w:p w14:paraId="6F082003" w14:textId="77777777" w:rsidR="00C3317B" w:rsidRDefault="00C3317B">
      <w:pPr>
        <w:jc w:val="left"/>
      </w:pPr>
    </w:p>
    <w:p w14:paraId="25C10967" w14:textId="77777777" w:rsidR="00C3317B" w:rsidRDefault="00C3317B">
      <w:pPr>
        <w:jc w:val="left"/>
      </w:pPr>
    </w:p>
    <w:p w14:paraId="79928710" w14:textId="77777777" w:rsidR="00C3317B" w:rsidRDefault="00C3317B">
      <w:pPr>
        <w:jc w:val="left"/>
      </w:pPr>
    </w:p>
    <w:p w14:paraId="05545811" w14:textId="77777777" w:rsidR="00C3317B" w:rsidRDefault="00C3317B">
      <w:pPr>
        <w:jc w:val="left"/>
      </w:pPr>
    </w:p>
    <w:p w14:paraId="0FC34358" w14:textId="77777777" w:rsidR="00C3317B" w:rsidRDefault="00C3317B">
      <w:pPr>
        <w:jc w:val="left"/>
      </w:pPr>
    </w:p>
    <w:p w14:paraId="50FB3F2A" w14:textId="77777777" w:rsidR="00C3317B" w:rsidRDefault="00C3317B">
      <w:pPr>
        <w:jc w:val="left"/>
      </w:pPr>
    </w:p>
    <w:p w14:paraId="51B310F0" w14:textId="77777777" w:rsidR="00C3317B" w:rsidRDefault="00C3317B">
      <w:pPr>
        <w:jc w:val="left"/>
      </w:pPr>
    </w:p>
    <w:p w14:paraId="4472EFA2" w14:textId="77777777" w:rsidR="005C6885" w:rsidRDefault="005C6885">
      <w:pPr>
        <w:jc w:val="left"/>
        <w:rPr>
          <w:rFonts w:hint="eastAsia"/>
        </w:rPr>
      </w:pPr>
    </w:p>
    <w:p w14:paraId="5D9DA97E" w14:textId="4BED094C" w:rsidR="00C3317B" w:rsidRDefault="005C6885">
      <w:pPr>
        <w:jc w:val="left"/>
        <w:rPr>
          <w:color w:val="EE0000"/>
        </w:rPr>
      </w:pPr>
      <w:r w:rsidRPr="005C6885">
        <w:rPr>
          <w:rFonts w:hint="eastAsia"/>
          <w:color w:val="EE0000"/>
        </w:rPr>
        <w:t>答：</w:t>
      </w:r>
      <w:r w:rsidR="00670081">
        <w:rPr>
          <w:rFonts w:hint="eastAsia"/>
          <w:color w:val="EE0000"/>
        </w:rPr>
        <w:t>补充详图</w:t>
      </w:r>
    </w:p>
    <w:p w14:paraId="60340204" w14:textId="3056DE4D" w:rsidR="00670081" w:rsidRPr="005C6885" w:rsidRDefault="00670081">
      <w:pPr>
        <w:jc w:val="left"/>
        <w:rPr>
          <w:rFonts w:hint="eastAsia"/>
          <w:color w:val="EE0000"/>
        </w:rPr>
      </w:pPr>
      <w:r w:rsidRPr="00670081">
        <w:rPr>
          <w:noProof/>
          <w:color w:val="EE0000"/>
        </w:rPr>
        <w:drawing>
          <wp:inline distT="0" distB="0" distL="0" distR="0" wp14:anchorId="4654278A" wp14:editId="047F8079">
            <wp:extent cx="5274310" cy="5370830"/>
            <wp:effectExtent l="0" t="0" r="2540" b="1270"/>
            <wp:docPr id="107781115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37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7C2C9B" w14:textId="77777777" w:rsidR="00C3317B" w:rsidRDefault="00000000">
      <w:pPr>
        <w:numPr>
          <w:ilvl w:val="0"/>
          <w:numId w:val="1"/>
        </w:numPr>
        <w:jc w:val="left"/>
      </w:pPr>
      <w:r>
        <w:rPr>
          <w:rFonts w:hint="eastAsia"/>
        </w:rPr>
        <w:t>大门基础开挖后的素土是否能用于土方回填，请明确；</w:t>
      </w:r>
    </w:p>
    <w:p w14:paraId="4F99CC73" w14:textId="7006517A" w:rsidR="00C35179" w:rsidRPr="00C35179" w:rsidRDefault="00C35179" w:rsidP="00C35179">
      <w:pPr>
        <w:jc w:val="left"/>
        <w:rPr>
          <w:rFonts w:hint="eastAsia"/>
          <w:color w:val="EE0000"/>
        </w:rPr>
      </w:pPr>
      <w:r w:rsidRPr="00C35179">
        <w:rPr>
          <w:rFonts w:hint="eastAsia"/>
          <w:color w:val="EE0000"/>
        </w:rPr>
        <w:t>答：视开挖后实际土质而定，目前未收到地勘报告，设计单位无法明确此项内容。</w:t>
      </w:r>
    </w:p>
    <w:p w14:paraId="2AC7E404" w14:textId="77777777" w:rsidR="00C3317B" w:rsidRDefault="00000000">
      <w:pPr>
        <w:jc w:val="left"/>
        <w:rPr>
          <w:b/>
          <w:bCs/>
          <w:sz w:val="24"/>
          <w:szCs w:val="32"/>
        </w:rPr>
      </w:pPr>
      <w:r>
        <w:rPr>
          <w:rFonts w:hint="eastAsia"/>
          <w:sz w:val="28"/>
          <w:szCs w:val="28"/>
        </w:rPr>
        <w:t>安装问题：</w:t>
      </w:r>
    </w:p>
    <w:p w14:paraId="51833FA6" w14:textId="77777777" w:rsidR="00C3317B" w:rsidRDefault="00000000">
      <w:pPr>
        <w:numPr>
          <w:ilvl w:val="0"/>
          <w:numId w:val="2"/>
        </w:numPr>
        <w:spacing w:line="360" w:lineRule="auto"/>
        <w:jc w:val="left"/>
      </w:pPr>
      <w:r>
        <w:rPr>
          <w:rFonts w:hint="eastAsia"/>
        </w:rPr>
        <w:lastRenderedPageBreak/>
        <w:t>ALZ</w:t>
      </w:r>
      <w:r>
        <w:rPr>
          <w:rFonts w:hint="eastAsia"/>
        </w:rPr>
        <w:t>配电箱进线电缆及配管型号系统图和平面图前后不一致，请确认；</w:t>
      </w:r>
    </w:p>
    <w:p w14:paraId="332DA71C" w14:textId="77777777" w:rsidR="00C3317B" w:rsidRDefault="00000000">
      <w:pPr>
        <w:spacing w:line="360" w:lineRule="auto"/>
        <w:jc w:val="left"/>
      </w:pPr>
      <w:r>
        <w:rPr>
          <w:noProof/>
        </w:rPr>
        <w:drawing>
          <wp:inline distT="0" distB="0" distL="114300" distR="114300" wp14:anchorId="70A510F6" wp14:editId="078897B2">
            <wp:extent cx="2644140" cy="2942590"/>
            <wp:effectExtent l="0" t="0" r="3810" b="1016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644140" cy="294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1E30487B" wp14:editId="3D594EBB">
            <wp:extent cx="2385060" cy="1199515"/>
            <wp:effectExtent l="0" t="0" r="1524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385060" cy="119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5FD72D" w14:textId="376EB36A" w:rsidR="00F570B3" w:rsidRPr="00F570B3" w:rsidRDefault="00F570B3">
      <w:pPr>
        <w:spacing w:line="360" w:lineRule="auto"/>
        <w:jc w:val="left"/>
        <w:rPr>
          <w:rFonts w:hint="eastAsia"/>
          <w:color w:val="EE0000"/>
        </w:rPr>
      </w:pPr>
      <w:r w:rsidRPr="00F570B3">
        <w:rPr>
          <w:rFonts w:hint="eastAsia"/>
          <w:color w:val="EE0000"/>
        </w:rPr>
        <w:t>答：以平面图为准。</w:t>
      </w:r>
    </w:p>
    <w:p w14:paraId="7970B4E9" w14:textId="77777777" w:rsidR="00C3317B" w:rsidRDefault="00000000">
      <w:pPr>
        <w:numPr>
          <w:ilvl w:val="0"/>
          <w:numId w:val="2"/>
        </w:numPr>
        <w:spacing w:line="360" w:lineRule="auto"/>
        <w:jc w:val="left"/>
      </w:pPr>
      <w:r>
        <w:rPr>
          <w:rFonts w:hint="eastAsia"/>
        </w:rPr>
        <w:t>图纸包含屋顶防雷平面图，预算未报送，请明确；</w:t>
      </w:r>
    </w:p>
    <w:p w14:paraId="09EEAD02" w14:textId="0CEE31AD" w:rsidR="00C35179" w:rsidRPr="00DB1DA2" w:rsidRDefault="00C35179" w:rsidP="00C35179">
      <w:pPr>
        <w:tabs>
          <w:tab w:val="left" w:pos="312"/>
        </w:tabs>
        <w:spacing w:line="360" w:lineRule="auto"/>
        <w:jc w:val="left"/>
        <w:rPr>
          <w:rFonts w:hint="eastAsia"/>
          <w:color w:val="EE0000"/>
        </w:rPr>
      </w:pPr>
      <w:r w:rsidRPr="00DB1DA2">
        <w:rPr>
          <w:rFonts w:hint="eastAsia"/>
          <w:color w:val="EE0000"/>
        </w:rPr>
        <w:t>答：</w:t>
      </w:r>
      <w:r w:rsidR="00DB1DA2" w:rsidRPr="00DB1DA2">
        <w:rPr>
          <w:rFonts w:hint="eastAsia"/>
          <w:color w:val="EE0000"/>
        </w:rPr>
        <w:t>屋顶防雷为现行设计相关规范要求，设计单位必须设计。</w:t>
      </w:r>
    </w:p>
    <w:p w14:paraId="73D94361" w14:textId="77777777" w:rsidR="00C3317B" w:rsidRDefault="00000000">
      <w:pPr>
        <w:numPr>
          <w:ilvl w:val="0"/>
          <w:numId w:val="2"/>
        </w:numPr>
        <w:spacing w:line="360" w:lineRule="auto"/>
        <w:jc w:val="left"/>
      </w:pPr>
      <w:r>
        <w:rPr>
          <w:rFonts w:hint="eastAsia"/>
        </w:rPr>
        <w:t>电子屏无具体参数，价格无法确认，请明确；</w:t>
      </w:r>
    </w:p>
    <w:p w14:paraId="7DD1B8EA" w14:textId="56001E7B" w:rsidR="00F570B3" w:rsidRPr="00F570B3" w:rsidRDefault="00F570B3" w:rsidP="00F570B3">
      <w:pPr>
        <w:tabs>
          <w:tab w:val="left" w:pos="312"/>
        </w:tabs>
        <w:spacing w:line="360" w:lineRule="auto"/>
        <w:jc w:val="left"/>
        <w:rPr>
          <w:rFonts w:hint="eastAsia"/>
          <w:color w:val="EE0000"/>
        </w:rPr>
      </w:pPr>
      <w:r w:rsidRPr="00F570B3">
        <w:rPr>
          <w:rFonts w:hint="eastAsia"/>
          <w:color w:val="EE0000"/>
        </w:rPr>
        <w:t>答：长</w:t>
      </w:r>
      <w:r w:rsidRPr="00F570B3">
        <w:rPr>
          <w:rFonts w:hint="eastAsia"/>
          <w:color w:val="EE0000"/>
        </w:rPr>
        <w:t>14.1m</w:t>
      </w:r>
      <w:r w:rsidRPr="00F570B3">
        <w:rPr>
          <w:rFonts w:hint="eastAsia"/>
          <w:color w:val="EE0000"/>
        </w:rPr>
        <w:t>，高</w:t>
      </w:r>
      <w:r w:rsidRPr="00F570B3">
        <w:rPr>
          <w:rFonts w:hint="eastAsia"/>
          <w:color w:val="EE0000"/>
        </w:rPr>
        <w:t>0.8m</w:t>
      </w:r>
      <w:r w:rsidRPr="00F570B3">
        <w:rPr>
          <w:rFonts w:hint="eastAsia"/>
          <w:color w:val="EE0000"/>
        </w:rPr>
        <w:t>，</w:t>
      </w:r>
      <w:r w:rsidR="005C6885" w:rsidRPr="005C6885">
        <w:rPr>
          <w:rFonts w:hint="eastAsia"/>
          <w:color w:val="EE0000"/>
        </w:rPr>
        <w:t>P10LED</w:t>
      </w:r>
      <w:r w:rsidR="005C6885" w:rsidRPr="005C6885">
        <w:rPr>
          <w:rFonts w:hint="eastAsia"/>
          <w:color w:val="EE0000"/>
        </w:rPr>
        <w:t>户外电子屏</w:t>
      </w:r>
      <w:r w:rsidRPr="00F570B3">
        <w:rPr>
          <w:rFonts w:hint="eastAsia"/>
          <w:color w:val="EE0000"/>
        </w:rPr>
        <w:t>。</w:t>
      </w:r>
    </w:p>
    <w:p w14:paraId="70FAE070" w14:textId="77777777" w:rsidR="00C3317B" w:rsidRDefault="00000000">
      <w:pPr>
        <w:numPr>
          <w:ilvl w:val="0"/>
          <w:numId w:val="2"/>
        </w:numPr>
        <w:spacing w:line="360" w:lineRule="auto"/>
        <w:jc w:val="left"/>
      </w:pPr>
      <w:bookmarkStart w:id="0" w:name="OLE_LINK1"/>
      <w:r>
        <w:rPr>
          <w:rFonts w:hint="eastAsia"/>
        </w:rPr>
        <w:t>围墙装饰灯参数为甲方自定，价格无法确认，请明确；</w:t>
      </w:r>
    </w:p>
    <w:bookmarkEnd w:id="0"/>
    <w:p w14:paraId="253C8ACA" w14:textId="7A6A4A28" w:rsidR="00C35179" w:rsidRDefault="00C35179" w:rsidP="00C35179">
      <w:pPr>
        <w:tabs>
          <w:tab w:val="left" w:pos="312"/>
        </w:tabs>
        <w:spacing w:line="360" w:lineRule="auto"/>
        <w:jc w:val="left"/>
        <w:rPr>
          <w:color w:val="EE0000"/>
        </w:rPr>
      </w:pPr>
      <w:r w:rsidRPr="00C35179">
        <w:rPr>
          <w:rFonts w:hint="eastAsia"/>
          <w:color w:val="EE0000"/>
        </w:rPr>
        <w:t>答：</w:t>
      </w:r>
      <w:r w:rsidR="00670081">
        <w:rPr>
          <w:rFonts w:hint="eastAsia"/>
          <w:color w:val="EE0000"/>
        </w:rPr>
        <w:t>LED</w:t>
      </w:r>
      <w:r w:rsidR="00670081">
        <w:rPr>
          <w:rFonts w:hint="eastAsia"/>
          <w:color w:val="EE0000"/>
        </w:rPr>
        <w:t>柱头灯，</w:t>
      </w:r>
      <w:r w:rsidR="00670081">
        <w:rPr>
          <w:rFonts w:hint="eastAsia"/>
          <w:color w:val="EE0000"/>
        </w:rPr>
        <w:t>250mmX250mm</w:t>
      </w:r>
      <w:r w:rsidR="00670081">
        <w:rPr>
          <w:rFonts w:hint="eastAsia"/>
          <w:color w:val="EE0000"/>
        </w:rPr>
        <w:t>，</w:t>
      </w:r>
      <w:r w:rsidRPr="00C35179">
        <w:rPr>
          <w:rFonts w:hint="eastAsia"/>
          <w:color w:val="EE0000"/>
        </w:rPr>
        <w:t>做暂估价处理，此部分一般为施工开始后再行采购，价格差异比较大。</w:t>
      </w:r>
    </w:p>
    <w:p w14:paraId="103DCE03" w14:textId="27CFD542" w:rsidR="00670081" w:rsidRPr="00C35179" w:rsidRDefault="00670081" w:rsidP="00C35179">
      <w:pPr>
        <w:tabs>
          <w:tab w:val="left" w:pos="312"/>
        </w:tabs>
        <w:spacing w:line="360" w:lineRule="auto"/>
        <w:jc w:val="left"/>
        <w:rPr>
          <w:rFonts w:hint="eastAsia"/>
          <w:color w:val="EE0000"/>
        </w:rPr>
      </w:pPr>
      <w:r w:rsidRPr="00670081">
        <w:rPr>
          <w:noProof/>
          <w:color w:val="EE0000"/>
        </w:rPr>
        <w:lastRenderedPageBreak/>
        <w:drawing>
          <wp:inline distT="0" distB="0" distL="0" distR="0" wp14:anchorId="1CC70E25" wp14:editId="2A7059EE">
            <wp:extent cx="3988435" cy="8863330"/>
            <wp:effectExtent l="0" t="0" r="0" b="0"/>
            <wp:docPr id="146958528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8435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8120CC" w14:textId="77777777" w:rsidR="00C3317B" w:rsidRDefault="00000000">
      <w:pPr>
        <w:jc w:val="left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114300" distR="114300" wp14:anchorId="262E30AE" wp14:editId="550E4765">
            <wp:extent cx="5273675" cy="585470"/>
            <wp:effectExtent l="0" t="0" r="3175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8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3317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89636D" w14:textId="77777777" w:rsidR="00C526BA" w:rsidRDefault="00C526BA" w:rsidP="00F14B62">
      <w:r>
        <w:separator/>
      </w:r>
    </w:p>
  </w:endnote>
  <w:endnote w:type="continuationSeparator" w:id="0">
    <w:p w14:paraId="06C11BB0" w14:textId="77777777" w:rsidR="00C526BA" w:rsidRDefault="00C526BA" w:rsidP="00F14B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919984" w14:textId="77777777" w:rsidR="00C526BA" w:rsidRDefault="00C526BA" w:rsidP="00F14B62">
      <w:r>
        <w:separator/>
      </w:r>
    </w:p>
  </w:footnote>
  <w:footnote w:type="continuationSeparator" w:id="0">
    <w:p w14:paraId="59F8327E" w14:textId="77777777" w:rsidR="00C526BA" w:rsidRDefault="00C526BA" w:rsidP="00F14B6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739B968"/>
    <w:multiLevelType w:val="singleLevel"/>
    <w:tmpl w:val="F739B968"/>
    <w:lvl w:ilvl="0">
      <w:start w:val="1"/>
      <w:numFmt w:val="decimal"/>
      <w:suff w:val="nothing"/>
      <w:lvlText w:val="%1、"/>
      <w:lvlJc w:val="left"/>
    </w:lvl>
  </w:abstractNum>
  <w:abstractNum w:abstractNumId="1" w15:restartNumberingAfterBreak="0">
    <w:nsid w:val="4C107C2D"/>
    <w:multiLevelType w:val="singleLevel"/>
    <w:tmpl w:val="4C107C2D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 w16cid:durableId="994916372">
    <w:abstractNumId w:val="0"/>
  </w:num>
  <w:num w:numId="2" w16cid:durableId="19515517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SystemFonts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3317B"/>
    <w:rsid w:val="002A2A18"/>
    <w:rsid w:val="004164AE"/>
    <w:rsid w:val="005C6885"/>
    <w:rsid w:val="00662103"/>
    <w:rsid w:val="00670081"/>
    <w:rsid w:val="00C3317B"/>
    <w:rsid w:val="00C35179"/>
    <w:rsid w:val="00C526BA"/>
    <w:rsid w:val="00DB1DA2"/>
    <w:rsid w:val="00F14B62"/>
    <w:rsid w:val="00F570B3"/>
    <w:rsid w:val="0E4A4418"/>
    <w:rsid w:val="142C636E"/>
    <w:rsid w:val="24C136DD"/>
    <w:rsid w:val="29FF0355"/>
    <w:rsid w:val="2BA23532"/>
    <w:rsid w:val="2C1B013B"/>
    <w:rsid w:val="357053E2"/>
    <w:rsid w:val="357A11D7"/>
    <w:rsid w:val="3E481E73"/>
    <w:rsid w:val="43A5385B"/>
    <w:rsid w:val="47027A0B"/>
    <w:rsid w:val="4FBA24A4"/>
    <w:rsid w:val="54134879"/>
    <w:rsid w:val="5963096E"/>
    <w:rsid w:val="5A93401E"/>
    <w:rsid w:val="5B04316E"/>
    <w:rsid w:val="5DFB7C5A"/>
    <w:rsid w:val="606B4B5E"/>
    <w:rsid w:val="61412EEC"/>
    <w:rsid w:val="63137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5F63B15B"/>
  <w15:docId w15:val="{EEC80DED-92BC-45DD-85CF-0539EA6126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pPr>
      <w:spacing w:beforeAutospacing="1" w:afterAutospacing="1"/>
      <w:jc w:val="left"/>
    </w:pPr>
    <w:rPr>
      <w:rFonts w:cs="Times New Roman"/>
      <w:kern w:val="0"/>
      <w:sz w:val="24"/>
    </w:rPr>
  </w:style>
  <w:style w:type="paragraph" w:styleId="a4">
    <w:name w:val="header"/>
    <w:basedOn w:val="a"/>
    <w:link w:val="a5"/>
    <w:rsid w:val="00F14B62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rsid w:val="00F14B62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6">
    <w:name w:val="footer"/>
    <w:basedOn w:val="a"/>
    <w:link w:val="a7"/>
    <w:rsid w:val="00F14B6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rsid w:val="00F14B62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8</Pages>
  <Words>543</Words>
  <Characters>587</Characters>
  <Application>Microsoft Office Word</Application>
  <DocSecurity>0</DocSecurity>
  <Lines>41</Lines>
  <Paragraphs>37</Paragraphs>
  <ScaleCrop>false</ScaleCrop>
  <Company/>
  <LinksUpToDate>false</LinksUpToDate>
  <CharactersWithSpaces>1093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</cp:lastModifiedBy>
  <cp:revision>3</cp:revision>
  <dcterms:created xsi:type="dcterms:W3CDTF">2025-07-23T01:38:00Z</dcterms:created>
  <dcterms:modified xsi:type="dcterms:W3CDTF">2025-07-25T02:58:00Z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KSOTemplateDocerSaveRecord">
    <vt:lpwstr>eyJoZGlkIjoiYjQwMzA1Y2ZkMDQ5YjlmZGU4NTU0ZDAwNzYwODFiNDEiLCJ1c2VySWQiOiI4MDI0NDcxNDgifQ==</vt:lpwstr>
  </property>
  <property fmtid="{D5CDD505-2E9C-101B-9397-08002B2CF9AE}" pid="4" name="ICV">
    <vt:lpwstr>1FF2AAA3C137488FABB55E2C2B90C326_12</vt:lpwstr>
  </property>
</Properties>
</file>