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版本号：SXWXZBDL2025-ZC-TP100620250825001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校园安防监控系统、录播教室设备、多功能厅扩声系统和常态化录播设备更新项目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SXWXZBDL2025-ZC-TP1006</w:t>
      </w:r>
      <w:r>
        <w:br/>
      </w:r>
      <w:r>
        <w:br/>
      </w:r>
      <w:r>
        <w:br/>
      </w:r>
    </w:p>
    <w:p>
      <w:pPr>
        <w:pStyle w:val="null3"/>
        <w:jc w:val="center"/>
        <w:outlineLvl w:val="2"/>
      </w:pPr>
      <w:r>
        <w:rPr>
          <w:rFonts w:ascii="仿宋_GB2312" w:hAnsi="仿宋_GB2312" w:cs="仿宋_GB2312" w:eastAsia="仿宋_GB2312"/>
          <w:sz w:val="28"/>
          <w:b/>
        </w:rPr>
        <w:t>西安市莲湖区星火路小学</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西安市莲湖区星火路小学</w:t>
      </w:r>
      <w:r>
        <w:rPr>
          <w:rFonts w:ascii="仿宋_GB2312" w:hAnsi="仿宋_GB2312" w:cs="仿宋_GB2312" w:eastAsia="仿宋_GB2312"/>
        </w:rPr>
        <w:t>委托，拟对</w:t>
      </w:r>
      <w:r>
        <w:rPr>
          <w:rFonts w:ascii="仿宋_GB2312" w:hAnsi="仿宋_GB2312" w:cs="仿宋_GB2312" w:eastAsia="仿宋_GB2312"/>
        </w:rPr>
        <w:t>校园安防监控系统、录播教室设备、多功能厅扩声系统和常态化录播设备更新项目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SXWXZBDL2025-ZC-TP1006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校园安防监控系统、录播教室设备、多功能厅扩声系统和常态化录播设备更新项目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学校现有的基础条件不完善，校园基本的信息化设备不足。学校现有监控无法达到全覆盖，有死角，并且监控设备老旧，监控画面模糊，长此以往造成校园安全隐患。本次校园监控设备提升改造达到校园监控全覆盖，并且配备的监控设备性能更高，可以清晰的监控学校各个角落，防止校园不安全事件的发生。 学校原有录播教室的设备已经满足不了现有教育教学的需求，原有录播设备配备时间久远，已经无法使用。现急需更换新的录播设备，保证录播教室的正常运转，满足学校的日常教学需要。 学校多功能厅的扩声系统需要更新，原有设备有杂音、老旧不能满足现有的报告厅日常活动举办的需要。 学校为了紧跟校园信息化建设的步伐，增加学校的信息文化建设，学校增加了常态化录播设备。日常学校在报告厅举办活动和进行各种会议时，可以分享活动全过程，学生可以更好的感受到校园文化气息，提高学生对各类校园文化活动的积极性。学校召开各类会议时，通过报告厅录播设备录制的视频，让学校的老师和管理人员可以反复观看和学习会议精神，提高学校管理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3、纳税证明：提供谈判截止日前六个月内任意一个月的纳税证明或完税证明（增值税、印花税、城市维护建设费、企业所得税等一种或多种税种），依法免税的单位提供相关证明材料；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4、社保缴纳证明：提供谈判截止日前六个月内任意一个月的社保资金交纳证明，依法不需要缴纳社保资金的单位提供相关证明材料；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9、企业关系关联承诺书：提供企业关系关联承诺书；</w:t>
      </w:r>
    </w:p>
    <w:p>
      <w:pPr>
        <w:pStyle w:val="null3"/>
      </w:pPr>
      <w:r>
        <w:rPr>
          <w:rFonts w:ascii="仿宋_GB2312" w:hAnsi="仿宋_GB2312" w:cs="仿宋_GB2312" w:eastAsia="仿宋_GB2312"/>
        </w:rPr>
        <w:t>10、联合体：本项目不接受联合体谈判。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西安市莲湖区星火路小学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星火东巷1号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西安市莲湖区星火路小学经办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18049631390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董雪 张小娜 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计取。2.成交单位在领取成交通知书前，须向采购代理机构一次性支付招标代理服务费。3.招标代理服务费交纳信息： 户名：陕西万兴招标代理有限公司 开户行：北京银行股份有限公司西安大明宫支行 账号：2000 0034 4675 0001 6437 653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西安市莲湖区星火路小学</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西安市莲湖区星火路小学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西安市莲湖区星火路小学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陕西万兴招标代理有限公司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联系人：董雪</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现有的基础条件不完善，校园基本的信息化设备不足。学校现有监控无法达到全覆盖，有死角，并且监控设备老旧，监控画面模糊，长此以往造成校园安全隐患。本次校园监控设备提升改造达到校园监控全覆盖，并且配备的监控设备性能更高，可以清晰的监控学校各个角落，防止校园不安全事件的发生。 学校原有录播教室的设备已经满足不了现有教育教学的需求，原有录播设备配备时间久远，已经无法使用。现急需更换新的录播设备，保证录播教室的正常运转，满足学校的日常教学需要。 学校多功能厅的扩声系统需要更新，原有设备有杂音、老旧不能满足现有的报告厅日常活动举办的需要。 学校为了紧跟校园信息化建设的步伐，增加学校的信息文化建设，学校增加了常态化录播设备。日常学校在报告厅举办活动和进行各种会议时，可以分享活动全过程，学生可以更好的感受到校园文化气息，提高学生对各类校园文化活动的积极性。学校召开各类会议时，通过报告厅录播设备录制的视频，让学校的老师和管理人员可以反复观看和学习会议精神，提高学校管理效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监控设备、精品录播设备、扩声系统和常态化录播设备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1000000元</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标的名称：监控设备、精品录播设备、扩声系统和常态化录播设备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0"/>
              <w:gridCol w:w="194"/>
              <w:gridCol w:w="1518"/>
              <w:gridCol w:w="212"/>
              <w:gridCol w:w="180"/>
              <w:gridCol w:w="203"/>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序号</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设备名称</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设备参数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单位</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备注</w:t>
                  </w: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一、校园安防监控系统</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全光谱警戒全景枪球</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1、全景通道不低于两个300万 2.8mm高清镜头，分辨率不小于3840×1568；细节通道不低于一个400万像素25 倍光学变倍、16 倍数字变倍高清镜头，分辨率不小于2560×1440。</w:t>
                  </w:r>
                </w:p>
                <w:p>
                  <w:pPr>
                    <w:pStyle w:val="null3"/>
                  </w:pPr>
                  <w:r>
                    <w:rPr>
                      <w:rFonts w:ascii="仿宋_GB2312" w:hAnsi="仿宋_GB2312" w:cs="仿宋_GB2312" w:eastAsia="仿宋_GB2312"/>
                      <w:sz w:val="15"/>
                    </w:rPr>
                    <w:t>2、靶面尺寸：全景通道不小于1/1.8英寸；细节通道不小于1/2.7英寸。</w:t>
                  </w:r>
                </w:p>
                <w:p>
                  <w:pPr>
                    <w:pStyle w:val="null3"/>
                  </w:pPr>
                  <w:r>
                    <w:rPr>
                      <w:rFonts w:ascii="仿宋_GB2312" w:hAnsi="仿宋_GB2312" w:cs="仿宋_GB2312" w:eastAsia="仿宋_GB2312"/>
                      <w:sz w:val="15"/>
                    </w:rPr>
                    <w:t>3、最低照度：全景通道≤0.002Lux(F=1.0,彩色模式),能基本分辨被摄目标的轮廓特征；细节通道≤0.003Lux(F=2.0,彩色模式),能基本分辨被摄目标的轮廓特征。</w:t>
                  </w:r>
                </w:p>
                <w:p>
                  <w:pPr>
                    <w:pStyle w:val="null3"/>
                  </w:pPr>
                  <w:r>
                    <w:rPr>
                      <w:rFonts w:ascii="仿宋_GB2312" w:hAnsi="仿宋_GB2312" w:cs="仿宋_GB2312" w:eastAsia="仿宋_GB2312"/>
                      <w:sz w:val="15"/>
                    </w:rPr>
                    <w:t>4、红外灯照明角度应能随设备成像视角同步自动调节，照明范围可覆盖整个监控画面。</w:t>
                  </w:r>
                </w:p>
                <w:p>
                  <w:pPr>
                    <w:pStyle w:val="null3"/>
                  </w:pPr>
                  <w:r>
                    <w:rPr>
                      <w:rFonts w:ascii="仿宋_GB2312" w:hAnsi="仿宋_GB2312" w:cs="仿宋_GB2312" w:eastAsia="仿宋_GB2312"/>
                      <w:sz w:val="15"/>
                    </w:rPr>
                    <w:t>5、全景通道：水平视场角≥190°;全景通道：垂直视场角≥75°全景通道画幅比≥25:10，图像分辨率≥3840×1568</w:t>
                  </w:r>
                </w:p>
                <w:p>
                  <w:pPr>
                    <w:pStyle w:val="null3"/>
                  </w:pPr>
                  <w:r>
                    <w:rPr>
                      <w:rFonts w:ascii="仿宋_GB2312" w:hAnsi="仿宋_GB2312" w:cs="仿宋_GB2312" w:eastAsia="仿宋_GB2312"/>
                      <w:sz w:val="15"/>
                    </w:rPr>
                    <w:t>6、细节通道应支持设置抓拍图片最大分辨率约为2560×1440;全景通道应支持设置抓拍图片分辨率约为3840×1568、3632×1480;支持设置定时抓拍和手动抓拍，字符支持可设置。</w:t>
                  </w:r>
                </w:p>
                <w:p>
                  <w:pPr>
                    <w:pStyle w:val="null3"/>
                  </w:pPr>
                  <w:r>
                    <w:rPr>
                      <w:rFonts w:ascii="仿宋_GB2312" w:hAnsi="仿宋_GB2312" w:cs="仿宋_GB2312" w:eastAsia="仿宋_GB2312"/>
                      <w:sz w:val="15"/>
                    </w:rPr>
                    <w:t>7、全景通道：≥支持场景图像效果自适应，应能根据不同场景(如工频场景、反光场景、背光场景、强光场景、雨天场景、雾天场景、车辆场景、人形场景、夜景场景、飞尘场景等),自动调整视频参数(如曝光、白平衡、亮度、饱和度、对比度、噪声、强光抑制、宽动态等)。</w:t>
                  </w:r>
                </w:p>
                <w:p>
                  <w:pPr>
                    <w:pStyle w:val="null3"/>
                  </w:pPr>
                  <w:r>
                    <w:rPr>
                      <w:rFonts w:ascii="仿宋_GB2312" w:hAnsi="仿宋_GB2312" w:cs="仿宋_GB2312" w:eastAsia="仿宋_GB2312"/>
                      <w:sz w:val="15"/>
                    </w:rPr>
                    <w:t>8、在警戒功能界面应支持设置≥4个场景画面。</w:t>
                  </w:r>
                </w:p>
                <w:p>
                  <w:pPr>
                    <w:pStyle w:val="null3"/>
                  </w:pPr>
                  <w:r>
                    <w:rPr>
                      <w:rFonts w:ascii="仿宋_GB2312" w:hAnsi="仿宋_GB2312" w:cs="仿宋_GB2312" w:eastAsia="仿宋_GB2312"/>
                      <w:sz w:val="15"/>
                    </w:rPr>
                    <w:t>9、警戒类型应包含周界警戒、拌线警戒和翻墙警戒。</w:t>
                  </w:r>
                </w:p>
                <w:p>
                  <w:pPr>
                    <w:pStyle w:val="null3"/>
                  </w:pPr>
                  <w:r>
                    <w:rPr>
                      <w:rFonts w:ascii="仿宋_GB2312" w:hAnsi="仿宋_GB2312" w:cs="仿宋_GB2312" w:eastAsia="仿宋_GB2312"/>
                      <w:sz w:val="15"/>
                    </w:rPr>
                    <w:t>10、警戒模板应包含警戒预案模板、自定义警戒模板。</w:t>
                  </w:r>
                </w:p>
                <w:p>
                  <w:pPr>
                    <w:pStyle w:val="null3"/>
                  </w:pPr>
                  <w:r>
                    <w:rPr>
                      <w:rFonts w:ascii="仿宋_GB2312" w:hAnsi="仿宋_GB2312" w:cs="仿宋_GB2312" w:eastAsia="仿宋_GB2312"/>
                      <w:sz w:val="15"/>
                    </w:rPr>
                    <w:t>11、警戒预案模板包含：抓拍并联动白光、抓拍并联动白光、单次警音、抓拍并联动炸裂式多级声光、抓拍并联动渐进式多级声光。</w:t>
                  </w:r>
                </w:p>
                <w:p>
                  <w:pPr>
                    <w:pStyle w:val="null3"/>
                  </w:pPr>
                  <w:r>
                    <w:rPr>
                      <w:rFonts w:ascii="仿宋_GB2312" w:hAnsi="仿宋_GB2312" w:cs="仿宋_GB2312" w:eastAsia="仿宋_GB2312"/>
                      <w:sz w:val="15"/>
                    </w:rPr>
                    <w:t>12、自定义警戒模板应能设置三级警戒，每级警戒可联动白光(闪光1次/闪光2次/闪光3次/频闪/常亮)、联动声音、联动开关量输出、联动录像、联动抓拍。</w:t>
                  </w:r>
                </w:p>
                <w:p>
                  <w:pPr>
                    <w:pStyle w:val="null3"/>
                  </w:pPr>
                  <w:r>
                    <w:rPr>
                      <w:rFonts w:ascii="仿宋_GB2312" w:hAnsi="仿宋_GB2312" w:cs="仿宋_GB2312" w:eastAsia="仿宋_GB2312"/>
                      <w:sz w:val="15"/>
                    </w:rPr>
                    <w:t>13、应具有不少于1个RJ45网口、1对音频输入/输出接口、1个复位按钮、TF存储接口，内置扬声器(支持音频对讲)；应支持不少于2路报警输入、1路报警输出。</w:t>
                  </w:r>
                </w:p>
                <w:p>
                  <w:pPr>
                    <w:pStyle w:val="null3"/>
                  </w:pPr>
                  <w:r>
                    <w:rPr>
                      <w:rFonts w:ascii="仿宋_GB2312" w:hAnsi="仿宋_GB2312" w:cs="仿宋_GB2312" w:eastAsia="仿宋_GB2312"/>
                      <w:sz w:val="15"/>
                    </w:rPr>
                    <w:t>14、在IE浏览器界面，应具有一键巡航控制按钮，支持一键巡航功能。</w:t>
                  </w:r>
                </w:p>
                <w:p>
                  <w:pPr>
                    <w:pStyle w:val="null3"/>
                  </w:pPr>
                  <w:r>
                    <w:rPr>
                      <w:rFonts w:ascii="仿宋_GB2312" w:hAnsi="仿宋_GB2312" w:cs="仿宋_GB2312" w:eastAsia="仿宋_GB2312"/>
                      <w:sz w:val="15"/>
                    </w:rPr>
                    <w:t>15、全景通道在城市场景和农村场景应能实现24h无补光全彩清晰画面。</w:t>
                  </w:r>
                </w:p>
                <w:p>
                  <w:pPr>
                    <w:pStyle w:val="null3"/>
                  </w:pPr>
                  <w:r>
                    <w:rPr>
                      <w:rFonts w:ascii="仿宋_GB2312" w:hAnsi="仿宋_GB2312" w:cs="仿宋_GB2312" w:eastAsia="仿宋_GB2312"/>
                      <w:sz w:val="15"/>
                    </w:rPr>
                    <w:t>16、设备在白天环境照度应不低于100lx,晚上辅助照明照度应不高于30lx测试，当设置细节通道分辨率约为2560×1440,帧率为25帧/s,码率为4Mbps,全景通道分辨率设置约为3840×1568,帧率为25帧/s,码率为4Mbps时，应能对监控区域内移动目标(车辆、行人及人脸)进行跟踪录像，应支持录像进行单帧回放。</w:t>
                  </w:r>
                </w:p>
                <w:p>
                  <w:pPr>
                    <w:pStyle w:val="null3"/>
                  </w:pPr>
                  <w:r>
                    <w:rPr>
                      <w:rFonts w:ascii="仿宋_GB2312" w:hAnsi="仿宋_GB2312" w:cs="仿宋_GB2312" w:eastAsia="仿宋_GB2312"/>
                      <w:sz w:val="15"/>
                    </w:rPr>
                    <w:t>17、应具有抗闪、透雾设置选项。</w:t>
                  </w:r>
                </w:p>
                <w:p>
                  <w:pPr>
                    <w:pStyle w:val="null3"/>
                  </w:pPr>
                  <w:r>
                    <w:rPr>
                      <w:rFonts w:ascii="仿宋_GB2312" w:hAnsi="仿宋_GB2312" w:cs="仿宋_GB2312" w:eastAsia="仿宋_GB2312"/>
                      <w:sz w:val="15"/>
                    </w:rPr>
                    <w:t>18、应能采用自动拼接工具进行全景拼接效果调整。</w:t>
                  </w:r>
                </w:p>
                <w:p>
                  <w:pPr>
                    <w:pStyle w:val="null3"/>
                  </w:pPr>
                  <w:r>
                    <w:rPr>
                      <w:rFonts w:ascii="仿宋_GB2312" w:hAnsi="仿宋_GB2312" w:cs="仿宋_GB2312" w:eastAsia="仿宋_GB2312"/>
                      <w:sz w:val="15"/>
                    </w:rPr>
                    <w:t>19、应具有GB/T 28181-2022、 GA/T 1400、GB 35114、Onvif平台接入设置选项。</w:t>
                  </w:r>
                </w:p>
                <w:p>
                  <w:pPr>
                    <w:pStyle w:val="null3"/>
                  </w:pPr>
                  <w:r>
                    <w:rPr>
                      <w:rFonts w:ascii="仿宋_GB2312" w:hAnsi="仿宋_GB2312" w:cs="仿宋_GB2312" w:eastAsia="仿宋_GB2312"/>
                      <w:sz w:val="15"/>
                    </w:rPr>
                    <w:t>20、应能在AC(24±25%)V和DC(24±10%)V的供电条件下正常工作。</w:t>
                  </w:r>
                </w:p>
                <w:p>
                  <w:pPr>
                    <w:pStyle w:val="null3"/>
                  </w:pPr>
                  <w:r>
                    <w:rPr>
                      <w:rFonts w:ascii="仿宋_GB2312" w:hAnsi="仿宋_GB2312" w:cs="仿宋_GB2312" w:eastAsia="仿宋_GB2312"/>
                      <w:sz w:val="15"/>
                    </w:rPr>
                    <w:t>21、工作温度： -40℃~+65℃</w:t>
                  </w:r>
                </w:p>
                <w:p>
                  <w:pPr>
                    <w:pStyle w:val="null3"/>
                  </w:pPr>
                  <w:r>
                    <w:rPr>
                      <w:rFonts w:ascii="仿宋_GB2312" w:hAnsi="仿宋_GB2312" w:cs="仿宋_GB2312" w:eastAsia="仿宋_GB2312"/>
                      <w:sz w:val="15"/>
                    </w:rPr>
                    <w:t>22、外壳防护等级≥IP66</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壁装支架</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1、铝合金精密压铸工艺</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800万星光定焦红外音频一体机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1、不低于800万像素1/2.8英寸CMOS传感器筒型摄像机。</w:t>
                  </w:r>
                </w:p>
                <w:p>
                  <w:pPr>
                    <w:pStyle w:val="null3"/>
                  </w:pPr>
                  <w:r>
                    <w:rPr>
                      <w:rFonts w:ascii="仿宋_GB2312" w:hAnsi="仿宋_GB2312" w:cs="仿宋_GB2312" w:eastAsia="仿宋_GB2312"/>
                      <w:sz w:val="15"/>
                    </w:rPr>
                    <w:t>2、最低照度：彩色：≤0.0007lx(F=1.6,AGC ON)，黑白：≤0.0002lx(F=1.6,AGC ON) 。</w:t>
                  </w:r>
                </w:p>
                <w:p>
                  <w:pPr>
                    <w:pStyle w:val="null3"/>
                  </w:pPr>
                  <w:r>
                    <w:rPr>
                      <w:rFonts w:ascii="仿宋_GB2312" w:hAnsi="仿宋_GB2312" w:cs="仿宋_GB2312" w:eastAsia="仿宋_GB2312"/>
                      <w:sz w:val="15"/>
                    </w:rPr>
                    <w:t>3、焦距：4mm/6mm定焦镜头可选。</w:t>
                  </w:r>
                </w:p>
                <w:p>
                  <w:pPr>
                    <w:pStyle w:val="null3"/>
                  </w:pPr>
                  <w:r>
                    <w:rPr>
                      <w:rFonts w:ascii="仿宋_GB2312" w:hAnsi="仿宋_GB2312" w:cs="仿宋_GB2312" w:eastAsia="仿宋_GB2312"/>
                      <w:sz w:val="15"/>
                    </w:rPr>
                    <w:t>4、补光灯类型：具有不少于4颗红外灯，可基本分辨距离不少于80米处所摄车辆或人体目标的轮廓</w:t>
                  </w:r>
                </w:p>
                <w:p>
                  <w:pPr>
                    <w:pStyle w:val="null3"/>
                  </w:pPr>
                  <w:r>
                    <w:rPr>
                      <w:rFonts w:ascii="仿宋_GB2312" w:hAnsi="仿宋_GB2312" w:cs="仿宋_GB2312" w:eastAsia="仿宋_GB2312"/>
                      <w:sz w:val="15"/>
                    </w:rPr>
                    <w:t>5、具有不少于1个RJ45网口、1个DC12V电源口，内置MIC。6、应具有 TCP、UDP、HTTP、MULTICAST、UPnP、DHCP、PPPoE、DNS、DDNS、NFS、FTP、NTP、RTP、RTSP、IPv4、IPv6、SNMP、SMTP、QoS、HTTPS设置选项。</w:t>
                  </w:r>
                </w:p>
                <w:p>
                  <w:pPr>
                    <w:pStyle w:val="null3"/>
                  </w:pPr>
                  <w:r>
                    <w:rPr>
                      <w:rFonts w:ascii="仿宋_GB2312" w:hAnsi="仿宋_GB2312" w:cs="仿宋_GB2312" w:eastAsia="仿宋_GB2312"/>
                      <w:sz w:val="15"/>
                    </w:rPr>
                    <w:t>7、应支持H.265.H.264( Main Profile、High Profile、Baseline Profile) 、 M- JPEG。</w:t>
                  </w:r>
                </w:p>
                <w:p>
                  <w:pPr>
                    <w:pStyle w:val="null3"/>
                  </w:pPr>
                  <w:r>
                    <w:rPr>
                      <w:rFonts w:ascii="仿宋_GB2312" w:hAnsi="仿宋_GB2312" w:cs="仿宋_GB2312" w:eastAsia="仿宋_GB2312"/>
                      <w:sz w:val="15"/>
                    </w:rPr>
                    <w:t>8、宽动态≥120dB。</w:t>
                  </w:r>
                </w:p>
                <w:p>
                  <w:pPr>
                    <w:pStyle w:val="null3"/>
                  </w:pPr>
                  <w:r>
                    <w:rPr>
                      <w:rFonts w:ascii="仿宋_GB2312" w:hAnsi="仿宋_GB2312" w:cs="仿宋_GB2312" w:eastAsia="仿宋_GB2312"/>
                      <w:sz w:val="15"/>
                    </w:rPr>
                    <w:t>9、彩色分辨力≥1600TVL （分辨率为3840×2160,帧率为20帧/s）。</w:t>
                  </w:r>
                </w:p>
                <w:p>
                  <w:pPr>
                    <w:pStyle w:val="null3"/>
                  </w:pPr>
                  <w:r>
                    <w:rPr>
                      <w:rFonts w:ascii="仿宋_GB2312" w:hAnsi="仿宋_GB2312" w:cs="仿宋_GB2312" w:eastAsia="仿宋_GB2312"/>
                      <w:sz w:val="15"/>
                    </w:rPr>
                    <w:t>10、设备图像画面信息不应有明显的缺损，图像画面应连贯，物体移动时图像不应有前冲现象、图像边缘不应有明显的锯齿状、拉毛、断裂、拖尾等现象。</w:t>
                  </w:r>
                </w:p>
                <w:p>
                  <w:pPr>
                    <w:pStyle w:val="null3"/>
                  </w:pPr>
                  <w:r>
                    <w:rPr>
                      <w:rFonts w:ascii="仿宋_GB2312" w:hAnsi="仿宋_GB2312" w:cs="仿宋_GB2312" w:eastAsia="仿宋_GB2312"/>
                      <w:sz w:val="15"/>
                    </w:rPr>
                    <w:t>11、应具有内同步/彩色/黑白/定时模式设置选项，可选择手动、自动、定时或报警触发转换内同步/黑白/彩色模式。应支持红外补光方式，亮度支持自动和手动调节。</w:t>
                  </w:r>
                </w:p>
                <w:p>
                  <w:pPr>
                    <w:pStyle w:val="null3"/>
                  </w:pPr>
                  <w:r>
                    <w:rPr>
                      <w:rFonts w:ascii="仿宋_GB2312" w:hAnsi="仿宋_GB2312" w:cs="仿宋_GB2312" w:eastAsia="仿宋_GB2312"/>
                      <w:sz w:val="15"/>
                    </w:rPr>
                    <w:t>12、应具有自动白平衡功能，应能通过WEB浏览器设置白平衡模式为自动、半自动、晴天、日光灯、暖光灯、白炽灯、自然光、锁定白平衡及手动。</w:t>
                  </w:r>
                </w:p>
                <w:p>
                  <w:pPr>
                    <w:pStyle w:val="null3"/>
                  </w:pPr>
                  <w:r>
                    <w:rPr>
                      <w:rFonts w:ascii="仿宋_GB2312" w:hAnsi="仿宋_GB2312" w:cs="仿宋_GB2312" w:eastAsia="仿宋_GB2312"/>
                      <w:sz w:val="15"/>
                    </w:rPr>
                    <w:t>13、监控视频异常遮挡后，应能联动抓拍/上传平台。</w:t>
                  </w:r>
                </w:p>
                <w:p>
                  <w:pPr>
                    <w:pStyle w:val="null3"/>
                  </w:pPr>
                  <w:r>
                    <w:rPr>
                      <w:rFonts w:ascii="仿宋_GB2312" w:hAnsi="仿宋_GB2312" w:cs="仿宋_GB2312" w:eastAsia="仿宋_GB2312"/>
                      <w:sz w:val="15"/>
                    </w:rPr>
                    <w:t>14、应支持通过I0S、Android系统手机App、PC机远程登录访问设备，并支持抓拍及录像功能。</w:t>
                  </w:r>
                </w:p>
                <w:p>
                  <w:pPr>
                    <w:pStyle w:val="null3"/>
                  </w:pPr>
                  <w:r>
                    <w:rPr>
                      <w:rFonts w:ascii="仿宋_GB2312" w:hAnsi="仿宋_GB2312" w:cs="仿宋_GB2312" w:eastAsia="仿宋_GB2312"/>
                      <w:sz w:val="15"/>
                    </w:rPr>
                    <w:t>15、应支持智能行为分析功能，支持对绊线、周界等行为进行检测，并能通过客户端软件或WEB浏览器给出报警提示。16、应支持报警联动抓拍、上传平台。</w:t>
                  </w:r>
                </w:p>
                <w:p>
                  <w:pPr>
                    <w:pStyle w:val="null3"/>
                  </w:pPr>
                  <w:r>
                    <w:rPr>
                      <w:rFonts w:ascii="仿宋_GB2312" w:hAnsi="仿宋_GB2312" w:cs="仿宋_GB2312" w:eastAsia="仿宋_GB2312"/>
                      <w:sz w:val="15"/>
                    </w:rPr>
                    <w:t>17、应具有GB 28181-2016平台接入设置选项；具有Onvif平台接入设置选项。</w:t>
                  </w:r>
                </w:p>
                <w:p>
                  <w:pPr>
                    <w:pStyle w:val="null3"/>
                  </w:pPr>
                  <w:r>
                    <w:rPr>
                      <w:rFonts w:ascii="仿宋_GB2312" w:hAnsi="仿宋_GB2312" w:cs="仿宋_GB2312" w:eastAsia="仿宋_GB2312"/>
                      <w:sz w:val="15"/>
                    </w:rPr>
                    <w:t>18、应能在DC12V±25%的供电条件下正常工作；支持POE供电；支持DC12V反向供电。</w:t>
                  </w:r>
                </w:p>
                <w:p>
                  <w:pPr>
                    <w:pStyle w:val="null3"/>
                  </w:pPr>
                  <w:r>
                    <w:rPr>
                      <w:rFonts w:ascii="仿宋_GB2312" w:hAnsi="仿宋_GB2312" w:cs="仿宋_GB2312" w:eastAsia="仿宋_GB2312"/>
                      <w:sz w:val="15"/>
                    </w:rPr>
                    <w:t>19、电源功耗≤2.7W （采用DC12V供电，视频预览情况下）。</w:t>
                  </w:r>
                </w:p>
                <w:p>
                  <w:pPr>
                    <w:pStyle w:val="null3"/>
                  </w:pPr>
                  <w:r>
                    <w:rPr>
                      <w:rFonts w:ascii="仿宋_GB2312" w:hAnsi="仿宋_GB2312" w:cs="仿宋_GB2312" w:eastAsia="仿宋_GB2312"/>
                      <w:sz w:val="15"/>
                    </w:rPr>
                    <w:t>20、外壳防护等级≥IP67。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摄像机支架</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1、压铸铝合金材质，表面做喷塑处理。</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800万星光定焦红外音频半球</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1、不低于800万像素1/2.8英寸CMOS传感器半球摄像机。</w:t>
                  </w:r>
                </w:p>
                <w:p>
                  <w:pPr>
                    <w:pStyle w:val="null3"/>
                  </w:pPr>
                  <w:r>
                    <w:rPr>
                      <w:rFonts w:ascii="仿宋_GB2312" w:hAnsi="仿宋_GB2312" w:cs="仿宋_GB2312" w:eastAsia="仿宋_GB2312"/>
                      <w:sz w:val="15"/>
                    </w:rPr>
                    <w:t>2、最低照度：彩色：≤0.0007lx(F=1.6,AGC ON)，黑白：≤0.0002lx(F=1.6,AGC ON)。</w:t>
                  </w:r>
                </w:p>
                <w:p>
                  <w:pPr>
                    <w:pStyle w:val="null3"/>
                  </w:pPr>
                  <w:r>
                    <w:rPr>
                      <w:rFonts w:ascii="仿宋_GB2312" w:hAnsi="仿宋_GB2312" w:cs="仿宋_GB2312" w:eastAsia="仿宋_GB2312"/>
                      <w:sz w:val="15"/>
                    </w:rPr>
                    <w:t>3、焦距：2.8mm/4mm定焦镜头可选。</w:t>
                  </w:r>
                </w:p>
                <w:p>
                  <w:pPr>
                    <w:pStyle w:val="null3"/>
                  </w:pPr>
                  <w:r>
                    <w:rPr>
                      <w:rFonts w:ascii="仿宋_GB2312" w:hAnsi="仿宋_GB2312" w:cs="仿宋_GB2312" w:eastAsia="仿宋_GB2312"/>
                      <w:sz w:val="15"/>
                    </w:rPr>
                    <w:t>4、补光灯类型：具有不少于2颗红外灯，可基本分辨距离不少于50米处所摄车辆或人体目标的轮廓。</w:t>
                  </w:r>
                </w:p>
                <w:p>
                  <w:pPr>
                    <w:pStyle w:val="null3"/>
                  </w:pPr>
                  <w:r>
                    <w:rPr>
                      <w:rFonts w:ascii="仿宋_GB2312" w:hAnsi="仿宋_GB2312" w:cs="仿宋_GB2312" w:eastAsia="仿宋_GB2312"/>
                      <w:sz w:val="15"/>
                    </w:rPr>
                    <w:t>5、应具有不少于1个RJ45网口、1个DC12V电源口，内置MIC。</w:t>
                  </w:r>
                </w:p>
                <w:p>
                  <w:pPr>
                    <w:pStyle w:val="null3"/>
                  </w:pPr>
                  <w:r>
                    <w:rPr>
                      <w:rFonts w:ascii="仿宋_GB2312" w:hAnsi="仿宋_GB2312" w:cs="仿宋_GB2312" w:eastAsia="仿宋_GB2312"/>
                      <w:sz w:val="15"/>
                    </w:rPr>
                    <w:t>6、彩色分辨力≥1600TVL （分辨率为3840×2160,帧率为20帧/s）。</w:t>
                  </w:r>
                </w:p>
                <w:p>
                  <w:pPr>
                    <w:pStyle w:val="null3"/>
                  </w:pPr>
                  <w:r>
                    <w:rPr>
                      <w:rFonts w:ascii="仿宋_GB2312" w:hAnsi="仿宋_GB2312" w:cs="仿宋_GB2312" w:eastAsia="仿宋_GB2312"/>
                      <w:sz w:val="15"/>
                    </w:rPr>
                    <w:t>7、宽动态≥120dB。</w:t>
                  </w:r>
                </w:p>
                <w:p>
                  <w:pPr>
                    <w:pStyle w:val="null3"/>
                  </w:pPr>
                  <w:r>
                    <w:rPr>
                      <w:rFonts w:ascii="仿宋_GB2312" w:hAnsi="仿宋_GB2312" w:cs="仿宋_GB2312" w:eastAsia="仿宋_GB2312"/>
                      <w:sz w:val="15"/>
                    </w:rPr>
                    <w:t>8、应具有自动白平衡功能，应能通过WEB浏览器设置白平衡模式为自动、半自动、晴天、日光灯、暖光灯、白炽灯、自然光、锁定白平衡及手动。</w:t>
                  </w:r>
                </w:p>
                <w:p>
                  <w:pPr>
                    <w:pStyle w:val="null3"/>
                  </w:pPr>
                  <w:r>
                    <w:rPr>
                      <w:rFonts w:ascii="仿宋_GB2312" w:hAnsi="仿宋_GB2312" w:cs="仿宋_GB2312" w:eastAsia="仿宋_GB2312"/>
                      <w:sz w:val="15"/>
                    </w:rPr>
                    <w:t>9、应具有自动增益、电子放大、数字降噪、音频降噪、透雾设置功能。</w:t>
                  </w:r>
                </w:p>
                <w:p>
                  <w:pPr>
                    <w:pStyle w:val="null3"/>
                  </w:pPr>
                  <w:r>
                    <w:rPr>
                      <w:rFonts w:ascii="仿宋_GB2312" w:hAnsi="仿宋_GB2312" w:cs="仿宋_GB2312" w:eastAsia="仿宋_GB2312"/>
                      <w:sz w:val="15"/>
                    </w:rPr>
                    <w:t>10、应能通过菜单设置开启/关闭背光补偿。</w:t>
                  </w:r>
                </w:p>
                <w:p>
                  <w:pPr>
                    <w:pStyle w:val="null3"/>
                  </w:pPr>
                  <w:r>
                    <w:rPr>
                      <w:rFonts w:ascii="仿宋_GB2312" w:hAnsi="仿宋_GB2312" w:cs="仿宋_GB2312" w:eastAsia="仿宋_GB2312"/>
                      <w:sz w:val="15"/>
                    </w:rPr>
                    <w:t>11、应能通过菜单设置开启/关闭强光抑制。</w:t>
                  </w:r>
                </w:p>
                <w:p>
                  <w:pPr>
                    <w:pStyle w:val="null3"/>
                  </w:pPr>
                  <w:r>
                    <w:rPr>
                      <w:rFonts w:ascii="仿宋_GB2312" w:hAnsi="仿宋_GB2312" w:cs="仿宋_GB2312" w:eastAsia="仿宋_GB2312"/>
                      <w:sz w:val="15"/>
                    </w:rPr>
                    <w:t>12、应支持通过I0S、Android系统手机App、PC机远程登录访问设备，并支持抓拍及录像功能。</w:t>
                  </w:r>
                </w:p>
                <w:p>
                  <w:pPr>
                    <w:pStyle w:val="null3"/>
                  </w:pPr>
                  <w:r>
                    <w:rPr>
                      <w:rFonts w:ascii="仿宋_GB2312" w:hAnsi="仿宋_GB2312" w:cs="仿宋_GB2312" w:eastAsia="仿宋_GB2312"/>
                      <w:sz w:val="15"/>
                    </w:rPr>
                    <w:t>13、应支持智能行为分析功能，支持对绊线、周界等行为进行检测，并能通过客户端软件或WEB浏览器给出报警提示。14、应具有智能分析抗干扰功能，检测区域内出现球体滚动、动物行走、树枝摇晃时，应不触发报警。</w:t>
                  </w:r>
                </w:p>
                <w:p>
                  <w:pPr>
                    <w:pStyle w:val="null3"/>
                  </w:pPr>
                  <w:r>
                    <w:rPr>
                      <w:rFonts w:ascii="仿宋_GB2312" w:hAnsi="仿宋_GB2312" w:cs="仿宋_GB2312" w:eastAsia="仿宋_GB2312"/>
                      <w:sz w:val="15"/>
                    </w:rPr>
                    <w:t>15、应支持对智能行为分析功能设置屏蔽区域。</w:t>
                  </w:r>
                </w:p>
                <w:p>
                  <w:pPr>
                    <w:pStyle w:val="null3"/>
                  </w:pPr>
                  <w:r>
                    <w:rPr>
                      <w:rFonts w:ascii="仿宋_GB2312" w:hAnsi="仿宋_GB2312" w:cs="仿宋_GB2312" w:eastAsia="仿宋_GB2312"/>
                      <w:sz w:val="15"/>
                    </w:rPr>
                    <w:t>16、应支持报警联动抓拍、上传平台。</w:t>
                  </w:r>
                </w:p>
                <w:p>
                  <w:pPr>
                    <w:pStyle w:val="null3"/>
                  </w:pPr>
                  <w:r>
                    <w:rPr>
                      <w:rFonts w:ascii="仿宋_GB2312" w:hAnsi="仿宋_GB2312" w:cs="仿宋_GB2312" w:eastAsia="仿宋_GB2312"/>
                      <w:sz w:val="15"/>
                    </w:rPr>
                    <w:t>17、应具有GB28181-2016平台接入设置选项；具有Onvif平台接入设置选项。</w:t>
                  </w:r>
                </w:p>
                <w:p>
                  <w:pPr>
                    <w:pStyle w:val="null3"/>
                  </w:pPr>
                  <w:r>
                    <w:rPr>
                      <w:rFonts w:ascii="仿宋_GB2312" w:hAnsi="仿宋_GB2312" w:cs="仿宋_GB2312" w:eastAsia="仿宋_GB2312"/>
                      <w:sz w:val="15"/>
                    </w:rPr>
                    <w:t>18、应能在DC12V±25%的供电条件下正常工作；支持POE供电；支持DC12V反向供电。</w:t>
                  </w:r>
                </w:p>
                <w:p>
                  <w:pPr>
                    <w:pStyle w:val="null3"/>
                  </w:pPr>
                  <w:r>
                    <w:rPr>
                      <w:rFonts w:ascii="仿宋_GB2312" w:hAnsi="仿宋_GB2312" w:cs="仿宋_GB2312" w:eastAsia="仿宋_GB2312"/>
                      <w:sz w:val="15"/>
                    </w:rPr>
                    <w:t>19、电源功耗≤2.7W （采用DC12V供电，视频预览情况下）。</w:t>
                  </w:r>
                </w:p>
                <w:p>
                  <w:pPr>
                    <w:pStyle w:val="null3"/>
                  </w:pPr>
                  <w:r>
                    <w:rPr>
                      <w:rFonts w:ascii="仿宋_GB2312" w:hAnsi="仿宋_GB2312" w:cs="仿宋_GB2312" w:eastAsia="仿宋_GB2312"/>
                      <w:sz w:val="15"/>
                    </w:rPr>
                    <w:t>20、外壳防护等级≥IP67。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全光谱双目全向一体机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1、不低于200万像素1/3英寸CMOS传感器一体摄像机，应具有双视频传感器、双镜头</w:t>
                  </w:r>
                </w:p>
                <w:p>
                  <w:pPr>
                    <w:pStyle w:val="null3"/>
                    <w:jc w:val="both"/>
                  </w:pPr>
                  <w:r>
                    <w:rPr>
                      <w:rFonts w:ascii="仿宋_GB2312" w:hAnsi="仿宋_GB2312" w:cs="仿宋_GB2312" w:eastAsia="仿宋_GB2312"/>
                      <w:sz w:val="15"/>
                    </w:rPr>
                    <w:t>2、最低照度：≤0.002 lx (F=l. 6,彩色模式）能基本分辨被摄目标的轮廓特征和色彩。≤0. 001 lx (F=l. 6,黑白模式）能基本分辨被摄目标的轮廓特征。</w:t>
                  </w:r>
                </w:p>
                <w:p>
                  <w:pPr>
                    <w:pStyle w:val="null3"/>
                    <w:jc w:val="both"/>
                  </w:pPr>
                  <w:r>
                    <w:rPr>
                      <w:rFonts w:ascii="仿宋_GB2312" w:hAnsi="仿宋_GB2312" w:cs="仿宋_GB2312" w:eastAsia="仿宋_GB2312"/>
                      <w:sz w:val="15"/>
                    </w:rPr>
                    <w:t>3、焦距：4mm/6mm高清定焦镜头可选</w:t>
                  </w:r>
                </w:p>
                <w:p>
                  <w:pPr>
                    <w:pStyle w:val="null3"/>
                    <w:jc w:val="both"/>
                  </w:pPr>
                  <w:r>
                    <w:rPr>
                      <w:rFonts w:ascii="仿宋_GB2312" w:hAnsi="仿宋_GB2312" w:cs="仿宋_GB2312" w:eastAsia="仿宋_GB2312"/>
                      <w:sz w:val="15"/>
                    </w:rPr>
                    <w:t>4、每通道具有不少于6颗红外灯和6颗白光灯</w:t>
                  </w:r>
                </w:p>
                <w:p>
                  <w:pPr>
                    <w:pStyle w:val="null3"/>
                    <w:jc w:val="both"/>
                  </w:pPr>
                  <w:r>
                    <w:rPr>
                      <w:rFonts w:ascii="仿宋_GB2312" w:hAnsi="仿宋_GB2312" w:cs="仿宋_GB2312" w:eastAsia="仿宋_GB2312"/>
                      <w:sz w:val="15"/>
                    </w:rPr>
                    <w:t>5、当环境照度低于一定值时，通过红外灯照射，可基本分辨距离不少于50米处所摄车辆或人体目标的轮廓；当环境照度低于一定值时，通过白光灯照射，可基本分辨距离不少于20米处所摄车辆或人体目标的轮廓及颜色</w:t>
                  </w:r>
                </w:p>
                <w:p>
                  <w:pPr>
                    <w:pStyle w:val="null3"/>
                    <w:jc w:val="both"/>
                  </w:pPr>
                  <w:r>
                    <w:rPr>
                      <w:rFonts w:ascii="仿宋_GB2312" w:hAnsi="仿宋_GB2312" w:cs="仿宋_GB2312" w:eastAsia="仿宋_GB2312"/>
                      <w:sz w:val="15"/>
                    </w:rPr>
                    <w:t>6、摄像机支持不少于1个RJ45网口、1个DC12V电源接口，内置MIC。</w:t>
                  </w:r>
                </w:p>
                <w:p>
                  <w:pPr>
                    <w:pStyle w:val="null3"/>
                    <w:jc w:val="both"/>
                  </w:pPr>
                  <w:r>
                    <w:rPr>
                      <w:rFonts w:ascii="仿宋_GB2312" w:hAnsi="仿宋_GB2312" w:cs="仿宋_GB2312" w:eastAsia="仿宋_GB2312"/>
                      <w:sz w:val="15"/>
                    </w:rPr>
                    <w:t>7、应支持水平旋转角度0°-90°，垂直旋转角度0°-350°8、应具有红外补光和白光补光两种方式，亮度支持自动和手动调节；支持设置红外模式／全彩模式／警戒模式／自定义，默认警戒模式；警戒模式下，当监控场景亮度低于一定值时，应能触发设备开启红外灯，当检测到监控区域有人员进入，应能自动开启白光警戒，人员离开时白光灯自动关闭。</w:t>
                  </w:r>
                </w:p>
                <w:p>
                  <w:pPr>
                    <w:pStyle w:val="null3"/>
                    <w:jc w:val="both"/>
                  </w:pPr>
                  <w:r>
                    <w:rPr>
                      <w:rFonts w:ascii="仿宋_GB2312" w:hAnsi="仿宋_GB2312" w:cs="仿宋_GB2312" w:eastAsia="仿宋_GB2312"/>
                      <w:sz w:val="15"/>
                    </w:rPr>
                    <w:t>9、应支持单IP双通道显示，一个IP显示两个通道视频，应支持左右分屏、画中画显示。</w:t>
                  </w:r>
                </w:p>
                <w:p>
                  <w:pPr>
                    <w:pStyle w:val="null3"/>
                    <w:jc w:val="both"/>
                  </w:pPr>
                  <w:r>
                    <w:rPr>
                      <w:rFonts w:ascii="仿宋_GB2312" w:hAnsi="仿宋_GB2312" w:cs="仿宋_GB2312" w:eastAsia="仿宋_GB2312"/>
                      <w:sz w:val="15"/>
                    </w:rPr>
                    <w:t>10、应支持对两个摄像头参数进行设置。</w:t>
                  </w:r>
                </w:p>
                <w:p>
                  <w:pPr>
                    <w:pStyle w:val="null3"/>
                    <w:jc w:val="both"/>
                  </w:pPr>
                  <w:r>
                    <w:rPr>
                      <w:rFonts w:ascii="仿宋_GB2312" w:hAnsi="仿宋_GB2312" w:cs="仿宋_GB2312" w:eastAsia="仿宋_GB2312"/>
                      <w:sz w:val="15"/>
                    </w:rPr>
                    <w:t>11、应能在DC（12V±30%)的供电条件下正常工作；支持POE供电。外壳防护等级≥IP67</w:t>
                  </w:r>
                </w:p>
                <w:p>
                  <w:pPr>
                    <w:pStyle w:val="null3"/>
                    <w:jc w:val="both"/>
                  </w:pPr>
                  <w:r>
                    <w:rPr>
                      <w:rFonts w:ascii="仿宋_GB2312" w:hAnsi="仿宋_GB2312" w:cs="仿宋_GB2312" w:eastAsia="仿宋_GB2312"/>
                      <w:sz w:val="15"/>
                    </w:rPr>
                    <w:t>12、应具有HTTP、 TCP/IP、 UDP、 ICMP、 SSH、DHCP、DNS、NTP、IPv4、CGI、RTSP设置选项。</w:t>
                  </w:r>
                </w:p>
                <w:p>
                  <w:pPr>
                    <w:pStyle w:val="null3"/>
                    <w:jc w:val="both"/>
                  </w:pPr>
                  <w:r>
                    <w:rPr>
                      <w:rFonts w:ascii="仿宋_GB2312" w:hAnsi="仿宋_GB2312" w:cs="仿宋_GB2312" w:eastAsia="仿宋_GB2312"/>
                      <w:sz w:val="15"/>
                    </w:rPr>
                    <w:t>13、信噪比≥52dB，宽动态≥100dB</w:t>
                  </w:r>
                </w:p>
                <w:p>
                  <w:pPr>
                    <w:pStyle w:val="null3"/>
                    <w:jc w:val="both"/>
                  </w:pPr>
                  <w:r>
                    <w:rPr>
                      <w:rFonts w:ascii="仿宋_GB2312" w:hAnsi="仿宋_GB2312" w:cs="仿宋_GB2312" w:eastAsia="仿宋_GB2312"/>
                      <w:sz w:val="15"/>
                    </w:rPr>
                    <w:t>14、彩色：≥1000TVL（分辨率为1920×1080,帧率为25帧／s)。</w:t>
                  </w:r>
                </w:p>
                <w:p>
                  <w:pPr>
                    <w:pStyle w:val="null3"/>
                    <w:jc w:val="both"/>
                  </w:pPr>
                  <w:r>
                    <w:rPr>
                      <w:rFonts w:ascii="仿宋_GB2312" w:hAnsi="仿宋_GB2312" w:cs="仿宋_GB2312" w:eastAsia="仿宋_GB2312"/>
                      <w:sz w:val="15"/>
                    </w:rPr>
                    <w:t>15、设备图像画面信息不应有明显的缺损，图像画面应连贯，物体移动时图像不应有前冲现象、图像边缘不应有明显的锯齿状、拉毛、断裂、拖尾等现象。</w:t>
                  </w:r>
                </w:p>
                <w:p>
                  <w:pPr>
                    <w:pStyle w:val="null3"/>
                    <w:jc w:val="both"/>
                  </w:pPr>
                  <w:r>
                    <w:rPr>
                      <w:rFonts w:ascii="仿宋_GB2312" w:hAnsi="仿宋_GB2312" w:cs="仿宋_GB2312" w:eastAsia="仿宋_GB2312"/>
                      <w:sz w:val="15"/>
                    </w:rPr>
                    <w:t>16、应支持内置MIC，拾音距离支持不少于5米。</w:t>
                  </w:r>
                </w:p>
                <w:p>
                  <w:pPr>
                    <w:pStyle w:val="null3"/>
                    <w:jc w:val="both"/>
                  </w:pPr>
                  <w:r>
                    <w:rPr>
                      <w:rFonts w:ascii="仿宋_GB2312" w:hAnsi="仿宋_GB2312" w:cs="仿宋_GB2312" w:eastAsia="仿宋_GB2312"/>
                      <w:sz w:val="15"/>
                    </w:rPr>
                    <w:t>17、应具有自动白平衡功能，应能通过IE浏览器设置白平衡模式为自动、半自动、晴天、日光灯、嗳光灯、白炽灯、自然光、锁定白平衡及手动。</w:t>
                  </w:r>
                </w:p>
                <w:p>
                  <w:pPr>
                    <w:pStyle w:val="null3"/>
                    <w:jc w:val="both"/>
                  </w:pPr>
                  <w:r>
                    <w:rPr>
                      <w:rFonts w:ascii="仿宋_GB2312" w:hAnsi="仿宋_GB2312" w:cs="仿宋_GB2312" w:eastAsia="仿宋_GB2312"/>
                      <w:sz w:val="15"/>
                    </w:rPr>
                    <w:t>18、应具有自适应／最短延时／低带宽／高质量快捷场景设置选项。</w:t>
                  </w:r>
                </w:p>
                <w:p>
                  <w:pPr>
                    <w:pStyle w:val="null3"/>
                    <w:jc w:val="both"/>
                  </w:pPr>
                  <w:r>
                    <w:rPr>
                      <w:rFonts w:ascii="仿宋_GB2312" w:hAnsi="仿宋_GB2312" w:cs="仿宋_GB2312" w:eastAsia="仿宋_GB2312"/>
                      <w:sz w:val="15"/>
                    </w:rPr>
                    <w:t>19、应具有自动增益、背光补偿、强光抑制、数字降噪、音频降噪、透雾功能。</w:t>
                  </w:r>
                </w:p>
                <w:p>
                  <w:pPr>
                    <w:pStyle w:val="null3"/>
                    <w:jc w:val="both"/>
                  </w:pPr>
                  <w:r>
                    <w:rPr>
                      <w:rFonts w:ascii="仿宋_GB2312" w:hAnsi="仿宋_GB2312" w:cs="仿宋_GB2312" w:eastAsia="仿宋_GB2312"/>
                      <w:sz w:val="15"/>
                    </w:rPr>
                    <w:t>20、应支持将监视画面进行水平镜像／垂直镜像／倒置翻转。</w:t>
                  </w:r>
                </w:p>
                <w:p>
                  <w:pPr>
                    <w:pStyle w:val="null3"/>
                    <w:jc w:val="both"/>
                  </w:pPr>
                  <w:r>
                    <w:rPr>
                      <w:rFonts w:ascii="仿宋_GB2312" w:hAnsi="仿宋_GB2312" w:cs="仿宋_GB2312" w:eastAsia="仿宋_GB2312"/>
                      <w:sz w:val="15"/>
                    </w:rPr>
                    <w:t>21、应具有内置时钟功能，应支持手动校时、NTP校时；可设置时区、夏令时。</w:t>
                  </w:r>
                </w:p>
                <w:p>
                  <w:pPr>
                    <w:pStyle w:val="null3"/>
                    <w:jc w:val="both"/>
                  </w:pPr>
                  <w:r>
                    <w:rPr>
                      <w:rFonts w:ascii="仿宋_GB2312" w:hAnsi="仿宋_GB2312" w:cs="仿宋_GB2312" w:eastAsia="仿宋_GB2312"/>
                      <w:sz w:val="15"/>
                    </w:rPr>
                    <w:t>22、当有人体进入监控区域内，应能智能联动白光。</w:t>
                  </w:r>
                </w:p>
                <w:p>
                  <w:pPr>
                    <w:pStyle w:val="null3"/>
                    <w:jc w:val="both"/>
                  </w:pPr>
                  <w:r>
                    <w:rPr>
                      <w:rFonts w:ascii="仿宋_GB2312" w:hAnsi="仿宋_GB2312" w:cs="仿宋_GB2312" w:eastAsia="仿宋_GB2312"/>
                      <w:sz w:val="15"/>
                    </w:rPr>
                    <w:t>23、设备在进行网络升级过程中，断电或网络异常导致升级失败时，经重新启动后仍可使用升级前版本正常运行。</w:t>
                  </w:r>
                </w:p>
                <w:p>
                  <w:pPr>
                    <w:pStyle w:val="null3"/>
                    <w:jc w:val="both"/>
                  </w:pPr>
                  <w:r>
                    <w:rPr>
                      <w:rFonts w:ascii="仿宋_GB2312" w:hAnsi="仿宋_GB2312" w:cs="仿宋_GB2312" w:eastAsia="仿宋_GB2312"/>
                      <w:sz w:val="15"/>
                    </w:rPr>
                    <w:t>24、应具有GB/T 28181平台接入设置选项；具有Onvif平台接入设置选项。</w:t>
                  </w:r>
                </w:p>
                <w:p>
                  <w:pPr>
                    <w:pStyle w:val="null3"/>
                    <w:jc w:val="both"/>
                  </w:pPr>
                  <w:r>
                    <w:rPr>
                      <w:rFonts w:ascii="仿宋_GB2312" w:hAnsi="仿宋_GB2312" w:cs="仿宋_GB2312" w:eastAsia="仿宋_GB2312"/>
                      <w:sz w:val="15"/>
                    </w:rPr>
                    <w:t>25、电源功耗≤2.2W（关闭补光灯，视频预览情况下）。</w:t>
                  </w:r>
                </w:p>
                <w:p>
                  <w:pPr>
                    <w:pStyle w:val="null3"/>
                    <w:jc w:val="both"/>
                  </w:pPr>
                  <w:r>
                    <w:rPr>
                      <w:rFonts w:ascii="仿宋_GB2312" w:hAnsi="仿宋_GB2312" w:cs="仿宋_GB2312" w:eastAsia="仿宋_GB2312"/>
                      <w:sz w:val="15"/>
                    </w:rPr>
                    <w:t>26、工作温度：-40°C-70°C</w:t>
                  </w:r>
                </w:p>
                <w:p>
                  <w:pPr>
                    <w:pStyle w:val="null3"/>
                    <w:jc w:val="both"/>
                  </w:pPr>
                  <w:r>
                    <w:rPr>
                      <w:rFonts w:ascii="仿宋_GB2312" w:hAnsi="仿宋_GB2312" w:cs="仿宋_GB2312" w:eastAsia="仿宋_GB2312"/>
                      <w:sz w:val="15"/>
                    </w:rPr>
                    <w:t>27、防护等级≥IP67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 xml:space="preserve">全光谱AR高空全景球  </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1、全景摄像机不低于4个400万像素1/1.8英寸CMOS传感器镜头，分辨率不低于5520×2400。</w:t>
                  </w:r>
                </w:p>
                <w:p>
                  <w:pPr>
                    <w:pStyle w:val="null3"/>
                    <w:jc w:val="left"/>
                  </w:pPr>
                  <w:r>
                    <w:rPr>
                      <w:rFonts w:ascii="仿宋_GB2312" w:hAnsi="仿宋_GB2312" w:cs="仿宋_GB2312" w:eastAsia="仿宋_GB2312"/>
                      <w:sz w:val="15"/>
                    </w:rPr>
                    <w:t>2、特写摄像机不低于1个400万像素1/1.8英寸CMOS传感器镜头，分辨率不低于2560*1440；不低于63倍光学变焦 ，16倍数字变焦；内置激光补光器，照射距离不小于500米。</w:t>
                  </w:r>
                </w:p>
                <w:p>
                  <w:pPr>
                    <w:pStyle w:val="null3"/>
                    <w:jc w:val="left"/>
                  </w:pPr>
                  <w:r>
                    <w:rPr>
                      <w:rFonts w:ascii="仿宋_GB2312" w:hAnsi="仿宋_GB2312" w:cs="仿宋_GB2312" w:eastAsia="仿宋_GB2312"/>
                      <w:sz w:val="15"/>
                    </w:rPr>
                    <w:t>3、全景通道最低照度：彩色：≤0. 0005lx（AGC ON）黑白：≤0. 0001lx（AGC ON）。</w:t>
                  </w:r>
                </w:p>
                <w:p>
                  <w:pPr>
                    <w:pStyle w:val="null3"/>
                    <w:jc w:val="left"/>
                  </w:pPr>
                  <w:r>
                    <w:rPr>
                      <w:rFonts w:ascii="仿宋_GB2312" w:hAnsi="仿宋_GB2312" w:cs="仿宋_GB2312" w:eastAsia="仿宋_GB2312"/>
                      <w:sz w:val="15"/>
                    </w:rPr>
                    <w:t>4、设备具有不少于1个1000MRJ45网络接口、1个音频输入接口、1个音频输出接口、1个 RS485接口、1个BNC接口、1个TF卡槽；支持8路报警输入，2路报警输出。</w:t>
                  </w:r>
                </w:p>
                <w:p>
                  <w:pPr>
                    <w:pStyle w:val="null3"/>
                    <w:jc w:val="left"/>
                  </w:pPr>
                  <w:r>
                    <w:rPr>
                      <w:rFonts w:ascii="仿宋_GB2312" w:hAnsi="仿宋_GB2312" w:cs="仿宋_GB2312" w:eastAsia="仿宋_GB2312"/>
                      <w:sz w:val="15"/>
                    </w:rPr>
                    <w:t>5、配合AR实景指挥平台，应支持在摄像机的视频画面中，对监控区域的便民警务站视频标签、建筑物视频标签管理、卡口视频标签、普通视频标签进行标签标注，最多支持标注1000个标签。</w:t>
                  </w:r>
                </w:p>
                <w:p>
                  <w:pPr>
                    <w:pStyle w:val="null3"/>
                    <w:jc w:val="left"/>
                  </w:pPr>
                  <w:r>
                    <w:rPr>
                      <w:rFonts w:ascii="仿宋_GB2312" w:hAnsi="仿宋_GB2312" w:cs="仿宋_GB2312" w:eastAsia="仿宋_GB2312"/>
                      <w:sz w:val="15"/>
                    </w:rPr>
                    <w:t>6、全景图像应支持不少于3级区域告警级别设置，在不同区域同时有移动目标进入时，设备可优先跟踪级别高的区域内的移动目标，告警区域最大可包含全部监控画面，可选择是否显示告警区域边框及告警提示信息。</w:t>
                  </w:r>
                </w:p>
                <w:p>
                  <w:pPr>
                    <w:pStyle w:val="null3"/>
                    <w:jc w:val="left"/>
                  </w:pPr>
                  <w:r>
                    <w:rPr>
                      <w:rFonts w:ascii="仿宋_GB2312" w:hAnsi="仿宋_GB2312" w:cs="仿宋_GB2312" w:eastAsia="仿宋_GB2312"/>
                      <w:sz w:val="15"/>
                    </w:rPr>
                    <w:t>7、应能通过IE浏览器对全景画面进行上下左右不同方位的畸变调整。</w:t>
                  </w:r>
                </w:p>
                <w:p>
                  <w:pPr>
                    <w:pStyle w:val="null3"/>
                    <w:jc w:val="left"/>
                  </w:pPr>
                  <w:r>
                    <w:rPr>
                      <w:rFonts w:ascii="仿宋_GB2312" w:hAnsi="仿宋_GB2312" w:cs="仿宋_GB2312" w:eastAsia="仿宋_GB2312"/>
                      <w:sz w:val="15"/>
                    </w:rPr>
                    <w:t>8、全景通道应支持周界、绊线、双绊线、热度图等智能分析功能；特写通道应支持绊线、双绊线、周界、物品遗留、物品丢失、徘徊、奔跑、停车、人数统计、人群聚集、值岗检测、安全帽检测、车牌识别、烟火检测等智能分析功能。</w:t>
                  </w:r>
                </w:p>
                <w:p>
                  <w:pPr>
                    <w:pStyle w:val="null3"/>
                    <w:jc w:val="left"/>
                  </w:pPr>
                  <w:r>
                    <w:rPr>
                      <w:rFonts w:ascii="仿宋_GB2312" w:hAnsi="仿宋_GB2312" w:cs="仿宋_GB2312" w:eastAsia="仿宋_GB2312"/>
                      <w:sz w:val="15"/>
                    </w:rPr>
                    <w:t>9、应支持红蓝光灯警戒，亮度可调，应具有手动／自动开启功能；设备应内置绿色警戒激光器，应可手动开启／关闭，开启时可以在目标表面看到激光点并在空气中看到激光柱。</w:t>
                  </w:r>
                </w:p>
                <w:p>
                  <w:pPr>
                    <w:pStyle w:val="null3"/>
                    <w:jc w:val="left"/>
                  </w:pPr>
                  <w:r>
                    <w:rPr>
                      <w:rFonts w:ascii="仿宋_GB2312" w:hAnsi="仿宋_GB2312" w:cs="仿宋_GB2312" w:eastAsia="仿宋_GB2312"/>
                      <w:sz w:val="15"/>
                    </w:rPr>
                    <w:t>10、在IE浏览器下，应具有感兴趣区域设置选项，主码流，子码流，三码流分别可设置 8个感兴趣区域，支持人脸，车牌，智能行为分析的感兴趣区域(ROI)设置。</w:t>
                  </w:r>
                </w:p>
                <w:p>
                  <w:pPr>
                    <w:pStyle w:val="null3"/>
                    <w:jc w:val="left"/>
                  </w:pPr>
                  <w:r>
                    <w:rPr>
                      <w:rFonts w:ascii="仿宋_GB2312" w:hAnsi="仿宋_GB2312" w:cs="仿宋_GB2312" w:eastAsia="仿宋_GB2312"/>
                      <w:sz w:val="15"/>
                    </w:rPr>
                    <w:t>11、应支持人员密度检测功能，应能通过IE浏览器在全景画面中设置检测框（最大8个检测框，每个检测框最大为8边型），当检测框中的人数超过设定阈值时应能触发报警；支持设置3个不同等级的人数阈值。</w:t>
                  </w:r>
                </w:p>
                <w:p>
                  <w:pPr>
                    <w:pStyle w:val="null3"/>
                    <w:jc w:val="left"/>
                  </w:pPr>
                  <w:r>
                    <w:rPr>
                      <w:rFonts w:ascii="仿宋_GB2312" w:hAnsi="仿宋_GB2312" w:cs="仿宋_GB2312" w:eastAsia="仿宋_GB2312"/>
                      <w:sz w:val="15"/>
                    </w:rPr>
                    <w:t>12、应能在监视画面上设置遮盖的区域，区域的个数、大小、位置可设置，每个区域可以设置不同的颜色或马赛克；特写通道最多可设置24个区域，全景通多最多可设置8个区域。13、通过IE浏览器手动点击或框选画面中的人脸时，设备应能够对预览画面的场景进行抓拍，并通过PTZ转动将人脸置于画面中心，对人脸进行抓拍。</w:t>
                  </w:r>
                </w:p>
                <w:p>
                  <w:pPr>
                    <w:pStyle w:val="null3"/>
                    <w:jc w:val="left"/>
                  </w:pPr>
                  <w:r>
                    <w:rPr>
                      <w:rFonts w:ascii="仿宋_GB2312" w:hAnsi="仿宋_GB2312" w:cs="仿宋_GB2312" w:eastAsia="仿宋_GB2312"/>
                      <w:sz w:val="15"/>
                    </w:rPr>
                    <w:t>14、应能通过IE浏览器设置不少于16个场景进行人脸抓拍，可设置每个场景的布防时间。</w:t>
                  </w:r>
                </w:p>
                <w:p>
                  <w:pPr>
                    <w:pStyle w:val="null3"/>
                    <w:jc w:val="left"/>
                  </w:pPr>
                  <w:r>
                    <w:rPr>
                      <w:rFonts w:ascii="仿宋_GB2312" w:hAnsi="仿宋_GB2312" w:cs="仿宋_GB2312" w:eastAsia="仿宋_GB2312"/>
                      <w:sz w:val="15"/>
                    </w:rPr>
                    <w:t>15、应支持通过预置位巡航实现多区域抓拍，每个预置位停留时候可进行抓拍。</w:t>
                  </w:r>
                </w:p>
                <w:p>
                  <w:pPr>
                    <w:pStyle w:val="null3"/>
                    <w:jc w:val="left"/>
                  </w:pPr>
                  <w:r>
                    <w:rPr>
                      <w:rFonts w:ascii="仿宋_GB2312" w:hAnsi="仿宋_GB2312" w:cs="仿宋_GB2312" w:eastAsia="仿宋_GB2312"/>
                      <w:sz w:val="15"/>
                    </w:rPr>
                    <w:t>16、应能在DC(36V土15%)的供电条件下正常工作。</w:t>
                  </w:r>
                </w:p>
                <w:p>
                  <w:pPr>
                    <w:pStyle w:val="null3"/>
                    <w:jc w:val="left"/>
                  </w:pPr>
                  <w:r>
                    <w:rPr>
                      <w:rFonts w:ascii="仿宋_GB2312" w:hAnsi="仿宋_GB2312" w:cs="仿宋_GB2312" w:eastAsia="仿宋_GB2312"/>
                      <w:sz w:val="15"/>
                    </w:rPr>
                    <w:t>17、外壳防护等级应≥IP66。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壁装支架</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1、铝合金精密压铸工艺</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硬盘录像机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1、支持不少于16个SATA硬盘接口，应支持接入1TB、2TB、3TB、4TB、6TB、8TB、10TB容量的SATA接口硬盘。</w:t>
                  </w:r>
                </w:p>
                <w:p>
                  <w:pPr>
                    <w:pStyle w:val="null3"/>
                    <w:jc w:val="left"/>
                  </w:pPr>
                  <w:r>
                    <w:rPr>
                      <w:rFonts w:ascii="仿宋_GB2312" w:hAnsi="仿宋_GB2312" w:cs="仿宋_GB2312" w:eastAsia="仿宋_GB2312"/>
                      <w:sz w:val="15"/>
                    </w:rPr>
                    <w:t>2、可接入不少于40路4K（3840×2160）、5MP、1080P的视频信号。</w:t>
                  </w:r>
                </w:p>
                <w:p>
                  <w:pPr>
                    <w:pStyle w:val="null3"/>
                    <w:jc w:val="left"/>
                  </w:pPr>
                  <w:r>
                    <w:rPr>
                      <w:rFonts w:ascii="仿宋_GB2312" w:hAnsi="仿宋_GB2312" w:cs="仿宋_GB2312" w:eastAsia="仿宋_GB2312"/>
                      <w:sz w:val="15"/>
                    </w:rPr>
                    <w:t>3、接入带宽≥400M，转发带宽≥200M。</w:t>
                  </w:r>
                </w:p>
                <w:p>
                  <w:pPr>
                    <w:pStyle w:val="null3"/>
                    <w:jc w:val="left"/>
                  </w:pPr>
                  <w:r>
                    <w:rPr>
                      <w:rFonts w:ascii="仿宋_GB2312" w:hAnsi="仿宋_GB2312" w:cs="仿宋_GB2312" w:eastAsia="仿宋_GB2312"/>
                      <w:sz w:val="15"/>
                    </w:rPr>
                    <w:t>4、支持解码不少于2路分辨率为4000×3072的视频图像或4路分辨率为3840×2160的视频图像或16路分辨率为1920×1080的视频图像或32路分辨率为1280×720 格式的视频图像。</w:t>
                  </w:r>
                </w:p>
                <w:p>
                  <w:pPr>
                    <w:pStyle w:val="null3"/>
                    <w:jc w:val="left"/>
                  </w:pPr>
                  <w:r>
                    <w:rPr>
                      <w:rFonts w:ascii="仿宋_GB2312" w:hAnsi="仿宋_GB2312" w:cs="仿宋_GB2312" w:eastAsia="仿宋_GB2312"/>
                      <w:sz w:val="15"/>
                    </w:rPr>
                    <w:t>5、应支持H.264、H.265编码格式。</w:t>
                  </w:r>
                </w:p>
                <w:p>
                  <w:pPr>
                    <w:pStyle w:val="null3"/>
                    <w:jc w:val="left"/>
                  </w:pPr>
                  <w:r>
                    <w:rPr>
                      <w:rFonts w:ascii="仿宋_GB2312" w:hAnsi="仿宋_GB2312" w:cs="仿宋_GB2312" w:eastAsia="仿宋_GB2312"/>
                      <w:sz w:val="15"/>
                    </w:rPr>
                    <w:t>6、应支持Onvif、GB/T28181，可通过Onvif协议接入H.265编码格式的前端设备。</w:t>
                  </w:r>
                </w:p>
                <w:p>
                  <w:pPr>
                    <w:pStyle w:val="null3"/>
                    <w:jc w:val="left"/>
                  </w:pPr>
                  <w:r>
                    <w:rPr>
                      <w:rFonts w:ascii="仿宋_GB2312" w:hAnsi="仿宋_GB2312" w:cs="仿宋_GB2312" w:eastAsia="仿宋_GB2312"/>
                      <w:sz w:val="15"/>
                    </w:rPr>
                    <w:t>7、应具有≥2个RS-485管理接口,≥1个RS-232调试接口，≥2个RJ-45 10M/100M/1000M自适应以太网接口，≥2个前置USB2.0接口，≥1个后置USB3.0接口，≥2个HDMI接口，≥2个VGA接口，≥1个ESATA接口，≥16路报警输入接口，≥4路报警输出接口，≥1对JACK音频输入输出接口，≥1个BNC音频输出接口，≥1个复位按钮，≥1个接地端子。</w:t>
                  </w:r>
                </w:p>
                <w:p>
                  <w:pPr>
                    <w:pStyle w:val="null3"/>
                    <w:jc w:val="left"/>
                  </w:pPr>
                  <w:r>
                    <w:rPr>
                      <w:rFonts w:ascii="仿宋_GB2312" w:hAnsi="仿宋_GB2312" w:cs="仿宋_GB2312" w:eastAsia="仿宋_GB2312"/>
                      <w:sz w:val="15"/>
                    </w:rPr>
                    <w:t>8、应支持将接入的图像以多画面分割方式显示，可分割为1/3/4/6/8/9/10/13/16/20A/20B/25/32/36/40/64个画面。</w:t>
                  </w:r>
                </w:p>
                <w:p>
                  <w:pPr>
                    <w:pStyle w:val="null3"/>
                    <w:jc w:val="left"/>
                  </w:pPr>
                  <w:r>
                    <w:rPr>
                      <w:rFonts w:ascii="仿宋_GB2312" w:hAnsi="仿宋_GB2312" w:cs="仿宋_GB2312" w:eastAsia="仿宋_GB2312"/>
                      <w:sz w:val="15"/>
                    </w:rPr>
                    <w:t>9、应支持绊线、双绊线、周界、物品遗留、物品丢失、徘徊、奔跑、停车、警戒、音频信号丢失、音频信号异常、视频虚焦、场景变换、单人值岗、双人值岗、人员聚集、人脸检测、违章停车、车位看守、客流量统计、人脸统计、车牌识别、安全帽检测、联动跟踪、全景跟踪等智能分析。</w:t>
                  </w:r>
                </w:p>
                <w:p>
                  <w:pPr>
                    <w:pStyle w:val="null3"/>
                    <w:jc w:val="left"/>
                  </w:pPr>
                  <w:r>
                    <w:rPr>
                      <w:rFonts w:ascii="仿宋_GB2312" w:hAnsi="仿宋_GB2312" w:cs="仿宋_GB2312" w:eastAsia="仿宋_GB2312"/>
                      <w:sz w:val="15"/>
                    </w:rPr>
                    <w:t>10、应支持按人脸抓拍报警、人脸比对报警、陌生人报警等报警类型检索图片，检索图片包含人脸抓拍图、全景图</w:t>
                  </w:r>
                </w:p>
                <w:p>
                  <w:pPr>
                    <w:pStyle w:val="null3"/>
                    <w:jc w:val="left"/>
                  </w:pPr>
                  <w:r>
                    <w:rPr>
                      <w:rFonts w:ascii="仿宋_GB2312" w:hAnsi="仿宋_GB2312" w:cs="仿宋_GB2312" w:eastAsia="仿宋_GB2312"/>
                      <w:sz w:val="15"/>
                    </w:rPr>
                    <w:t>11、应具有视频加密设置选项。</w:t>
                  </w:r>
                </w:p>
                <w:p>
                  <w:pPr>
                    <w:pStyle w:val="null3"/>
                    <w:jc w:val="left"/>
                  </w:pPr>
                  <w:r>
                    <w:rPr>
                      <w:rFonts w:ascii="仿宋_GB2312" w:hAnsi="仿宋_GB2312" w:cs="仿宋_GB2312" w:eastAsia="仿宋_GB2312"/>
                      <w:sz w:val="15"/>
                    </w:rPr>
                    <w:t>12、可在-10℃~+55℃内正常工作。</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硬盘录像机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1、应支持接入1TB、2TB、3TB、4TB、6TB、8TB、10TB容量的SATA接口硬盘，可共接入16块SATA接口硬盘。</w:t>
                  </w:r>
                </w:p>
                <w:p>
                  <w:pPr>
                    <w:pStyle w:val="null3"/>
                    <w:jc w:val="left"/>
                  </w:pPr>
                  <w:r>
                    <w:rPr>
                      <w:rFonts w:ascii="仿宋_GB2312" w:hAnsi="仿宋_GB2312" w:cs="仿宋_GB2312" w:eastAsia="仿宋_GB2312"/>
                      <w:sz w:val="15"/>
                    </w:rPr>
                    <w:t>2、支持最大接入路数应不少于80路。</w:t>
                  </w:r>
                </w:p>
                <w:p>
                  <w:pPr>
                    <w:pStyle w:val="null3"/>
                    <w:jc w:val="left"/>
                  </w:pPr>
                  <w:r>
                    <w:rPr>
                      <w:rFonts w:ascii="仿宋_GB2312" w:hAnsi="仿宋_GB2312" w:cs="仿宋_GB2312" w:eastAsia="仿宋_GB2312"/>
                      <w:sz w:val="15"/>
                    </w:rPr>
                    <w:t>3、带宽总资源应不低于960M（接入带宽640M，转发带宽320M）。</w:t>
                  </w:r>
                </w:p>
                <w:p>
                  <w:pPr>
                    <w:pStyle w:val="null3"/>
                    <w:jc w:val="left"/>
                  </w:pPr>
                  <w:r>
                    <w:rPr>
                      <w:rFonts w:ascii="仿宋_GB2312" w:hAnsi="仿宋_GB2312" w:cs="仿宋_GB2312" w:eastAsia="仿宋_GB2312"/>
                      <w:sz w:val="15"/>
                    </w:rPr>
                    <w:t>4、应支持接入编码格式为H.264、H.265的视频图像。</w:t>
                  </w:r>
                </w:p>
                <w:p>
                  <w:pPr>
                    <w:pStyle w:val="null3"/>
                    <w:jc w:val="left"/>
                  </w:pPr>
                  <w:r>
                    <w:rPr>
                      <w:rFonts w:ascii="仿宋_GB2312" w:hAnsi="仿宋_GB2312" w:cs="仿宋_GB2312" w:eastAsia="仿宋_GB2312"/>
                      <w:sz w:val="15"/>
                    </w:rPr>
                    <w:t>5、应支持接入音频编码格式为G.711a、G.711u、ADPCM、AAC的摄像机。</w:t>
                  </w:r>
                </w:p>
                <w:p>
                  <w:pPr>
                    <w:pStyle w:val="null3"/>
                    <w:jc w:val="left"/>
                  </w:pPr>
                  <w:r>
                    <w:rPr>
                      <w:rFonts w:ascii="仿宋_GB2312" w:hAnsi="仿宋_GB2312" w:cs="仿宋_GB2312" w:eastAsia="仿宋_GB2312"/>
                      <w:sz w:val="15"/>
                    </w:rPr>
                    <w:t>6、应具有≥2个100M/1000M自适应以太网口，≥2个前置USB2.0接口，≥1个后置USB3.0接口，≥2个HDMI接口，≥2个VGA接口，至少一对JACK音频输入/输出、至少一路BNC音频输出，≥2个RS-485控制接口，≥1个RS-232调试接口，≥16路报警输入接口，≥4路报警输出接口，至少一个eSATA接口，内置风扇。</w:t>
                  </w:r>
                </w:p>
                <w:p>
                  <w:pPr>
                    <w:pStyle w:val="null3"/>
                    <w:jc w:val="left"/>
                  </w:pPr>
                  <w:r>
                    <w:rPr>
                      <w:rFonts w:ascii="仿宋_GB2312" w:hAnsi="仿宋_GB2312" w:cs="仿宋_GB2312" w:eastAsia="仿宋_GB2312"/>
                      <w:sz w:val="15"/>
                    </w:rPr>
                    <w:t>7、应支持同时预览4路12MP（5520×2400）、6路8MP（4096×1800）、8路6MP（3840×1680）、9路5MP（2880×1620）、12路4MP（2688×1520）、16路3MP（2304×1296）、24路1080P（1920×1080）、48路720P（1280×720）、80路4CIF（704×576）分辨率通道。</w:t>
                  </w:r>
                </w:p>
                <w:p>
                  <w:pPr>
                    <w:pStyle w:val="null3"/>
                    <w:jc w:val="left"/>
                  </w:pPr>
                  <w:r>
                    <w:rPr>
                      <w:rFonts w:ascii="仿宋_GB2312" w:hAnsi="仿宋_GB2312" w:cs="仿宋_GB2312" w:eastAsia="仿宋_GB2312"/>
                      <w:sz w:val="15"/>
                    </w:rPr>
                    <w:t>8、应支持将接入的图像以多画面分割方式显示，分割为1/2/3/4/5/6/7/8/9/10/12/13/16/20A/20B/25/32/36/40/64/80画面。</w:t>
                  </w:r>
                </w:p>
                <w:p>
                  <w:pPr>
                    <w:pStyle w:val="null3"/>
                    <w:jc w:val="left"/>
                  </w:pPr>
                  <w:r>
                    <w:rPr>
                      <w:rFonts w:ascii="仿宋_GB2312" w:hAnsi="仿宋_GB2312" w:cs="仿宋_GB2312" w:eastAsia="仿宋_GB2312"/>
                      <w:sz w:val="15"/>
                    </w:rPr>
                    <w:t>9、应可在AC100~240V，50/60HZ电压范围内正常工作。</w:t>
                  </w:r>
                </w:p>
                <w:p>
                  <w:pPr>
                    <w:pStyle w:val="null3"/>
                    <w:jc w:val="left"/>
                  </w:pPr>
                  <w:r>
                    <w:rPr>
                      <w:rFonts w:ascii="仿宋_GB2312" w:hAnsi="仿宋_GB2312" w:cs="仿宋_GB2312" w:eastAsia="仿宋_GB2312"/>
                      <w:sz w:val="15"/>
                    </w:rPr>
                    <w:t>10、(55±2)℃，2h，(-10±3)℃，2h试验后应能正常工作。</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安防管理平台</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1、单设备可管理不低于2000个IP，2000路视频通道。</w:t>
                  </w:r>
                </w:p>
                <w:p>
                  <w:pPr>
                    <w:pStyle w:val="null3"/>
                    <w:jc w:val="left"/>
                  </w:pPr>
                  <w:r>
                    <w:rPr>
                      <w:rFonts w:ascii="仿宋_GB2312" w:hAnsi="仿宋_GB2312" w:cs="仿宋_GB2312" w:eastAsia="仿宋_GB2312"/>
                      <w:sz w:val="15"/>
                    </w:rPr>
                    <w:t>2、应支持H.264，H.265编码视频的预览，录像；H.265的基础上，开启智能编码后，平均码率应可下降一半。</w:t>
                  </w:r>
                </w:p>
                <w:p>
                  <w:pPr>
                    <w:pStyle w:val="null3"/>
                    <w:jc w:val="left"/>
                  </w:pPr>
                  <w:r>
                    <w:rPr>
                      <w:rFonts w:ascii="仿宋_GB2312" w:hAnsi="仿宋_GB2312" w:cs="仿宋_GB2312" w:eastAsia="仿宋_GB2312"/>
                      <w:sz w:val="15"/>
                    </w:rPr>
                    <w:t>3、支持接入带宽≥600M，同时转发带宽≥600M。</w:t>
                  </w:r>
                </w:p>
                <w:p>
                  <w:pPr>
                    <w:pStyle w:val="null3"/>
                    <w:jc w:val="left"/>
                  </w:pPr>
                  <w:r>
                    <w:rPr>
                      <w:rFonts w:ascii="仿宋_GB2312" w:hAnsi="仿宋_GB2312" w:cs="仿宋_GB2312" w:eastAsia="仿宋_GB2312"/>
                      <w:sz w:val="15"/>
                    </w:rPr>
                    <w:t>4、应支持SATA、SAS接口磁盘；应支持4T、6T、8T、10T硬盘；单设备最多支持24块硬盘。</w:t>
                  </w:r>
                </w:p>
                <w:p>
                  <w:pPr>
                    <w:pStyle w:val="null3"/>
                    <w:jc w:val="left"/>
                  </w:pPr>
                  <w:r>
                    <w:rPr>
                      <w:rFonts w:ascii="仿宋_GB2312" w:hAnsi="仿宋_GB2312" w:cs="仿宋_GB2312" w:eastAsia="仿宋_GB2312"/>
                      <w:sz w:val="15"/>
                    </w:rPr>
                    <w:t>5、应支持raid0、1、3、4、5、6、10、50、60、raid5EE模式；应支持一键创建raid。</w:t>
                  </w:r>
                </w:p>
                <w:p>
                  <w:pPr>
                    <w:pStyle w:val="null3"/>
                    <w:jc w:val="left"/>
                  </w:pPr>
                  <w:r>
                    <w:rPr>
                      <w:rFonts w:ascii="仿宋_GB2312" w:hAnsi="仿宋_GB2312" w:cs="仿宋_GB2312" w:eastAsia="仿宋_GB2312"/>
                      <w:sz w:val="15"/>
                    </w:rPr>
                    <w:t>6、支持设备主卡实现不少于2个HDMI口共16路1080P视频解码上墙，无需增加解码器；应支持设备主卡单个HDMI口最多16分屏输出。</w:t>
                  </w:r>
                </w:p>
                <w:p>
                  <w:pPr>
                    <w:pStyle w:val="null3"/>
                    <w:jc w:val="left"/>
                  </w:pPr>
                  <w:r>
                    <w:rPr>
                      <w:rFonts w:ascii="仿宋_GB2312" w:hAnsi="仿宋_GB2312" w:cs="仿宋_GB2312" w:eastAsia="仿宋_GB2312"/>
                      <w:sz w:val="15"/>
                    </w:rPr>
                    <w:t>7、应支持插入不少于3块解码卡，与主卡一起可实现不少于20块屏解码拼控。</w:t>
                  </w:r>
                </w:p>
                <w:p>
                  <w:pPr>
                    <w:pStyle w:val="null3"/>
                    <w:jc w:val="left"/>
                  </w:pPr>
                  <w:r>
                    <w:rPr>
                      <w:rFonts w:ascii="仿宋_GB2312" w:hAnsi="仿宋_GB2312" w:cs="仿宋_GB2312" w:eastAsia="仿宋_GB2312"/>
                      <w:sz w:val="15"/>
                    </w:rPr>
                    <w:t>8、具备不少于8路报警输入、4路报警输出接口，且支持扩容，可扩容至不少于44路报警输入、22路报警输出。</w:t>
                  </w:r>
                </w:p>
                <w:p>
                  <w:pPr>
                    <w:pStyle w:val="null3"/>
                    <w:jc w:val="left"/>
                  </w:pPr>
                  <w:r>
                    <w:rPr>
                      <w:rFonts w:ascii="仿宋_GB2312" w:hAnsi="仿宋_GB2312" w:cs="仿宋_GB2312" w:eastAsia="仿宋_GB2312"/>
                      <w:sz w:val="15"/>
                    </w:rPr>
                    <w:t>9、应支持通过GB/T28181协议接入前端设备，无需使用网关服务器；应支持通过GB/T28181协议实现平台上下级互联，无需使用网关服务器。</w:t>
                  </w:r>
                </w:p>
                <w:p>
                  <w:pPr>
                    <w:pStyle w:val="null3"/>
                    <w:jc w:val="left"/>
                  </w:pPr>
                  <w:r>
                    <w:rPr>
                      <w:rFonts w:ascii="仿宋_GB2312" w:hAnsi="仿宋_GB2312" w:cs="仿宋_GB2312" w:eastAsia="仿宋_GB2312"/>
                      <w:sz w:val="15"/>
                    </w:rPr>
                    <w:t>10、视频解码能力应支持扩容，可扩容至不少于160路1080P视频解码上墙；应支持拼控、开窗、叠加、漫游功能；应支持本地信号源接入。</w:t>
                  </w:r>
                </w:p>
                <w:p>
                  <w:pPr>
                    <w:pStyle w:val="null3"/>
                    <w:jc w:val="left"/>
                  </w:pPr>
                  <w:r>
                    <w:rPr>
                      <w:rFonts w:ascii="仿宋_GB2312" w:hAnsi="仿宋_GB2312" w:cs="仿宋_GB2312" w:eastAsia="仿宋_GB2312"/>
                      <w:sz w:val="15"/>
                    </w:rPr>
                    <w:t>11、应支持用户权限管理、设备权限设置、有效期管理等功能；应支持同时登陆不少于300个用户，且显示用户登陆状态；应支持客户端屏幕锁定功能，锁定后非授权用户不能解锁系统。</w:t>
                  </w:r>
                </w:p>
                <w:p>
                  <w:pPr>
                    <w:pStyle w:val="null3"/>
                    <w:jc w:val="left"/>
                  </w:pPr>
                  <w:r>
                    <w:rPr>
                      <w:rFonts w:ascii="仿宋_GB2312" w:hAnsi="仿宋_GB2312" w:cs="仿宋_GB2312" w:eastAsia="仿宋_GB2312"/>
                      <w:sz w:val="15"/>
                    </w:rPr>
                    <w:t>12、应支持对摄像机以及网络视频编码器和解码器进行管理，应支持对设备信息、权限归属等进行设置；应支持对设备在线状态进行检测。</w:t>
                  </w:r>
                </w:p>
                <w:p>
                  <w:pPr>
                    <w:pStyle w:val="null3"/>
                    <w:jc w:val="left"/>
                  </w:pPr>
                  <w:r>
                    <w:rPr>
                      <w:rFonts w:ascii="仿宋_GB2312" w:hAnsi="仿宋_GB2312" w:cs="仿宋_GB2312" w:eastAsia="仿宋_GB2312"/>
                      <w:sz w:val="15"/>
                    </w:rPr>
                    <w:t>13、应支持切换主码流或副码流浏览；应可以在4/9/16多画面窗口中将多个画面窗口拖拉合并在一个窗口；应支持显示1/4/6/8/10预览画面，或显示为1-5/1-7等主副预览画面；应支持自定义每行每列的画面显示数据；应支持预览画面电子放大，且缩放比例可调；应具有视频手动抓拍到固定路径的功能；应支持单通道切换/分组切换/全部通道切换等预览方式，并可自定义切换预案策略。</w:t>
                  </w:r>
                </w:p>
                <w:p>
                  <w:pPr>
                    <w:pStyle w:val="null3"/>
                    <w:jc w:val="left"/>
                  </w:pPr>
                  <w:r>
                    <w:rPr>
                      <w:rFonts w:ascii="仿宋_GB2312" w:hAnsi="仿宋_GB2312" w:cs="仿宋_GB2312" w:eastAsia="仿宋_GB2312"/>
                      <w:sz w:val="15"/>
                    </w:rPr>
                    <w:t>14、应可控制云台进行八方向转动及镜头变倍、聚焦；在前端IE上开启设置功能后，应支持通过光圈按钮设定球机的转动限位；应可设置云台转动步长；应具有球机锁定功能；应能够设置并调用预置位，应支持开启球机的雨刷功能；应支持对球机进行3D定位；应支持按方向选取图像内任意矩形区域，摄像机自动按选取时的方向调整至该位置，并自动进行变焦和对焦。</w:t>
                  </w:r>
                </w:p>
                <w:p>
                  <w:pPr>
                    <w:pStyle w:val="null3"/>
                    <w:jc w:val="left"/>
                  </w:pPr>
                  <w:r>
                    <w:rPr>
                      <w:rFonts w:ascii="仿宋_GB2312" w:hAnsi="仿宋_GB2312" w:cs="仿宋_GB2312" w:eastAsia="仿宋_GB2312"/>
                      <w:sz w:val="15"/>
                    </w:rPr>
                    <w:t>15、应具有录像模板功能，可设置录像开始时间、结束时间、打包时长等，并按星期配置；不同通道可配置不同的录像模板，存储不同时长。</w:t>
                  </w:r>
                </w:p>
                <w:p>
                  <w:pPr>
                    <w:pStyle w:val="null3"/>
                    <w:jc w:val="left"/>
                  </w:pPr>
                  <w:r>
                    <w:rPr>
                      <w:rFonts w:ascii="仿宋_GB2312" w:hAnsi="仿宋_GB2312" w:cs="仿宋_GB2312" w:eastAsia="仿宋_GB2312"/>
                      <w:sz w:val="15"/>
                    </w:rPr>
                    <w:t>16、应支持前端存储、集中存储、本地存储等存储和录像检索方式；应支持服务器定时录像存储、录像回放、录像下载、视频抓拍、倍速播放、暂停控制。</w:t>
                  </w:r>
                </w:p>
                <w:p>
                  <w:pPr>
                    <w:pStyle w:val="null3"/>
                    <w:jc w:val="left"/>
                  </w:pPr>
                  <w:r>
                    <w:rPr>
                      <w:rFonts w:ascii="仿宋_GB2312" w:hAnsi="仿宋_GB2312" w:cs="仿宋_GB2312" w:eastAsia="仿宋_GB2312"/>
                      <w:sz w:val="15"/>
                    </w:rPr>
                    <w:t>17、应支持电视墙切换模板配置和视频切换操作。</w:t>
                  </w:r>
                </w:p>
                <w:p>
                  <w:pPr>
                    <w:pStyle w:val="null3"/>
                    <w:jc w:val="left"/>
                  </w:pPr>
                  <w:r>
                    <w:rPr>
                      <w:rFonts w:ascii="仿宋_GB2312" w:hAnsi="仿宋_GB2312" w:cs="仿宋_GB2312" w:eastAsia="仿宋_GB2312"/>
                      <w:sz w:val="15"/>
                    </w:rPr>
                    <w:t>18、应能够联动报警输出、录像、声音、电视墙、电子地图、图像功能、抓拍、预置位、TTS语音等功能。</w:t>
                  </w:r>
                </w:p>
                <w:p>
                  <w:pPr>
                    <w:pStyle w:val="null3"/>
                    <w:jc w:val="left"/>
                  </w:pPr>
                  <w:r>
                    <w:rPr>
                      <w:rFonts w:ascii="仿宋_GB2312" w:hAnsi="仿宋_GB2312" w:cs="仿宋_GB2312" w:eastAsia="仿宋_GB2312"/>
                      <w:sz w:val="15"/>
                    </w:rPr>
                    <w:t>19、应支持对所有组织结构/职务权限进行添加、修改、查询、删除、配置等操作。</w:t>
                  </w:r>
                </w:p>
                <w:p>
                  <w:pPr>
                    <w:pStyle w:val="null3"/>
                    <w:jc w:val="left"/>
                  </w:pPr>
                  <w:r>
                    <w:rPr>
                      <w:rFonts w:ascii="仿宋_GB2312" w:hAnsi="仿宋_GB2312" w:cs="仿宋_GB2312" w:eastAsia="仿宋_GB2312"/>
                      <w:sz w:val="15"/>
                    </w:rPr>
                    <w:t>20、应能够对各个模块的增/删/改/查操作进行日志记录，并支持日志的查询和单日导出。</w:t>
                  </w:r>
                </w:p>
                <w:p>
                  <w:pPr>
                    <w:pStyle w:val="null3"/>
                    <w:jc w:val="left"/>
                  </w:pPr>
                  <w:r>
                    <w:rPr>
                      <w:rFonts w:ascii="仿宋_GB2312" w:hAnsi="仿宋_GB2312" w:cs="仿宋_GB2312" w:eastAsia="仿宋_GB2312"/>
                      <w:sz w:val="15"/>
                    </w:rPr>
                    <w:t>21、应具有电子地图；应支持多张地图图层平铺，可叠加多种监控设备图标；应支持报警自动关联图标和画面弹出；应支持地图鹰眼；应支持图片格式地图，包括至少JPG、PNG、BMP格式；应支持GIS地图，包括百度地图、谷歌地图等；应支持点击图标实现视频预览和回放功能；应支持通过地图上设备图标显示点位在线状态；应支持地图编辑，拖动、放大、缩小。</w:t>
                  </w:r>
                </w:p>
                <w:p>
                  <w:pPr>
                    <w:pStyle w:val="null3"/>
                    <w:jc w:val="left"/>
                  </w:pPr>
                  <w:r>
                    <w:rPr>
                      <w:rFonts w:ascii="仿宋_GB2312" w:hAnsi="仿宋_GB2312" w:cs="仿宋_GB2312" w:eastAsia="仿宋_GB2312"/>
                      <w:sz w:val="15"/>
                    </w:rPr>
                    <w:t>22、应支持门禁设备管理，可实现远程开关门。</w:t>
                  </w:r>
                </w:p>
                <w:p>
                  <w:pPr>
                    <w:pStyle w:val="null3"/>
                    <w:jc w:val="left"/>
                  </w:pPr>
                  <w:r>
                    <w:rPr>
                      <w:rFonts w:ascii="仿宋_GB2312" w:hAnsi="仿宋_GB2312" w:cs="仿宋_GB2312" w:eastAsia="仿宋_GB2312"/>
                      <w:sz w:val="15"/>
                    </w:rPr>
                    <w:t>23、应能够接入网络报警主机，具有报警时间联动功能。</w:t>
                  </w:r>
                </w:p>
                <w:p>
                  <w:pPr>
                    <w:pStyle w:val="null3"/>
                    <w:jc w:val="left"/>
                  </w:pPr>
                  <w:r>
                    <w:rPr>
                      <w:rFonts w:ascii="仿宋_GB2312" w:hAnsi="仿宋_GB2312" w:cs="仿宋_GB2312" w:eastAsia="仿宋_GB2312"/>
                      <w:sz w:val="15"/>
                    </w:rPr>
                    <w:t>24、应能够监听前端设备的现场声音并调节音量；支持语音对讲。</w:t>
                  </w:r>
                </w:p>
                <w:p>
                  <w:pPr>
                    <w:pStyle w:val="null3"/>
                    <w:jc w:val="left"/>
                  </w:pPr>
                  <w:r>
                    <w:rPr>
                      <w:rFonts w:ascii="仿宋_GB2312" w:hAnsi="仿宋_GB2312" w:cs="仿宋_GB2312" w:eastAsia="仿宋_GB2312"/>
                      <w:sz w:val="15"/>
                    </w:rPr>
                    <w:t>25、应具有全中文WEB GUI操作界面。</w:t>
                  </w:r>
                </w:p>
                <w:p>
                  <w:pPr>
                    <w:pStyle w:val="null3"/>
                    <w:jc w:val="left"/>
                  </w:pPr>
                  <w:r>
                    <w:rPr>
                      <w:rFonts w:ascii="仿宋_GB2312" w:hAnsi="仿宋_GB2312" w:cs="仿宋_GB2312" w:eastAsia="仿宋_GB2312"/>
                      <w:sz w:val="15"/>
                    </w:rPr>
                    <w:t>26、应支持一体机对所有接入的通道进行NTP校时。</w:t>
                  </w:r>
                </w:p>
                <w:p>
                  <w:pPr>
                    <w:pStyle w:val="null3"/>
                    <w:jc w:val="left"/>
                  </w:pPr>
                  <w:r>
                    <w:rPr>
                      <w:rFonts w:ascii="仿宋_GB2312" w:hAnsi="仿宋_GB2312" w:cs="仿宋_GB2312" w:eastAsia="仿宋_GB2312"/>
                      <w:sz w:val="15"/>
                    </w:rPr>
                    <w:t>27、应支持对前端配用的智能警戒设备进行管理，实现警戒功能；应支持发生报警时语音提示功能。</w:t>
                  </w:r>
                </w:p>
                <w:p>
                  <w:pPr>
                    <w:pStyle w:val="null3"/>
                    <w:jc w:val="left"/>
                  </w:pPr>
                  <w:r>
                    <w:rPr>
                      <w:rFonts w:ascii="仿宋_GB2312" w:hAnsi="仿宋_GB2312" w:cs="仿宋_GB2312" w:eastAsia="仿宋_GB2312"/>
                      <w:sz w:val="15"/>
                    </w:rPr>
                    <w:t>28、应支持一键换肤功能，可更换背景颜色（蓝、白、黑）。</w:t>
                  </w:r>
                </w:p>
                <w:p>
                  <w:pPr>
                    <w:pStyle w:val="null3"/>
                    <w:jc w:val="left"/>
                  </w:pPr>
                  <w:r>
                    <w:rPr>
                      <w:rFonts w:ascii="仿宋_GB2312" w:hAnsi="仿宋_GB2312" w:cs="仿宋_GB2312" w:eastAsia="仿宋_GB2312"/>
                      <w:sz w:val="15"/>
                    </w:rPr>
                    <w:t>29、应支持在web界面查看磁盘smart状态信息。</w:t>
                  </w:r>
                </w:p>
                <w:p>
                  <w:pPr>
                    <w:pStyle w:val="null3"/>
                    <w:jc w:val="left"/>
                  </w:pPr>
                  <w:r>
                    <w:rPr>
                      <w:rFonts w:ascii="仿宋_GB2312" w:hAnsi="仿宋_GB2312" w:cs="仿宋_GB2312" w:eastAsia="仿宋_GB2312"/>
                      <w:sz w:val="15"/>
                    </w:rPr>
                    <w:t>30、应支持web界面配置、查看raid信息、分区信息和热备盘信息，确认raid状态。</w:t>
                  </w:r>
                </w:p>
                <w:p>
                  <w:pPr>
                    <w:pStyle w:val="null3"/>
                    <w:jc w:val="left"/>
                  </w:pPr>
                  <w:r>
                    <w:rPr>
                      <w:rFonts w:ascii="仿宋_GB2312" w:hAnsi="仿宋_GB2312" w:cs="仿宋_GB2312" w:eastAsia="仿宋_GB2312"/>
                      <w:sz w:val="15"/>
                    </w:rPr>
                    <w:t>31、应支持在raid重建过程中，遇到设备重启或掉电，设备恢复后可继续重建。</w:t>
                  </w:r>
                </w:p>
                <w:p>
                  <w:pPr>
                    <w:pStyle w:val="null3"/>
                    <w:jc w:val="left"/>
                  </w:pPr>
                  <w:r>
                    <w:rPr>
                      <w:rFonts w:ascii="仿宋_GB2312" w:hAnsi="仿宋_GB2312" w:cs="仿宋_GB2312" w:eastAsia="仿宋_GB2312"/>
                      <w:sz w:val="15"/>
                    </w:rPr>
                    <w:t>32、raid中磁盘发生故障，raid处于降级、重建状态时，应仍可进行数据写入。</w:t>
                  </w:r>
                </w:p>
                <w:p>
                  <w:pPr>
                    <w:pStyle w:val="null3"/>
                    <w:jc w:val="left"/>
                  </w:pPr>
                  <w:r>
                    <w:rPr>
                      <w:rFonts w:ascii="仿宋_GB2312" w:hAnsi="仿宋_GB2312" w:cs="仿宋_GB2312" w:eastAsia="仿宋_GB2312"/>
                      <w:sz w:val="15"/>
                    </w:rPr>
                    <w:t>33、应支持前端设备录像同时存储到一体机和NVR。</w:t>
                  </w:r>
                </w:p>
                <w:p>
                  <w:pPr>
                    <w:pStyle w:val="null3"/>
                    <w:jc w:val="left"/>
                  </w:pPr>
                  <w:r>
                    <w:rPr>
                      <w:rFonts w:ascii="仿宋_GB2312" w:hAnsi="仿宋_GB2312" w:cs="仿宋_GB2312" w:eastAsia="仿宋_GB2312"/>
                      <w:sz w:val="15"/>
                    </w:rPr>
                    <w:t>34、应支持硬盘热插拔功能。</w:t>
                  </w:r>
                </w:p>
                <w:p>
                  <w:pPr>
                    <w:pStyle w:val="null3"/>
                    <w:jc w:val="left"/>
                  </w:pPr>
                  <w:r>
                    <w:rPr>
                      <w:rFonts w:ascii="仿宋_GB2312" w:hAnsi="仿宋_GB2312" w:cs="仿宋_GB2312" w:eastAsia="仿宋_GB2312"/>
                      <w:sz w:val="15"/>
                    </w:rPr>
                    <w:t>35、应支持设备通过4G网络接入、支持多网段及内外网接入。</w:t>
                  </w:r>
                </w:p>
                <w:p>
                  <w:pPr>
                    <w:pStyle w:val="null3"/>
                    <w:jc w:val="left"/>
                  </w:pPr>
                  <w:r>
                    <w:rPr>
                      <w:rFonts w:ascii="仿宋_GB2312" w:hAnsi="仿宋_GB2312" w:cs="仿宋_GB2312" w:eastAsia="仿宋_GB2312"/>
                      <w:sz w:val="15"/>
                    </w:rPr>
                    <w:t>36、应支持设备主卡2个或以上的HDMI口对2块或以上的屏幕进行拼控功能，无需增加拼控设备和解码卡。</w:t>
                  </w:r>
                </w:p>
                <w:p>
                  <w:pPr>
                    <w:pStyle w:val="null3"/>
                    <w:jc w:val="left"/>
                  </w:pPr>
                  <w:r>
                    <w:rPr>
                      <w:rFonts w:ascii="仿宋_GB2312" w:hAnsi="仿宋_GB2312" w:cs="仿宋_GB2312" w:eastAsia="仿宋_GB2312"/>
                      <w:sz w:val="15"/>
                    </w:rPr>
                    <w:t>37、设备主卡的解码口最高应支持4K分辨率视频解码上墙。</w:t>
                  </w:r>
                </w:p>
                <w:p>
                  <w:pPr>
                    <w:pStyle w:val="null3"/>
                    <w:jc w:val="left"/>
                  </w:pPr>
                  <w:r>
                    <w:rPr>
                      <w:rFonts w:ascii="仿宋_GB2312" w:hAnsi="仿宋_GB2312" w:cs="仿宋_GB2312" w:eastAsia="仿宋_GB2312"/>
                      <w:sz w:val="15"/>
                    </w:rPr>
                    <w:t>38、应可配置双电源，实现双电源冗余功能。</w:t>
                  </w:r>
                </w:p>
                <w:p>
                  <w:pPr>
                    <w:pStyle w:val="null3"/>
                    <w:jc w:val="left"/>
                  </w:pPr>
                  <w:r>
                    <w:rPr>
                      <w:rFonts w:ascii="仿宋_GB2312" w:hAnsi="仿宋_GB2312" w:cs="仿宋_GB2312" w:eastAsia="仿宋_GB2312"/>
                      <w:sz w:val="15"/>
                    </w:rPr>
                    <w:t>39、应支持网络键盘的接入。</w:t>
                  </w:r>
                </w:p>
                <w:p>
                  <w:pPr>
                    <w:pStyle w:val="null3"/>
                    <w:jc w:val="left"/>
                  </w:pPr>
                  <w:r>
                    <w:rPr>
                      <w:rFonts w:ascii="仿宋_GB2312" w:hAnsi="仿宋_GB2312" w:cs="仿宋_GB2312" w:eastAsia="仿宋_GB2312"/>
                      <w:sz w:val="15"/>
                    </w:rPr>
                    <w:t xml:space="preserve">40、应支持使用手机客户端访问设备，可进行预览及回放操作。 </w:t>
                  </w:r>
                </w:p>
                <w:p>
                  <w:pPr>
                    <w:pStyle w:val="null3"/>
                    <w:jc w:val="left"/>
                  </w:pPr>
                  <w:r>
                    <w:rPr>
                      <w:rFonts w:ascii="仿宋_GB2312" w:hAnsi="仿宋_GB2312" w:cs="仿宋_GB2312" w:eastAsia="仿宋_GB2312"/>
                      <w:sz w:val="15"/>
                    </w:rPr>
                    <w:t>41、应支持电源模块，风扇模块，主板模块，解码板模块和硬盘全部模块化设计，无需拆卸机箱，可直接插拔，以便维护。</w:t>
                  </w:r>
                </w:p>
                <w:p>
                  <w:pPr>
                    <w:pStyle w:val="null3"/>
                    <w:jc w:val="left"/>
                  </w:pPr>
                  <w:r>
                    <w:rPr>
                      <w:rFonts w:ascii="仿宋_GB2312" w:hAnsi="仿宋_GB2312" w:cs="仿宋_GB2312" w:eastAsia="仿宋_GB2312"/>
                      <w:sz w:val="15"/>
                    </w:rPr>
                    <w:t>42、配合图片服务器应可实现人脸检索和人脸总数统计功能。</w:t>
                  </w:r>
                </w:p>
                <w:p>
                  <w:pPr>
                    <w:pStyle w:val="null3"/>
                    <w:jc w:val="left"/>
                  </w:pPr>
                  <w:r>
                    <w:rPr>
                      <w:rFonts w:ascii="仿宋_GB2312" w:hAnsi="仿宋_GB2312" w:cs="仿宋_GB2312" w:eastAsia="仿宋_GB2312"/>
                      <w:sz w:val="15"/>
                    </w:rPr>
                    <w:t>43、应可自动搜索到局域网内的IPC、NVR、编码器、解码器，进行添加。</w:t>
                  </w:r>
                </w:p>
                <w:p>
                  <w:pPr>
                    <w:pStyle w:val="null3"/>
                    <w:jc w:val="left"/>
                  </w:pPr>
                  <w:r>
                    <w:rPr>
                      <w:rFonts w:ascii="仿宋_GB2312" w:hAnsi="仿宋_GB2312" w:cs="仿宋_GB2312" w:eastAsia="仿宋_GB2312"/>
                      <w:sz w:val="15"/>
                    </w:rPr>
                    <w:t>44、前面板具有不少于24个一对一硬盘指示灯以及不少于4个主机指示灯，包括电源、运行、网络和告警指示灯。</w:t>
                  </w:r>
                </w:p>
                <w:p>
                  <w:pPr>
                    <w:pStyle w:val="null3"/>
                    <w:jc w:val="left"/>
                  </w:pPr>
                  <w:r>
                    <w:rPr>
                      <w:rFonts w:ascii="仿宋_GB2312" w:hAnsi="仿宋_GB2312" w:cs="仿宋_GB2312" w:eastAsia="仿宋_GB2312"/>
                      <w:sz w:val="15"/>
                    </w:rPr>
                    <w:t>45、应支持多台相同设备之间做上下级对接，访问上级平台IP可浏览整套系统。</w:t>
                  </w:r>
                </w:p>
                <w:p>
                  <w:pPr>
                    <w:pStyle w:val="null3"/>
                    <w:jc w:val="left"/>
                  </w:pPr>
                  <w:r>
                    <w:rPr>
                      <w:rFonts w:ascii="仿宋_GB2312" w:hAnsi="仿宋_GB2312" w:cs="仿宋_GB2312" w:eastAsia="仿宋_GB2312"/>
                      <w:sz w:val="15"/>
                    </w:rPr>
                    <w:t>46、应支持Linux操作系统。</w:t>
                  </w:r>
                </w:p>
                <w:p>
                  <w:pPr>
                    <w:pStyle w:val="null3"/>
                    <w:jc w:val="left"/>
                  </w:pPr>
                  <w:r>
                    <w:rPr>
                      <w:rFonts w:ascii="仿宋_GB2312" w:hAnsi="仿宋_GB2312" w:cs="仿宋_GB2312" w:eastAsia="仿宋_GB2312"/>
                      <w:sz w:val="15"/>
                    </w:rPr>
                    <w:t>47、应支持画面90度旋转的走廊模式。</w:t>
                  </w:r>
                </w:p>
                <w:p>
                  <w:pPr>
                    <w:pStyle w:val="null3"/>
                    <w:jc w:val="left"/>
                  </w:pPr>
                  <w:r>
                    <w:rPr>
                      <w:rFonts w:ascii="仿宋_GB2312" w:hAnsi="仿宋_GB2312" w:cs="仿宋_GB2312" w:eastAsia="仿宋_GB2312"/>
                      <w:sz w:val="15"/>
                    </w:rPr>
                    <w:t>48、应支持即时回放功能，对有录像的通道，预播时长0~600s可设置。</w:t>
                  </w:r>
                </w:p>
                <w:p>
                  <w:pPr>
                    <w:pStyle w:val="null3"/>
                    <w:jc w:val="left"/>
                  </w:pPr>
                  <w:r>
                    <w:rPr>
                      <w:rFonts w:ascii="仿宋_GB2312" w:hAnsi="仿宋_GB2312" w:cs="仿宋_GB2312" w:eastAsia="仿宋_GB2312"/>
                      <w:sz w:val="15"/>
                    </w:rPr>
                    <w:t>49、可在-10℃~50℃内正常工作。</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硬盘</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1、硬盘≥8T。</w:t>
                  </w:r>
                </w:p>
                <w:p>
                  <w:pPr>
                    <w:pStyle w:val="null3"/>
                    <w:jc w:val="left"/>
                  </w:pPr>
                  <w:r>
                    <w:rPr>
                      <w:rFonts w:ascii="仿宋_GB2312" w:hAnsi="仿宋_GB2312" w:cs="仿宋_GB2312" w:eastAsia="仿宋_GB2312"/>
                      <w:sz w:val="15"/>
                    </w:rPr>
                    <w:t>2、接口：≥SATA 6Gb/s。</w:t>
                  </w:r>
                </w:p>
                <w:p>
                  <w:pPr>
                    <w:pStyle w:val="null3"/>
                    <w:jc w:val="left"/>
                  </w:pPr>
                  <w:r>
                    <w:rPr>
                      <w:rFonts w:ascii="仿宋_GB2312" w:hAnsi="仿宋_GB2312" w:cs="仿宋_GB2312" w:eastAsia="仿宋_GB2312"/>
                      <w:sz w:val="15"/>
                    </w:rPr>
                    <w:t>3、转速≥5400rpm。</w:t>
                  </w:r>
                </w:p>
                <w:p>
                  <w:pPr>
                    <w:pStyle w:val="null3"/>
                    <w:jc w:val="left"/>
                  </w:pPr>
                  <w:r>
                    <w:rPr>
                      <w:rFonts w:ascii="仿宋_GB2312" w:hAnsi="仿宋_GB2312" w:cs="仿宋_GB2312" w:eastAsia="仿宋_GB2312"/>
                      <w:sz w:val="15"/>
                    </w:rPr>
                    <w:t>4、≥256MB缓存。</w:t>
                  </w:r>
                </w:p>
                <w:p>
                  <w:pPr>
                    <w:pStyle w:val="null3"/>
                    <w:jc w:val="left"/>
                  </w:pPr>
                  <w:r>
                    <w:rPr>
                      <w:rFonts w:ascii="仿宋_GB2312" w:hAnsi="仿宋_GB2312" w:cs="仿宋_GB2312" w:eastAsia="仿宋_GB2312"/>
                      <w:sz w:val="15"/>
                    </w:rPr>
                    <w:t>5、最大持续传输速率180MB/s。</w:t>
                  </w:r>
                </w:p>
                <w:p>
                  <w:pPr>
                    <w:pStyle w:val="null3"/>
                    <w:jc w:val="left"/>
                  </w:pPr>
                  <w:r>
                    <w:rPr>
                      <w:rFonts w:ascii="仿宋_GB2312" w:hAnsi="仿宋_GB2312" w:cs="仿宋_GB2312" w:eastAsia="仿宋_GB2312"/>
                      <w:sz w:val="15"/>
                    </w:rPr>
                    <w:t>6、开机小时数≥8760。</w:t>
                  </w:r>
                </w:p>
                <w:p>
                  <w:pPr>
                    <w:pStyle w:val="null3"/>
                    <w:jc w:val="left"/>
                  </w:pPr>
                  <w:r>
                    <w:rPr>
                      <w:rFonts w:ascii="仿宋_GB2312" w:hAnsi="仿宋_GB2312" w:cs="仿宋_GB2312" w:eastAsia="仿宋_GB2312"/>
                      <w:sz w:val="15"/>
                    </w:rPr>
                    <w:t>7、平均无故障时间（MTBF）≥1,000,000小时。</w:t>
                  </w:r>
                </w:p>
                <w:p>
                  <w:pPr>
                    <w:pStyle w:val="null3"/>
                    <w:jc w:val="left"/>
                  </w:pPr>
                  <w:r>
                    <w:rPr>
                      <w:rFonts w:ascii="仿宋_GB2312" w:hAnsi="仿宋_GB2312" w:cs="仿宋_GB2312" w:eastAsia="仿宋_GB2312"/>
                      <w:sz w:val="15"/>
                    </w:rPr>
                    <w:t>8、平均工作功率≤5.3W。</w:t>
                  </w:r>
                </w:p>
                <w:p>
                  <w:pPr>
                    <w:pStyle w:val="null3"/>
                    <w:jc w:val="left"/>
                  </w:pPr>
                  <w:r>
                    <w:rPr>
                      <w:rFonts w:ascii="仿宋_GB2312" w:hAnsi="仿宋_GB2312" w:cs="仿宋_GB2312" w:eastAsia="仿宋_GB2312"/>
                      <w:sz w:val="15"/>
                    </w:rPr>
                    <w:t>9、电压公差：5V±5%，12V±10%。</w:t>
                  </w:r>
                </w:p>
                <w:p>
                  <w:pPr>
                    <w:pStyle w:val="null3"/>
                    <w:jc w:val="left"/>
                  </w:pPr>
                  <w:r>
                    <w:rPr>
                      <w:rFonts w:ascii="仿宋_GB2312" w:hAnsi="仿宋_GB2312" w:cs="仿宋_GB2312" w:eastAsia="仿宋_GB2312"/>
                      <w:sz w:val="15"/>
                    </w:rPr>
                    <w:t>10、工作温度0~65℃。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LCD显示单元</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1、液晶拼接显示单元尺寸≥55”，显示点距，拼缝≤3.5mm，分辨率≥1920*1080，响应时间≤8ms。</w:t>
                  </w:r>
                </w:p>
                <w:p>
                  <w:pPr>
                    <w:pStyle w:val="null3"/>
                    <w:jc w:val="left"/>
                  </w:pPr>
                  <w:r>
                    <w:rPr>
                      <w:rFonts w:ascii="仿宋_GB2312" w:hAnsi="仿宋_GB2312" w:cs="仿宋_GB2312" w:eastAsia="仿宋_GB2312"/>
                      <w:sz w:val="15"/>
                    </w:rPr>
                    <w:t>2、液晶拼接显示单元物理拼缝≤3.5mm，屏幕亮度≥500cd/㎡，屏幕对比度≥5400：1，动态对比度≥500000：1。</w:t>
                  </w:r>
                </w:p>
                <w:p>
                  <w:pPr>
                    <w:pStyle w:val="null3"/>
                    <w:jc w:val="left"/>
                  </w:pPr>
                  <w:r>
                    <w:rPr>
                      <w:rFonts w:ascii="仿宋_GB2312" w:hAnsi="仿宋_GB2312" w:cs="仿宋_GB2312" w:eastAsia="仿宋_GB2312"/>
                      <w:sz w:val="15"/>
                    </w:rPr>
                    <w:t>3、液晶拼接显示单元亮度鉴定≥12级，亮度均匀性≥98%，白平衡误差不劣于±0.010，视角：水平≥178°，垂直≥178°,C/R≥10。</w:t>
                  </w:r>
                </w:p>
                <w:p>
                  <w:pPr>
                    <w:pStyle w:val="null3"/>
                    <w:jc w:val="left"/>
                  </w:pPr>
                  <w:r>
                    <w:rPr>
                      <w:rFonts w:ascii="仿宋_GB2312" w:hAnsi="仿宋_GB2312" w:cs="仿宋_GB2312" w:eastAsia="仿宋_GB2312"/>
                      <w:sz w:val="15"/>
                    </w:rPr>
                    <w:t>4、液晶拼接显示单元图像显示清晰度≥1000TVL，图像重显率≥95%，几何失真率≤3%。</w:t>
                  </w:r>
                </w:p>
                <w:p>
                  <w:pPr>
                    <w:pStyle w:val="null3"/>
                    <w:jc w:val="left"/>
                  </w:pPr>
                  <w:r>
                    <w:rPr>
                      <w:rFonts w:ascii="仿宋_GB2312" w:hAnsi="仿宋_GB2312" w:cs="仿宋_GB2312" w:eastAsia="仿宋_GB2312"/>
                      <w:sz w:val="15"/>
                    </w:rPr>
                    <w:t>5、色彩还原能力≥16.7M，ΔE≤0.9，色彩饱和度≥92%，屏幕带宽≥120MHz。</w:t>
                  </w:r>
                </w:p>
                <w:p>
                  <w:pPr>
                    <w:pStyle w:val="null3"/>
                    <w:jc w:val="left"/>
                  </w:pPr>
                  <w:r>
                    <w:rPr>
                      <w:rFonts w:ascii="仿宋_GB2312" w:hAnsi="仿宋_GB2312" w:cs="仿宋_GB2312" w:eastAsia="仿宋_GB2312"/>
                      <w:sz w:val="15"/>
                    </w:rPr>
                    <w:t>6、液晶拼接显示单元应具备灰度等级提升技术，使8bit液晶屏实现不低于10bit的显示效果，灰度等级从256级增加到不低于1024级，画面参差丰富、色彩逼真。</w:t>
                  </w:r>
                </w:p>
                <w:p>
                  <w:pPr>
                    <w:pStyle w:val="null3"/>
                    <w:jc w:val="left"/>
                  </w:pPr>
                  <w:r>
                    <w:rPr>
                      <w:rFonts w:ascii="仿宋_GB2312" w:hAnsi="仿宋_GB2312" w:cs="仿宋_GB2312" w:eastAsia="仿宋_GB2312"/>
                      <w:sz w:val="15"/>
                    </w:rPr>
                    <w:t>7、液晶拼接显示单元连续运行≥24小时，液晶表面中心温度≤50℃，边缘测试点与中心温差≤10℃。</w:t>
                  </w:r>
                </w:p>
                <w:p>
                  <w:pPr>
                    <w:pStyle w:val="null3"/>
                    <w:jc w:val="left"/>
                  </w:pPr>
                  <w:r>
                    <w:rPr>
                      <w:rFonts w:ascii="仿宋_GB2312" w:hAnsi="仿宋_GB2312" w:cs="仿宋_GB2312" w:eastAsia="仿宋_GB2312"/>
                      <w:sz w:val="15"/>
                    </w:rPr>
                    <w:t>8、液晶拼接显示单元应支持100～240 VAC电源电压供电，功耗≤180W。</w:t>
                  </w:r>
                </w:p>
                <w:p>
                  <w:pPr>
                    <w:pStyle w:val="null3"/>
                    <w:jc w:val="left"/>
                  </w:pPr>
                  <w:r>
                    <w:rPr>
                      <w:rFonts w:ascii="仿宋_GB2312" w:hAnsi="仿宋_GB2312" w:cs="仿宋_GB2312" w:eastAsia="仿宋_GB2312"/>
                      <w:sz w:val="15"/>
                    </w:rPr>
                    <w:t>9、液晶拼接单元防护等级不低于IP6X，抗震等级不低于8级。</w:t>
                  </w:r>
                </w:p>
                <w:p>
                  <w:pPr>
                    <w:pStyle w:val="null3"/>
                    <w:jc w:val="left"/>
                  </w:pPr>
                  <w:r>
                    <w:rPr>
                      <w:rFonts w:ascii="仿宋_GB2312" w:hAnsi="仿宋_GB2312" w:cs="仿宋_GB2312" w:eastAsia="仿宋_GB2312"/>
                      <w:sz w:val="15"/>
                    </w:rPr>
                    <w:t>10、液晶拼接显示单元使用寿命≥60000小时，平均无故障时间≥60000小时。</w:t>
                  </w:r>
                </w:p>
                <w:p>
                  <w:pPr>
                    <w:pStyle w:val="null3"/>
                    <w:jc w:val="left"/>
                  </w:pPr>
                  <w:r>
                    <w:rPr>
                      <w:rFonts w:ascii="仿宋_GB2312" w:hAnsi="仿宋_GB2312" w:cs="仿宋_GB2312" w:eastAsia="仿宋_GB2312"/>
                      <w:sz w:val="15"/>
                    </w:rPr>
                    <w:t>11、液晶拼接显示单元应在正常工作条件下，连续工作≥168h，不出现电、机械或操作系统的故障。</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液压前维护支架</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液压前维护支架。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15米HDMI视频线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15米HDMI视频线。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液晶拼接屏调试</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液晶拼接屏调试。</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机柜和配件</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≥42U，网孔门，落地机柜。</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机柜</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≥6U，网孔门，壁挂机柜。</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配电箱</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户外防水、配套空开。</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网线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六类网线，一箱≥305米。</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箱</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监控电源线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RVV2*1.5。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卷</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光纤</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户外4芯单模光纤。</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光纤收发器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单模千兆收发器。</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光纤熔接及配件</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熔接、ST-LC尾纤、法兰、熔接盒等。</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交换机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1、产品类型：千兆以太网交换机，POE交换机。</w:t>
                  </w:r>
                </w:p>
                <w:p>
                  <w:pPr>
                    <w:pStyle w:val="null3"/>
                    <w:jc w:val="left"/>
                  </w:pPr>
                  <w:r>
                    <w:rPr>
                      <w:rFonts w:ascii="仿宋_GB2312" w:hAnsi="仿宋_GB2312" w:cs="仿宋_GB2312" w:eastAsia="仿宋_GB2312"/>
                      <w:sz w:val="15"/>
                    </w:rPr>
                    <w:t>2、应用层级：二层。</w:t>
                  </w:r>
                </w:p>
                <w:p>
                  <w:pPr>
                    <w:pStyle w:val="null3"/>
                    <w:jc w:val="left"/>
                  </w:pPr>
                  <w:r>
                    <w:rPr>
                      <w:rFonts w:ascii="仿宋_GB2312" w:hAnsi="仿宋_GB2312" w:cs="仿宋_GB2312" w:eastAsia="仿宋_GB2312"/>
                      <w:sz w:val="15"/>
                    </w:rPr>
                    <w:t>3、传输速率：10/100/1000Mbps。</w:t>
                  </w:r>
                </w:p>
                <w:p>
                  <w:pPr>
                    <w:pStyle w:val="null3"/>
                    <w:jc w:val="left"/>
                  </w:pPr>
                  <w:r>
                    <w:rPr>
                      <w:rFonts w:ascii="仿宋_GB2312" w:hAnsi="仿宋_GB2312" w:cs="仿宋_GB2312" w:eastAsia="仿宋_GB2312"/>
                      <w:sz w:val="15"/>
                    </w:rPr>
                    <w:t>4、交换方式：存储-转发。</w:t>
                  </w:r>
                </w:p>
                <w:p>
                  <w:pPr>
                    <w:pStyle w:val="null3"/>
                    <w:jc w:val="left"/>
                  </w:pPr>
                  <w:r>
                    <w:rPr>
                      <w:rFonts w:ascii="仿宋_GB2312" w:hAnsi="仿宋_GB2312" w:cs="仿宋_GB2312" w:eastAsia="仿宋_GB2312"/>
                      <w:sz w:val="15"/>
                    </w:rPr>
                    <w:t>5、端口结构：非模块化。</w:t>
                  </w:r>
                </w:p>
                <w:p>
                  <w:pPr>
                    <w:pStyle w:val="null3"/>
                    <w:jc w:val="left"/>
                  </w:pPr>
                  <w:r>
                    <w:rPr>
                      <w:rFonts w:ascii="仿宋_GB2312" w:hAnsi="仿宋_GB2312" w:cs="仿宋_GB2312" w:eastAsia="仿宋_GB2312"/>
                      <w:sz w:val="15"/>
                    </w:rPr>
                    <w:t>6、端口数量：≥16个。</w:t>
                  </w:r>
                </w:p>
                <w:p>
                  <w:pPr>
                    <w:pStyle w:val="null3"/>
                    <w:jc w:val="left"/>
                  </w:pPr>
                  <w:r>
                    <w:rPr>
                      <w:rFonts w:ascii="仿宋_GB2312" w:hAnsi="仿宋_GB2312" w:cs="仿宋_GB2312" w:eastAsia="仿宋_GB2312"/>
                      <w:sz w:val="15"/>
                    </w:rPr>
                    <w:t>7、传输模式：全双工/半双工自适应全千兆交换机≥16个10/100/1000Base-T RJ45端口  支持POE供电。</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插板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应采用不少于8位5孔插板，10A。</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桥架</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150*75槽式桥架、辅材及安装调试。</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470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辅材</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线槽、线管、钉卡、插头、鼠标、胶带、扎带、防水盒等。</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安装调试</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布线及设备安装调试费。</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点位</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二、精品录播系统</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4K录播一体机</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录播主机需采用一体化嵌入式硬件设计架构，内置不低于国产化八核处理器，Linux系统，≥8GB内存，≥2T硬盘。至少满足录制、直播、点播、互动、导播管理、存储、切换、视音频编码、语音转写、虚拟抠像、行为分析等功能，支持远程互动教学，实现远程互动网络课堂。(</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▲2.录播主机具有≥6英寸触控液晶屏幕，可显示设备运行状态等信息，可通过触控方式设置设备基础信息。(</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3.视频输入接口：支持≥4路HD BaseT接口，≥4路HDMI接口，其中HD BaseT技术可实现远距离4K超高清信号无压缩、无延时传输，一根网线即可完成供电、控制、传输。</w:t>
                  </w:r>
                </w:p>
                <w:p>
                  <w:pPr>
                    <w:pStyle w:val="null3"/>
                    <w:jc w:val="left"/>
                  </w:pPr>
                  <w:r>
                    <w:rPr>
                      <w:rFonts w:ascii="仿宋_GB2312" w:hAnsi="仿宋_GB2312" w:cs="仿宋_GB2312" w:eastAsia="仿宋_GB2312"/>
                      <w:sz w:val="15"/>
                    </w:rPr>
                    <w:t>4.视频输出接口：支持≥4路本地视频输出接口，至少包括2路HDMI接口（至少1路HDMI可自定义输出视频源和分辨率）和2路HDBaseT接口。</w:t>
                  </w:r>
                </w:p>
                <w:p>
                  <w:pPr>
                    <w:pStyle w:val="null3"/>
                    <w:jc w:val="left"/>
                  </w:pPr>
                  <w:r>
                    <w:rPr>
                      <w:rFonts w:ascii="仿宋_GB2312" w:hAnsi="仿宋_GB2312" w:cs="仿宋_GB2312" w:eastAsia="仿宋_GB2312"/>
                      <w:sz w:val="15"/>
                    </w:rPr>
                    <w:t>5.音频接口：支持≥2路本地音频信号采集接口；支持≥3路音频输出接口，其中至少2路凤凰端子输出接口，1路3.5mm输出接口。</w:t>
                  </w:r>
                </w:p>
                <w:p>
                  <w:pPr>
                    <w:pStyle w:val="null3"/>
                    <w:jc w:val="left"/>
                  </w:pPr>
                  <w:r>
                    <w:rPr>
                      <w:rFonts w:ascii="仿宋_GB2312" w:hAnsi="仿宋_GB2312" w:cs="仿宋_GB2312" w:eastAsia="仿宋_GB2312"/>
                      <w:sz w:val="15"/>
                    </w:rPr>
                    <w:t>6.支持≥2路100/1000Mbps自适应网口。支持双网卡，支持局域网（网络摄像机等设备的接入）和互联网彼此隔离，独立工作，互不影响。</w:t>
                  </w:r>
                </w:p>
                <w:p>
                  <w:pPr>
                    <w:pStyle w:val="null3"/>
                    <w:jc w:val="left"/>
                  </w:pPr>
                  <w:r>
                    <w:rPr>
                      <w:rFonts w:ascii="仿宋_GB2312" w:hAnsi="仿宋_GB2312" w:cs="仿宋_GB2312" w:eastAsia="仿宋_GB2312"/>
                      <w:sz w:val="15"/>
                    </w:rPr>
                    <w:t>7.支持≥1路TYPE-C接口；≥2路USB 3.0接口，支持连接鼠标、键盘进行导播控制以及主机连接U盘进行课程视频的录制、下载。</w:t>
                  </w:r>
                </w:p>
                <w:p>
                  <w:pPr>
                    <w:pStyle w:val="null3"/>
                    <w:jc w:val="left"/>
                  </w:pPr>
                  <w:r>
                    <w:rPr>
                      <w:rFonts w:ascii="仿宋_GB2312" w:hAnsi="仿宋_GB2312" w:cs="仿宋_GB2312" w:eastAsia="仿宋_GB2312"/>
                      <w:sz w:val="15"/>
                    </w:rPr>
                    <w:t>8.具有≥5路控制口，支持至少4路RS232接口和1路RS485接口，可支持对接第三方中控、物联等可编程软件，实现对设备的管控。</w:t>
                  </w:r>
                </w:p>
                <w:p>
                  <w:pPr>
                    <w:pStyle w:val="null3"/>
                    <w:jc w:val="both"/>
                  </w:pPr>
                  <w:r>
                    <w:rPr>
                      <w:rFonts w:ascii="仿宋_GB2312" w:hAnsi="仿宋_GB2312" w:cs="仿宋_GB2312" w:eastAsia="仿宋_GB2312"/>
                      <w:sz w:val="15"/>
                    </w:rPr>
                    <w:t>9.支持外接光驱刻录光盘，拷贝本地视频至光驱刻录。</w:t>
                  </w:r>
                </w:p>
                <w:p>
                  <w:pPr>
                    <w:pStyle w:val="null3"/>
                    <w:jc w:val="left"/>
                  </w:pPr>
                  <w:r>
                    <w:rPr>
                      <w:rFonts w:ascii="仿宋_GB2312" w:hAnsi="仿宋_GB2312" w:cs="仿宋_GB2312" w:eastAsia="仿宋_GB2312"/>
                      <w:sz w:val="15"/>
                    </w:rPr>
                    <w:t>10.视频编码：需支持H.265和H.264两种视频编码协议，实现更高效率和更好质量的编码技术，支持4K分辨率（3840*2160）视频的编码和录制。</w:t>
                  </w:r>
                </w:p>
                <w:p>
                  <w:pPr>
                    <w:pStyle w:val="null3"/>
                    <w:jc w:val="left"/>
                  </w:pPr>
                  <w:r>
                    <w:rPr>
                      <w:rFonts w:ascii="仿宋_GB2312" w:hAnsi="仿宋_GB2312" w:cs="仿宋_GB2312" w:eastAsia="仿宋_GB2312"/>
                      <w:sz w:val="15"/>
                    </w:rPr>
                    <w:t>11.要求支持IPV4、IPV6链路地址、IPV6外网地址三个网络地址配置，支持启用DHCP自动获取IP地址。</w:t>
                  </w:r>
                </w:p>
                <w:p>
                  <w:pPr>
                    <w:pStyle w:val="null3"/>
                    <w:jc w:val="left"/>
                  </w:pPr>
                  <w:r>
                    <w:rPr>
                      <w:rFonts w:ascii="仿宋_GB2312" w:hAnsi="仿宋_GB2312" w:cs="仿宋_GB2312" w:eastAsia="仿宋_GB2312"/>
                      <w:sz w:val="15"/>
                    </w:rPr>
                    <w:t>12.为保证具有更好的散热效果，主机需内置散热风扇，可自定义主机风扇转速。</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嵌入式录播系统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1.系统支持账号密码登录，支持电影模式、资源模式等录制模式，支持≥1路电影模式加≥6路资源备份，可同时录制合成画面、教师全景、教师特写、学生全景、学生特写、板书画面、电脑画面。</w:t>
                  </w:r>
                </w:p>
                <w:p>
                  <w:pPr>
                    <w:pStyle w:val="null3"/>
                    <w:jc w:val="left"/>
                  </w:pPr>
                  <w:r>
                    <w:rPr>
                      <w:rFonts w:ascii="仿宋_GB2312" w:hAnsi="仿宋_GB2312" w:cs="仿宋_GB2312" w:eastAsia="仿宋_GB2312"/>
                      <w:sz w:val="15"/>
                    </w:rPr>
                    <w:t>2.录制格式至少支持MP4/FLV/TS，录制分辨率支持3840*2160、1920*1080等，支持录制帧率设定，可选择25fps/30fps。</w:t>
                  </w:r>
                </w:p>
                <w:p>
                  <w:pPr>
                    <w:pStyle w:val="null3"/>
                    <w:jc w:val="left"/>
                  </w:pPr>
                  <w:r>
                    <w:rPr>
                      <w:rFonts w:ascii="仿宋_GB2312" w:hAnsi="仿宋_GB2312" w:cs="仿宋_GB2312" w:eastAsia="仿宋_GB2312"/>
                      <w:sz w:val="15"/>
                    </w:rPr>
                    <w:t>3.支持实时显示录播主机CPU的使用率，硬盘使用情况，不少于6路预监画面，可自定义通道预监画面名称。</w:t>
                  </w:r>
                </w:p>
                <w:p>
                  <w:pPr>
                    <w:pStyle w:val="null3"/>
                    <w:jc w:val="left"/>
                  </w:pPr>
                  <w:r>
                    <w:rPr>
                      <w:rFonts w:ascii="仿宋_GB2312" w:hAnsi="仿宋_GB2312" w:cs="仿宋_GB2312" w:eastAsia="仿宋_GB2312"/>
                      <w:sz w:val="15"/>
                    </w:rPr>
                    <w:t>4.要求导播模式支持视频预览、直播输出监视、视频切换等功能，其中鼠标拖动视频切换时支持导播小画面定位跟随。</w:t>
                  </w:r>
                </w:p>
                <w:p>
                  <w:pPr>
                    <w:pStyle w:val="null3"/>
                    <w:jc w:val="both"/>
                  </w:pPr>
                  <w:r>
                    <w:rPr>
                      <w:rFonts w:ascii="仿宋_GB2312" w:hAnsi="仿宋_GB2312" w:cs="仿宋_GB2312" w:eastAsia="仿宋_GB2312"/>
                      <w:sz w:val="15"/>
                    </w:rPr>
                    <w:t>5.支持添加字幕，支持包括系统时间在内的九种预设字幕的设置，其中系统时间支持自动校准。可直接通过拖拽实现自定义字幕显示位置。支持设置≥9种字体大小、≥8种字体颜色、≥8种字体背景颜色选择。</w:t>
                  </w:r>
                </w:p>
                <w:p>
                  <w:pPr>
                    <w:pStyle w:val="null3"/>
                    <w:jc w:val="both"/>
                  </w:pPr>
                  <w:r>
                    <w:rPr>
                      <w:rFonts w:ascii="仿宋_GB2312" w:hAnsi="仿宋_GB2312" w:cs="仿宋_GB2312" w:eastAsia="仿宋_GB2312"/>
                      <w:sz w:val="15"/>
                    </w:rPr>
                    <w:t>6.系统界面自带虚拟软键盘，无需外接USB键盘，可输入中文、英文、数字、特殊符号。</w:t>
                  </w:r>
                </w:p>
                <w:p>
                  <w:pPr>
                    <w:pStyle w:val="null3"/>
                    <w:jc w:val="both"/>
                  </w:pPr>
                  <w:r>
                    <w:rPr>
                      <w:rFonts w:ascii="仿宋_GB2312" w:hAnsi="仿宋_GB2312" w:cs="仿宋_GB2312" w:eastAsia="仿宋_GB2312"/>
                      <w:sz w:val="15"/>
                    </w:rPr>
                    <w:t>7.支持导播模式设置：至少包括手动、半自动、全自动模式，具有自动轮巡导播模式，可自定义轮巡画面和间隔时长。</w:t>
                  </w:r>
                </w:p>
                <w:p>
                  <w:pPr>
                    <w:pStyle w:val="null3"/>
                    <w:jc w:val="both"/>
                  </w:pPr>
                  <w:r>
                    <w:rPr>
                      <w:rFonts w:ascii="仿宋_GB2312" w:hAnsi="仿宋_GB2312" w:cs="仿宋_GB2312" w:eastAsia="仿宋_GB2312"/>
                      <w:sz w:val="15"/>
                    </w:rPr>
                    <w:t>8.需支持会议导播模式，开启会议模式后，系统根据会议麦克风发言自动切换视频画面预置位。</w:t>
                  </w:r>
                </w:p>
                <w:p>
                  <w:pPr>
                    <w:pStyle w:val="null3"/>
                    <w:jc w:val="left"/>
                  </w:pPr>
                  <w:r>
                    <w:rPr>
                      <w:rFonts w:ascii="仿宋_GB2312" w:hAnsi="仿宋_GB2312" w:cs="仿宋_GB2312" w:eastAsia="仿宋_GB2312"/>
                      <w:sz w:val="15"/>
                    </w:rPr>
                    <w:t>▲9.要求提供多种画面布局模式，支持视频画面叠加与组合，包括单画面、双分屏画面、三分屏画面、四分屏画面显示，可直接通过鼠标拖动通道画面实现多分屏布局显示画面的替换，替换时支持导播小画面定位跟随。(</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10.需支持自定义布局方式，支持多个视频图层自由叠加组合，自定义布局时可随意拖拉画面窗口，更改布局背景和边框颜色。</w:t>
                  </w:r>
                </w:p>
                <w:p>
                  <w:pPr>
                    <w:pStyle w:val="null3"/>
                    <w:jc w:val="both"/>
                  </w:pPr>
                  <w:r>
                    <w:rPr>
                      <w:rFonts w:ascii="仿宋_GB2312" w:hAnsi="仿宋_GB2312" w:cs="仿宋_GB2312" w:eastAsia="仿宋_GB2312"/>
                      <w:sz w:val="15"/>
                    </w:rPr>
                    <w:t>11.支持≥4种片头和≥4种片尾的添加，可以设置插入片头片尾的时间，支持jpg、png格式。</w:t>
                  </w:r>
                </w:p>
                <w:p>
                  <w:pPr>
                    <w:pStyle w:val="null3"/>
                    <w:jc w:val="both"/>
                  </w:pPr>
                  <w:r>
                    <w:rPr>
                      <w:rFonts w:ascii="仿宋_GB2312" w:hAnsi="仿宋_GB2312" w:cs="仿宋_GB2312" w:eastAsia="仿宋_GB2312"/>
                      <w:sz w:val="15"/>
                    </w:rPr>
                    <w:t>12.台标支持≥4个固定位置，分别为左上、右上、左下、右下，支持手动拖拽移动台标，实现界面任意位置的台标设置。支持设定图片台标，支持jpg、png格式。</w:t>
                  </w:r>
                </w:p>
                <w:p>
                  <w:pPr>
                    <w:pStyle w:val="null3"/>
                    <w:jc w:val="both"/>
                  </w:pPr>
                  <w:r>
                    <w:rPr>
                      <w:rFonts w:ascii="仿宋_GB2312" w:hAnsi="仿宋_GB2312" w:cs="仿宋_GB2312" w:eastAsia="仿宋_GB2312"/>
                      <w:sz w:val="15"/>
                    </w:rPr>
                    <w:t>13.支持上滑、下滑、左滑、右滑等多种切换特效，支持自定义选择≥8种特效切换速度。</w:t>
                  </w:r>
                </w:p>
                <w:p>
                  <w:pPr>
                    <w:pStyle w:val="null3"/>
                    <w:jc w:val="left"/>
                  </w:pPr>
                  <w:r>
                    <w:rPr>
                      <w:rFonts w:ascii="仿宋_GB2312" w:hAnsi="仿宋_GB2312" w:cs="仿宋_GB2312" w:eastAsia="仿宋_GB2312"/>
                      <w:sz w:val="15"/>
                    </w:rPr>
                    <w:t>14.要求系统支持摄像机云台控制，可以对摄像机进行变焦、上下左右位置调整以及≥8个预置位的设置。</w:t>
                  </w:r>
                </w:p>
                <w:p>
                  <w:pPr>
                    <w:pStyle w:val="null3"/>
                    <w:jc w:val="both"/>
                  </w:pPr>
                  <w:r>
                    <w:rPr>
                      <w:rFonts w:ascii="仿宋_GB2312" w:hAnsi="仿宋_GB2312" w:cs="仿宋_GB2312" w:eastAsia="仿宋_GB2312"/>
                      <w:sz w:val="15"/>
                    </w:rPr>
                    <w:t>15.要求系统可以进行音量设置，可以采用鼠标拖动方式控制设备输入输出的音量大小。</w:t>
                  </w:r>
                </w:p>
                <w:p>
                  <w:pPr>
                    <w:pStyle w:val="null3"/>
                    <w:jc w:val="both"/>
                  </w:pPr>
                  <w:r>
                    <w:rPr>
                      <w:rFonts w:ascii="仿宋_GB2312" w:hAnsi="仿宋_GB2312" w:cs="仿宋_GB2312" w:eastAsia="仿宋_GB2312"/>
                      <w:sz w:val="15"/>
                    </w:rPr>
                    <w:t>16.系统支持录制倒计时和循环记录功能，在硬盘存储空间为0时，仍可进行录制，将最早录制的视频文件删除，支持录制到外置存储设备。</w:t>
                  </w:r>
                </w:p>
                <w:p>
                  <w:pPr>
                    <w:pStyle w:val="null3"/>
                    <w:jc w:val="left"/>
                  </w:pPr>
                  <w:r>
                    <w:rPr>
                      <w:rFonts w:ascii="仿宋_GB2312" w:hAnsi="仿宋_GB2312" w:cs="仿宋_GB2312" w:eastAsia="仿宋_GB2312"/>
                      <w:sz w:val="15"/>
                    </w:rPr>
                    <w:t>17.所录制的视频文件既可存储在本地硬盘，也支持通过FTP上传至平台，同时支持用户随时通过录播主机点播回放视频，并可使用移动磁盘或硬盘拷贝下载，需支持本地文件重命名，具有视频文件回收站功能，保存至少7天后自动删除。</w:t>
                  </w:r>
                </w:p>
                <w:p>
                  <w:pPr>
                    <w:pStyle w:val="null3"/>
                    <w:jc w:val="left"/>
                  </w:pPr>
                  <w:r>
                    <w:rPr>
                      <w:rFonts w:ascii="仿宋_GB2312" w:hAnsi="仿宋_GB2312" w:cs="仿宋_GB2312" w:eastAsia="仿宋_GB2312"/>
                      <w:sz w:val="15"/>
                    </w:rPr>
                    <w:t>18.系统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p>
                <w:p>
                  <w:pPr>
                    <w:pStyle w:val="null3"/>
                    <w:jc w:val="both"/>
                  </w:pPr>
                  <w:r>
                    <w:rPr>
                      <w:rFonts w:ascii="仿宋_GB2312" w:hAnsi="仿宋_GB2312" w:cs="仿宋_GB2312" w:eastAsia="仿宋_GB2312"/>
                      <w:sz w:val="15"/>
                    </w:rPr>
                    <w:t>19.系统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直播列表展示课程天数。</w:t>
                  </w:r>
                </w:p>
                <w:p>
                  <w:pPr>
                    <w:pStyle w:val="null3"/>
                    <w:jc w:val="both"/>
                  </w:pPr>
                  <w:r>
                    <w:rPr>
                      <w:rFonts w:ascii="仿宋_GB2312" w:hAnsi="仿宋_GB2312" w:cs="仿宋_GB2312" w:eastAsia="仿宋_GB2312"/>
                      <w:sz w:val="15"/>
                    </w:rPr>
                    <w:t>20.系统需支持RTMP直播推流，推送的直播流可选择不同视频源，可选画面≥4个，可同时开启平台直播和三方推流直播。</w:t>
                  </w:r>
                </w:p>
                <w:p>
                  <w:pPr>
                    <w:pStyle w:val="null3"/>
                    <w:jc w:val="left"/>
                  </w:pPr>
                  <w:r>
                    <w:rPr>
                      <w:rFonts w:ascii="仿宋_GB2312" w:hAnsi="仿宋_GB2312" w:cs="仿宋_GB2312" w:eastAsia="仿宋_GB2312"/>
                      <w:sz w:val="15"/>
                    </w:rPr>
                    <w:t>▲21.要求内置微课制作功能，支持不少于前景、人像、背景3层场景叠加，叠加的场景支持PPT、视频、图片，虚拟抠像后的人像等类型。支持虚拟抠像后合成的画面实现和远端进行音视频互动。(</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22.要求支持虚拟抠像功能，支持≥5路摄像机信号的虚拟抠像处理，支持手动调整前景、人像大小以及位置，抠像功能支持噪点清除、去黑边、溢色清除、前景强化、边缘平滑、饱和度压缩、黑色加强等功能。</w:t>
                  </w:r>
                </w:p>
                <w:p>
                  <w:pPr>
                    <w:pStyle w:val="null3"/>
                    <w:jc w:val="both"/>
                  </w:pPr>
                  <w:r>
                    <w:rPr>
                      <w:rFonts w:ascii="仿宋_GB2312" w:hAnsi="仿宋_GB2312" w:cs="仿宋_GB2312" w:eastAsia="仿宋_GB2312"/>
                      <w:sz w:val="15"/>
                    </w:rPr>
                    <w:t>23.至少支持智能抠像和键显色两种抠像模式；智能抠像可用于无幕布场景使用，键显色模式支持专业蓝/绿箱或幕布环境下抠像，用户可根据环境灵活选择。</w:t>
                  </w:r>
                </w:p>
                <w:p>
                  <w:pPr>
                    <w:pStyle w:val="null3"/>
                    <w:jc w:val="both"/>
                  </w:pPr>
                  <w:r>
                    <w:rPr>
                      <w:rFonts w:ascii="仿宋_GB2312" w:hAnsi="仿宋_GB2312" w:cs="仿宋_GB2312" w:eastAsia="仿宋_GB2312"/>
                      <w:sz w:val="15"/>
                    </w:rPr>
                    <w:t>24.需支持手动调整前景、人像大小以及位置，抠像功能支持噪点清除、去黑边、溢色清除、前景强化、边缘平滑、饱和度压缩、黑色加强等细节调整，支持校色系数调节由绿幕软件造成的色差，从而达到更为理想的抠像效果</w:t>
                  </w:r>
                </w:p>
                <w:p>
                  <w:pPr>
                    <w:pStyle w:val="null3"/>
                    <w:jc w:val="both"/>
                  </w:pPr>
                  <w:r>
                    <w:rPr>
                      <w:rFonts w:ascii="仿宋_GB2312" w:hAnsi="仿宋_GB2312" w:cs="仿宋_GB2312" w:eastAsia="仿宋_GB2312"/>
                      <w:sz w:val="15"/>
                    </w:rPr>
                    <w:t>25.需支持自定义抠像区域，支持在主画面（播出画面）圈出抠像区域的方式进行抠像区域的选择，选定后的抠像区域，可通过鼠标拖拽调整抠像区域位置和大小；</w:t>
                  </w:r>
                </w:p>
                <w:p>
                  <w:pPr>
                    <w:pStyle w:val="null3"/>
                    <w:jc w:val="both"/>
                  </w:pPr>
                  <w:r>
                    <w:rPr>
                      <w:rFonts w:ascii="仿宋_GB2312" w:hAnsi="仿宋_GB2312" w:cs="仿宋_GB2312" w:eastAsia="仿宋_GB2312"/>
                      <w:sz w:val="15"/>
                    </w:rPr>
                    <w:t>26.系统应具有抠像画面合成功能，内置≥6种常用的画面布局样式，用户可根据需求自行设定≥4种画面布局样式；</w:t>
                  </w:r>
                </w:p>
                <w:p>
                  <w:pPr>
                    <w:pStyle w:val="null3"/>
                    <w:jc w:val="both"/>
                  </w:pPr>
                  <w:r>
                    <w:rPr>
                      <w:rFonts w:ascii="仿宋_GB2312" w:hAnsi="仿宋_GB2312" w:cs="仿宋_GB2312" w:eastAsia="仿宋_GB2312"/>
                      <w:sz w:val="15"/>
                    </w:rPr>
                    <w:t>▲27.要求不依赖网络、外置设备即可实现行为分析、实时字幕的语音转写和热词提取。系统内置行为分析系统，至少支持对教室人数、举手、站立、背身、趴下、低头、扭头人数的实时统计，并实时汇总学生的参与度、活跃度和抬头率。(</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28.行为分析可选择是否进行举手、趴桌、站立等行为数据展示，可选择学生全景相机位置，语音识别需支持区分角色，自动成生行为分析报告，报告可自动下载至本地文件夹中。</w:t>
                  </w:r>
                </w:p>
                <w:p>
                  <w:pPr>
                    <w:pStyle w:val="null3"/>
                    <w:jc w:val="both"/>
                  </w:pPr>
                  <w:r>
                    <w:rPr>
                      <w:rFonts w:ascii="仿宋_GB2312" w:hAnsi="仿宋_GB2312" w:cs="仿宋_GB2312" w:eastAsia="仿宋_GB2312"/>
                      <w:sz w:val="15"/>
                    </w:rPr>
                    <w:t>29.内置互动系统，支持标准SIP和H.323互动协议，支持互动列表，列表中可以显示所有与会者的信息；支持互动画面布局的显示，布局支持单分屏，双分屏，三分屏，四分屏显示。互动界面支持双流、一键静音、全屏、导播设置等功能。</w:t>
                  </w:r>
                </w:p>
                <w:p>
                  <w:pPr>
                    <w:pStyle w:val="null3"/>
                    <w:jc w:val="left"/>
                  </w:pPr>
                  <w:r>
                    <w:rPr>
                      <w:rFonts w:ascii="仿宋_GB2312" w:hAnsi="仿宋_GB2312" w:cs="仿宋_GB2312" w:eastAsia="仿宋_GB2312"/>
                      <w:sz w:val="15"/>
                    </w:rPr>
                    <w:t>30.要求进入互动系统时可支持查看永久课历史记录，可输入房间号快速加入远程互动，并显示对应的课程信息，包括时长、主讲人、房间名称、房间号、丢包率、网络延时等。</w:t>
                  </w:r>
                </w:p>
                <w:p>
                  <w:pPr>
                    <w:pStyle w:val="null3"/>
                    <w:jc w:val="left"/>
                  </w:pPr>
                  <w:r>
                    <w:rPr>
                      <w:rFonts w:ascii="仿宋_GB2312" w:hAnsi="仿宋_GB2312" w:cs="仿宋_GB2312" w:eastAsia="仿宋_GB2312"/>
                      <w:sz w:val="15"/>
                    </w:rPr>
                    <w:t>31.要求创建房间时支持对主题、主讲人、开始日期、开始时间和结束时间、验证方式的设置，其中验证方式支持公开和加密的选择。</w:t>
                  </w:r>
                </w:p>
                <w:p>
                  <w:pPr>
                    <w:pStyle w:val="null3"/>
                    <w:jc w:val="both"/>
                  </w:pPr>
                  <w:r>
                    <w:rPr>
                      <w:rFonts w:ascii="仿宋_GB2312" w:hAnsi="仿宋_GB2312" w:cs="仿宋_GB2312" w:eastAsia="仿宋_GB2312"/>
                      <w:sz w:val="15"/>
                    </w:rPr>
                    <w:t>32.要求支持对每个互动房间自动分配短号，可以通过短号直接实现多个设备间的互动，支持房间加密。</w:t>
                  </w:r>
                </w:p>
                <w:p>
                  <w:pPr>
                    <w:pStyle w:val="null3"/>
                    <w:jc w:val="both"/>
                  </w:pPr>
                  <w:r>
                    <w:rPr>
                      <w:rFonts w:ascii="仿宋_GB2312" w:hAnsi="仿宋_GB2312" w:cs="仿宋_GB2312" w:eastAsia="仿宋_GB2312"/>
                      <w:sz w:val="15"/>
                    </w:rPr>
                    <w:t>授课预监：授课过程中，录播主机屏幕将实时显示授课教室和参与互动的听课教室画面，用户可实时查看授课教室的拍摄效果，及互动教室的听课状态。</w:t>
                  </w:r>
                </w:p>
                <w:p>
                  <w:pPr>
                    <w:pStyle w:val="null3"/>
                    <w:jc w:val="both"/>
                  </w:pPr>
                  <w:r>
                    <w:rPr>
                      <w:rFonts w:ascii="仿宋_GB2312" w:hAnsi="仿宋_GB2312" w:cs="仿宋_GB2312" w:eastAsia="仿宋_GB2312"/>
                      <w:sz w:val="15"/>
                    </w:rPr>
                    <w:t>33.需支持对录播机进行网络检测，可实时检测服务器连通性、网络稳定性、上行下行速度、网络追踪性、网卡信息、信道状态。</w:t>
                  </w:r>
                </w:p>
                <w:p>
                  <w:pPr>
                    <w:pStyle w:val="null3"/>
                    <w:jc w:val="both"/>
                  </w:pPr>
                  <w:r>
                    <w:rPr>
                      <w:rFonts w:ascii="仿宋_GB2312" w:hAnsi="仿宋_GB2312" w:cs="仿宋_GB2312" w:eastAsia="仿宋_GB2312"/>
                      <w:sz w:val="15"/>
                    </w:rPr>
                    <w:t>34.系统至少支持查看软件版本，设备型号，硬件版本，设备编号，需支持中英文版本切换，支持本地硬盘格式化，系统可选择在线更新或本地更新，导出调试日志，具有一键恢复出厂设置。</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资源管理平台</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一、基础功能</w:t>
                  </w:r>
                </w:p>
                <w:p>
                  <w:pPr>
                    <w:pStyle w:val="null3"/>
                    <w:jc w:val="left"/>
                  </w:pPr>
                  <w:r>
                    <w:rPr>
                      <w:rFonts w:ascii="仿宋_GB2312" w:hAnsi="仿宋_GB2312" w:cs="仿宋_GB2312" w:eastAsia="仿宋_GB2312"/>
                      <w:sz w:val="15"/>
                    </w:rPr>
                    <w:t>1.系统架构：平台需采用B/S架构设计，支持IE、360等主流浏览器访问，方便用户进行使用管理。</w:t>
                  </w:r>
                </w:p>
                <w:p>
                  <w:pPr>
                    <w:pStyle w:val="null3"/>
                    <w:jc w:val="left"/>
                  </w:pPr>
                  <w:r>
                    <w:rPr>
                      <w:rFonts w:ascii="仿宋_GB2312" w:hAnsi="仿宋_GB2312" w:cs="仿宋_GB2312" w:eastAsia="仿宋_GB2312"/>
                      <w:sz w:val="15"/>
                    </w:rPr>
                    <w:t>2.用户管理：用户需支持通过手机号、微信扫码进行注册，通过账号密码、微信扫码和手机验证码等方式进行登录，根据不同的角色分配相应权限，需支持个人信息查看，在线修改密码，上传个性化头像。</w:t>
                  </w:r>
                </w:p>
                <w:p>
                  <w:pPr>
                    <w:pStyle w:val="null3"/>
                    <w:jc w:val="left"/>
                  </w:pPr>
                  <w:r>
                    <w:rPr>
                      <w:rFonts w:ascii="仿宋_GB2312" w:hAnsi="仿宋_GB2312" w:cs="仿宋_GB2312" w:eastAsia="仿宋_GB2312"/>
                      <w:sz w:val="15"/>
                    </w:rPr>
                    <w:t>3.平台布局：需支持自定义平台名称、LOGO，首页具有快速导航，至少包括新闻公告、直播活动、课程资源、教研活动等，支持自定义导航栏名称、顺序等，支持创建二级导航菜单，方便学校个性化设置。</w:t>
                  </w:r>
                </w:p>
                <w:p>
                  <w:pPr>
                    <w:pStyle w:val="null3"/>
                    <w:jc w:val="left"/>
                  </w:pPr>
                  <w:r>
                    <w:rPr>
                      <w:rFonts w:ascii="仿宋_GB2312" w:hAnsi="仿宋_GB2312" w:cs="仿宋_GB2312" w:eastAsia="仿宋_GB2312"/>
                      <w:sz w:val="15"/>
                    </w:rPr>
                    <w:t>4.新闻公告：可通过滚动播报方式显示新闻公告，支持标题检索，支持查看新闻公告详情，至少显示标题、发布人、发布时间、阅读次数、文章内容、图片，支持自定义公告类型，支持预编辑公告内容和定时发送。</w:t>
                  </w:r>
                </w:p>
                <w:p>
                  <w:pPr>
                    <w:pStyle w:val="null3"/>
                    <w:jc w:val="left"/>
                  </w:pPr>
                  <w:r>
                    <w:rPr>
                      <w:rFonts w:ascii="仿宋_GB2312" w:hAnsi="仿宋_GB2312" w:cs="仿宋_GB2312" w:eastAsia="仿宋_GB2312"/>
                      <w:sz w:val="15"/>
                    </w:rPr>
                    <w:t>5.设备管理：需支持录播设备管理，可远程预览录播画面、设备信息查看、设备状态监测、数量统计等。</w:t>
                  </w:r>
                </w:p>
                <w:p>
                  <w:pPr>
                    <w:pStyle w:val="null3"/>
                    <w:jc w:val="left"/>
                  </w:pPr>
                  <w:r>
                    <w:rPr>
                      <w:rFonts w:ascii="仿宋_GB2312" w:hAnsi="仿宋_GB2312" w:cs="仿宋_GB2312" w:eastAsia="仿宋_GB2312"/>
                      <w:sz w:val="15"/>
                    </w:rPr>
                    <w:t>6.后台管理：需支持查看存储空间使用情况，支持课程永久权限开启/关闭，支持个性化设置脚链。</w:t>
                  </w:r>
                </w:p>
                <w:p>
                  <w:pPr>
                    <w:pStyle w:val="null3"/>
                    <w:jc w:val="left"/>
                  </w:pPr>
                  <w:r>
                    <w:rPr>
                      <w:rFonts w:ascii="仿宋_GB2312" w:hAnsi="仿宋_GB2312" w:cs="仿宋_GB2312" w:eastAsia="仿宋_GB2312"/>
                      <w:sz w:val="15"/>
                    </w:rPr>
                    <w:t>7.一键置灰：需支持平台肤色一键置灰功能，切合特殊纪念日氛围。</w:t>
                  </w:r>
                </w:p>
                <w:p>
                  <w:pPr>
                    <w:pStyle w:val="null3"/>
                    <w:jc w:val="left"/>
                  </w:pPr>
                  <w:r>
                    <w:rPr>
                      <w:rFonts w:ascii="仿宋_GB2312" w:hAnsi="仿宋_GB2312" w:cs="仿宋_GB2312" w:eastAsia="仿宋_GB2312"/>
                      <w:sz w:val="15"/>
                    </w:rPr>
                    <w:t>8.强制播放：需支持强制设置播放源，用户点击任意视频均强制播放指定视频源，便于学校进行统一播放和管理。</w:t>
                  </w:r>
                </w:p>
                <w:p>
                  <w:pPr>
                    <w:pStyle w:val="null3"/>
                    <w:jc w:val="left"/>
                  </w:pPr>
                  <w:r>
                    <w:rPr>
                      <w:rFonts w:ascii="仿宋_GB2312" w:hAnsi="仿宋_GB2312" w:cs="仿宋_GB2312" w:eastAsia="仿宋_GB2312"/>
                      <w:sz w:val="15"/>
                    </w:rPr>
                    <w:t>9.空间管理：需支持个人空间管理，至少包括教师空间、学生空间；支持查看个人课表信息，按照周课表显示，至少显示上课时间、节次、教室位置等信息，教室可通过课表快速创建直播课或远程互动课。</w:t>
                  </w:r>
                </w:p>
                <w:p>
                  <w:pPr>
                    <w:pStyle w:val="null3"/>
                    <w:jc w:val="left"/>
                  </w:pPr>
                  <w:r>
                    <w:rPr>
                      <w:rFonts w:ascii="仿宋_GB2312" w:hAnsi="仿宋_GB2312" w:cs="仿宋_GB2312" w:eastAsia="仿宋_GB2312"/>
                      <w:sz w:val="15"/>
                    </w:rPr>
                    <w:t>10.教师空间：</w:t>
                  </w:r>
                </w:p>
                <w:p>
                  <w:pPr>
                    <w:pStyle w:val="null3"/>
                    <w:jc w:val="left"/>
                  </w:pPr>
                  <w:r>
                    <w:rPr>
                      <w:rFonts w:ascii="仿宋_GB2312" w:hAnsi="仿宋_GB2312" w:cs="仿宋_GB2312" w:eastAsia="仿宋_GB2312"/>
                      <w:sz w:val="15"/>
                    </w:rPr>
                    <w:t>（1）需支持查看教师个人创建的全部课程，至少包括普通课程、直播课程、教研活动、互动课程、收藏课程等。</w:t>
                  </w:r>
                </w:p>
                <w:p>
                  <w:pPr>
                    <w:pStyle w:val="null3"/>
                    <w:jc w:val="left"/>
                  </w:pPr>
                  <w:r>
                    <w:rPr>
                      <w:rFonts w:ascii="仿宋_GB2312" w:hAnsi="仿宋_GB2312" w:cs="仿宋_GB2312" w:eastAsia="仿宋_GB2312"/>
                      <w:sz w:val="15"/>
                    </w:rPr>
                    <w:t>（2）需支持查看我的课程列表，跳转至创建课程界面，具有课程管理调整接口，方便教师快速管理课程信息。</w:t>
                  </w:r>
                </w:p>
                <w:p>
                  <w:pPr>
                    <w:pStyle w:val="null3"/>
                    <w:jc w:val="left"/>
                  </w:pPr>
                  <w:r>
                    <w:rPr>
                      <w:rFonts w:ascii="仿宋_GB2312" w:hAnsi="仿宋_GB2312" w:cs="仿宋_GB2312" w:eastAsia="仿宋_GB2312"/>
                      <w:sz w:val="15"/>
                    </w:rPr>
                    <w:t>（3）需支持查看直播课程列表，包括直播中、未开始、已结束的个人直播课程信息，具有快速创建直播活动和直播管理跳转接口。</w:t>
                  </w:r>
                </w:p>
                <w:p>
                  <w:pPr>
                    <w:pStyle w:val="null3"/>
                    <w:jc w:val="left"/>
                  </w:pPr>
                  <w:r>
                    <w:rPr>
                      <w:rFonts w:ascii="仿宋_GB2312" w:hAnsi="仿宋_GB2312" w:cs="仿宋_GB2312" w:eastAsia="仿宋_GB2312"/>
                      <w:sz w:val="15"/>
                    </w:rPr>
                    <w:t>（4）需支持查看教研活动列表，包括课例评课、直播教研、互动教研等所有个人教研活动，具有快速发起教研活动跳转接口。</w:t>
                  </w:r>
                </w:p>
                <w:p>
                  <w:pPr>
                    <w:pStyle w:val="null3"/>
                    <w:jc w:val="left"/>
                  </w:pPr>
                  <w:r>
                    <w:rPr>
                      <w:rFonts w:ascii="仿宋_GB2312" w:hAnsi="仿宋_GB2312" w:cs="仿宋_GB2312" w:eastAsia="仿宋_GB2312"/>
                      <w:sz w:val="15"/>
                    </w:rPr>
                    <w:t>（5）需支持查看互动课程列表，具有快速创建互动课程跳转接口。</w:t>
                  </w:r>
                </w:p>
                <w:p>
                  <w:pPr>
                    <w:pStyle w:val="null3"/>
                    <w:jc w:val="left"/>
                  </w:pPr>
                  <w:r>
                    <w:rPr>
                      <w:rFonts w:ascii="仿宋_GB2312" w:hAnsi="仿宋_GB2312" w:cs="仿宋_GB2312" w:eastAsia="仿宋_GB2312"/>
                      <w:sz w:val="15"/>
                    </w:rPr>
                    <w:t>（6）需支持查看教师个人收藏的所有活动/课程列表，可快速定位到详情，方便教师管理个人收藏夹。</w:t>
                  </w:r>
                </w:p>
                <w:p>
                  <w:pPr>
                    <w:pStyle w:val="null3"/>
                    <w:jc w:val="left"/>
                  </w:pPr>
                  <w:r>
                    <w:rPr>
                      <w:rFonts w:ascii="仿宋_GB2312" w:hAnsi="仿宋_GB2312" w:cs="仿宋_GB2312" w:eastAsia="仿宋_GB2312"/>
                      <w:sz w:val="15"/>
                    </w:rPr>
                    <w:t>11.学生空间：需支持查看学生个人的收藏列表，包含课程列表和直播列表，方便学生构建个人视频资源库。</w:t>
                  </w:r>
                </w:p>
                <w:p>
                  <w:pPr>
                    <w:pStyle w:val="null3"/>
                    <w:jc w:val="left"/>
                  </w:pPr>
                  <w:r>
                    <w:rPr>
                      <w:rFonts w:ascii="仿宋_GB2312" w:hAnsi="仿宋_GB2312" w:cs="仿宋_GB2312" w:eastAsia="仿宋_GB2312"/>
                      <w:sz w:val="15"/>
                    </w:rPr>
                    <w:t>12.班级群管理：需支持查看教师和学生所在的班级，可在班级群内发送文件和消息，支持查看班级公告，可在公告列表中查看历史公告内容。</w:t>
                  </w:r>
                </w:p>
                <w:p>
                  <w:pPr>
                    <w:pStyle w:val="null3"/>
                    <w:jc w:val="left"/>
                  </w:pPr>
                  <w:r>
                    <w:rPr>
                      <w:rFonts w:ascii="仿宋_GB2312" w:hAnsi="仿宋_GB2312" w:cs="仿宋_GB2312" w:eastAsia="仿宋_GB2312"/>
                      <w:sz w:val="15"/>
                      <w:b/>
                    </w:rPr>
                    <w:t>二、资源管理</w:t>
                  </w:r>
                </w:p>
                <w:p>
                  <w:pPr>
                    <w:pStyle w:val="null3"/>
                    <w:jc w:val="left"/>
                  </w:pPr>
                  <w:r>
                    <w:rPr>
                      <w:rFonts w:ascii="仿宋_GB2312" w:hAnsi="仿宋_GB2312" w:cs="仿宋_GB2312" w:eastAsia="仿宋_GB2312"/>
                      <w:sz w:val="15"/>
                    </w:rPr>
                    <w:t>1.需支持查看录播资源列表，支持按资源名称/主讲人快速搜索，至少支持按教室、年级、学科、时间、使用情况、资源大小查询录播的视频资源。</w:t>
                  </w:r>
                </w:p>
                <w:p>
                  <w:pPr>
                    <w:pStyle w:val="null3"/>
                    <w:jc w:val="left"/>
                  </w:pPr>
                  <w:r>
                    <w:rPr>
                      <w:rFonts w:ascii="仿宋_GB2312" w:hAnsi="仿宋_GB2312" w:cs="仿宋_GB2312" w:eastAsia="仿宋_GB2312"/>
                      <w:sz w:val="15"/>
                    </w:rPr>
                    <w:t>2.需支持远程管理录播主机上的课程资源，支持批量删除、手动上传等，支持查看录播主机录制完成的通道画面和合成画面，并支持单个视频资源的播放、删除、上传和下载。</w:t>
                  </w:r>
                </w:p>
                <w:p>
                  <w:pPr>
                    <w:pStyle w:val="null3"/>
                    <w:jc w:val="left"/>
                  </w:pPr>
                  <w:r>
                    <w:rPr>
                      <w:rFonts w:ascii="仿宋_GB2312" w:hAnsi="仿宋_GB2312" w:cs="仿宋_GB2312" w:eastAsia="仿宋_GB2312"/>
                      <w:sz w:val="15"/>
                    </w:rPr>
                    <w:t>3.创建课程资源时，可自定义课程名称、封面、简介等；支持关联视频资源或手动上传；支持按主讲人、年级、学科、教材章节、知识点分类；支持指定可见范围；</w:t>
                  </w:r>
                </w:p>
                <w:p>
                  <w:pPr>
                    <w:pStyle w:val="null3"/>
                    <w:jc w:val="left"/>
                  </w:pPr>
                  <w:r>
                    <w:rPr>
                      <w:rFonts w:ascii="仿宋_GB2312" w:hAnsi="仿宋_GB2312" w:cs="仿宋_GB2312" w:eastAsia="仿宋_GB2312"/>
                      <w:sz w:val="15"/>
                    </w:rPr>
                    <w:t>4.需支持用户创建各类视频专辑，可将同一类型的视频进行归类，便于视频的归整、便捷查询和统一管理。支持自定义系列课名称和封面，支持按照学科、年级等不同方式进行分类，支持设置观看权限。</w:t>
                  </w:r>
                </w:p>
                <w:p>
                  <w:pPr>
                    <w:pStyle w:val="null3"/>
                    <w:jc w:val="left"/>
                  </w:pPr>
                  <w:r>
                    <w:rPr>
                      <w:rFonts w:ascii="仿宋_GB2312" w:hAnsi="仿宋_GB2312" w:cs="仿宋_GB2312" w:eastAsia="仿宋_GB2312"/>
                      <w:sz w:val="15"/>
                    </w:rPr>
                    <w:t>5.课程资源至少包含精品课程、校园广播、专题课等，支持按名称、主讲人快速搜索课程资源，支持按模块、年级、学科筛选课程资源，支持手动新建、批量删除课程资源。</w:t>
                  </w:r>
                </w:p>
                <w:p>
                  <w:pPr>
                    <w:pStyle w:val="null3"/>
                    <w:jc w:val="left"/>
                  </w:pPr>
                  <w:r>
                    <w:rPr>
                      <w:rFonts w:ascii="仿宋_GB2312" w:hAnsi="仿宋_GB2312" w:cs="仿宋_GB2312" w:eastAsia="仿宋_GB2312"/>
                      <w:sz w:val="15"/>
                    </w:rPr>
                    <w:t>6.需支持Word、Excel、PPT、pdf、PNG、jpg等课件资源上传，满足学生观看课程视频时同步对课程文档进行下载学习。</w:t>
                  </w:r>
                </w:p>
                <w:p>
                  <w:pPr>
                    <w:pStyle w:val="null3"/>
                    <w:jc w:val="left"/>
                  </w:pPr>
                  <w:r>
                    <w:rPr>
                      <w:rFonts w:ascii="仿宋_GB2312" w:hAnsi="仿宋_GB2312" w:cs="仿宋_GB2312" w:eastAsia="仿宋_GB2312"/>
                      <w:sz w:val="15"/>
                    </w:rPr>
                    <w:t>7.需支持精品课程视频资源多维度分类，如按年级、学科等分类管理，支持热度排行榜、播放排行榜、知识点菜单等展示优质课程资源。</w:t>
                  </w:r>
                </w:p>
                <w:p>
                  <w:pPr>
                    <w:pStyle w:val="null3"/>
                    <w:jc w:val="left"/>
                  </w:pPr>
                  <w:r>
                    <w:rPr>
                      <w:rFonts w:ascii="仿宋_GB2312" w:hAnsi="仿宋_GB2312" w:cs="仿宋_GB2312" w:eastAsia="仿宋_GB2312"/>
                      <w:sz w:val="15"/>
                      <w:b/>
                    </w:rPr>
                    <w:t>三、直播点播</w:t>
                  </w:r>
                </w:p>
                <w:p>
                  <w:pPr>
                    <w:pStyle w:val="null3"/>
                    <w:jc w:val="left"/>
                  </w:pPr>
                  <w:r>
                    <w:rPr>
                      <w:rFonts w:ascii="仿宋_GB2312" w:hAnsi="仿宋_GB2312" w:cs="仿宋_GB2312" w:eastAsia="仿宋_GB2312"/>
                      <w:sz w:val="15"/>
                    </w:rPr>
                    <w:t>1.需基于HTML5技术，无需安装插件即可进行跨平台（Windows、Linux、IOS）视频点播、直播观看。</w:t>
                  </w:r>
                </w:p>
                <w:p>
                  <w:pPr>
                    <w:pStyle w:val="null3"/>
                    <w:jc w:val="left"/>
                  </w:pPr>
                  <w:r>
                    <w:rPr>
                      <w:rFonts w:ascii="仿宋_GB2312" w:hAnsi="仿宋_GB2312" w:cs="仿宋_GB2312" w:eastAsia="仿宋_GB2312"/>
                      <w:sz w:val="15"/>
                    </w:rPr>
                    <w:t>2.直播活动：可预览当前的直播活动，包含正在直播、即将开始和已经结束的直播活动，可通过快捷按钮跳转至直播活动主页，直播界面可同步查看直播简介，下载课程资料，支持对直播视频点赞、收藏和分享。</w:t>
                  </w:r>
                </w:p>
                <w:p>
                  <w:pPr>
                    <w:pStyle w:val="null3"/>
                    <w:jc w:val="left"/>
                  </w:pPr>
                  <w:r>
                    <w:rPr>
                      <w:rFonts w:ascii="仿宋_GB2312" w:hAnsi="仿宋_GB2312" w:cs="仿宋_GB2312" w:eastAsia="仿宋_GB2312"/>
                      <w:sz w:val="15"/>
                    </w:rPr>
                    <w:t>3.直播分享：支持自动生成直播活动海报并下载到桌面，支持海报分享、二维码分享、链接分享三种分享方式。</w:t>
                  </w:r>
                </w:p>
                <w:p>
                  <w:pPr>
                    <w:pStyle w:val="null3"/>
                    <w:jc w:val="left"/>
                  </w:pPr>
                  <w:r>
                    <w:rPr>
                      <w:rFonts w:ascii="仿宋_GB2312" w:hAnsi="仿宋_GB2312" w:cs="仿宋_GB2312" w:eastAsia="仿宋_GB2312"/>
                      <w:sz w:val="15"/>
                    </w:rPr>
                    <w:t>4.直播观看：观看过程中可发送文字聊天，需支持全屏播放和一键静音，支持高清和超清两个清晰度选择，方便用户在不同的带宽环境下观看直播。</w:t>
                  </w:r>
                </w:p>
                <w:p>
                  <w:pPr>
                    <w:pStyle w:val="null3"/>
                    <w:jc w:val="left"/>
                  </w:pPr>
                  <w:r>
                    <w:rPr>
                      <w:rFonts w:ascii="仿宋_GB2312" w:hAnsi="仿宋_GB2312" w:cs="仿宋_GB2312" w:eastAsia="仿宋_GB2312"/>
                      <w:sz w:val="15"/>
                    </w:rPr>
                    <w:t>5.语音转写：需支持直播活动语音转写功能，支持实时分析师生课堂中的语音并即时转译成文字，具有高频词功能，支持实时统计分析课中的高频词，并根据频次自动排序。</w:t>
                  </w:r>
                </w:p>
                <w:p>
                  <w:pPr>
                    <w:pStyle w:val="null3"/>
                    <w:jc w:val="left"/>
                  </w:pPr>
                  <w:r>
                    <w:rPr>
                      <w:rFonts w:ascii="仿宋_GB2312" w:hAnsi="仿宋_GB2312" w:cs="仿宋_GB2312" w:eastAsia="仿宋_GB2312"/>
                      <w:sz w:val="15"/>
                    </w:rPr>
                    <w:t>6.直播回放：支持预览已结束的直播活动，并根据播放量自动排行，回放界面可同步查看直播简介，下载课程资料，支持对直播视频点赞、收藏和分享，至少包括海报分享、二维码分享、链接分享方式。</w:t>
                  </w:r>
                </w:p>
                <w:p>
                  <w:pPr>
                    <w:pStyle w:val="null3"/>
                    <w:jc w:val="left"/>
                  </w:pPr>
                  <w:r>
                    <w:rPr>
                      <w:rFonts w:ascii="仿宋_GB2312" w:hAnsi="仿宋_GB2312" w:cs="仿宋_GB2312" w:eastAsia="仿宋_GB2312"/>
                      <w:sz w:val="15"/>
                    </w:rPr>
                    <w:t>7.回放视频过程中可发送文字聊天，需支持全屏播放和一键静音，支持0.5倍、1倍、1.5倍、2倍速播放，支持自由拖动播放进度条。</w:t>
                  </w:r>
                </w:p>
                <w:p>
                  <w:pPr>
                    <w:pStyle w:val="null3"/>
                    <w:jc w:val="left"/>
                  </w:pPr>
                  <w:r>
                    <w:rPr>
                      <w:rFonts w:ascii="仿宋_GB2312" w:hAnsi="仿宋_GB2312" w:cs="仿宋_GB2312" w:eastAsia="仿宋_GB2312"/>
                      <w:sz w:val="15"/>
                    </w:rPr>
                    <w:t>8.精品课筛选：支持按年级、学科、时间日期筛选所需的课程资源，支持按名称、主讲人快速搜索，支持热度排行、播放量排行和知识点菜单展示优质课程资源。</w:t>
                  </w:r>
                </w:p>
                <w:p>
                  <w:pPr>
                    <w:pStyle w:val="null3"/>
                    <w:jc w:val="left"/>
                  </w:pPr>
                  <w:r>
                    <w:rPr>
                      <w:rFonts w:ascii="仿宋_GB2312" w:hAnsi="仿宋_GB2312" w:cs="仿宋_GB2312" w:eastAsia="仿宋_GB2312"/>
                      <w:sz w:val="15"/>
                    </w:rPr>
                    <w:t>9.系列课筛选：支持按年级、学科筛选所需的课程资源，支持按名称、主讲人快速搜索，支持按播放量和发布时间排序，支持查看系列课简介、播放次数、关联资源数量、老师姓名等信息，支持课程资源列表，支持系列课收藏。</w:t>
                  </w:r>
                </w:p>
                <w:p>
                  <w:pPr>
                    <w:pStyle w:val="null3"/>
                    <w:jc w:val="left"/>
                  </w:pPr>
                  <w:r>
                    <w:rPr>
                      <w:rFonts w:ascii="仿宋_GB2312" w:hAnsi="仿宋_GB2312" w:cs="仿宋_GB2312" w:eastAsia="仿宋_GB2312"/>
                      <w:sz w:val="15"/>
                    </w:rPr>
                    <w:t>10.课程点播：可同步查看课程简介，下载课程资料，支持对视频点赞、收藏和评论。支持全屏播放和音量调节，支持0.5倍、1倍、1.5倍、2倍、3倍速播放，支持自由拖动播放进度条。</w:t>
                  </w:r>
                </w:p>
                <w:p>
                  <w:pPr>
                    <w:pStyle w:val="null3"/>
                    <w:jc w:val="left"/>
                  </w:pPr>
                  <w:r>
                    <w:rPr>
                      <w:rFonts w:ascii="仿宋_GB2312" w:hAnsi="仿宋_GB2312" w:cs="仿宋_GB2312" w:eastAsia="仿宋_GB2312"/>
                      <w:sz w:val="15"/>
                    </w:rPr>
                    <w:t>11.视频打点：观看视频时可自由打点评论，并通过打点文字快速跳转至视频播放节点。</w:t>
                  </w:r>
                </w:p>
                <w:p>
                  <w:pPr>
                    <w:pStyle w:val="null3"/>
                    <w:jc w:val="left"/>
                  </w:pPr>
                  <w:r>
                    <w:rPr>
                      <w:rFonts w:ascii="仿宋_GB2312" w:hAnsi="仿宋_GB2312" w:cs="仿宋_GB2312" w:eastAsia="仿宋_GB2312"/>
                      <w:sz w:val="15"/>
                    </w:rPr>
                    <w:t>12.回放视频过程可查看语音转写的文字记录，支持通过关键字搜索功能快速跳转至播放节点；支持下载转写的文字记录，并生成word文档，支持查看高频词云统计情况。</w:t>
                  </w:r>
                </w:p>
                <w:p>
                  <w:pPr>
                    <w:pStyle w:val="null3"/>
                    <w:jc w:val="left"/>
                  </w:pPr>
                  <w:r>
                    <w:rPr>
                      <w:rFonts w:ascii="仿宋_GB2312" w:hAnsi="仿宋_GB2312" w:cs="仿宋_GB2312" w:eastAsia="仿宋_GB2312"/>
                      <w:sz w:val="15"/>
                      <w:b/>
                    </w:rPr>
                    <w:t>四、教研评课</w:t>
                  </w:r>
                </w:p>
                <w:p>
                  <w:pPr>
                    <w:pStyle w:val="null3"/>
                    <w:jc w:val="left"/>
                  </w:pPr>
                  <w:r>
                    <w:rPr>
                      <w:rFonts w:ascii="仿宋_GB2312" w:hAnsi="仿宋_GB2312" w:cs="仿宋_GB2312" w:eastAsia="仿宋_GB2312"/>
                      <w:sz w:val="15"/>
                    </w:rPr>
                    <w:t>1.至少支持课例评课、直播教研、互动教研三种教研模式，支持创建各年级、各学科的教研活动,支持自定义教研活动的封面、主题、内容、时间，支持上传教研相关的视频、图片、文档附件。</w:t>
                  </w:r>
                </w:p>
                <w:p>
                  <w:pPr>
                    <w:pStyle w:val="null3"/>
                    <w:jc w:val="left"/>
                  </w:pPr>
                  <w:r>
                    <w:rPr>
                      <w:rFonts w:ascii="仿宋_GB2312" w:hAnsi="仿宋_GB2312" w:cs="仿宋_GB2312" w:eastAsia="仿宋_GB2312"/>
                      <w:sz w:val="15"/>
                    </w:rPr>
                    <w:t>2.教研组管理：按学校要求自由可创建各年级、各学科的教研组，支持自定义教研组的名称、展示封面和内容简介，支持设置加入权限，支持邀请指定人员加入教研组。支持统一管理本校教研组，支持分享、编辑、解散和批量删除。</w:t>
                  </w:r>
                </w:p>
                <w:p>
                  <w:pPr>
                    <w:pStyle w:val="null3"/>
                    <w:jc w:val="left"/>
                  </w:pPr>
                  <w:r>
                    <w:rPr>
                      <w:rFonts w:ascii="仿宋_GB2312" w:hAnsi="仿宋_GB2312" w:cs="仿宋_GB2312" w:eastAsia="仿宋_GB2312"/>
                      <w:sz w:val="15"/>
                    </w:rPr>
                    <w:t>3.评课表管理：支持编辑和批量删除评课表，支持按学科要求自定义评课表，至少包含标题、引导语、评分项、主观意见，支持自定义每个评价指标的分值。</w:t>
                  </w:r>
                </w:p>
                <w:p>
                  <w:pPr>
                    <w:pStyle w:val="null3"/>
                    <w:jc w:val="left"/>
                  </w:pPr>
                  <w:r>
                    <w:rPr>
                      <w:rFonts w:ascii="仿宋_GB2312" w:hAnsi="仿宋_GB2312" w:cs="仿宋_GB2312" w:eastAsia="仿宋_GB2312"/>
                      <w:sz w:val="15"/>
                    </w:rPr>
                    <w:t>4.教研权限管理：支持设置评课权限为公开、指定教研组、指定教师，支持签到设置、评论开启、评课表模版设置，支持根据不同的学科选择指定的评课表。</w:t>
                  </w:r>
                </w:p>
                <w:p>
                  <w:pPr>
                    <w:pStyle w:val="null3"/>
                    <w:jc w:val="left"/>
                  </w:pPr>
                  <w:r>
                    <w:rPr>
                      <w:rFonts w:ascii="仿宋_GB2312" w:hAnsi="仿宋_GB2312" w:cs="仿宋_GB2312" w:eastAsia="仿宋_GB2312"/>
                      <w:sz w:val="15"/>
                    </w:rPr>
                    <w:t>5.课例评课管理：支持对指定的授课视频进行教研评价，首页可快速跳转至课例评课界面，支持按年级、学科、观看热度、播放量、发布时间等多个维度进行筛选，支持按名称、主讲人快速搜索。</w:t>
                  </w:r>
                </w:p>
                <w:p>
                  <w:pPr>
                    <w:pStyle w:val="null3"/>
                    <w:jc w:val="left"/>
                  </w:pPr>
                  <w:r>
                    <w:rPr>
                      <w:rFonts w:ascii="仿宋_GB2312" w:hAnsi="仿宋_GB2312" w:cs="仿宋_GB2312" w:eastAsia="仿宋_GB2312"/>
                      <w:sz w:val="15"/>
                    </w:rPr>
                    <w:t>6.直播教研管理：</w:t>
                  </w:r>
                </w:p>
                <w:p>
                  <w:pPr>
                    <w:pStyle w:val="null3"/>
                    <w:jc w:val="left"/>
                  </w:pPr>
                  <w:r>
                    <w:rPr>
                      <w:rFonts w:ascii="仿宋_GB2312" w:hAnsi="仿宋_GB2312" w:cs="仿宋_GB2312" w:eastAsia="仿宋_GB2312"/>
                      <w:sz w:val="15"/>
                    </w:rPr>
                    <w:t>（1）需支持对直播的课程进行在线评课教研，创建直播教研时可根据课表选择指定教室、指定时间段，支持设置直播人数上限，支持预制暖场素材。</w:t>
                  </w:r>
                </w:p>
                <w:p>
                  <w:pPr>
                    <w:pStyle w:val="null3"/>
                    <w:jc w:val="left"/>
                  </w:pPr>
                  <w:r>
                    <w:rPr>
                      <w:rFonts w:ascii="仿宋_GB2312" w:hAnsi="仿宋_GB2312" w:cs="仿宋_GB2312" w:eastAsia="仿宋_GB2312"/>
                      <w:sz w:val="15"/>
                    </w:rPr>
                    <w:t>（2）首页可快速跳转至直播教研界面，支持按年级、学科、发布时间等多个维度进行筛选，支持按名称、主讲人快速搜索。</w:t>
                  </w:r>
                </w:p>
                <w:p>
                  <w:pPr>
                    <w:pStyle w:val="null3"/>
                    <w:jc w:val="left"/>
                  </w:pPr>
                  <w:r>
                    <w:rPr>
                      <w:rFonts w:ascii="仿宋_GB2312" w:hAnsi="仿宋_GB2312" w:cs="仿宋_GB2312" w:eastAsia="仿宋_GB2312"/>
                      <w:sz w:val="15"/>
                    </w:rPr>
                    <w:t>7.互动教研管理：</w:t>
                  </w:r>
                </w:p>
                <w:p>
                  <w:pPr>
                    <w:pStyle w:val="null3"/>
                    <w:jc w:val="left"/>
                  </w:pPr>
                  <w:r>
                    <w:rPr>
                      <w:rFonts w:ascii="仿宋_GB2312" w:hAnsi="仿宋_GB2312" w:cs="仿宋_GB2312" w:eastAsia="仿宋_GB2312"/>
                      <w:sz w:val="15"/>
                    </w:rPr>
                    <w:t>（1）需支持对“互动课堂”进行教研评价，创建互动教研时可根据课表选择教师、主讲教室和听讲教室，支持预制暖场素材。默认互动教研视频为主讲教室合成画面，支持自由选择是否加入教师全景、学生全景画面。</w:t>
                  </w:r>
                </w:p>
                <w:p>
                  <w:pPr>
                    <w:pStyle w:val="null3"/>
                    <w:jc w:val="left"/>
                  </w:pPr>
                  <w:r>
                    <w:rPr>
                      <w:rFonts w:ascii="仿宋_GB2312" w:hAnsi="仿宋_GB2312" w:cs="仿宋_GB2312" w:eastAsia="仿宋_GB2312"/>
                      <w:sz w:val="15"/>
                    </w:rPr>
                    <w:t>（2）首页可快速跳转至互动教研界面，支持按年级、学科、观看热度、播放量、发布时间等多个维度进行筛选，支持按名称、主讲人、时间快速搜索。</w:t>
                  </w:r>
                </w:p>
                <w:p>
                  <w:pPr>
                    <w:pStyle w:val="null3"/>
                    <w:jc w:val="left"/>
                  </w:pPr>
                  <w:r>
                    <w:rPr>
                      <w:rFonts w:ascii="仿宋_GB2312" w:hAnsi="仿宋_GB2312" w:cs="仿宋_GB2312" w:eastAsia="仿宋_GB2312"/>
                      <w:sz w:val="15"/>
                    </w:rPr>
                    <w:t>8.边看边评：教研人员在观看视频的过程中根据预置的学科评课表指标给出相应分值和评价，支持实时显示评价进度和得分情况，可同步查看课程简介，下载课程资料，支持对视频点赞、收藏和评论。支持全屏播放和音量调节，至少支持0.5倍、1倍、1.5倍、2倍、3倍速播放，支持自由拖动播放进度条。</w:t>
                  </w:r>
                </w:p>
                <w:p>
                  <w:pPr>
                    <w:pStyle w:val="null3"/>
                    <w:jc w:val="left"/>
                  </w:pPr>
                  <w:r>
                    <w:rPr>
                      <w:rFonts w:ascii="仿宋_GB2312" w:hAnsi="仿宋_GB2312" w:cs="仿宋_GB2312" w:eastAsia="仿宋_GB2312"/>
                      <w:sz w:val="15"/>
                      <w:b/>
                    </w:rPr>
                    <w:t>五、数据统计</w:t>
                  </w:r>
                </w:p>
                <w:p>
                  <w:pPr>
                    <w:pStyle w:val="null3"/>
                    <w:jc w:val="left"/>
                  </w:pPr>
                  <w:r>
                    <w:rPr>
                      <w:rFonts w:ascii="仿宋_GB2312" w:hAnsi="仿宋_GB2312" w:cs="仿宋_GB2312" w:eastAsia="仿宋_GB2312"/>
                      <w:sz w:val="15"/>
                    </w:rPr>
                    <w:t>1.平台具有独立的数据看板界面，至少显示直播总量、录播资源、课程资源、教研活动等数据统计。</w:t>
                  </w:r>
                </w:p>
                <w:p>
                  <w:pPr>
                    <w:pStyle w:val="null3"/>
                    <w:jc w:val="left"/>
                  </w:pPr>
                  <w:r>
                    <w:rPr>
                      <w:rFonts w:ascii="仿宋_GB2312" w:hAnsi="仿宋_GB2312" w:cs="仿宋_GB2312" w:eastAsia="仿宋_GB2312"/>
                      <w:sz w:val="15"/>
                    </w:rPr>
                    <w:t>2.直播活动数据：具有播放量排行榜，支持查看直播总量和本月直播数，观看总数和本月观看量，支持查看各学科直播数据，包含今天、近7天、近30天的数据图表，可滚动播报直播动态，便于客户实时了解最新直播活动。</w:t>
                  </w:r>
                </w:p>
                <w:p>
                  <w:pPr>
                    <w:pStyle w:val="null3"/>
                    <w:jc w:val="left"/>
                  </w:pPr>
                  <w:r>
                    <w:rPr>
                      <w:rFonts w:ascii="仿宋_GB2312" w:hAnsi="仿宋_GB2312" w:cs="仿宋_GB2312" w:eastAsia="仿宋_GB2312"/>
                      <w:sz w:val="15"/>
                    </w:rPr>
                    <w:t>3.课程资源数据：支持查看课程资源数据统计、年级课程资源统计、课程播放排行榜、教师课程/学科课程统计等数据。</w:t>
                  </w:r>
                </w:p>
                <w:p>
                  <w:pPr>
                    <w:pStyle w:val="null3"/>
                    <w:jc w:val="left"/>
                  </w:pPr>
                  <w:r>
                    <w:rPr>
                      <w:rFonts w:ascii="仿宋_GB2312" w:hAnsi="仿宋_GB2312" w:cs="仿宋_GB2312" w:eastAsia="仿宋_GB2312"/>
                      <w:sz w:val="15"/>
                    </w:rPr>
                    <w:t>4.教研活动数据：具有热门教研和教研组课程排行榜，支持查看教研活动总数、观看人次、评课次数、教研教师数量、教研组总数等数据信息，实时显示近1周的动态。通过图表形式呈现人均教研活动学科分布、教研类型、教研组学科占比等数据信息，可滚动播报实时教研动态。</w:t>
                  </w:r>
                </w:p>
                <w:p>
                  <w:pPr>
                    <w:pStyle w:val="null3"/>
                    <w:jc w:val="left"/>
                  </w:pPr>
                  <w:r>
                    <w:rPr>
                      <w:rFonts w:ascii="仿宋_GB2312" w:hAnsi="仿宋_GB2312" w:cs="仿宋_GB2312" w:eastAsia="仿宋_GB2312"/>
                      <w:sz w:val="15"/>
                    </w:rPr>
                    <w:t>5.资源管理数据：以图表的形式呈现各学科录播资源数量、资源使用率、存储空间使用情况和不同视频时长的分布情况。</w:t>
                  </w:r>
                </w:p>
                <w:p>
                  <w:pPr>
                    <w:pStyle w:val="null3"/>
                    <w:jc w:val="left"/>
                  </w:pPr>
                  <w:r>
                    <w:rPr>
                      <w:rFonts w:ascii="仿宋_GB2312" w:hAnsi="仿宋_GB2312" w:cs="仿宋_GB2312" w:eastAsia="仿宋_GB2312"/>
                      <w:sz w:val="15"/>
                      <w:b/>
                    </w:rPr>
                    <w:t>六、课堂教情分析</w:t>
                  </w:r>
                </w:p>
                <w:p>
                  <w:pPr>
                    <w:pStyle w:val="null3"/>
                    <w:jc w:val="left"/>
                  </w:pPr>
                  <w:r>
                    <w:rPr>
                      <w:rFonts w:ascii="仿宋_GB2312" w:hAnsi="仿宋_GB2312" w:cs="仿宋_GB2312" w:eastAsia="仿宋_GB2312"/>
                      <w:sz w:val="15"/>
                    </w:rPr>
                    <w:t>1.课堂教学行为分析：系统能自动识别的教师行为，至少包括讲授、巡视、师生互动、指导学生、教师提问、书写板书等；可根据不同的教学行为时序进行智能打点切片，形成行为时序图，可自动定位到课堂实录的特定时刻，方便进行快速回顾教学环节；</w:t>
                  </w:r>
                </w:p>
                <w:p>
                  <w:pPr>
                    <w:pStyle w:val="null3"/>
                    <w:jc w:val="left"/>
                  </w:pPr>
                  <w:r>
                    <w:rPr>
                      <w:rFonts w:ascii="仿宋_GB2312" w:hAnsi="仿宋_GB2312" w:cs="仿宋_GB2312" w:eastAsia="仿宋_GB2312"/>
                      <w:sz w:val="15"/>
                    </w:rPr>
                    <w:t>2.展示模型：需支持以秒为颗粒度对教师讲授、师生互动、指导学生、教师提问、书写板书等教学行为进行分析，以课堂时间为轴线形成课堂教学评估数据，并以图表形式直观展示课堂每个时刻的行为类型和持续时长。</w:t>
                  </w:r>
                </w:p>
                <w:p>
                  <w:pPr>
                    <w:pStyle w:val="null3"/>
                    <w:jc w:val="left"/>
                  </w:pPr>
                  <w:r>
                    <w:rPr>
                      <w:rFonts w:ascii="仿宋_GB2312" w:hAnsi="仿宋_GB2312" w:cs="仿宋_GB2312" w:eastAsia="仿宋_GB2312"/>
                      <w:sz w:val="15"/>
                    </w:rPr>
                    <w:t>3.教师巡视分析：需支持对教师巡视停留占比情况进行AI分析，可自动生成教师巡视停留模型热力图，要求轨迹图以教室3D模型形式直观呈现教师授课过程中的授课位置数据。</w:t>
                  </w:r>
                </w:p>
                <w:p>
                  <w:pPr>
                    <w:pStyle w:val="null3"/>
                    <w:jc w:val="left"/>
                  </w:pPr>
                  <w:r>
                    <w:rPr>
                      <w:rFonts w:ascii="仿宋_GB2312" w:hAnsi="仿宋_GB2312" w:cs="仿宋_GB2312" w:eastAsia="仿宋_GB2312"/>
                      <w:sz w:val="15"/>
                    </w:rPr>
                    <w:t>4.课堂问题汇总：需支持对课堂中的问题类型和数量进行AI分析，可识别类型至少包括创新型、评价型、分析型、应用型、理解型、记忆型、非思维等，点击详情时间戳中对应的实时AI转写字幕可自动跳转到对应的视频节点。</w:t>
                  </w:r>
                </w:p>
                <w:p>
                  <w:pPr>
                    <w:pStyle w:val="null3"/>
                    <w:jc w:val="left"/>
                  </w:pPr>
                  <w:r>
                    <w:rPr>
                      <w:rFonts w:ascii="仿宋_GB2312" w:hAnsi="仿宋_GB2312" w:cs="仿宋_GB2312" w:eastAsia="仿宋_GB2312"/>
                      <w:sz w:val="15"/>
                    </w:rPr>
                    <w:t>5.学生回答情况分析：需支持按照肯定性回答、解释性回答、无回答等维度对学生回答情况进行分析，可汇总不同维度的回答次数和所占百分比，并可查看整堂课程中的回答问题情况详细分布。</w:t>
                  </w:r>
                </w:p>
                <w:p>
                  <w:pPr>
                    <w:pStyle w:val="null3"/>
                    <w:jc w:val="left"/>
                  </w:pPr>
                  <w:r>
                    <w:rPr>
                      <w:rFonts w:ascii="仿宋_GB2312" w:hAnsi="仿宋_GB2312" w:cs="仿宋_GB2312" w:eastAsia="仿宋_GB2312"/>
                      <w:sz w:val="15"/>
                    </w:rPr>
                    <w:t>6.支持弗兰德斯教学行为分析法（S-T）：需支持根据图像识别全自动跟踪数据生成S-T曲线图，帮助用户进行教学技能提升和评估，支持分别以学生行为时间和教师行为时间轴方式展示。</w:t>
                  </w:r>
                </w:p>
                <w:p>
                  <w:pPr>
                    <w:pStyle w:val="null3"/>
                    <w:jc w:val="left"/>
                  </w:pPr>
                  <w:r>
                    <w:rPr>
                      <w:rFonts w:ascii="仿宋_GB2312" w:hAnsi="仿宋_GB2312" w:cs="仿宋_GB2312" w:eastAsia="仿宋_GB2312"/>
                      <w:sz w:val="15"/>
                    </w:rPr>
                    <w:t>7.RT-CH教学模型：需采用RT-CH教学分析模型，自动生成矩阵图并判定授课类型属于对话型、练习型、混合型、讲授型课堂。</w:t>
                  </w:r>
                </w:p>
                <w:p>
                  <w:pPr>
                    <w:pStyle w:val="null3"/>
                    <w:jc w:val="left"/>
                  </w:pPr>
                  <w:r>
                    <w:rPr>
                      <w:rFonts w:ascii="仿宋_GB2312" w:hAnsi="仿宋_GB2312" w:cs="仿宋_GB2312" w:eastAsia="仿宋_GB2312"/>
                      <w:sz w:val="15"/>
                      <w:b/>
                    </w:rPr>
                    <w:t>七、课堂学情分析</w:t>
                  </w:r>
                </w:p>
                <w:p>
                  <w:pPr>
                    <w:pStyle w:val="null3"/>
                    <w:jc w:val="left"/>
                  </w:pPr>
                  <w:r>
                    <w:rPr>
                      <w:rFonts w:ascii="仿宋_GB2312" w:hAnsi="仿宋_GB2312" w:cs="仿宋_GB2312" w:eastAsia="仿宋_GB2312"/>
                      <w:sz w:val="15"/>
                    </w:rPr>
                    <w:t>1.学生学习分析：系统能自动识别的学生行为，至少包括听讲、举手、读写、学生汇报、生生互动等，可统计每个维度的学习用时占比和时长，根据不同的学生行为时序进行智能打点切片，形成行为时序图，可自动定位到课堂实录的特定时刻，方便进行快速回顾教学听课环节。</w:t>
                  </w:r>
                </w:p>
                <w:p>
                  <w:pPr>
                    <w:pStyle w:val="null3"/>
                    <w:jc w:val="left"/>
                  </w:pPr>
                  <w:r>
                    <w:rPr>
                      <w:rFonts w:ascii="仿宋_GB2312" w:hAnsi="仿宋_GB2312" w:cs="仿宋_GB2312" w:eastAsia="仿宋_GB2312"/>
                      <w:sz w:val="15"/>
                    </w:rPr>
                    <w:t>2.学生表情分析：需支持对学生的表情进行AI分析，至少包括消极、平静、开心、难过、生气、反感、害怕等，可统计不同维度的人员数量、所占百分比和峰值时间，点击峰值时间可自动跳转到对应的视频节点。</w:t>
                  </w:r>
                </w:p>
                <w:p>
                  <w:pPr>
                    <w:pStyle w:val="null3"/>
                    <w:jc w:val="left"/>
                  </w:pPr>
                  <w:r>
                    <w:rPr>
                      <w:rFonts w:ascii="仿宋_GB2312" w:hAnsi="仿宋_GB2312" w:cs="仿宋_GB2312" w:eastAsia="仿宋_GB2312"/>
                      <w:sz w:val="15"/>
                    </w:rPr>
                    <w:t>3.学生动作分析：需支持对学生的动作进行AI分析，至少包括趴桌子、举手、站立、回头等，可统计不同维度的人员数量、所占百分比和峰值时间，点击峰值时间可自动跳转到对应的视频节点。</w:t>
                  </w:r>
                </w:p>
                <w:p>
                  <w:pPr>
                    <w:pStyle w:val="null3"/>
                    <w:jc w:val="left"/>
                  </w:pPr>
                  <w:r>
                    <w:rPr>
                      <w:rFonts w:ascii="仿宋_GB2312" w:hAnsi="仿宋_GB2312" w:cs="仿宋_GB2312" w:eastAsia="仿宋_GB2312"/>
                      <w:sz w:val="15"/>
                    </w:rPr>
                    <w:t>4.课堂纪律分析：以班级维度进行班级出勤人数统计，至少包括应出席人数、迟到人数、早退人数等。</w:t>
                  </w:r>
                </w:p>
                <w:p>
                  <w:pPr>
                    <w:pStyle w:val="null3"/>
                    <w:jc w:val="left"/>
                  </w:pPr>
                  <w:r>
                    <w:rPr>
                      <w:rFonts w:ascii="仿宋_GB2312" w:hAnsi="仿宋_GB2312" w:cs="仿宋_GB2312" w:eastAsia="仿宋_GB2312"/>
                      <w:sz w:val="15"/>
                    </w:rPr>
                    <w:t>5.学生参与度和专注度分析：支持以课堂时间为轴线，对各个时刻学生的参与度和专注度进行分析统计，形成学生观课专注度和参与度曲线变化数据统计。</w:t>
                  </w:r>
                </w:p>
                <w:p>
                  <w:pPr>
                    <w:pStyle w:val="null3"/>
                    <w:jc w:val="left"/>
                  </w:pPr>
                  <w:r>
                    <w:rPr>
                      <w:rFonts w:ascii="仿宋_GB2312" w:hAnsi="仿宋_GB2312" w:cs="仿宋_GB2312" w:eastAsia="仿宋_GB2312"/>
                      <w:sz w:val="15"/>
                      <w:b/>
                    </w:rPr>
                    <w:t>八、语音智能分析</w:t>
                  </w:r>
                </w:p>
                <w:p>
                  <w:pPr>
                    <w:pStyle w:val="null3"/>
                    <w:jc w:val="left"/>
                  </w:pPr>
                  <w:r>
                    <w:rPr>
                      <w:rFonts w:ascii="仿宋_GB2312" w:hAnsi="仿宋_GB2312" w:cs="仿宋_GB2312" w:eastAsia="仿宋_GB2312"/>
                      <w:sz w:val="15"/>
                    </w:rPr>
                    <w:t>1.语速分析：支持按照时间轴对整堂课程中的语速进行AI分析，可自动统计讲述字数和课程时长。支持查看每分钟节点的语速。</w:t>
                  </w:r>
                </w:p>
                <w:p>
                  <w:pPr>
                    <w:pStyle w:val="null3"/>
                    <w:jc w:val="left"/>
                  </w:pPr>
                  <w:r>
                    <w:rPr>
                      <w:rFonts w:ascii="仿宋_GB2312" w:hAnsi="仿宋_GB2312" w:cs="仿宋_GB2312" w:eastAsia="仿宋_GB2312"/>
                      <w:sz w:val="15"/>
                    </w:rPr>
                    <w:t>2.词汇分析：支持对整堂课程中的高频词和语气词进行AI分析，可自动统计教师在授课过程中的高频词和语气词，以及使用次数，帮助教师改善教学用词。</w:t>
                  </w:r>
                </w:p>
                <w:p>
                  <w:pPr>
                    <w:pStyle w:val="null3"/>
                    <w:jc w:val="left"/>
                  </w:pPr>
                  <w:r>
                    <w:rPr>
                      <w:rFonts w:ascii="仿宋_GB2312" w:hAnsi="仿宋_GB2312" w:cs="仿宋_GB2312" w:eastAsia="仿宋_GB2312"/>
                      <w:sz w:val="15"/>
                    </w:rPr>
                    <w:t>3.语音转写回看：观看视频过程中可查看语音转写的文字记录，支持通过关键字搜索功能快速跳转至播放节点；支持手动纠错，通过编辑功能，可手动修改语音转写的内容。</w:t>
                  </w:r>
                </w:p>
                <w:p>
                  <w:pPr>
                    <w:pStyle w:val="null3"/>
                    <w:jc w:val="left"/>
                  </w:pPr>
                  <w:r>
                    <w:rPr>
                      <w:rFonts w:ascii="仿宋_GB2312" w:hAnsi="仿宋_GB2312" w:cs="仿宋_GB2312" w:eastAsia="仿宋_GB2312"/>
                      <w:sz w:val="15"/>
                      <w:b/>
                    </w:rPr>
                    <w:t>九、课程报告</w:t>
                  </w:r>
                </w:p>
                <w:p>
                  <w:pPr>
                    <w:pStyle w:val="null3"/>
                    <w:jc w:val="left"/>
                  </w:pPr>
                  <w:r>
                    <w:rPr>
                      <w:rFonts w:ascii="仿宋_GB2312" w:hAnsi="仿宋_GB2312" w:cs="仿宋_GB2312" w:eastAsia="仿宋_GB2312"/>
                      <w:sz w:val="15"/>
                    </w:rPr>
                    <w:t>1.AI课堂报告：能实现用户查阅并下载课堂的AI分析报告，报告至少包含课堂信息简介、课堂分析概括、教师行为时序、S-T教学行为分析、RT-CH教学分析、课堂问题详情、学生行为占比、学生参与度和专注度、课堂纪律、学生表情动作峰值、语速分析、高频词分布。</w:t>
                  </w:r>
                </w:p>
                <w:p>
                  <w:pPr>
                    <w:pStyle w:val="null3"/>
                    <w:jc w:val="left"/>
                  </w:pPr>
                  <w:r>
                    <w:rPr>
                      <w:rFonts w:ascii="仿宋_GB2312" w:hAnsi="仿宋_GB2312" w:cs="仿宋_GB2312" w:eastAsia="仿宋_GB2312"/>
                      <w:sz w:val="15"/>
                    </w:rPr>
                    <w:t>2.评课报告：能实现用户查阅并下载课堂的评课报告，报告至少包括针对该课程的点评次数、平均分、评课人数、观看人数、收藏数，详细查看评课表各评分项，评价教师和评价内容。</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高清摄像机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1.采用≥1/2.5 英寸CMOS，≥850万像素，需支持4K(3840×2160)分辨率，兼容1080P、720P等多种分辨率。</w:t>
                  </w:r>
                </w:p>
                <w:p>
                  <w:pPr>
                    <w:pStyle w:val="null3"/>
                    <w:jc w:val="left"/>
                  </w:pPr>
                  <w:r>
                    <w:rPr>
                      <w:rFonts w:ascii="仿宋_GB2312" w:hAnsi="仿宋_GB2312" w:cs="仿宋_GB2312" w:eastAsia="仿宋_GB2312"/>
                      <w:sz w:val="15"/>
                    </w:rPr>
                    <w:t>2.镜头:f=4.4mm~52.8mm，F1.8~F2.6，光学变焦≥12倍，数字变焦≥16倍。</w:t>
                  </w:r>
                </w:p>
                <w:p>
                  <w:pPr>
                    <w:pStyle w:val="null3"/>
                    <w:jc w:val="left"/>
                  </w:pPr>
                  <w:r>
                    <w:rPr>
                      <w:rFonts w:ascii="仿宋_GB2312" w:hAnsi="仿宋_GB2312" w:cs="仿宋_GB2312" w:eastAsia="仿宋_GB2312"/>
                      <w:sz w:val="15"/>
                    </w:rPr>
                    <w:t>3.需支持水平翻转、垂直翻转，水平视场角：不小于71°~8.2°；垂直视场角：不小于42.7°~4.5°;水平转动范围：不小于±170°，垂直转动范围：不小于-30°~30°；水平转动速度范围：不小于 1.7° ~76°/s，垂直速度范围：不小于0.5° ~ 15°/s</w:t>
                  </w:r>
                </w:p>
                <w:p>
                  <w:pPr>
                    <w:pStyle w:val="null3"/>
                    <w:jc w:val="left"/>
                  </w:pPr>
                  <w:r>
                    <w:rPr>
                      <w:rFonts w:ascii="仿宋_GB2312" w:hAnsi="仿宋_GB2312" w:cs="仿宋_GB2312" w:eastAsia="仿宋_GB2312"/>
                      <w:sz w:val="15"/>
                    </w:rPr>
                    <w:t>4.支持不少于2D、3D数字降噪，图像信噪比≥55dB。</w:t>
                  </w:r>
                </w:p>
                <w:p>
                  <w:pPr>
                    <w:pStyle w:val="null3"/>
                    <w:jc w:val="left"/>
                  </w:pPr>
                  <w:r>
                    <w:rPr>
                      <w:rFonts w:ascii="仿宋_GB2312" w:hAnsi="仿宋_GB2312" w:cs="仿宋_GB2312" w:eastAsia="仿宋_GB2312"/>
                      <w:sz w:val="15"/>
                    </w:rPr>
                    <w:t>5.音频接口：≥1路Line in/Mic in,3.5mm音频接口，需支持 AAC 编码格式，音频采样率≥48KHz。</w:t>
                  </w:r>
                </w:p>
                <w:p>
                  <w:pPr>
                    <w:pStyle w:val="null3"/>
                    <w:jc w:val="left"/>
                  </w:pPr>
                  <w:r>
                    <w:rPr>
                      <w:rFonts w:ascii="仿宋_GB2312" w:hAnsi="仿宋_GB2312" w:cs="仿宋_GB2312" w:eastAsia="仿宋_GB2312"/>
                      <w:sz w:val="15"/>
                    </w:rPr>
                    <w:t>6.视频接口：≥1路HDMI out接口。</w:t>
                  </w:r>
                </w:p>
                <w:p>
                  <w:pPr>
                    <w:pStyle w:val="null3"/>
                    <w:jc w:val="left"/>
                  </w:pPr>
                  <w:r>
                    <w:rPr>
                      <w:rFonts w:ascii="仿宋_GB2312" w:hAnsi="仿宋_GB2312" w:cs="仿宋_GB2312" w:eastAsia="仿宋_GB2312"/>
                      <w:sz w:val="15"/>
                    </w:rPr>
                    <w:t>7.控制接口：≥1路RS232 in,≥1路RS232 out，≥1路RS485，需支持VISCA/Pelco-D/Pelco-P协议。</w:t>
                  </w:r>
                </w:p>
                <w:p>
                  <w:pPr>
                    <w:pStyle w:val="null3"/>
                    <w:jc w:val="left"/>
                  </w:pPr>
                  <w:r>
                    <w:rPr>
                      <w:rFonts w:ascii="仿宋_GB2312" w:hAnsi="仿宋_GB2312" w:cs="仿宋_GB2312" w:eastAsia="仿宋_GB2312"/>
                      <w:sz w:val="15"/>
                    </w:rPr>
                    <w:t>8.网络接口：≥1路RJ45，10M/100M/1000M自适应口，支持POE。</w:t>
                  </w:r>
                </w:p>
                <w:p>
                  <w:pPr>
                    <w:pStyle w:val="null3"/>
                    <w:jc w:val="left"/>
                  </w:pPr>
                  <w:r>
                    <w:rPr>
                      <w:rFonts w:ascii="仿宋_GB2312" w:hAnsi="仿宋_GB2312" w:cs="仿宋_GB2312" w:eastAsia="仿宋_GB2312"/>
                      <w:sz w:val="15"/>
                    </w:rPr>
                    <w:t>9.至少支持TCP/IP、HTTP、RTSP、RTMP/RTMPS、Onvif、DHCP、组播等网络协议等。</w:t>
                  </w:r>
                </w:p>
                <w:p>
                  <w:pPr>
                    <w:pStyle w:val="null3"/>
                    <w:jc w:val="left"/>
                  </w:pPr>
                  <w:r>
                    <w:rPr>
                      <w:rFonts w:ascii="仿宋_GB2312" w:hAnsi="仿宋_GB2312" w:cs="仿宋_GB2312" w:eastAsia="仿宋_GB2312"/>
                      <w:sz w:val="15"/>
                    </w:rPr>
                    <w:t>10.视频制式需支持50Hz/60Hz，编码等级可设置main profile/high profile，视频编码协议至少支持 H.264/H.265/MJPEG等；帧率支持1~30fps。</w:t>
                  </w:r>
                </w:p>
                <w:p>
                  <w:pPr>
                    <w:pStyle w:val="null3"/>
                    <w:jc w:val="left"/>
                  </w:pPr>
                  <w:r>
                    <w:rPr>
                      <w:rFonts w:ascii="仿宋_GB2312" w:hAnsi="仿宋_GB2312" w:cs="仿宋_GB2312" w:eastAsia="仿宋_GB2312"/>
                      <w:sz w:val="15"/>
                    </w:rPr>
                    <w:t>▲11.需支持≥1路HDbaseT，需集视频、音频、控制及供电一线传输，支持传输4K视频，传输距离至少100 米。(</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12.至少支持HDMI、网络、HDBaseT等输出方式，实现4K视频的同步输出。</w:t>
                  </w:r>
                </w:p>
                <w:p>
                  <w:pPr>
                    <w:pStyle w:val="null3"/>
                    <w:jc w:val="left"/>
                  </w:pPr>
                  <w:r>
                    <w:rPr>
                      <w:rFonts w:ascii="仿宋_GB2312" w:hAnsi="仿宋_GB2312" w:cs="仿宋_GB2312" w:eastAsia="仿宋_GB2312"/>
                      <w:sz w:val="15"/>
                    </w:rPr>
                    <w:t>13.摄像机配合录播主机可支持人物动作分析，至少识别举手、站立、背身、趴下、低头、扭头等人物动作分析。</w:t>
                  </w:r>
                </w:p>
                <w:p>
                  <w:pPr>
                    <w:pStyle w:val="null3"/>
                    <w:jc w:val="left"/>
                  </w:pPr>
                  <w:r>
                    <w:rPr>
                      <w:rFonts w:ascii="仿宋_GB2312" w:hAnsi="仿宋_GB2312" w:cs="仿宋_GB2312" w:eastAsia="仿宋_GB2312"/>
                      <w:sz w:val="15"/>
                    </w:rPr>
                    <w:t>14.需支持摄像机控制功能，至少包括云台控制、预置位设置与调用、焦距调节等，≥255预置位。</w:t>
                  </w:r>
                </w:p>
                <w:p>
                  <w:pPr>
                    <w:pStyle w:val="null3"/>
                    <w:jc w:val="left"/>
                  </w:pPr>
                  <w:r>
                    <w:rPr>
                      <w:rFonts w:ascii="仿宋_GB2312" w:hAnsi="仿宋_GB2312" w:cs="仿宋_GB2312" w:eastAsia="仿宋_GB2312"/>
                      <w:sz w:val="15"/>
                    </w:rPr>
                    <w:t>15.需支持多种白平衡方式，至少包括自动, 室内, 室外, 一键式, 手动。</w:t>
                  </w:r>
                </w:p>
                <w:p>
                  <w:pPr>
                    <w:pStyle w:val="null3"/>
                    <w:jc w:val="left"/>
                  </w:pPr>
                  <w:r>
                    <w:rPr>
                      <w:rFonts w:ascii="仿宋_GB2312" w:hAnsi="仿宋_GB2312" w:cs="仿宋_GB2312" w:eastAsia="仿宋_GB2312"/>
                      <w:sz w:val="15"/>
                    </w:rPr>
                    <w:t>16.需支持通过浏览器进行管理，至少包括亮度、饱和度、对比度、锐度、色度设置。</w:t>
                  </w:r>
                </w:p>
                <w:p>
                  <w:pPr>
                    <w:pStyle w:val="null3"/>
                    <w:jc w:val="left"/>
                  </w:pPr>
                  <w:r>
                    <w:rPr>
                      <w:rFonts w:ascii="仿宋_GB2312" w:hAnsi="仿宋_GB2312" w:cs="仿宋_GB2312" w:eastAsia="仿宋_GB2312"/>
                      <w:sz w:val="15"/>
                    </w:rPr>
                    <w:t>17.需支持DC 12V供电。</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摄像机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1.采用≥1/2.5 英寸CMOS，≥850万像素，需支持4K(3840×2160)分辨率，兼容1080P、720P等多种分辨率。</w:t>
                  </w:r>
                </w:p>
                <w:p>
                  <w:pPr>
                    <w:pStyle w:val="null3"/>
                    <w:jc w:val="left"/>
                  </w:pPr>
                  <w:r>
                    <w:rPr>
                      <w:rFonts w:ascii="仿宋_GB2312" w:hAnsi="仿宋_GB2312" w:cs="仿宋_GB2312" w:eastAsia="仿宋_GB2312"/>
                      <w:sz w:val="15"/>
                    </w:rPr>
                    <w:t>2.镜头:f=4.4mm~52.8mm，F1.8~F2.6，光学变焦≥12倍，数字变焦≥16倍。</w:t>
                  </w:r>
                </w:p>
                <w:p>
                  <w:pPr>
                    <w:pStyle w:val="null3"/>
                    <w:jc w:val="left"/>
                  </w:pPr>
                  <w:r>
                    <w:rPr>
                      <w:rFonts w:ascii="仿宋_GB2312" w:hAnsi="仿宋_GB2312" w:cs="仿宋_GB2312" w:eastAsia="仿宋_GB2312"/>
                      <w:sz w:val="15"/>
                    </w:rPr>
                    <w:t>3.需支持水平翻转、垂直翻转，水平视场角：不小于71°~8.2°；垂直视场角：不小于42.7°~4.5°;水平转动范围：不小于±170°，垂直转动范围：不小于-30°~30°；水平转动速度范围：不小于 1.7° ~76°/s，垂直速度范围：不小于0.5° ~ 15°/s</w:t>
                  </w:r>
                </w:p>
                <w:p>
                  <w:pPr>
                    <w:pStyle w:val="null3"/>
                    <w:jc w:val="left"/>
                  </w:pPr>
                  <w:r>
                    <w:rPr>
                      <w:rFonts w:ascii="仿宋_GB2312" w:hAnsi="仿宋_GB2312" w:cs="仿宋_GB2312" w:eastAsia="仿宋_GB2312"/>
                      <w:sz w:val="15"/>
                    </w:rPr>
                    <w:t>4.支持不少于2D、3D数字降噪，图像信噪比≥55dB。</w:t>
                  </w:r>
                </w:p>
                <w:p>
                  <w:pPr>
                    <w:pStyle w:val="null3"/>
                    <w:jc w:val="left"/>
                  </w:pPr>
                  <w:r>
                    <w:rPr>
                      <w:rFonts w:ascii="仿宋_GB2312" w:hAnsi="仿宋_GB2312" w:cs="仿宋_GB2312" w:eastAsia="仿宋_GB2312"/>
                      <w:sz w:val="15"/>
                    </w:rPr>
                    <w:t>5.音频接口：≥1路Line in/Mic in,3.5mm音频接口，需支持 AAC 编码格式，音频采样率≥48KHz。</w:t>
                  </w:r>
                </w:p>
                <w:p>
                  <w:pPr>
                    <w:pStyle w:val="null3"/>
                    <w:jc w:val="left"/>
                  </w:pPr>
                  <w:r>
                    <w:rPr>
                      <w:rFonts w:ascii="仿宋_GB2312" w:hAnsi="仿宋_GB2312" w:cs="仿宋_GB2312" w:eastAsia="仿宋_GB2312"/>
                      <w:sz w:val="15"/>
                    </w:rPr>
                    <w:t>6.视频接口：≥1路HDMI out接口。</w:t>
                  </w:r>
                </w:p>
                <w:p>
                  <w:pPr>
                    <w:pStyle w:val="null3"/>
                    <w:jc w:val="left"/>
                  </w:pPr>
                  <w:r>
                    <w:rPr>
                      <w:rFonts w:ascii="仿宋_GB2312" w:hAnsi="仿宋_GB2312" w:cs="仿宋_GB2312" w:eastAsia="仿宋_GB2312"/>
                      <w:sz w:val="15"/>
                    </w:rPr>
                    <w:t>7.控制接口：≥1路RS232 in,≥1路RS232 out，≥1路RS485，需支持VISCA/Pelco-D/Pelco-P协议。</w:t>
                  </w:r>
                </w:p>
                <w:p>
                  <w:pPr>
                    <w:pStyle w:val="null3"/>
                    <w:jc w:val="left"/>
                  </w:pPr>
                  <w:r>
                    <w:rPr>
                      <w:rFonts w:ascii="仿宋_GB2312" w:hAnsi="仿宋_GB2312" w:cs="仿宋_GB2312" w:eastAsia="仿宋_GB2312"/>
                      <w:sz w:val="15"/>
                    </w:rPr>
                    <w:t>8.网络接口：≥1路RJ45，10M/100M/1000M自适应口，支持POE。</w:t>
                  </w:r>
                </w:p>
                <w:p>
                  <w:pPr>
                    <w:pStyle w:val="null3"/>
                    <w:jc w:val="left"/>
                  </w:pPr>
                  <w:r>
                    <w:rPr>
                      <w:rFonts w:ascii="仿宋_GB2312" w:hAnsi="仿宋_GB2312" w:cs="仿宋_GB2312" w:eastAsia="仿宋_GB2312"/>
                      <w:sz w:val="15"/>
                    </w:rPr>
                    <w:t>9.至少支持TCP/IP、HTTP、RTSP、RTMP/RTMPS、Onvif、DHCP、组播等网络协议等。</w:t>
                  </w:r>
                </w:p>
                <w:p>
                  <w:pPr>
                    <w:pStyle w:val="null3"/>
                    <w:jc w:val="left"/>
                  </w:pPr>
                  <w:r>
                    <w:rPr>
                      <w:rFonts w:ascii="仿宋_GB2312" w:hAnsi="仿宋_GB2312" w:cs="仿宋_GB2312" w:eastAsia="仿宋_GB2312"/>
                      <w:sz w:val="15"/>
                    </w:rPr>
                    <w:t>10.视频制式需支持50Hz/60Hz，编码等级可设置main profile/high profile，视频编码协议至少支持 H.264/H.265/MJPEG等；帧率支持1~30fps。</w:t>
                  </w:r>
                </w:p>
                <w:p>
                  <w:pPr>
                    <w:pStyle w:val="null3"/>
                    <w:jc w:val="left"/>
                  </w:pPr>
                  <w:r>
                    <w:rPr>
                      <w:rFonts w:ascii="仿宋_GB2312" w:hAnsi="仿宋_GB2312" w:cs="仿宋_GB2312" w:eastAsia="仿宋_GB2312"/>
                      <w:sz w:val="15"/>
                    </w:rPr>
                    <w:t>11.需支持≥1路HDbaseT，需集视频、音频、控制及供电一线传输，支持传输4K视频，传输距离至少100 米。</w:t>
                  </w:r>
                </w:p>
                <w:p>
                  <w:pPr>
                    <w:pStyle w:val="null3"/>
                    <w:jc w:val="left"/>
                  </w:pPr>
                  <w:r>
                    <w:rPr>
                      <w:rFonts w:ascii="仿宋_GB2312" w:hAnsi="仿宋_GB2312" w:cs="仿宋_GB2312" w:eastAsia="仿宋_GB2312"/>
                      <w:sz w:val="15"/>
                    </w:rPr>
                    <w:t>12.至少支持HDMI、网络、HDBaseT等输出方式，实现4K视频的同步输出。</w:t>
                  </w:r>
                </w:p>
                <w:p>
                  <w:pPr>
                    <w:pStyle w:val="null3"/>
                    <w:jc w:val="left"/>
                  </w:pPr>
                  <w:r>
                    <w:rPr>
                      <w:rFonts w:ascii="仿宋_GB2312" w:hAnsi="仿宋_GB2312" w:cs="仿宋_GB2312" w:eastAsia="仿宋_GB2312"/>
                      <w:sz w:val="15"/>
                    </w:rPr>
                    <w:t>15.需支持DC 12V供电。</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指向性话筒</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1.换能原理：电容式</w:t>
                  </w:r>
                </w:p>
                <w:p>
                  <w:pPr>
                    <w:pStyle w:val="null3"/>
                    <w:jc w:val="left"/>
                  </w:pPr>
                  <w:r>
                    <w:rPr>
                      <w:rFonts w:ascii="仿宋_GB2312" w:hAnsi="仿宋_GB2312" w:cs="仿宋_GB2312" w:eastAsia="仿宋_GB2312"/>
                      <w:sz w:val="15"/>
                    </w:rPr>
                    <w:t>2.声学类型：压强压差组合</w:t>
                  </w:r>
                </w:p>
                <w:p>
                  <w:pPr>
                    <w:pStyle w:val="null3"/>
                    <w:jc w:val="left"/>
                  </w:pPr>
                  <w:r>
                    <w:rPr>
                      <w:rFonts w:ascii="仿宋_GB2312" w:hAnsi="仿宋_GB2312" w:cs="仿宋_GB2312" w:eastAsia="仿宋_GB2312"/>
                      <w:sz w:val="15"/>
                    </w:rPr>
                    <w:t>3.指向性：心型单方向</w:t>
                  </w:r>
                </w:p>
                <w:p>
                  <w:pPr>
                    <w:pStyle w:val="null3"/>
                    <w:jc w:val="left"/>
                  </w:pPr>
                  <w:r>
                    <w:rPr>
                      <w:rFonts w:ascii="仿宋_GB2312" w:hAnsi="仿宋_GB2312" w:cs="仿宋_GB2312" w:eastAsia="仿宋_GB2312"/>
                      <w:sz w:val="15"/>
                    </w:rPr>
                    <w:t>4.灵敏度：-38dB±3dB 1v/pa 1Khz 2V/2.2KΩ</w:t>
                  </w:r>
                </w:p>
                <w:p>
                  <w:pPr>
                    <w:pStyle w:val="null3"/>
                    <w:jc w:val="left"/>
                  </w:pPr>
                  <w:r>
                    <w:rPr>
                      <w:rFonts w:ascii="仿宋_GB2312" w:hAnsi="仿宋_GB2312" w:cs="仿宋_GB2312" w:eastAsia="仿宋_GB2312"/>
                      <w:sz w:val="15"/>
                    </w:rPr>
                    <w:t>5.频率响应：20—18000HZ</w:t>
                  </w:r>
                </w:p>
                <w:p>
                  <w:pPr>
                    <w:pStyle w:val="null3"/>
                    <w:jc w:val="left"/>
                  </w:pPr>
                  <w:r>
                    <w:rPr>
                      <w:rFonts w:ascii="仿宋_GB2312" w:hAnsi="仿宋_GB2312" w:cs="仿宋_GB2312" w:eastAsia="仿宋_GB2312"/>
                      <w:sz w:val="15"/>
                    </w:rPr>
                    <w:t>6.最大声压级：≥120 dB(谐波失真不超过1%)</w:t>
                  </w:r>
                </w:p>
                <w:p>
                  <w:pPr>
                    <w:pStyle w:val="null3"/>
                    <w:jc w:val="left"/>
                  </w:pPr>
                  <w:r>
                    <w:rPr>
                      <w:rFonts w:ascii="仿宋_GB2312" w:hAnsi="仿宋_GB2312" w:cs="仿宋_GB2312" w:eastAsia="仿宋_GB2312"/>
                      <w:sz w:val="15"/>
                    </w:rPr>
                    <w:t>7.工作电压：≤48V</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支</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数字音频矩阵</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1.信号处理：要求主机采用≥4核高速DSP处理芯片，64bit处理内核，主频≥1GHz，信号处理延时≦8ms；支持48KHz采样率；</w:t>
                  </w:r>
                </w:p>
                <w:p>
                  <w:pPr>
                    <w:pStyle w:val="null3"/>
                    <w:jc w:val="left"/>
                  </w:pPr>
                  <w:r>
                    <w:rPr>
                      <w:rFonts w:ascii="仿宋_GB2312" w:hAnsi="仿宋_GB2312" w:cs="仿宋_GB2312" w:eastAsia="仿宋_GB2312"/>
                      <w:sz w:val="15"/>
                    </w:rPr>
                    <w:t>2.音频输入/输出：≥16路音频通道输入，≥16路音频通道输出。</w:t>
                  </w:r>
                </w:p>
                <w:p>
                  <w:pPr>
                    <w:pStyle w:val="null3"/>
                    <w:jc w:val="left"/>
                  </w:pPr>
                  <w:r>
                    <w:rPr>
                      <w:rFonts w:ascii="仿宋_GB2312" w:hAnsi="仿宋_GB2312" w:cs="仿宋_GB2312" w:eastAsia="仿宋_GB2312"/>
                      <w:sz w:val="15"/>
                    </w:rPr>
                    <w:t>3.麦克风输入：≥8路48V幻象供电的麦克风输入，幻象供电可软件开关。</w:t>
                  </w:r>
                </w:p>
                <w:p>
                  <w:pPr>
                    <w:pStyle w:val="null3"/>
                    <w:jc w:val="left"/>
                  </w:pPr>
                  <w:r>
                    <w:rPr>
                      <w:rFonts w:ascii="仿宋_GB2312" w:hAnsi="仿宋_GB2312" w:cs="仿宋_GB2312" w:eastAsia="仿宋_GB2312"/>
                      <w:sz w:val="15"/>
                    </w:rPr>
                    <w:t>4.模拟音频输入：≥6路差分信号输入</w:t>
                  </w:r>
                </w:p>
                <w:p>
                  <w:pPr>
                    <w:pStyle w:val="null3"/>
                    <w:jc w:val="left"/>
                  </w:pPr>
                  <w:r>
                    <w:rPr>
                      <w:rFonts w:ascii="仿宋_GB2312" w:hAnsi="仿宋_GB2312" w:cs="仿宋_GB2312" w:eastAsia="仿宋_GB2312"/>
                      <w:sz w:val="15"/>
                    </w:rPr>
                    <w:t>5.模拟音频输出：≥10路差分信号输出</w:t>
                  </w:r>
                </w:p>
                <w:p>
                  <w:pPr>
                    <w:pStyle w:val="null3"/>
                    <w:jc w:val="left"/>
                  </w:pPr>
                  <w:r>
                    <w:rPr>
                      <w:rFonts w:ascii="仿宋_GB2312" w:hAnsi="仿宋_GB2312" w:cs="仿宋_GB2312" w:eastAsia="仿宋_GB2312"/>
                      <w:sz w:val="15"/>
                    </w:rPr>
                    <w:t>6.增益调节：支持麦克风ADC增益0到35dB可调；支持DAC输出增益0到127等级可调；支持噪声抑制有0到18等级可调，混响抑制0到4级可调，扩声还原度0到10级可调。</w:t>
                  </w:r>
                </w:p>
                <w:p>
                  <w:pPr>
                    <w:pStyle w:val="null3"/>
                    <w:jc w:val="left"/>
                  </w:pPr>
                  <w:r>
                    <w:rPr>
                      <w:rFonts w:ascii="仿宋_GB2312" w:hAnsi="仿宋_GB2312" w:cs="仿宋_GB2312" w:eastAsia="仿宋_GB2312"/>
                      <w:sz w:val="15"/>
                    </w:rPr>
                    <w:t>7.回声消除（AEC）：回音消除尾音长度：≥512ms，回声消除幅度：≥60dB, AEC有≥16等级可调，AEC延迟值4-255ms。</w:t>
                  </w:r>
                </w:p>
                <w:p>
                  <w:pPr>
                    <w:pStyle w:val="null3"/>
                    <w:jc w:val="left"/>
                  </w:pPr>
                  <w:r>
                    <w:rPr>
                      <w:rFonts w:ascii="仿宋_GB2312" w:hAnsi="仿宋_GB2312" w:cs="仿宋_GB2312" w:eastAsia="仿宋_GB2312"/>
                      <w:sz w:val="15"/>
                    </w:rPr>
                    <w:t>8.反馈抑制（AFC）：反馈抑制效果器支持控制开关，并且支持≥16段自适应频率滤波器；反馈抑制频率可手动调整；反馈抑制效果器可有效提升传声增益幅度：≥15dB。</w:t>
                  </w:r>
                </w:p>
                <w:p>
                  <w:pPr>
                    <w:pStyle w:val="null3"/>
                    <w:jc w:val="left"/>
                  </w:pPr>
                  <w:r>
                    <w:rPr>
                      <w:rFonts w:ascii="仿宋_GB2312" w:hAnsi="仿宋_GB2312" w:cs="仿宋_GB2312" w:eastAsia="仿宋_GB2312"/>
                      <w:sz w:val="15"/>
                    </w:rPr>
                    <w:t>9.自动增益控制（AGC）：增益控制幅度-24dB到24dB可调，并可开关自动增益控制功能。</w:t>
                  </w:r>
                </w:p>
                <w:p>
                  <w:pPr>
                    <w:pStyle w:val="null3"/>
                    <w:jc w:val="left"/>
                  </w:pPr>
                  <w:r>
                    <w:rPr>
                      <w:rFonts w:ascii="仿宋_GB2312" w:hAnsi="仿宋_GB2312" w:cs="仿宋_GB2312" w:eastAsia="仿宋_GB2312"/>
                      <w:sz w:val="15"/>
                    </w:rPr>
                    <w:t>10.AI智能降噪（ANS）：内置AI智能降噪算法，有效降低和滤除教室内常见稳态噪声，同时还可有效降低和滤除教室内瞬态噪声，最大噪声抑制幅度≥36dB。</w:t>
                  </w:r>
                </w:p>
                <w:p>
                  <w:pPr>
                    <w:pStyle w:val="null3"/>
                    <w:jc w:val="left"/>
                  </w:pPr>
                  <w:r>
                    <w:rPr>
                      <w:rFonts w:ascii="仿宋_GB2312" w:hAnsi="仿宋_GB2312" w:cs="仿宋_GB2312" w:eastAsia="仿宋_GB2312"/>
                      <w:sz w:val="15"/>
                    </w:rPr>
                    <w:t>11.设备调音：主机软件可根据现场需求，分别支持反馈抑制调音、手持麦扩声调音和AEC调音功能。</w:t>
                  </w:r>
                </w:p>
                <w:p>
                  <w:pPr>
                    <w:pStyle w:val="null3"/>
                    <w:jc w:val="left"/>
                  </w:pPr>
                  <w:r>
                    <w:rPr>
                      <w:rFonts w:ascii="仿宋_GB2312" w:hAnsi="仿宋_GB2312" w:cs="仿宋_GB2312" w:eastAsia="仿宋_GB2312"/>
                      <w:sz w:val="15"/>
                    </w:rPr>
                    <w:t>12.一键调音：设备机身和调试软件均支持一键AI自适应声场调音。调音时，主机操作音箱自行发出调试声音，并在参数调试完成后自行结束调试。调试后，观察主机软件，可正确显示房间内吊麦及音箱数量，并明确显示调音成功或调音失败。</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无线话筒（带领夹）</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一拖二U段无线麦克风，至少一手持一腰包麦克</w:t>
                  </w:r>
                </w:p>
                <w:p>
                  <w:pPr>
                    <w:pStyle w:val="null3"/>
                    <w:jc w:val="left"/>
                  </w:pPr>
                  <w:r>
                    <w:rPr>
                      <w:rFonts w:ascii="仿宋_GB2312" w:hAnsi="仿宋_GB2312" w:cs="仿宋_GB2312" w:eastAsia="仿宋_GB2312"/>
                      <w:sz w:val="15"/>
                    </w:rPr>
                    <w:t>一、接收机</w:t>
                  </w:r>
                </w:p>
                <w:p>
                  <w:pPr>
                    <w:pStyle w:val="null3"/>
                    <w:jc w:val="left"/>
                  </w:pPr>
                  <w:r>
                    <w:rPr>
                      <w:rFonts w:ascii="仿宋_GB2312" w:hAnsi="仿宋_GB2312" w:cs="仿宋_GB2312" w:eastAsia="仿宋_GB2312"/>
                      <w:sz w:val="15"/>
                    </w:rPr>
                    <w:t>1.主机标准机架式安装，需采用UHF高频段传输</w:t>
                  </w:r>
                </w:p>
                <w:p>
                  <w:pPr>
                    <w:pStyle w:val="null3"/>
                    <w:jc w:val="left"/>
                  </w:pPr>
                  <w:r>
                    <w:rPr>
                      <w:rFonts w:ascii="仿宋_GB2312" w:hAnsi="仿宋_GB2312" w:cs="仿宋_GB2312" w:eastAsia="仿宋_GB2312"/>
                      <w:sz w:val="15"/>
                    </w:rPr>
                    <w:t>2.频率范围：640-690MHz</w:t>
                  </w:r>
                </w:p>
                <w:p>
                  <w:pPr>
                    <w:pStyle w:val="null3"/>
                    <w:jc w:val="left"/>
                  </w:pPr>
                  <w:r>
                    <w:rPr>
                      <w:rFonts w:ascii="仿宋_GB2312" w:hAnsi="仿宋_GB2312" w:cs="仿宋_GB2312" w:eastAsia="仿宋_GB2312"/>
                      <w:sz w:val="15"/>
                    </w:rPr>
                    <w:t>3.信道数量：200</w:t>
                  </w:r>
                </w:p>
                <w:p>
                  <w:pPr>
                    <w:pStyle w:val="null3"/>
                    <w:jc w:val="left"/>
                  </w:pPr>
                  <w:r>
                    <w:rPr>
                      <w:rFonts w:ascii="仿宋_GB2312" w:hAnsi="仿宋_GB2312" w:cs="仿宋_GB2312" w:eastAsia="仿宋_GB2312"/>
                      <w:sz w:val="15"/>
                    </w:rPr>
                    <w:t>4.频率生成方式：PLL锁相环频率合成</w:t>
                  </w:r>
                </w:p>
                <w:p>
                  <w:pPr>
                    <w:pStyle w:val="null3"/>
                    <w:jc w:val="left"/>
                  </w:pPr>
                  <w:r>
                    <w:rPr>
                      <w:rFonts w:ascii="仿宋_GB2312" w:hAnsi="仿宋_GB2312" w:cs="仿宋_GB2312" w:eastAsia="仿宋_GB2312"/>
                      <w:sz w:val="15"/>
                    </w:rPr>
                    <w:t>5.接收方式：超外差二次变频</w:t>
                  </w:r>
                </w:p>
                <w:p>
                  <w:pPr>
                    <w:pStyle w:val="null3"/>
                    <w:jc w:val="left"/>
                  </w:pPr>
                  <w:r>
                    <w:rPr>
                      <w:rFonts w:ascii="仿宋_GB2312" w:hAnsi="仿宋_GB2312" w:cs="仿宋_GB2312" w:eastAsia="仿宋_GB2312"/>
                      <w:sz w:val="15"/>
                    </w:rPr>
                    <w:t>6.导频方式：数字导频</w:t>
                  </w:r>
                </w:p>
                <w:p>
                  <w:pPr>
                    <w:pStyle w:val="null3"/>
                    <w:jc w:val="left"/>
                  </w:pPr>
                  <w:r>
                    <w:rPr>
                      <w:rFonts w:ascii="仿宋_GB2312" w:hAnsi="仿宋_GB2312" w:cs="仿宋_GB2312" w:eastAsia="仿宋_GB2312"/>
                      <w:sz w:val="15"/>
                    </w:rPr>
                    <w:t>5.接收灵敏度：-96dBm</w:t>
                  </w:r>
                </w:p>
                <w:p>
                  <w:pPr>
                    <w:pStyle w:val="null3"/>
                    <w:jc w:val="left"/>
                  </w:pPr>
                  <w:r>
                    <w:rPr>
                      <w:rFonts w:ascii="仿宋_GB2312" w:hAnsi="仿宋_GB2312" w:cs="仿宋_GB2312" w:eastAsia="仿宋_GB2312"/>
                      <w:sz w:val="15"/>
                    </w:rPr>
                    <w:t>6.音频响应：30Hz-18KHz</w:t>
                  </w:r>
                </w:p>
                <w:p>
                  <w:pPr>
                    <w:pStyle w:val="null3"/>
                    <w:jc w:val="left"/>
                  </w:pPr>
                  <w:r>
                    <w:rPr>
                      <w:rFonts w:ascii="仿宋_GB2312" w:hAnsi="仿宋_GB2312" w:cs="仿宋_GB2312" w:eastAsia="仿宋_GB2312"/>
                      <w:sz w:val="15"/>
                    </w:rPr>
                    <w:t>7.谐波失真：≤0.5%</w:t>
                  </w:r>
                </w:p>
                <w:p>
                  <w:pPr>
                    <w:pStyle w:val="null3"/>
                    <w:jc w:val="left"/>
                  </w:pPr>
                  <w:r>
                    <w:rPr>
                      <w:rFonts w:ascii="仿宋_GB2312" w:hAnsi="仿宋_GB2312" w:cs="仿宋_GB2312" w:eastAsia="仿宋_GB2312"/>
                      <w:sz w:val="15"/>
                    </w:rPr>
                    <w:t>8.音频输出方式：平衡、非平衡</w:t>
                  </w:r>
                </w:p>
                <w:p>
                  <w:pPr>
                    <w:pStyle w:val="null3"/>
                    <w:jc w:val="left"/>
                  </w:pPr>
                  <w:r>
                    <w:rPr>
                      <w:rFonts w:ascii="仿宋_GB2312" w:hAnsi="仿宋_GB2312" w:cs="仿宋_GB2312" w:eastAsia="仿宋_GB2312"/>
                      <w:sz w:val="15"/>
                    </w:rPr>
                    <w:t>9.音频输出阻抗：600Ω±10%</w:t>
                  </w:r>
                </w:p>
                <w:p>
                  <w:pPr>
                    <w:pStyle w:val="null3"/>
                    <w:jc w:val="left"/>
                  </w:pPr>
                  <w:r>
                    <w:rPr>
                      <w:rFonts w:ascii="仿宋_GB2312" w:hAnsi="仿宋_GB2312" w:cs="仿宋_GB2312" w:eastAsia="仿宋_GB2312"/>
                      <w:sz w:val="15"/>
                    </w:rPr>
                    <w:t>10.综合失真度：＜0.5% @1KHz</w:t>
                  </w:r>
                </w:p>
                <w:p>
                  <w:pPr>
                    <w:pStyle w:val="null3"/>
                    <w:jc w:val="left"/>
                  </w:pPr>
                  <w:r>
                    <w:rPr>
                      <w:rFonts w:ascii="仿宋_GB2312" w:hAnsi="仿宋_GB2312" w:cs="仿宋_GB2312" w:eastAsia="仿宋_GB2312"/>
                      <w:sz w:val="15"/>
                    </w:rPr>
                    <w:t>11.工作电源：DC 12V/1A</w:t>
                  </w:r>
                </w:p>
                <w:p>
                  <w:pPr>
                    <w:pStyle w:val="null3"/>
                    <w:jc w:val="left"/>
                  </w:pPr>
                  <w:r>
                    <w:rPr>
                      <w:rFonts w:ascii="仿宋_GB2312" w:hAnsi="仿宋_GB2312" w:cs="仿宋_GB2312" w:eastAsia="仿宋_GB2312"/>
                      <w:sz w:val="15"/>
                    </w:rPr>
                    <w:t>二、手持麦</w:t>
                  </w:r>
                </w:p>
                <w:p>
                  <w:pPr>
                    <w:pStyle w:val="null3"/>
                    <w:jc w:val="left"/>
                  </w:pPr>
                  <w:r>
                    <w:rPr>
                      <w:rFonts w:ascii="仿宋_GB2312" w:hAnsi="仿宋_GB2312" w:cs="仿宋_GB2312" w:eastAsia="仿宋_GB2312"/>
                      <w:sz w:val="15"/>
                    </w:rPr>
                    <w:t>1.工作电源：2 * AA（1.2V或1.5V）</w:t>
                  </w:r>
                </w:p>
                <w:p>
                  <w:pPr>
                    <w:pStyle w:val="null3"/>
                    <w:jc w:val="left"/>
                  </w:pPr>
                  <w:r>
                    <w:rPr>
                      <w:rFonts w:ascii="仿宋_GB2312" w:hAnsi="仿宋_GB2312" w:cs="仿宋_GB2312" w:eastAsia="仿宋_GB2312"/>
                      <w:sz w:val="15"/>
                    </w:rPr>
                    <w:t>2.工作频率：640-690MHz</w:t>
                  </w:r>
                </w:p>
                <w:p>
                  <w:pPr>
                    <w:pStyle w:val="null3"/>
                    <w:jc w:val="left"/>
                  </w:pPr>
                  <w:r>
                    <w:rPr>
                      <w:rFonts w:ascii="仿宋_GB2312" w:hAnsi="仿宋_GB2312" w:cs="仿宋_GB2312" w:eastAsia="仿宋_GB2312"/>
                      <w:sz w:val="15"/>
                    </w:rPr>
                    <w:t>3.频率稳定度：±1 ppm</w:t>
                  </w:r>
                </w:p>
                <w:p>
                  <w:pPr>
                    <w:pStyle w:val="null3"/>
                    <w:jc w:val="left"/>
                  </w:pPr>
                  <w:r>
                    <w:rPr>
                      <w:rFonts w:ascii="仿宋_GB2312" w:hAnsi="仿宋_GB2312" w:cs="仿宋_GB2312" w:eastAsia="仿宋_GB2312"/>
                      <w:sz w:val="15"/>
                    </w:rPr>
                    <w:t>4.最大发射功率：10dBm</w:t>
                  </w:r>
                </w:p>
                <w:p>
                  <w:pPr>
                    <w:pStyle w:val="null3"/>
                    <w:jc w:val="left"/>
                  </w:pPr>
                  <w:r>
                    <w:rPr>
                      <w:rFonts w:ascii="仿宋_GB2312" w:hAnsi="仿宋_GB2312" w:cs="仿宋_GB2312" w:eastAsia="仿宋_GB2312"/>
                      <w:sz w:val="15"/>
                    </w:rPr>
                    <w:t>5.调制方式：FM</w:t>
                  </w:r>
                </w:p>
                <w:p>
                  <w:pPr>
                    <w:pStyle w:val="null3"/>
                    <w:jc w:val="left"/>
                  </w:pPr>
                  <w:r>
                    <w:rPr>
                      <w:rFonts w:ascii="仿宋_GB2312" w:hAnsi="仿宋_GB2312" w:cs="仿宋_GB2312" w:eastAsia="仿宋_GB2312"/>
                      <w:sz w:val="15"/>
                    </w:rPr>
                    <w:t>6.频率生成方式：PLL锁相环频率合成</w:t>
                  </w:r>
                </w:p>
                <w:p>
                  <w:pPr>
                    <w:pStyle w:val="null3"/>
                    <w:jc w:val="left"/>
                  </w:pPr>
                  <w:r>
                    <w:rPr>
                      <w:rFonts w:ascii="仿宋_GB2312" w:hAnsi="仿宋_GB2312" w:cs="仿宋_GB2312" w:eastAsia="仿宋_GB2312"/>
                      <w:sz w:val="15"/>
                    </w:rPr>
                    <w:t>7.话筒类型：高保真动圈式</w:t>
                  </w:r>
                </w:p>
                <w:p>
                  <w:pPr>
                    <w:pStyle w:val="null3"/>
                    <w:jc w:val="left"/>
                  </w:pPr>
                  <w:r>
                    <w:rPr>
                      <w:rFonts w:ascii="仿宋_GB2312" w:hAnsi="仿宋_GB2312" w:cs="仿宋_GB2312" w:eastAsia="仿宋_GB2312"/>
                      <w:sz w:val="15"/>
                    </w:rPr>
                    <w:t>8.话筒灵敏度：-53dB @ 1KHz</w:t>
                  </w:r>
                </w:p>
                <w:p>
                  <w:pPr>
                    <w:pStyle w:val="null3"/>
                    <w:jc w:val="left"/>
                  </w:pPr>
                  <w:r>
                    <w:rPr>
                      <w:rFonts w:ascii="仿宋_GB2312" w:hAnsi="仿宋_GB2312" w:cs="仿宋_GB2312" w:eastAsia="仿宋_GB2312"/>
                      <w:sz w:val="15"/>
                    </w:rPr>
                    <w:t>9.频率响应：30Hz-18KHz</w:t>
                  </w:r>
                </w:p>
                <w:p>
                  <w:pPr>
                    <w:pStyle w:val="null3"/>
                    <w:jc w:val="left"/>
                  </w:pPr>
                  <w:r>
                    <w:rPr>
                      <w:rFonts w:ascii="仿宋_GB2312" w:hAnsi="仿宋_GB2312" w:cs="仿宋_GB2312" w:eastAsia="仿宋_GB2312"/>
                      <w:sz w:val="15"/>
                    </w:rPr>
                    <w:t>10.拾音极性：心型指向性</w:t>
                  </w:r>
                </w:p>
                <w:p>
                  <w:pPr>
                    <w:pStyle w:val="null3"/>
                    <w:jc w:val="left"/>
                  </w:pPr>
                  <w:r>
                    <w:rPr>
                      <w:rFonts w:ascii="仿宋_GB2312" w:hAnsi="仿宋_GB2312" w:cs="仿宋_GB2312" w:eastAsia="仿宋_GB2312"/>
                      <w:sz w:val="15"/>
                    </w:rPr>
                    <w:t>11.拾音方式：动圈式</w:t>
                  </w:r>
                </w:p>
                <w:p>
                  <w:pPr>
                    <w:pStyle w:val="null3"/>
                    <w:jc w:val="left"/>
                  </w:pPr>
                  <w:r>
                    <w:rPr>
                      <w:rFonts w:ascii="仿宋_GB2312" w:hAnsi="仿宋_GB2312" w:cs="仿宋_GB2312" w:eastAsia="仿宋_GB2312"/>
                      <w:sz w:val="15"/>
                    </w:rPr>
                    <w:t>三、腰包</w:t>
                  </w:r>
                </w:p>
                <w:p>
                  <w:pPr>
                    <w:pStyle w:val="null3"/>
                    <w:jc w:val="left"/>
                  </w:pPr>
                  <w:r>
                    <w:rPr>
                      <w:rFonts w:ascii="仿宋_GB2312" w:hAnsi="仿宋_GB2312" w:cs="仿宋_GB2312" w:eastAsia="仿宋_GB2312"/>
                      <w:sz w:val="15"/>
                    </w:rPr>
                    <w:t>1.工作电源：两节AA电池或镍氢充电电池</w:t>
                  </w:r>
                </w:p>
                <w:p>
                  <w:pPr>
                    <w:pStyle w:val="null3"/>
                    <w:jc w:val="left"/>
                  </w:pPr>
                  <w:r>
                    <w:rPr>
                      <w:rFonts w:ascii="仿宋_GB2312" w:hAnsi="仿宋_GB2312" w:cs="仿宋_GB2312" w:eastAsia="仿宋_GB2312"/>
                      <w:sz w:val="15"/>
                    </w:rPr>
                    <w:t>2.电池使用时间：不低于8小时</w:t>
                  </w:r>
                </w:p>
                <w:p>
                  <w:pPr>
                    <w:pStyle w:val="null3"/>
                    <w:jc w:val="left"/>
                  </w:pPr>
                  <w:r>
                    <w:rPr>
                      <w:rFonts w:ascii="仿宋_GB2312" w:hAnsi="仿宋_GB2312" w:cs="仿宋_GB2312" w:eastAsia="仿宋_GB2312"/>
                      <w:sz w:val="15"/>
                    </w:rPr>
                    <w:t>3.工作频率：640-690MHz</w:t>
                  </w:r>
                </w:p>
                <w:p>
                  <w:pPr>
                    <w:pStyle w:val="null3"/>
                    <w:jc w:val="left"/>
                  </w:pPr>
                  <w:r>
                    <w:rPr>
                      <w:rFonts w:ascii="仿宋_GB2312" w:hAnsi="仿宋_GB2312" w:cs="仿宋_GB2312" w:eastAsia="仿宋_GB2312"/>
                      <w:sz w:val="15"/>
                    </w:rPr>
                    <w:t>4.最大发射功率：10 dBm</w:t>
                  </w:r>
                </w:p>
                <w:p>
                  <w:pPr>
                    <w:pStyle w:val="null3"/>
                    <w:jc w:val="left"/>
                  </w:pPr>
                  <w:r>
                    <w:rPr>
                      <w:rFonts w:ascii="仿宋_GB2312" w:hAnsi="仿宋_GB2312" w:cs="仿宋_GB2312" w:eastAsia="仿宋_GB2312"/>
                      <w:sz w:val="15"/>
                    </w:rPr>
                    <w:t>5.音频频率响应：60 ~ 20 KHz</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功放</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1.支持≥2组音源输入，≥2路话筒输入，支持≥1组前置录音输出及A、B组功率输出</w:t>
                  </w:r>
                </w:p>
                <w:p>
                  <w:pPr>
                    <w:pStyle w:val="null3"/>
                    <w:jc w:val="left"/>
                  </w:pPr>
                  <w:r>
                    <w:rPr>
                      <w:rFonts w:ascii="仿宋_GB2312" w:hAnsi="仿宋_GB2312" w:cs="仿宋_GB2312" w:eastAsia="仿宋_GB2312"/>
                      <w:sz w:val="15"/>
                    </w:rPr>
                    <w:t>2.设备应具有设置反馈、混响功能，支持独立调节话筒、线路的音量</w:t>
                  </w:r>
                </w:p>
                <w:p>
                  <w:pPr>
                    <w:pStyle w:val="null3"/>
                    <w:jc w:val="left"/>
                  </w:pPr>
                  <w:r>
                    <w:rPr>
                      <w:rFonts w:ascii="仿宋_GB2312" w:hAnsi="仿宋_GB2312" w:cs="仿宋_GB2312" w:eastAsia="仿宋_GB2312"/>
                      <w:sz w:val="15"/>
                    </w:rPr>
                    <w:t>3.应具有话筒中控接口，话筒接口需支持6V幻像直流电源</w:t>
                  </w:r>
                </w:p>
                <w:p>
                  <w:pPr>
                    <w:pStyle w:val="null3"/>
                    <w:jc w:val="left"/>
                  </w:pPr>
                  <w:r>
                    <w:rPr>
                      <w:rFonts w:ascii="仿宋_GB2312" w:hAnsi="仿宋_GB2312" w:cs="仿宋_GB2312" w:eastAsia="仿宋_GB2312"/>
                      <w:sz w:val="15"/>
                    </w:rPr>
                    <w:t>4.额定功率：不低于2×60W/8Ω 立体声</w:t>
                  </w:r>
                </w:p>
                <w:p>
                  <w:pPr>
                    <w:pStyle w:val="null3"/>
                    <w:jc w:val="left"/>
                  </w:pPr>
                  <w:r>
                    <w:rPr>
                      <w:rFonts w:ascii="仿宋_GB2312" w:hAnsi="仿宋_GB2312" w:cs="仿宋_GB2312" w:eastAsia="仿宋_GB2312"/>
                      <w:sz w:val="15"/>
                    </w:rPr>
                    <w:t>5.频率响应：不低于20Hz-20KHz +1/-3dB</w:t>
                  </w:r>
                </w:p>
                <w:p>
                  <w:pPr>
                    <w:pStyle w:val="null3"/>
                    <w:jc w:val="left"/>
                  </w:pPr>
                  <w:r>
                    <w:rPr>
                      <w:rFonts w:ascii="仿宋_GB2312" w:hAnsi="仿宋_GB2312" w:cs="仿宋_GB2312" w:eastAsia="仿宋_GB2312"/>
                      <w:sz w:val="15"/>
                    </w:rPr>
                    <w:t>7.失真度：≤0.5%</w:t>
                  </w:r>
                </w:p>
                <w:p>
                  <w:pPr>
                    <w:pStyle w:val="null3"/>
                    <w:jc w:val="left"/>
                  </w:pPr>
                  <w:r>
                    <w:rPr>
                      <w:rFonts w:ascii="仿宋_GB2312" w:hAnsi="仿宋_GB2312" w:cs="仿宋_GB2312" w:eastAsia="仿宋_GB2312"/>
                      <w:sz w:val="15"/>
                    </w:rPr>
                    <w:t>8.信噪比（话筒关闭、音调平直）：≥80dB</w:t>
                  </w:r>
                </w:p>
                <w:p>
                  <w:pPr>
                    <w:pStyle w:val="null3"/>
                    <w:jc w:val="left"/>
                  </w:pPr>
                  <w:r>
                    <w:rPr>
                      <w:rFonts w:ascii="仿宋_GB2312" w:hAnsi="仿宋_GB2312" w:cs="仿宋_GB2312" w:eastAsia="仿宋_GB2312"/>
                      <w:sz w:val="15"/>
                    </w:rPr>
                    <w:t>9.额定电源电压：交流220V /50Hz</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音箱</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 xml:space="preserve">1.额定/峰值功率：≥60W/120W             </w:t>
                  </w:r>
                </w:p>
                <w:p>
                  <w:pPr>
                    <w:pStyle w:val="null3"/>
                    <w:jc w:val="left"/>
                  </w:pPr>
                  <w:r>
                    <w:rPr>
                      <w:rFonts w:ascii="仿宋_GB2312" w:hAnsi="仿宋_GB2312" w:cs="仿宋_GB2312" w:eastAsia="仿宋_GB2312"/>
                      <w:sz w:val="15"/>
                    </w:rPr>
                    <w:t xml:space="preserve">2.额定阻抗：≥8Ω                                                                                                               </w:t>
                  </w:r>
                </w:p>
                <w:p>
                  <w:pPr>
                    <w:pStyle w:val="null3"/>
                    <w:jc w:val="left"/>
                  </w:pPr>
                  <w:r>
                    <w:rPr>
                      <w:rFonts w:ascii="仿宋_GB2312" w:hAnsi="仿宋_GB2312" w:cs="仿宋_GB2312" w:eastAsia="仿宋_GB2312"/>
                      <w:sz w:val="15"/>
                    </w:rPr>
                    <w:t>3.特性灵敏度：≥88dB /w/m</w:t>
                  </w:r>
                </w:p>
                <w:p>
                  <w:pPr>
                    <w:pStyle w:val="null3"/>
                    <w:jc w:val="left"/>
                  </w:pPr>
                  <w:r>
                    <w:rPr>
                      <w:rFonts w:ascii="仿宋_GB2312" w:hAnsi="仿宋_GB2312" w:cs="仿宋_GB2312" w:eastAsia="仿宋_GB2312"/>
                      <w:sz w:val="15"/>
                    </w:rPr>
                    <w:t>4.连续声压级：≥113dB</w:t>
                  </w:r>
                </w:p>
                <w:p>
                  <w:pPr>
                    <w:pStyle w:val="null3"/>
                    <w:jc w:val="left"/>
                  </w:pPr>
                  <w:r>
                    <w:rPr>
                      <w:rFonts w:ascii="仿宋_GB2312" w:hAnsi="仿宋_GB2312" w:cs="仿宋_GB2312" w:eastAsia="仿宋_GB2312"/>
                      <w:sz w:val="15"/>
                    </w:rPr>
                    <w:t>5.最大声压级：≥120dB</w:t>
                  </w:r>
                </w:p>
                <w:p>
                  <w:pPr>
                    <w:pStyle w:val="null3"/>
                    <w:jc w:val="left"/>
                  </w:pPr>
                  <w:r>
                    <w:rPr>
                      <w:rFonts w:ascii="仿宋_GB2312" w:hAnsi="仿宋_GB2312" w:cs="仿宋_GB2312" w:eastAsia="仿宋_GB2312"/>
                      <w:sz w:val="15"/>
                    </w:rPr>
                    <w:t>6.额定频率范围（-3dB）：≥ 80Hz－18KHz                                                                                                             7.辐射角度（H×V）：  ≥90°×50°</w:t>
                  </w:r>
                </w:p>
                <w:p>
                  <w:pPr>
                    <w:pStyle w:val="null3"/>
                    <w:jc w:val="left"/>
                  </w:pPr>
                  <w:r>
                    <w:rPr>
                      <w:rFonts w:ascii="仿宋_GB2312" w:hAnsi="仿宋_GB2312" w:cs="仿宋_GB2312" w:eastAsia="仿宋_GB2312"/>
                      <w:sz w:val="15"/>
                    </w:rPr>
                    <w:t>8.扬声器单元：LF不低于6.5"×1，HF不低于2"×1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智能分析主机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1.要求主机采用标准≤19英寸机架式安装，前面板采用单键式极简设计，简约实用。</w:t>
                  </w:r>
                  <w:r>
                    <w:br/>
                  </w:r>
                  <w:r>
                    <w:rPr>
                      <w:rFonts w:ascii="仿宋_GB2312" w:hAnsi="仿宋_GB2312" w:cs="仿宋_GB2312" w:eastAsia="仿宋_GB2312"/>
                      <w:sz w:val="15"/>
                    </w:rPr>
                    <w:t xml:space="preserve"> 2.要求主机采用不大于DC12V安全电压供电，低功耗无风扇设计,工作噪音≤21db(A)。</w:t>
                  </w:r>
                  <w:r>
                    <w:br/>
                  </w:r>
                  <w:r>
                    <w:rPr>
                      <w:rFonts w:ascii="仿宋_GB2312" w:hAnsi="仿宋_GB2312" w:cs="仿宋_GB2312" w:eastAsia="仿宋_GB2312"/>
                      <w:sz w:val="15"/>
                    </w:rPr>
                    <w:t xml:space="preserve"> ▲3.要求采用嵌入式架构，内置AIoT智能芯片，支持AI图像跟踪技术，至少5TOPS标准或以上的算力。(</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4.要求集教师跟踪、学生定位、板书定位、学生巡视等导播切换策略于一体。</w:t>
                  </w:r>
                  <w:r>
                    <w:br/>
                  </w:r>
                  <w:r>
                    <w:rPr>
                      <w:rFonts w:ascii="仿宋_GB2312" w:hAnsi="仿宋_GB2312" w:cs="仿宋_GB2312" w:eastAsia="仿宋_GB2312"/>
                      <w:sz w:val="15"/>
                    </w:rPr>
                    <w:t xml:space="preserve"> 5.要求具备≥4路USB接口，支持接入I/O设备，要求具备≥1路HDMI OUT。</w:t>
                  </w:r>
                  <w:r>
                    <w:br/>
                  </w:r>
                  <w:r>
                    <w:rPr>
                      <w:rFonts w:ascii="仿宋_GB2312" w:hAnsi="仿宋_GB2312" w:cs="仿宋_GB2312" w:eastAsia="仿宋_GB2312"/>
                      <w:sz w:val="15"/>
                    </w:rPr>
                    <w:t xml:space="preserve"> 6.要求具备≥1路LAN网络接口，支持网络传输高清视频，对云台摄像机、录播设备的控制采用网络通讯。</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图像跟踪系统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1.要求支持智能图像分析，结合具体的场景能够实现多个活动过程的跟踪识别，并对现场视频图像进行分析，实现常态化教学下的老师、学生多人跟踪识别。</w:t>
                  </w:r>
                </w:p>
                <w:p>
                  <w:pPr>
                    <w:pStyle w:val="null3"/>
                    <w:jc w:val="left"/>
                  </w:pPr>
                  <w:r>
                    <w:rPr>
                      <w:rFonts w:ascii="仿宋_GB2312" w:hAnsi="仿宋_GB2312" w:cs="仿宋_GB2312" w:eastAsia="仿宋_GB2312"/>
                      <w:sz w:val="15"/>
                    </w:rPr>
                    <w:t>2.可快速设定教学有效区域的，光线、场景完全自适应，无论人的正面和侧面都会被准确识别，并能够通过后台查看到多人识别效果。</w:t>
                  </w:r>
                  <w:r>
                    <w:br/>
                  </w:r>
                  <w:r>
                    <w:rPr>
                      <w:rFonts w:ascii="仿宋_GB2312" w:hAnsi="仿宋_GB2312" w:cs="仿宋_GB2312" w:eastAsia="仿宋_GB2312"/>
                      <w:sz w:val="15"/>
                    </w:rPr>
                    <w:t xml:space="preserve"> 3.要求具备身高自适应功能，无论老师、学生挥手，左右晃动，前后仰俯晃动等都不会被误判。</w:t>
                  </w:r>
                </w:p>
                <w:p>
                  <w:pPr>
                    <w:pStyle w:val="null3"/>
                    <w:jc w:val="left"/>
                  </w:pPr>
                  <w:r>
                    <w:rPr>
                      <w:rFonts w:ascii="仿宋_GB2312" w:hAnsi="仿宋_GB2312" w:cs="仿宋_GB2312" w:eastAsia="仿宋_GB2312"/>
                      <w:sz w:val="15"/>
                    </w:rPr>
                    <w:t>4.要求具备较强的抗干扰能力，采用领先的防抖动特征跟踪算法，图像识别系统不受外在环境影响。</w:t>
                  </w:r>
                  <w:r>
                    <w:br/>
                  </w:r>
                  <w:r>
                    <w:rPr>
                      <w:rFonts w:ascii="仿宋_GB2312" w:hAnsi="仿宋_GB2312" w:cs="仿宋_GB2312" w:eastAsia="仿宋_GB2312"/>
                      <w:sz w:val="15"/>
                    </w:rPr>
                    <w:t xml:space="preserve"> 5.要求系统结构设计合理，设置简单，可以实现全自动跟踪识别；支持实时定位，可以自动识别目标位置、实时控制摄像头精确定位，实现特写拍摄。</w:t>
                  </w:r>
                  <w:r>
                    <w:br/>
                  </w:r>
                  <w:r>
                    <w:rPr>
                      <w:rFonts w:ascii="仿宋_GB2312" w:hAnsi="仿宋_GB2312" w:cs="仿宋_GB2312" w:eastAsia="仿宋_GB2312"/>
                      <w:sz w:val="15"/>
                    </w:rPr>
                    <w:t xml:space="preserve"> 6.要求系统支持web界面访问，支持预览视频分析状态，可远程操控图像跟踪系统。</w:t>
                  </w:r>
                  <w:r>
                    <w:br/>
                  </w:r>
                  <w:r>
                    <w:rPr>
                      <w:rFonts w:ascii="仿宋_GB2312" w:hAnsi="仿宋_GB2312" w:cs="仿宋_GB2312" w:eastAsia="仿宋_GB2312"/>
                      <w:sz w:val="15"/>
                    </w:rPr>
                    <w:t xml:space="preserve"> 7.要求系统支持摄像机自动跟踪，摄像机自动定位学生起立和教师移动，教师走进学生区域时，实时切换成教室全景画面。</w:t>
                  </w:r>
                  <w:r>
                    <w:br/>
                  </w:r>
                  <w:r>
                    <w:rPr>
                      <w:rFonts w:ascii="仿宋_GB2312" w:hAnsi="仿宋_GB2312" w:cs="仿宋_GB2312" w:eastAsia="仿宋_GB2312"/>
                      <w:sz w:val="15"/>
                    </w:rPr>
                    <w:t xml:space="preserve"> 8.要求系统支持区域聚焦功能，可通过浏览器在监视画面框选出聚焦区域，以该区域作为聚焦参考区域。系统对讲台区域监视画面框选时，聚焦区域包括教师跟踪、黑板跟踪等，确保智能跟踪分析的准确性。</w:t>
                  </w:r>
                  <w:r>
                    <w:br/>
                  </w:r>
                  <w:r>
                    <w:rPr>
                      <w:rFonts w:ascii="仿宋_GB2312" w:hAnsi="仿宋_GB2312" w:cs="仿宋_GB2312" w:eastAsia="仿宋_GB2312"/>
                      <w:sz w:val="15"/>
                    </w:rPr>
                    <w:t xml:space="preserve"> 9.要求系统支持焦距守望功能，可通过浏览器对监视画面设置守望点，可同时设置不少于4个守望点相连实现智能跟踪。</w:t>
                  </w:r>
                </w:p>
                <w:p>
                  <w:pPr>
                    <w:pStyle w:val="null3"/>
                    <w:jc w:val="left"/>
                  </w:pPr>
                  <w:r>
                    <w:rPr>
                      <w:rFonts w:ascii="仿宋_GB2312" w:hAnsi="仿宋_GB2312" w:cs="仿宋_GB2312" w:eastAsia="仿宋_GB2312"/>
                      <w:sz w:val="15"/>
                    </w:rPr>
                    <w:t>10.要求系统具备跟踪拍摄和切换拍摄两种模式，两种模式之间支持一键切换。</w:t>
                  </w:r>
                  <w:r>
                    <w:br/>
                  </w:r>
                  <w:r>
                    <w:rPr>
                      <w:rFonts w:ascii="仿宋_GB2312" w:hAnsi="仿宋_GB2312" w:cs="仿宋_GB2312" w:eastAsia="仿宋_GB2312"/>
                      <w:sz w:val="15"/>
                    </w:rPr>
                    <w:t xml:space="preserve"> 11.要求系统智能识别教师身体朝向。当教师面朝学生时，智能切换至教师特写；当教师面向黑板时，智能切换至板书特写。板书特写采用伴随跟踪拍摄方式。</w:t>
                  </w:r>
                </w:p>
                <w:p>
                  <w:pPr>
                    <w:pStyle w:val="null3"/>
                    <w:jc w:val="left"/>
                  </w:pPr>
                  <w:r>
                    <w:rPr>
                      <w:rFonts w:ascii="仿宋_GB2312" w:hAnsi="仿宋_GB2312" w:cs="仿宋_GB2312" w:eastAsia="仿宋_GB2312"/>
                      <w:sz w:val="15"/>
                    </w:rPr>
                    <w:t>12.要求支持手势识别功能，可一键开启此功能。教师可以通过手势控制学生摄像机的拍摄。</w:t>
                  </w:r>
                </w:p>
                <w:p>
                  <w:pPr>
                    <w:pStyle w:val="null3"/>
                    <w:jc w:val="left"/>
                  </w:pPr>
                  <w:r>
                    <w:rPr>
                      <w:rFonts w:ascii="仿宋_GB2312" w:hAnsi="仿宋_GB2312" w:cs="仿宋_GB2312" w:eastAsia="仿宋_GB2312"/>
                      <w:sz w:val="15"/>
                    </w:rPr>
                    <w:t>13.要求系统支持TCP、UDP两种传输协议，可以同时获取≥4路IP视频流进行智能图像分析，可对教师全景、板书全景、学生全景、学生巡视等景位进行设置。</w:t>
                  </w:r>
                  <w:r>
                    <w:br/>
                  </w:r>
                  <w:r>
                    <w:rPr>
                      <w:rFonts w:ascii="仿宋_GB2312" w:hAnsi="仿宋_GB2312" w:cs="仿宋_GB2312" w:eastAsia="仿宋_GB2312"/>
                      <w:sz w:val="15"/>
                    </w:rPr>
                    <w:t xml:space="preserve"> 14.要求支持两种跟踪模式：伴随式模式、“特写”与“全景”切换跟踪模式。</w:t>
                  </w:r>
                  <w:r>
                    <w:br/>
                  </w:r>
                  <w:r>
                    <w:rPr>
                      <w:rFonts w:ascii="仿宋_GB2312" w:hAnsi="仿宋_GB2312" w:cs="仿宋_GB2312" w:eastAsia="仿宋_GB2312"/>
                      <w:sz w:val="15"/>
                    </w:rPr>
                    <w:t xml:space="preserve"> 15.具有“模糊防抖”功能，避免人员小幅度活动时引起的摄像机画面抖动现象。</w:t>
                  </w:r>
                  <w:r>
                    <w:br/>
                  </w:r>
                  <w:r>
                    <w:rPr>
                      <w:rFonts w:ascii="仿宋_GB2312" w:hAnsi="仿宋_GB2312" w:cs="仿宋_GB2312" w:eastAsia="仿宋_GB2312"/>
                      <w:sz w:val="15"/>
                    </w:rPr>
                    <w:t xml:space="preserve"> 16.要求支持学生起立跟踪功能，支持当学生起立时学生特写摄像机跟踪拍摄，支持多个学生起立切换为学生全景拍摄。</w:t>
                  </w:r>
                  <w:r>
                    <w:br/>
                  </w:r>
                  <w:r>
                    <w:rPr>
                      <w:rFonts w:ascii="仿宋_GB2312" w:hAnsi="仿宋_GB2312" w:cs="仿宋_GB2312" w:eastAsia="仿宋_GB2312"/>
                      <w:sz w:val="15"/>
                    </w:rPr>
                    <w:t xml:space="preserve"> ▲17.要求系统支持切换规则定制，可以精确调整切换时间，设置云台速度，速度系数不少于0～99可调。(</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18.要求系统可设置变焦速度，速度系数不少于1～7可调,实现焦距拉伸时间的调节。</w:t>
                  </w:r>
                  <w:r>
                    <w:br/>
                  </w:r>
                  <w:r>
                    <w:rPr>
                      <w:rFonts w:ascii="仿宋_GB2312" w:hAnsi="仿宋_GB2312" w:cs="仿宋_GB2312" w:eastAsia="仿宋_GB2312"/>
                      <w:sz w:val="15"/>
                    </w:rPr>
                    <w:t xml:space="preserve"> ▲19.要求系统可设置跟踪灵敏度，灵敏度系数不少于0～9000可调。(</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跟踪半球</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1.传感器类型：≥1/2.8英寸CMOS。</w:t>
                  </w:r>
                  <w:r>
                    <w:br/>
                  </w:r>
                  <w:r>
                    <w:rPr>
                      <w:rFonts w:ascii="仿宋_GB2312" w:hAnsi="仿宋_GB2312" w:cs="仿宋_GB2312" w:eastAsia="仿宋_GB2312"/>
                      <w:sz w:val="15"/>
                    </w:rPr>
                    <w:t xml:space="preserve"> 2.有效像素：≥200万，最大分辨率不低于1920×1080。</w:t>
                  </w:r>
                  <w:r>
                    <w:br/>
                  </w:r>
                  <w:r>
                    <w:rPr>
                      <w:rFonts w:ascii="仿宋_GB2312" w:hAnsi="仿宋_GB2312" w:cs="仿宋_GB2312" w:eastAsia="仿宋_GB2312"/>
                      <w:sz w:val="15"/>
                    </w:rPr>
                    <w:t xml:space="preserve"> 3.最低照度：0.01Lux(彩色模式)；0.001Lux(黑白模式)；0Lux(补光灯开启)；最大补光距离：至少50m（红外）。</w:t>
                  </w:r>
                  <w:r>
                    <w:br/>
                  </w:r>
                  <w:r>
                    <w:rPr>
                      <w:rFonts w:ascii="仿宋_GB2312" w:hAnsi="仿宋_GB2312" w:cs="仿宋_GB2312" w:eastAsia="仿宋_GB2312"/>
                      <w:sz w:val="15"/>
                    </w:rPr>
                    <w:t xml:space="preserve"> 4.镜头类型：手动变焦；镜头焦距不小于2.8mm~12mm。</w:t>
                  </w:r>
                  <w:r>
                    <w:br/>
                  </w:r>
                  <w:r>
                    <w:rPr>
                      <w:rFonts w:ascii="仿宋_GB2312" w:hAnsi="仿宋_GB2312" w:cs="仿宋_GB2312" w:eastAsia="仿宋_GB2312"/>
                      <w:sz w:val="15"/>
                    </w:rPr>
                    <w:t xml:space="preserve"> 5.视频压缩标准：H.265；H.264；H.264B。</w:t>
                  </w:r>
                  <w:r>
                    <w:br/>
                  </w:r>
                  <w:r>
                    <w:rPr>
                      <w:rFonts w:ascii="仿宋_GB2312" w:hAnsi="仿宋_GB2312" w:cs="仿宋_GB2312" w:eastAsia="仿宋_GB2312"/>
                      <w:sz w:val="15"/>
                    </w:rPr>
                    <w:t xml:space="preserve"> 6.音频输入：1≥路（RCA头）。</w:t>
                  </w:r>
                </w:p>
                <w:p>
                  <w:pPr>
                    <w:pStyle w:val="null3"/>
                    <w:jc w:val="left"/>
                  </w:pPr>
                  <w:r>
                    <w:rPr>
                      <w:rFonts w:ascii="仿宋_GB2312" w:hAnsi="仿宋_GB2312" w:cs="仿宋_GB2312" w:eastAsia="仿宋_GB2312"/>
                      <w:sz w:val="15"/>
                    </w:rPr>
                    <w:t>7.音频输出：≥1路（RCA头）。</w:t>
                  </w:r>
                </w:p>
                <w:p>
                  <w:pPr>
                    <w:pStyle w:val="null3"/>
                    <w:jc w:val="left"/>
                  </w:pPr>
                  <w:r>
                    <w:rPr>
                      <w:rFonts w:ascii="仿宋_GB2312" w:hAnsi="仿宋_GB2312" w:cs="仿宋_GB2312" w:eastAsia="仿宋_GB2312"/>
                      <w:sz w:val="15"/>
                    </w:rPr>
                    <w:t>8.供电方式：DC12V/POE。</w:t>
                  </w:r>
                </w:p>
                <w:p>
                  <w:pPr>
                    <w:pStyle w:val="null3"/>
                    <w:jc w:val="left"/>
                  </w:pPr>
                  <w:r>
                    <w:rPr>
                      <w:rFonts w:ascii="仿宋_GB2312" w:hAnsi="仿宋_GB2312" w:cs="仿宋_GB2312" w:eastAsia="仿宋_GB2312"/>
                      <w:sz w:val="15"/>
                    </w:rPr>
                    <w:t>9.防护等级：不低于IP67。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导播键盘</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1.设备需支持网络控制方式，具有独立的IP地址。</w:t>
                  </w:r>
                  <w:r>
                    <w:br/>
                  </w:r>
                  <w:r>
                    <w:rPr>
                      <w:rFonts w:ascii="仿宋_GB2312" w:hAnsi="仿宋_GB2312" w:cs="仿宋_GB2312" w:eastAsia="仿宋_GB2312"/>
                      <w:sz w:val="15"/>
                    </w:rPr>
                    <w:t xml:space="preserve"> 2.需采用变速四维摇杆进行控制，扭动摇杆可控制云台摄像机转动，镜头变焦放大缩小。</w:t>
                  </w:r>
                  <w:r>
                    <w:br/>
                  </w:r>
                  <w:r>
                    <w:rPr>
                      <w:rFonts w:ascii="仿宋_GB2312" w:hAnsi="仿宋_GB2312" w:cs="仿宋_GB2312" w:eastAsia="仿宋_GB2312"/>
                      <w:sz w:val="15"/>
                    </w:rPr>
                    <w:t xml:space="preserve"> 3.预置位要求对应录播设备的预置位功能，可调用录播设备的预置位，也可通过键盘设置预置位，先点击预置按钮，在通过右上角摇杆，选择合适的画面，再点击预置位数字即可设置成功。</w:t>
                  </w:r>
                  <w:r>
                    <w:br/>
                  </w:r>
                  <w:r>
                    <w:rPr>
                      <w:rFonts w:ascii="仿宋_GB2312" w:hAnsi="仿宋_GB2312" w:cs="仿宋_GB2312" w:eastAsia="仿宋_GB2312"/>
                      <w:sz w:val="15"/>
                    </w:rPr>
                    <w:t xml:space="preserve"> 4.需采用自主设计的旋钮功能，具有无极调速功能，可实现云台速度、变倍速度调节。</w:t>
                  </w:r>
                  <w:r>
                    <w:br/>
                  </w:r>
                  <w:r>
                    <w:rPr>
                      <w:rFonts w:ascii="仿宋_GB2312" w:hAnsi="仿宋_GB2312" w:cs="仿宋_GB2312" w:eastAsia="仿宋_GB2312"/>
                      <w:sz w:val="15"/>
                    </w:rPr>
                    <w:t xml:space="preserve"> 5.需支持IE浏览器添加前端设备。</w:t>
                  </w:r>
                  <w:r>
                    <w:br/>
                  </w:r>
                  <w:r>
                    <w:rPr>
                      <w:rFonts w:ascii="仿宋_GB2312" w:hAnsi="仿宋_GB2312" w:cs="仿宋_GB2312" w:eastAsia="仿宋_GB2312"/>
                      <w:sz w:val="15"/>
                    </w:rPr>
                    <w:t xml:space="preserve"> 6.需支持添加至少6路摄像机ip\端口号。</w:t>
                  </w:r>
                  <w:r>
                    <w:br/>
                  </w:r>
                  <w:r>
                    <w:rPr>
                      <w:rFonts w:ascii="仿宋_GB2312" w:hAnsi="仿宋_GB2312" w:cs="仿宋_GB2312" w:eastAsia="仿宋_GB2312"/>
                      <w:sz w:val="15"/>
                    </w:rPr>
                    <w:t xml:space="preserve"> 7.预置位按键≥9，每路摄像机至少添加9个预置位。</w:t>
                  </w:r>
                  <w:r>
                    <w:br/>
                  </w:r>
                  <w:r>
                    <w:rPr>
                      <w:rFonts w:ascii="仿宋_GB2312" w:hAnsi="仿宋_GB2312" w:cs="仿宋_GB2312" w:eastAsia="仿宋_GB2312"/>
                      <w:sz w:val="15"/>
                    </w:rPr>
                    <w:t xml:space="preserve"> 8.布局按键≥5，对录播主机的布局切换。</w:t>
                  </w:r>
                  <w:r>
                    <w:br/>
                  </w:r>
                  <w:r>
                    <w:rPr>
                      <w:rFonts w:ascii="仿宋_GB2312" w:hAnsi="仿宋_GB2312" w:cs="仿宋_GB2312" w:eastAsia="仿宋_GB2312"/>
                      <w:sz w:val="15"/>
                    </w:rPr>
                    <w:t xml:space="preserve"> 9.视频切换按键≥7，切换录播的备播视频。</w:t>
                  </w:r>
                  <w:r>
                    <w:br/>
                  </w:r>
                  <w:r>
                    <w:rPr>
                      <w:rFonts w:ascii="仿宋_GB2312" w:hAnsi="仿宋_GB2312" w:cs="仿宋_GB2312" w:eastAsia="仿宋_GB2312"/>
                      <w:sz w:val="15"/>
                    </w:rPr>
                    <w:t xml:space="preserve"> 10.切换控制按键≥7，切换云台摄像机控制。</w:t>
                  </w:r>
                  <w:r>
                    <w:br/>
                  </w:r>
                  <w:r>
                    <w:rPr>
                      <w:rFonts w:ascii="仿宋_GB2312" w:hAnsi="仿宋_GB2312" w:cs="仿宋_GB2312" w:eastAsia="仿宋_GB2312"/>
                      <w:sz w:val="15"/>
                    </w:rPr>
                    <w:t xml:space="preserve"> 11.导播功能按键≥5，至少包括录播\暂停\停止\手自动\直播\VGA锁。</w:t>
                  </w:r>
                </w:p>
                <w:p>
                  <w:pPr>
                    <w:pStyle w:val="null3"/>
                    <w:jc w:val="left"/>
                  </w:pPr>
                  <w:r>
                    <w:rPr>
                      <w:rFonts w:ascii="仿宋_GB2312" w:hAnsi="仿宋_GB2312" w:cs="仿宋_GB2312" w:eastAsia="仿宋_GB2312"/>
                      <w:sz w:val="15"/>
                    </w:rPr>
                    <w:t>12.输出接口：≥1个RS422、≥1个RS232、≥1个LAN网络接口</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服务器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12*3.5inch盘位主机，标配2颗kunpeng 920(32核-2.4GHz);2*32G;</w:t>
                  </w:r>
                </w:p>
                <w:p>
                  <w:pPr>
                    <w:pStyle w:val="null3"/>
                    <w:jc w:val="both"/>
                  </w:pPr>
                  <w:r>
                    <w:rPr>
                      <w:rFonts w:ascii="仿宋_GB2312" w:hAnsi="仿宋_GB2312" w:cs="仿宋_GB2312" w:eastAsia="仿宋_GB2312"/>
                      <w:sz w:val="15"/>
                    </w:rPr>
                    <w:t>硬盘：1*4TSATA 标配9440(RAID0,1,10,RAID卡，支持掉电保护</w:t>
                  </w:r>
                </w:p>
                <w:p>
                  <w:pPr>
                    <w:pStyle w:val="null3"/>
                    <w:jc w:val="both"/>
                  </w:pPr>
                  <w:r>
                    <w:rPr>
                      <w:rFonts w:ascii="仿宋_GB2312" w:hAnsi="仿宋_GB2312" w:cs="仿宋_GB2312" w:eastAsia="仿宋_GB2312"/>
                      <w:sz w:val="15"/>
                    </w:rPr>
                    <w:t>≥4*GE以太网卡；配不少于2个900W交流电源;无DVD;导轨;≥2U机架式</w:t>
                  </w:r>
                </w:p>
                <w:p>
                  <w:pPr>
                    <w:pStyle w:val="null3"/>
                    <w:jc w:val="left"/>
                  </w:pPr>
                  <w:r>
                    <w:rPr>
                      <w:rFonts w:ascii="仿宋_GB2312" w:hAnsi="仿宋_GB2312" w:cs="仿宋_GB2312" w:eastAsia="仿宋_GB2312"/>
                      <w:sz w:val="15"/>
                    </w:rPr>
                    <w:t>CPU：鲲鹏920；操作系统：国产系统</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电源时序器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1.整机最大电流：≥15A</w:t>
                  </w:r>
                </w:p>
                <w:p>
                  <w:pPr>
                    <w:pStyle w:val="null3"/>
                    <w:jc w:val="left"/>
                  </w:pPr>
                  <w:r>
                    <w:rPr>
                      <w:rFonts w:ascii="仿宋_GB2312" w:hAnsi="仿宋_GB2312" w:cs="仿宋_GB2312" w:eastAsia="仿宋_GB2312"/>
                      <w:sz w:val="15"/>
                    </w:rPr>
                    <w:t>2.单路最大电流：≥13A</w:t>
                  </w:r>
                </w:p>
                <w:p>
                  <w:pPr>
                    <w:pStyle w:val="null3"/>
                    <w:jc w:val="left"/>
                  </w:pPr>
                  <w:r>
                    <w:rPr>
                      <w:rFonts w:ascii="仿宋_GB2312" w:hAnsi="仿宋_GB2312" w:cs="仿宋_GB2312" w:eastAsia="仿宋_GB2312"/>
                      <w:sz w:val="15"/>
                    </w:rPr>
                    <w:t>3.继电器最大电流：≥30A</w:t>
                  </w:r>
                </w:p>
                <w:p>
                  <w:pPr>
                    <w:pStyle w:val="null3"/>
                    <w:jc w:val="left"/>
                  </w:pPr>
                  <w:r>
                    <w:rPr>
                      <w:rFonts w:ascii="仿宋_GB2312" w:hAnsi="仿宋_GB2312" w:cs="仿宋_GB2312" w:eastAsia="仿宋_GB2312"/>
                      <w:sz w:val="15"/>
                    </w:rPr>
                    <w:t>4.输出路数：≥8路受控，2路直通</w:t>
                  </w:r>
                </w:p>
                <w:p>
                  <w:pPr>
                    <w:pStyle w:val="null3"/>
                    <w:jc w:val="left"/>
                  </w:pPr>
                  <w:r>
                    <w:rPr>
                      <w:rFonts w:ascii="仿宋_GB2312" w:hAnsi="仿宋_GB2312" w:cs="仿宋_GB2312" w:eastAsia="仿宋_GB2312"/>
                      <w:sz w:val="15"/>
                    </w:rPr>
                    <w:t>5.USB输出：不小于5V1A</w:t>
                  </w:r>
                </w:p>
                <w:p>
                  <w:pPr>
                    <w:pStyle w:val="null3"/>
                    <w:jc w:val="left"/>
                  </w:pPr>
                  <w:r>
                    <w:rPr>
                      <w:rFonts w:ascii="仿宋_GB2312" w:hAnsi="仿宋_GB2312" w:cs="仿宋_GB2312" w:eastAsia="仿宋_GB2312"/>
                      <w:sz w:val="15"/>
                    </w:rPr>
                    <w:t>6.显示方式：≥2.4吋显示屏</w:t>
                  </w:r>
                </w:p>
                <w:p>
                  <w:pPr>
                    <w:pStyle w:val="null3"/>
                    <w:jc w:val="left"/>
                  </w:pPr>
                  <w:r>
                    <w:rPr>
                      <w:rFonts w:ascii="仿宋_GB2312" w:hAnsi="仿宋_GB2312" w:cs="仿宋_GB2312" w:eastAsia="仿宋_GB2312"/>
                      <w:sz w:val="15"/>
                    </w:rPr>
                    <w:t>7.通讯方式：支持RS232、RJ45</w:t>
                  </w:r>
                </w:p>
                <w:p>
                  <w:pPr>
                    <w:pStyle w:val="null3"/>
                    <w:jc w:val="left"/>
                  </w:pPr>
                  <w:r>
                    <w:rPr>
                      <w:rFonts w:ascii="仿宋_GB2312" w:hAnsi="仿宋_GB2312" w:cs="仿宋_GB2312" w:eastAsia="仿宋_GB2312"/>
                      <w:sz w:val="15"/>
                    </w:rPr>
                    <w:t>8.级联数：≥255台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导播电脑</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1.基本要求:国产自主品牌，提供节能产品认证。</w:t>
                  </w:r>
                </w:p>
                <w:p>
                  <w:pPr>
                    <w:pStyle w:val="null3"/>
                    <w:jc w:val="left"/>
                  </w:pPr>
                  <w:r>
                    <w:rPr>
                      <w:rFonts w:ascii="仿宋_GB2312" w:hAnsi="仿宋_GB2312" w:cs="仿宋_GB2312" w:eastAsia="仿宋_GB2312"/>
                      <w:sz w:val="15"/>
                    </w:rPr>
                    <w:t>2.机箱:标准机箱。</w:t>
                  </w:r>
                </w:p>
                <w:p>
                  <w:pPr>
                    <w:pStyle w:val="null3"/>
                    <w:jc w:val="left"/>
                  </w:pPr>
                  <w:r>
                    <w:rPr>
                      <w:rFonts w:ascii="仿宋_GB2312" w:hAnsi="仿宋_GB2312" w:cs="仿宋_GB2312" w:eastAsia="仿宋_GB2312"/>
                      <w:sz w:val="15"/>
                    </w:rPr>
                    <w:t>3.处理器:国产C86架构CPU，8核。</w:t>
                  </w:r>
                </w:p>
                <w:p>
                  <w:pPr>
                    <w:pStyle w:val="null3"/>
                    <w:jc w:val="left"/>
                  </w:pPr>
                  <w:r>
                    <w:rPr>
                      <w:rFonts w:ascii="仿宋_GB2312" w:hAnsi="仿宋_GB2312" w:cs="仿宋_GB2312" w:eastAsia="仿宋_GB2312"/>
                      <w:sz w:val="15"/>
                    </w:rPr>
                    <w:t>3.内存:≥8GB DDR4内存，配置至少2个内存插槽，支持内存扩展。</w:t>
                  </w:r>
                </w:p>
                <w:p>
                  <w:pPr>
                    <w:pStyle w:val="null3"/>
                    <w:jc w:val="left"/>
                  </w:pPr>
                  <w:r>
                    <w:rPr>
                      <w:rFonts w:ascii="仿宋_GB2312" w:hAnsi="仿宋_GB2312" w:cs="仿宋_GB2312" w:eastAsia="仿宋_GB2312"/>
                      <w:sz w:val="15"/>
                    </w:rPr>
                    <w:t>4.硬盘:≥512GB 固态硬盘。</w:t>
                  </w:r>
                </w:p>
                <w:p>
                  <w:pPr>
                    <w:pStyle w:val="null3"/>
                    <w:jc w:val="left"/>
                  </w:pPr>
                  <w:r>
                    <w:rPr>
                      <w:rFonts w:ascii="仿宋_GB2312" w:hAnsi="仿宋_GB2312" w:cs="仿宋_GB2312" w:eastAsia="仿宋_GB2312"/>
                      <w:sz w:val="15"/>
                    </w:rPr>
                    <w:t>5.网络:集成10/100/1000M及以上自适应以太网口。</w:t>
                  </w:r>
                </w:p>
                <w:p>
                  <w:pPr>
                    <w:pStyle w:val="null3"/>
                    <w:jc w:val="left"/>
                  </w:pPr>
                  <w:r>
                    <w:rPr>
                      <w:rFonts w:ascii="仿宋_GB2312" w:hAnsi="仿宋_GB2312" w:cs="仿宋_GB2312" w:eastAsia="仿宋_GB2312"/>
                      <w:sz w:val="15"/>
                    </w:rPr>
                    <w:t>6.接口:USB接口≥8个，音频接口：麦克风≥1个，耳机≥1个。</w:t>
                  </w:r>
                </w:p>
                <w:p>
                  <w:pPr>
                    <w:pStyle w:val="null3"/>
                    <w:jc w:val="left"/>
                  </w:pPr>
                  <w:r>
                    <w:rPr>
                      <w:rFonts w:ascii="仿宋_GB2312" w:hAnsi="仿宋_GB2312" w:cs="仿宋_GB2312" w:eastAsia="仿宋_GB2312"/>
                      <w:sz w:val="15"/>
                    </w:rPr>
                    <w:t>7.键鼠:与主机同品牌，USB光电鼠标，USB防水标准键盘。</w:t>
                  </w:r>
                </w:p>
                <w:p>
                  <w:pPr>
                    <w:pStyle w:val="null3"/>
                    <w:jc w:val="left"/>
                  </w:pPr>
                  <w:r>
                    <w:rPr>
                      <w:rFonts w:ascii="仿宋_GB2312" w:hAnsi="仿宋_GB2312" w:cs="仿宋_GB2312" w:eastAsia="仿宋_GB2312"/>
                      <w:sz w:val="15"/>
                    </w:rPr>
                    <w:t>8.显示器:≥19.5寸LED显示器，与主机同品牌且分辨率≥1920*1080。</w:t>
                  </w:r>
                </w:p>
                <w:p>
                  <w:pPr>
                    <w:pStyle w:val="null3"/>
                    <w:jc w:val="left"/>
                  </w:pPr>
                  <w:r>
                    <w:rPr>
                      <w:rFonts w:ascii="仿宋_GB2312" w:hAnsi="仿宋_GB2312" w:cs="仿宋_GB2312" w:eastAsia="仿宋_GB2312"/>
                      <w:sz w:val="15"/>
                    </w:rPr>
                    <w:t>9.操作系统：国产系统。</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中控室监听音箱</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有源2.0音箱</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交换机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≥24口千兆交换机</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机柜</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机柜定制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线材辅材</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HDMI分配器、SDI视频线、高清线、电源线、网线、话筒线、插板等</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b/>
                    </w:rPr>
                    <w:t>三、多功能厅扩声系统及录播系统</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主扩声音箱</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1、额定功率：≥580W</w:t>
                  </w:r>
                  <w:r>
                    <w:br/>
                  </w:r>
                  <w:r>
                    <w:rPr>
                      <w:rFonts w:ascii="仿宋_GB2312" w:hAnsi="仿宋_GB2312" w:cs="仿宋_GB2312" w:eastAsia="仿宋_GB2312"/>
                      <w:sz w:val="15"/>
                    </w:rPr>
                    <w:t xml:space="preserve"> 2、标称阻抗：8Ω</w:t>
                  </w:r>
                  <w:r>
                    <w:br/>
                  </w:r>
                  <w:r>
                    <w:rPr>
                      <w:rFonts w:ascii="仿宋_GB2312" w:hAnsi="仿宋_GB2312" w:cs="仿宋_GB2312" w:eastAsia="仿宋_GB2312"/>
                      <w:sz w:val="15"/>
                    </w:rPr>
                    <w:t xml:space="preserve"> 3、频率响应：低频截止不高于45Hz，高频截止不低于20KHz</w:t>
                  </w:r>
                  <w:r>
                    <w:br/>
                  </w:r>
                  <w:r>
                    <w:rPr>
                      <w:rFonts w:ascii="仿宋_GB2312" w:hAnsi="仿宋_GB2312" w:cs="仿宋_GB2312" w:eastAsia="仿宋_GB2312"/>
                      <w:sz w:val="15"/>
                    </w:rPr>
                    <w:t xml:space="preserve"> 4、灵敏度(1W/1M)：≥97dB</w:t>
                  </w:r>
                  <w:r>
                    <w:br/>
                  </w:r>
                  <w:r>
                    <w:rPr>
                      <w:rFonts w:ascii="仿宋_GB2312" w:hAnsi="仿宋_GB2312" w:cs="仿宋_GB2312" w:eastAsia="仿宋_GB2312"/>
                      <w:sz w:val="15"/>
                    </w:rPr>
                    <w:t xml:space="preserve"> 5、输出声压级：≥128dB(连续)≥131dB(峰值)</w:t>
                  </w:r>
                  <w:r>
                    <w:br/>
                  </w:r>
                  <w:r>
                    <w:rPr>
                      <w:rFonts w:ascii="仿宋_GB2312" w:hAnsi="仿宋_GB2312" w:cs="仿宋_GB2312" w:eastAsia="仿宋_GB2312"/>
                      <w:sz w:val="15"/>
                    </w:rPr>
                    <w:t xml:space="preserve"> 6、低音单元：≥1×15〞(75mm音圈)</w:t>
                  </w:r>
                  <w:r>
                    <w:br/>
                  </w:r>
                  <w:r>
                    <w:rPr>
                      <w:rFonts w:ascii="仿宋_GB2312" w:hAnsi="仿宋_GB2312" w:cs="仿宋_GB2312" w:eastAsia="仿宋_GB2312"/>
                      <w:sz w:val="15"/>
                    </w:rPr>
                    <w:t xml:space="preserve"> 7、高音单元：≥1×1.75〞（44mm音圈）</w:t>
                  </w:r>
                  <w:r>
                    <w:br/>
                  </w:r>
                  <w:r>
                    <w:rPr>
                      <w:rFonts w:ascii="仿宋_GB2312" w:hAnsi="仿宋_GB2312" w:cs="仿宋_GB2312" w:eastAsia="仿宋_GB2312"/>
                      <w:sz w:val="15"/>
                    </w:rPr>
                    <w:t xml:space="preserve"> 8、覆盖角度（H×V）： 90°×60°</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只</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辅助音箱</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1、额定功率：≥380W；</w:t>
                  </w:r>
                  <w:r>
                    <w:br/>
                  </w:r>
                  <w:r>
                    <w:rPr>
                      <w:rFonts w:ascii="仿宋_GB2312" w:hAnsi="仿宋_GB2312" w:cs="仿宋_GB2312" w:eastAsia="仿宋_GB2312"/>
                      <w:sz w:val="15"/>
                    </w:rPr>
                    <w:t xml:space="preserve"> 2、标称阻抗：8Ω；</w:t>
                  </w:r>
                  <w:r>
                    <w:br/>
                  </w:r>
                  <w:r>
                    <w:rPr>
                      <w:rFonts w:ascii="仿宋_GB2312" w:hAnsi="仿宋_GB2312" w:cs="仿宋_GB2312" w:eastAsia="仿宋_GB2312"/>
                      <w:sz w:val="15"/>
                    </w:rPr>
                    <w:t xml:space="preserve"> 3、频率响应：低频截止不高于55Hz，高频截止不低于20KHz；</w:t>
                  </w:r>
                  <w:r>
                    <w:br/>
                  </w:r>
                  <w:r>
                    <w:rPr>
                      <w:rFonts w:ascii="仿宋_GB2312" w:hAnsi="仿宋_GB2312" w:cs="仿宋_GB2312" w:eastAsia="仿宋_GB2312"/>
                      <w:sz w:val="15"/>
                    </w:rPr>
                    <w:t xml:space="preserve"> 4、灵敏度(1W/1M)：≥96dB；</w:t>
                  </w:r>
                  <w:r>
                    <w:br/>
                  </w:r>
                  <w:r>
                    <w:rPr>
                      <w:rFonts w:ascii="仿宋_GB2312" w:hAnsi="仿宋_GB2312" w:cs="仿宋_GB2312" w:eastAsia="仿宋_GB2312"/>
                      <w:sz w:val="15"/>
                    </w:rPr>
                    <w:t xml:space="preserve"> 5、输出声压级：≥124dB(连续) ≥137dB(峰值)；</w:t>
                  </w:r>
                  <w:r>
                    <w:br/>
                  </w:r>
                  <w:r>
                    <w:rPr>
                      <w:rFonts w:ascii="仿宋_GB2312" w:hAnsi="仿宋_GB2312" w:cs="仿宋_GB2312" w:eastAsia="仿宋_GB2312"/>
                      <w:sz w:val="15"/>
                    </w:rPr>
                    <w:t xml:space="preserve"> 6、低音单元：≥1×12〞(75mm音圈)；</w:t>
                  </w:r>
                  <w:r>
                    <w:br/>
                  </w:r>
                  <w:r>
                    <w:rPr>
                      <w:rFonts w:ascii="仿宋_GB2312" w:hAnsi="仿宋_GB2312" w:cs="仿宋_GB2312" w:eastAsia="仿宋_GB2312"/>
                      <w:sz w:val="15"/>
                    </w:rPr>
                    <w:t xml:space="preserve"> 7、高音单元：≥1×1.75〞（44mm音圈）；</w:t>
                  </w:r>
                  <w:r>
                    <w:br/>
                  </w:r>
                  <w:r>
                    <w:rPr>
                      <w:rFonts w:ascii="仿宋_GB2312" w:hAnsi="仿宋_GB2312" w:cs="仿宋_GB2312" w:eastAsia="仿宋_GB2312"/>
                      <w:sz w:val="15"/>
                    </w:rPr>
                    <w:t xml:space="preserve"> 8、覆盖角度（H×V）：90°×60°；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单18寸超低频扬声器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1、额定功率：≥680W；</w:t>
                  </w:r>
                  <w:r>
                    <w:br/>
                  </w:r>
                  <w:r>
                    <w:rPr>
                      <w:rFonts w:ascii="仿宋_GB2312" w:hAnsi="仿宋_GB2312" w:cs="仿宋_GB2312" w:eastAsia="仿宋_GB2312"/>
                      <w:sz w:val="15"/>
                    </w:rPr>
                    <w:t xml:space="preserve"> 2、标称阻抗：8Ω；</w:t>
                  </w:r>
                  <w:r>
                    <w:br/>
                  </w:r>
                  <w:r>
                    <w:rPr>
                      <w:rFonts w:ascii="仿宋_GB2312" w:hAnsi="仿宋_GB2312" w:cs="仿宋_GB2312" w:eastAsia="仿宋_GB2312"/>
                      <w:sz w:val="15"/>
                    </w:rPr>
                    <w:t xml:space="preserve"> 3、频率响应：低频截止不高于38Hz；</w:t>
                  </w:r>
                  <w:r>
                    <w:br/>
                  </w:r>
                  <w:r>
                    <w:rPr>
                      <w:rFonts w:ascii="仿宋_GB2312" w:hAnsi="仿宋_GB2312" w:cs="仿宋_GB2312" w:eastAsia="仿宋_GB2312"/>
                      <w:sz w:val="15"/>
                    </w:rPr>
                    <w:t xml:space="preserve"> 4、灵敏度(1W/1M)：≥97dB；</w:t>
                  </w:r>
                  <w:r>
                    <w:br/>
                  </w:r>
                  <w:r>
                    <w:rPr>
                      <w:rFonts w:ascii="仿宋_GB2312" w:hAnsi="仿宋_GB2312" w:cs="仿宋_GB2312" w:eastAsia="仿宋_GB2312"/>
                      <w:sz w:val="15"/>
                    </w:rPr>
                    <w:t xml:space="preserve"> 5、输出声压级： ≥126dB(连续) ≥132dB(峰值)；</w:t>
                  </w:r>
                  <w:r>
                    <w:br/>
                  </w:r>
                  <w:r>
                    <w:rPr>
                      <w:rFonts w:ascii="仿宋_GB2312" w:hAnsi="仿宋_GB2312" w:cs="仿宋_GB2312" w:eastAsia="仿宋_GB2312"/>
                      <w:sz w:val="15"/>
                    </w:rPr>
                    <w:t xml:space="preserve"> 6、低音单元：≥1×18〞；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数字功放</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1、专业数字音频功率放大器，具备开机电源软启动，压限，过热、过流、短路等多重检测保护性能。</w:t>
                  </w:r>
                  <w:r>
                    <w:br/>
                  </w:r>
                  <w:r>
                    <w:rPr>
                      <w:rFonts w:ascii="仿宋_GB2312" w:hAnsi="仿宋_GB2312" w:cs="仿宋_GB2312" w:eastAsia="仿宋_GB2312"/>
                      <w:sz w:val="15"/>
                    </w:rPr>
                    <w:t xml:space="preserve"> 2、前面板电平增益控制，每个通道都有各自的Signal(信号) 和CLIP削峰指示灯。</w:t>
                  </w:r>
                  <w:r>
                    <w:br/>
                  </w:r>
                  <w:r>
                    <w:rPr>
                      <w:rFonts w:ascii="仿宋_GB2312" w:hAnsi="仿宋_GB2312" w:cs="仿宋_GB2312" w:eastAsia="仿宋_GB2312"/>
                      <w:sz w:val="15"/>
                    </w:rPr>
                    <w:t xml:space="preserve"> 3、输出功率：≥2*950W(立体声)/8Ω，≥2*1500W(立体声)/4Ω，≥2*1600W(立体声)/2Ω，桥接≥2800W/8Ω，桥接≥3000W/4Ω。</w:t>
                  </w:r>
                  <w:r>
                    <w:br/>
                  </w:r>
                  <w:r>
                    <w:rPr>
                      <w:rFonts w:ascii="仿宋_GB2312" w:hAnsi="仿宋_GB2312" w:cs="仿宋_GB2312" w:eastAsia="仿宋_GB2312"/>
                      <w:sz w:val="15"/>
                    </w:rPr>
                    <w:t xml:space="preserve"> 4、输入灵敏度：八种输入灵敏度可选。</w:t>
                  </w:r>
                  <w:r>
                    <w:br/>
                  </w:r>
                  <w:r>
                    <w:rPr>
                      <w:rFonts w:ascii="仿宋_GB2312" w:hAnsi="仿宋_GB2312" w:cs="仿宋_GB2312" w:eastAsia="仿宋_GB2312"/>
                      <w:sz w:val="15"/>
                    </w:rPr>
                    <w:t xml:space="preserve"> 5、阻尼系数：&gt;200(1kHz，8Ω) ,转换速率：28V/us ，总谐波失真：&lt;0.1% ，信噪比：≥100dB。</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数字功放</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1、专业数字音频功率放大器，具备开机电源软启动，压限，过热、过流、短路等多重检测保护性能。</w:t>
                  </w:r>
                  <w:r>
                    <w:br/>
                  </w:r>
                  <w:r>
                    <w:rPr>
                      <w:rFonts w:ascii="仿宋_GB2312" w:hAnsi="仿宋_GB2312" w:cs="仿宋_GB2312" w:eastAsia="仿宋_GB2312"/>
                      <w:sz w:val="15"/>
                    </w:rPr>
                    <w:t xml:space="preserve"> 2、前面板电平增益控制，每个通道都有各自的Signal(信号) 和CLIP削峰指示灯。</w:t>
                  </w:r>
                  <w:r>
                    <w:br/>
                  </w:r>
                  <w:r>
                    <w:rPr>
                      <w:rFonts w:ascii="仿宋_GB2312" w:hAnsi="仿宋_GB2312" w:cs="仿宋_GB2312" w:eastAsia="仿宋_GB2312"/>
                      <w:sz w:val="15"/>
                    </w:rPr>
                    <w:t xml:space="preserve"> 3、输出功率：≥2*580W(立体声)/8Ω，≥2*900W(立体声)/4Ω，桥接8Ω：≥1750W/8Ω。</w:t>
                  </w:r>
                  <w:r>
                    <w:br/>
                  </w:r>
                  <w:r>
                    <w:rPr>
                      <w:rFonts w:ascii="仿宋_GB2312" w:hAnsi="仿宋_GB2312" w:cs="仿宋_GB2312" w:eastAsia="仿宋_GB2312"/>
                      <w:sz w:val="15"/>
                    </w:rPr>
                    <w:t xml:space="preserve"> 4、输入灵敏度：四种输入灵敏度可选。</w:t>
                  </w:r>
                  <w:r>
                    <w:br/>
                  </w:r>
                  <w:r>
                    <w:rPr>
                      <w:rFonts w:ascii="仿宋_GB2312" w:hAnsi="仿宋_GB2312" w:cs="仿宋_GB2312" w:eastAsia="仿宋_GB2312"/>
                      <w:sz w:val="15"/>
                    </w:rPr>
                    <w:t xml:space="preserve"> 5、阻尼系数：&gt;200(1kHz，8Ω) ,转换速率：28V/us ，总谐波失真：&lt;0.1% ，信噪比：100dB。</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音箱管理器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1、≥4组输入、≥8组输出，可指定任意输入至输出。</w:t>
                  </w:r>
                  <w:r>
                    <w:br/>
                  </w:r>
                  <w:r>
                    <w:rPr>
                      <w:rFonts w:ascii="仿宋_GB2312" w:hAnsi="仿宋_GB2312" w:cs="仿宋_GB2312" w:eastAsia="仿宋_GB2312"/>
                      <w:sz w:val="15"/>
                    </w:rPr>
                    <w:t xml:space="preserve"> 2、具有分频、均衡、延时和限幅功能。</w:t>
                  </w:r>
                  <w:r>
                    <w:br/>
                  </w:r>
                  <w:r>
                    <w:rPr>
                      <w:rFonts w:ascii="仿宋_GB2312" w:hAnsi="仿宋_GB2312" w:cs="仿宋_GB2312" w:eastAsia="仿宋_GB2312"/>
                      <w:sz w:val="15"/>
                    </w:rPr>
                    <w:t xml:space="preserve"> 3、具有 Linkwitz-Riley、Bessel 和Butterworth 滤波器。</w:t>
                  </w:r>
                  <w:r>
                    <w:br/>
                  </w:r>
                  <w:r>
                    <w:rPr>
                      <w:rFonts w:ascii="仿宋_GB2312" w:hAnsi="仿宋_GB2312" w:cs="仿宋_GB2312" w:eastAsia="仿宋_GB2312"/>
                      <w:sz w:val="15"/>
                    </w:rPr>
                    <w:t xml:space="preserve"> 4、滤波器斜率分别为12,18,24,48dB/倍频程。</w:t>
                  </w:r>
                  <w:r>
                    <w:br/>
                  </w:r>
                  <w:r>
                    <w:rPr>
                      <w:rFonts w:ascii="仿宋_GB2312" w:hAnsi="仿宋_GB2312" w:cs="仿宋_GB2312" w:eastAsia="仿宋_GB2312"/>
                      <w:sz w:val="15"/>
                    </w:rPr>
                    <w:t xml:space="preserve"> 5、参数式均衡器：带通、1/64 至4 倍频程范围。</w:t>
                  </w:r>
                  <w:r>
                    <w:br/>
                  </w:r>
                  <w:r>
                    <w:rPr>
                      <w:rFonts w:ascii="仿宋_GB2312" w:hAnsi="仿宋_GB2312" w:cs="仿宋_GB2312" w:eastAsia="仿宋_GB2312"/>
                      <w:sz w:val="15"/>
                    </w:rPr>
                    <w:t xml:space="preserve"> 6、通过面板、PC 或 MIDI 进行程控，AMX兼容网络链接控制。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8进8出数字音频处理器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需提供自定义的用户操作界面；</w:t>
                  </w:r>
                  <w:r>
                    <w:br/>
                  </w:r>
                  <w:r>
                    <w:rPr>
                      <w:rFonts w:ascii="仿宋_GB2312" w:hAnsi="仿宋_GB2312" w:cs="仿宋_GB2312" w:eastAsia="仿宋_GB2312"/>
                      <w:sz w:val="15"/>
                    </w:rPr>
                    <w:t xml:space="preserve"> 需内置USB声卡，支持录播和远程会议；</w:t>
                  </w:r>
                  <w:r>
                    <w:br/>
                  </w:r>
                  <w:r>
                    <w:rPr>
                      <w:rFonts w:ascii="仿宋_GB2312" w:hAnsi="仿宋_GB2312" w:cs="仿宋_GB2312" w:eastAsia="仿宋_GB2312"/>
                      <w:sz w:val="15"/>
                    </w:rPr>
                    <w:t xml:space="preserve"> 处理器芯片采用ADI 架构，不低于40bit DSP浮点运算引擎，提供自由配制软件架构；</w:t>
                  </w:r>
                  <w:r>
                    <w:br/>
                  </w:r>
                  <w:r>
                    <w:rPr>
                      <w:rFonts w:ascii="仿宋_GB2312" w:hAnsi="仿宋_GB2312" w:cs="仿宋_GB2312" w:eastAsia="仿宋_GB2312"/>
                      <w:sz w:val="15"/>
                    </w:rPr>
                    <w:t xml:space="preserve"> 模拟输入输出通道数量不少于8*8；</w:t>
                  </w:r>
                  <w:r>
                    <w:br/>
                  </w:r>
                  <w:r>
                    <w:rPr>
                      <w:rFonts w:ascii="仿宋_GB2312" w:hAnsi="仿宋_GB2312" w:cs="仿宋_GB2312" w:eastAsia="仿宋_GB2312"/>
                      <w:sz w:val="15"/>
                    </w:rPr>
                    <w:t xml:space="preserve"> 输入输出量化不低于48KHz/24bit；</w:t>
                  </w:r>
                  <w:r>
                    <w:br/>
                  </w:r>
                  <w:r>
                    <w:rPr>
                      <w:rFonts w:ascii="仿宋_GB2312" w:hAnsi="仿宋_GB2312" w:cs="仿宋_GB2312" w:eastAsia="仿宋_GB2312"/>
                      <w:sz w:val="15"/>
                    </w:rPr>
                    <w:t xml:space="preserve"> 输入通道应该具备：</w:t>
                  </w:r>
                  <w:r>
                    <w:br/>
                  </w:r>
                  <w:r>
                    <w:rPr>
                      <w:rFonts w:ascii="仿宋_GB2312" w:hAnsi="仿宋_GB2312" w:cs="仿宋_GB2312" w:eastAsia="仿宋_GB2312"/>
                      <w:sz w:val="15"/>
                    </w:rPr>
                    <w:t xml:space="preserve"> 输入增益3dB步长，不少于16个档位；</w:t>
                  </w:r>
                  <w:r>
                    <w:br/>
                  </w:r>
                  <w:r>
                    <w:rPr>
                      <w:rFonts w:ascii="仿宋_GB2312" w:hAnsi="仿宋_GB2312" w:cs="仿宋_GB2312" w:eastAsia="仿宋_GB2312"/>
                      <w:sz w:val="15"/>
                    </w:rPr>
                    <w:t xml:space="preserve"> 不低于12段PEQ ，且提供不低于五种滤波器类型选择；</w:t>
                  </w:r>
                  <w:r>
                    <w:br/>
                  </w:r>
                  <w:r>
                    <w:rPr>
                      <w:rFonts w:ascii="仿宋_GB2312" w:hAnsi="仿宋_GB2312" w:cs="仿宋_GB2312" w:eastAsia="仿宋_GB2312"/>
                      <w:sz w:val="15"/>
                    </w:rPr>
                    <w:t xml:space="preserve"> 自适应回声消除(AEC)，噪声抑制(ANS)；</w:t>
                  </w:r>
                  <w:r>
                    <w:br/>
                  </w:r>
                  <w:r>
                    <w:rPr>
                      <w:rFonts w:ascii="仿宋_GB2312" w:hAnsi="仿宋_GB2312" w:cs="仿宋_GB2312" w:eastAsia="仿宋_GB2312"/>
                      <w:sz w:val="15"/>
                    </w:rPr>
                    <w:t xml:space="preserve"> 增益共享自动混音(AMC)、门限自动混音（Gate Mixer）；</w:t>
                  </w:r>
                  <w:r>
                    <w:br/>
                  </w:r>
                  <w:r>
                    <w:rPr>
                      <w:rFonts w:ascii="仿宋_GB2312" w:hAnsi="仿宋_GB2312" w:cs="仿宋_GB2312" w:eastAsia="仿宋_GB2312"/>
                      <w:sz w:val="15"/>
                    </w:rPr>
                    <w:t xml:space="preserve"> 自动增益(AGC);</w:t>
                  </w:r>
                  <w:r>
                    <w:br/>
                  </w:r>
                  <w:r>
                    <w:rPr>
                      <w:rFonts w:ascii="仿宋_GB2312" w:hAnsi="仿宋_GB2312" w:cs="仿宋_GB2312" w:eastAsia="仿宋_GB2312"/>
                      <w:sz w:val="15"/>
                    </w:rPr>
                    <w:t xml:space="preserve"> 闪避器(Ducker)；</w:t>
                  </w:r>
                  <w:r>
                    <w:br/>
                  </w:r>
                  <w:r>
                    <w:rPr>
                      <w:rFonts w:ascii="仿宋_GB2312" w:hAnsi="仿宋_GB2312" w:cs="仿宋_GB2312" w:eastAsia="仿宋_GB2312"/>
                      <w:sz w:val="15"/>
                    </w:rPr>
                    <w:t xml:space="preserve"> 噪声增益补偿器(ANC)</w:t>
                  </w:r>
                  <w:r>
                    <w:br/>
                  </w:r>
                  <w:r>
                    <w:rPr>
                      <w:rFonts w:ascii="仿宋_GB2312" w:hAnsi="仿宋_GB2312" w:cs="仿宋_GB2312" w:eastAsia="仿宋_GB2312"/>
                      <w:sz w:val="15"/>
                    </w:rPr>
                    <w:t xml:space="preserve"> 摄像跟踪；</w:t>
                  </w:r>
                  <w:r>
                    <w:br/>
                  </w:r>
                  <w:r>
                    <w:rPr>
                      <w:rFonts w:ascii="仿宋_GB2312" w:hAnsi="仿宋_GB2312" w:cs="仿宋_GB2312" w:eastAsia="仿宋_GB2312"/>
                      <w:sz w:val="15"/>
                    </w:rPr>
                    <w:t xml:space="preserve"> 每个通道应不低于16个点的自适应反馈抑制（AFC）；</w:t>
                  </w:r>
                  <w:r>
                    <w:br/>
                  </w:r>
                  <w:r>
                    <w:rPr>
                      <w:rFonts w:ascii="仿宋_GB2312" w:hAnsi="仿宋_GB2312" w:cs="仿宋_GB2312" w:eastAsia="仿宋_GB2312"/>
                      <w:sz w:val="15"/>
                    </w:rPr>
                    <w:t xml:space="preserve"> 输出通道应该具备：</w:t>
                  </w:r>
                  <w:r>
                    <w:br/>
                  </w:r>
                  <w:r>
                    <w:rPr>
                      <w:rFonts w:ascii="仿宋_GB2312" w:hAnsi="仿宋_GB2312" w:cs="仿宋_GB2312" w:eastAsia="仿宋_GB2312"/>
                      <w:sz w:val="15"/>
                    </w:rPr>
                    <w:t xml:space="preserve"> 不低于12段PEQ,31段GEQ,分频器、延时器、限幅器。</w:t>
                  </w:r>
                  <w:r>
                    <w:br/>
                  </w:r>
                  <w:r>
                    <w:rPr>
                      <w:rFonts w:ascii="仿宋_GB2312" w:hAnsi="仿宋_GB2312" w:cs="仿宋_GB2312" w:eastAsia="仿宋_GB2312"/>
                      <w:sz w:val="15"/>
                    </w:rPr>
                    <w:t xml:space="preserve"> 不低于12 x9 矩阵；</w:t>
                  </w:r>
                  <w:r>
                    <w:br/>
                  </w:r>
                  <w:r>
                    <w:rPr>
                      <w:rFonts w:ascii="仿宋_GB2312" w:hAnsi="仿宋_GB2312" w:cs="仿宋_GB2312" w:eastAsia="仿宋_GB2312"/>
                      <w:sz w:val="15"/>
                    </w:rPr>
                    <w:t xml:space="preserve"> 不低于16组预设；</w:t>
                  </w:r>
                  <w:r>
                    <w:br/>
                  </w:r>
                  <w:r>
                    <w:rPr>
                      <w:rFonts w:ascii="仿宋_GB2312" w:hAnsi="仿宋_GB2312" w:cs="仿宋_GB2312" w:eastAsia="仿宋_GB2312"/>
                      <w:sz w:val="15"/>
                    </w:rPr>
                    <w:t xml:space="preserve"> 支持输入输出通道LINK和分组功能；</w:t>
                  </w:r>
                  <w:r>
                    <w:br/>
                  </w:r>
                  <w:r>
                    <w:rPr>
                      <w:rFonts w:ascii="仿宋_GB2312" w:hAnsi="仿宋_GB2312" w:cs="仿宋_GB2312" w:eastAsia="仿宋_GB2312"/>
                      <w:sz w:val="15"/>
                    </w:rPr>
                    <w:t xml:space="preserve"> 输入动态范围不低于：113dB</w:t>
                  </w:r>
                  <w:r>
                    <w:br/>
                  </w:r>
                  <w:r>
                    <w:rPr>
                      <w:rFonts w:ascii="仿宋_GB2312" w:hAnsi="仿宋_GB2312" w:cs="仿宋_GB2312" w:eastAsia="仿宋_GB2312"/>
                      <w:sz w:val="15"/>
                    </w:rPr>
                    <w:t xml:space="preserve"> 输出动态范围不低于：113dB</w:t>
                  </w:r>
                  <w:r>
                    <w:br/>
                  </w:r>
                  <w:r>
                    <w:rPr>
                      <w:rFonts w:ascii="仿宋_GB2312" w:hAnsi="仿宋_GB2312" w:cs="仿宋_GB2312" w:eastAsia="仿宋_GB2312"/>
                      <w:sz w:val="15"/>
                    </w:rPr>
                    <w:t xml:space="preserve"> 频率响应范围不低于20～20kHz (±0.3dB) ;</w:t>
                  </w:r>
                  <w:r>
                    <w:br/>
                  </w:r>
                  <w:r>
                    <w:rPr>
                      <w:rFonts w:ascii="仿宋_GB2312" w:hAnsi="仿宋_GB2312" w:cs="仿宋_GB2312" w:eastAsia="仿宋_GB2312"/>
                      <w:sz w:val="15"/>
                    </w:rPr>
                    <w:t xml:space="preserve"> THD+N:不低于-95dB @17dBu</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调音台</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1.20路输入（12路话筒/线路+2路话筒/立体声输入+2组立体声输入），1-14路话筒输入接口带 48V 幻像电源。</w:t>
                  </w:r>
                  <w:r>
                    <w:br/>
                  </w:r>
                  <w:r>
                    <w:rPr>
                      <w:rFonts w:ascii="仿宋_GB2312" w:hAnsi="仿宋_GB2312" w:cs="仿宋_GB2312" w:eastAsia="仿宋_GB2312"/>
                      <w:sz w:val="15"/>
                    </w:rPr>
                    <w:t xml:space="preserve"> 2.提供 2 组立体声输入，4 路 RCA 输入，可连接立体设备。</w:t>
                  </w:r>
                  <w:r>
                    <w:br/>
                  </w:r>
                  <w:r>
                    <w:rPr>
                      <w:rFonts w:ascii="仿宋_GB2312" w:hAnsi="仿宋_GB2312" w:cs="仿宋_GB2312" w:eastAsia="仿宋_GB2312"/>
                      <w:sz w:val="15"/>
                    </w:rPr>
                    <w:t xml:space="preserve"> 3.提供 2 组立体主输出、4路编组输出、4 路辅助输出、1组立体声监听输出、1 个耳机监听输出、2 个效果输出。</w:t>
                  </w:r>
                  <w:r>
                    <w:br/>
                  </w:r>
                  <w:r>
                    <w:rPr>
                      <w:rFonts w:ascii="仿宋_GB2312" w:hAnsi="仿宋_GB2312" w:cs="仿宋_GB2312" w:eastAsia="仿宋_GB2312"/>
                      <w:sz w:val="15"/>
                    </w:rPr>
                    <w:t xml:space="preserve"> 4.提供 1 组主混音断点插入、12个断点插入，可连接额外的处理器（压缩器、均衡器。限幅器等）。</w:t>
                  </w:r>
                  <w:r>
                    <w:br/>
                  </w:r>
                  <w:r>
                    <w:rPr>
                      <w:rFonts w:ascii="仿宋_GB2312" w:hAnsi="仿宋_GB2312" w:cs="仿宋_GB2312" w:eastAsia="仿宋_GB2312"/>
                      <w:sz w:val="15"/>
                    </w:rPr>
                    <w:t xml:space="preserve"> 5.具有 21个 100mm 行程的高精密碳膜推子。</w:t>
                  </w:r>
                  <w:r>
                    <w:br/>
                  </w:r>
                  <w:r>
                    <w:rPr>
                      <w:rFonts w:ascii="仿宋_GB2312" w:hAnsi="仿宋_GB2312" w:cs="仿宋_GB2312" w:eastAsia="仿宋_GB2312"/>
                      <w:sz w:val="15"/>
                    </w:rPr>
                    <w:t xml:space="preserve"> 6.3段EQ，中频可选频，内置MP3播放器，带USB播放功能；支持 1 路 USB 接口</w:t>
                  </w:r>
                  <w:r>
                    <w:br/>
                  </w:r>
                  <w:r>
                    <w:rPr>
                      <w:rFonts w:ascii="仿宋_GB2312" w:hAnsi="仿宋_GB2312" w:cs="仿宋_GB2312" w:eastAsia="仿宋_GB2312"/>
                      <w:sz w:val="15"/>
                    </w:rPr>
                    <w:t xml:space="preserve"> 7.USB接口：具有USB输入接口，可播放MP3音频文件等；</w:t>
                  </w:r>
                  <w:r>
                    <w:br/>
                  </w:r>
                  <w:r>
                    <w:rPr>
                      <w:rFonts w:ascii="仿宋_GB2312" w:hAnsi="仿宋_GB2312" w:cs="仿宋_GB2312" w:eastAsia="仿宋_GB2312"/>
                      <w:sz w:val="15"/>
                    </w:rPr>
                    <w:t xml:space="preserve"> 8.内置 24 位 DSP 效果器，提供 100 种预设效果。</w:t>
                  </w:r>
                  <w:r>
                    <w:br/>
                  </w:r>
                  <w:r>
                    <w:rPr>
                      <w:rFonts w:ascii="仿宋_GB2312" w:hAnsi="仿宋_GB2312" w:cs="仿宋_GB2312" w:eastAsia="仿宋_GB2312"/>
                      <w:sz w:val="15"/>
                    </w:rPr>
                    <w:t xml:space="preserve"> 9.提供 1 个 USB 供电接口，可连接 USB 照明灯。</w:t>
                  </w:r>
                  <w:r>
                    <w:br/>
                  </w:r>
                  <w:r>
                    <w:rPr>
                      <w:rFonts w:ascii="仿宋_GB2312" w:hAnsi="仿宋_GB2312" w:cs="仿宋_GB2312" w:eastAsia="仿宋_GB2312"/>
                      <w:sz w:val="15"/>
                    </w:rPr>
                    <w:t xml:space="preserve"> 10.支持 9段图示均衡推子调节。</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电源时序器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1、≥2寸TFT彩色液晶显示器，可实时显示当前电源电压、日期时间和通道开关状况。</w:t>
                  </w:r>
                  <w:r>
                    <w:br/>
                  </w:r>
                  <w:r>
                    <w:rPr>
                      <w:rFonts w:ascii="仿宋_GB2312" w:hAnsi="仿宋_GB2312" w:cs="仿宋_GB2312" w:eastAsia="仿宋_GB2312"/>
                      <w:sz w:val="15"/>
                    </w:rPr>
                    <w:t xml:space="preserve"> 2、具备≥8路通道，每通道的延时时间可以设置(范围0-999秒)。</w:t>
                  </w:r>
                  <w:r>
                    <w:br/>
                  </w:r>
                  <w:r>
                    <w:rPr>
                      <w:rFonts w:ascii="仿宋_GB2312" w:hAnsi="仿宋_GB2312" w:cs="仿宋_GB2312" w:eastAsia="仿宋_GB2312"/>
                      <w:sz w:val="15"/>
                    </w:rPr>
                    <w:t xml:space="preserve"> 3、内置时钟芯片，可以根据日期时间设置定时自动开关机，支持面板锁定功能，防止误操作。</w:t>
                  </w:r>
                  <w:r>
                    <w:br/>
                  </w:r>
                  <w:r>
                    <w:rPr>
                      <w:rFonts w:ascii="仿宋_GB2312" w:hAnsi="仿宋_GB2312" w:cs="仿宋_GB2312" w:eastAsia="仿宋_GB2312"/>
                      <w:sz w:val="15"/>
                    </w:rPr>
                    <w:t xml:space="preserve"> 4、≥10组设备开关场景数据保存/调用，并自动关闭电源；</w:t>
                  </w:r>
                  <w:r>
                    <w:br/>
                  </w:r>
                  <w:r>
                    <w:rPr>
                      <w:rFonts w:ascii="仿宋_GB2312" w:hAnsi="仿宋_GB2312" w:cs="仿宋_GB2312" w:eastAsia="仿宋_GB2312"/>
                      <w:sz w:val="15"/>
                    </w:rPr>
                    <w:t xml:space="preserve"> 5、配置RS232接口，支持多台设备级联顺序控制，级联自动检测设置；</w:t>
                  </w:r>
                  <w:r>
                    <w:br/>
                  </w:r>
                  <w:r>
                    <w:rPr>
                      <w:rFonts w:ascii="仿宋_GB2312" w:hAnsi="仿宋_GB2312" w:cs="仿宋_GB2312" w:eastAsia="仿宋_GB2312"/>
                      <w:sz w:val="15"/>
                    </w:rPr>
                    <w:t xml:space="preserve"> 6、每台设备自带ID设置和检测，可实现远程集中控制</w:t>
                  </w:r>
                  <w:r>
                    <w:br/>
                  </w:r>
                  <w:r>
                    <w:rPr>
                      <w:rFonts w:ascii="仿宋_GB2312" w:hAnsi="仿宋_GB2312" w:cs="仿宋_GB2312" w:eastAsia="仿宋_GB2312"/>
                      <w:sz w:val="15"/>
                    </w:rPr>
                    <w:t xml:space="preserve"> 7、前面板自带一个USB接口，可外接USB灯，方便提供照明；</w:t>
                  </w:r>
                  <w:r>
                    <w:br/>
                  </w:r>
                  <w:r>
                    <w:rPr>
                      <w:rFonts w:ascii="仿宋_GB2312" w:hAnsi="仿宋_GB2312" w:cs="仿宋_GB2312" w:eastAsia="仿宋_GB2312"/>
                      <w:sz w:val="15"/>
                    </w:rPr>
                    <w:t xml:space="preserve"> 8、内置大功率高性能电源滤波器，净化电源，减少市电杂波对设备的干扰。</w:t>
                  </w:r>
                  <w:r>
                    <w:br/>
                  </w:r>
                  <w:r>
                    <w:rPr>
                      <w:rFonts w:ascii="仿宋_GB2312" w:hAnsi="仿宋_GB2312" w:cs="仿宋_GB2312" w:eastAsia="仿宋_GB2312"/>
                      <w:sz w:val="15"/>
                    </w:rPr>
                    <w:t xml:space="preserve"> 9、具有过载、短路保护功能，欠压、过压自动检测和报警并能够自动关闭电源；</w:t>
                  </w:r>
                  <w:r>
                    <w:br/>
                  </w:r>
                  <w:r>
                    <w:rPr>
                      <w:rFonts w:ascii="仿宋_GB2312" w:hAnsi="仿宋_GB2312" w:cs="仿宋_GB2312" w:eastAsia="仿宋_GB2312"/>
                      <w:sz w:val="15"/>
                    </w:rPr>
                    <w:t xml:space="preserve"> 10、带防雷击功能，预防设备异常损毁。</w:t>
                  </w:r>
                  <w:r>
                    <w:br/>
                  </w:r>
                  <w:r>
                    <w:rPr>
                      <w:rFonts w:ascii="仿宋_GB2312" w:hAnsi="仿宋_GB2312" w:cs="仿宋_GB2312" w:eastAsia="仿宋_GB2312"/>
                      <w:sz w:val="15"/>
                    </w:rPr>
                    <w:t xml:space="preserve"> 11、电源输出：单相总极限电流≥30A，在音频负载情况下，每路极限总电流都≥13A，在纯电阻负载情况下，每路极限总电流都≥13A。</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四通道无线会议麦克风</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1、采用特性最稳定的锁相环回路合成调谐器（PLL），可有效阻隔环境中的嘈杂射频干扰；</w:t>
                  </w:r>
                  <w:r>
                    <w:br/>
                  </w:r>
                  <w:r>
                    <w:rPr>
                      <w:rFonts w:ascii="仿宋_GB2312" w:hAnsi="仿宋_GB2312" w:cs="仿宋_GB2312" w:eastAsia="仿宋_GB2312"/>
                      <w:sz w:val="15"/>
                    </w:rPr>
                    <w:t xml:space="preserve"> 2、四组接收通道，支持多达16支话筒同时使用；  </w:t>
                  </w:r>
                  <w:r>
                    <w:br/>
                  </w:r>
                  <w:r>
                    <w:rPr>
                      <w:rFonts w:ascii="仿宋_GB2312" w:hAnsi="仿宋_GB2312" w:cs="仿宋_GB2312" w:eastAsia="仿宋_GB2312"/>
                      <w:sz w:val="15"/>
                    </w:rPr>
                    <w:t xml:space="preserve"> 3、红外线数据自动同步功能（SYNC），预设≥10组互不干扰的模组频率；</w:t>
                  </w:r>
                  <w:r>
                    <w:br/>
                  </w:r>
                  <w:r>
                    <w:rPr>
                      <w:rFonts w:ascii="仿宋_GB2312" w:hAnsi="仿宋_GB2312" w:cs="仿宋_GB2312" w:eastAsia="仿宋_GB2312"/>
                      <w:sz w:val="15"/>
                    </w:rPr>
                    <w:t xml:space="preserve"> 4、射频范围：602-669MHz，反射类别：U段，可用带宽：每通道30MHz，信道数目：≥90信道，预设群组数≥15组；</w:t>
                  </w:r>
                  <w:r>
                    <w:br/>
                  </w:r>
                  <w:r>
                    <w:rPr>
                      <w:rFonts w:ascii="仿宋_GB2312" w:hAnsi="仿宋_GB2312" w:cs="仿宋_GB2312" w:eastAsia="仿宋_GB2312"/>
                      <w:sz w:val="15"/>
                    </w:rPr>
                    <w:t xml:space="preserve"> 5、动态范围：＞105dB；</w:t>
                  </w:r>
                  <w:r>
                    <w:br/>
                  </w:r>
                  <w:r>
                    <w:rPr>
                      <w:rFonts w:ascii="仿宋_GB2312" w:hAnsi="仿宋_GB2312" w:cs="仿宋_GB2312" w:eastAsia="仿宋_GB2312"/>
                      <w:sz w:val="15"/>
                    </w:rPr>
                    <w:t xml:space="preserve"> 6、峰值频偏：±45KHz；</w:t>
                  </w:r>
                  <w:r>
                    <w:br/>
                  </w:r>
                  <w:r>
                    <w:rPr>
                      <w:rFonts w:ascii="仿宋_GB2312" w:hAnsi="仿宋_GB2312" w:cs="仿宋_GB2312" w:eastAsia="仿宋_GB2312"/>
                      <w:sz w:val="15"/>
                    </w:rPr>
                    <w:t xml:space="preserve"> 7、音频响应：20Hz-18KHz(±1dB)；</w:t>
                  </w:r>
                  <w:r>
                    <w:br/>
                  </w:r>
                  <w:r>
                    <w:rPr>
                      <w:rFonts w:ascii="仿宋_GB2312" w:hAnsi="仿宋_GB2312" w:cs="仿宋_GB2312" w:eastAsia="仿宋_GB2312"/>
                      <w:sz w:val="15"/>
                    </w:rPr>
                    <w:t xml:space="preserve"> 8、综合信噪比：＞96dB；</w:t>
                  </w:r>
                  <w:r>
                    <w:br/>
                  </w:r>
                  <w:r>
                    <w:rPr>
                      <w:rFonts w:ascii="仿宋_GB2312" w:hAnsi="仿宋_GB2312" w:cs="仿宋_GB2312" w:eastAsia="仿宋_GB2312"/>
                      <w:sz w:val="15"/>
                    </w:rPr>
                    <w:t xml:space="preserve"> 9、综合失真：＜0.7%；</w:t>
                  </w:r>
                  <w:r>
                    <w:br/>
                  </w:r>
                  <w:r>
                    <w:rPr>
                      <w:rFonts w:ascii="仿宋_GB2312" w:hAnsi="仿宋_GB2312" w:cs="仿宋_GB2312" w:eastAsia="仿宋_GB2312"/>
                      <w:sz w:val="15"/>
                    </w:rPr>
                    <w:t xml:space="preserve"> 10、接收机灵敏度：6dB(60dBS/N)；静噪门限：0-40dB；杂散抑制：＞80dB；</w:t>
                  </w:r>
                  <w:r>
                    <w:br/>
                  </w:r>
                  <w:r>
                    <w:rPr>
                      <w:rFonts w:ascii="仿宋_GB2312" w:hAnsi="仿宋_GB2312" w:cs="仿宋_GB2312" w:eastAsia="仿宋_GB2312"/>
                      <w:sz w:val="15"/>
                    </w:rPr>
                    <w:t xml:space="preserve"> 11、供电电压：DC12-16V(rated12V)；</w:t>
                  </w:r>
                  <w:r>
                    <w:br/>
                  </w:r>
                  <w:r>
                    <w:rPr>
                      <w:rFonts w:ascii="仿宋_GB2312" w:hAnsi="仿宋_GB2312" w:cs="仿宋_GB2312" w:eastAsia="仿宋_GB2312"/>
                      <w:sz w:val="15"/>
                    </w:rPr>
                    <w:t xml:space="preserve"> 12、音头类型：电容式（鹅颈与领夹），动圈式（手持）；</w:t>
                  </w:r>
                  <w:r>
                    <w:br/>
                  </w:r>
                  <w:r>
                    <w:rPr>
                      <w:rFonts w:ascii="仿宋_GB2312" w:hAnsi="仿宋_GB2312" w:cs="仿宋_GB2312" w:eastAsia="仿宋_GB2312"/>
                      <w:sz w:val="15"/>
                    </w:rPr>
                    <w:t xml:space="preserve"> 13、指向特性：心型指向性；</w:t>
                  </w:r>
                  <w:r>
                    <w:br/>
                  </w:r>
                  <w:r>
                    <w:rPr>
                      <w:rFonts w:ascii="仿宋_GB2312" w:hAnsi="仿宋_GB2312" w:cs="仿宋_GB2312" w:eastAsia="仿宋_GB2312"/>
                      <w:sz w:val="15"/>
                    </w:rPr>
                    <w:t xml:space="preserve"> 14、发射机输出功率：10mW；杂散抑制：-65dB；</w:t>
                  </w:r>
                  <w:r>
                    <w:br/>
                  </w:r>
                  <w:r>
                    <w:rPr>
                      <w:rFonts w:ascii="仿宋_GB2312" w:hAnsi="仿宋_GB2312" w:cs="仿宋_GB2312" w:eastAsia="仿宋_GB2312"/>
                      <w:sz w:val="15"/>
                    </w:rPr>
                    <w:t xml:space="preserve"> 15、供电：1.5V×2，电池使用时间：&gt;8小时。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反馈抑制器</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1、立体声或独立的双通道处理，每通道具有24个可编程的滤波器，每通道具有24段滤波器测量表。</w:t>
                  </w:r>
                  <w:r>
                    <w:br/>
                  </w:r>
                  <w:r>
                    <w:rPr>
                      <w:rFonts w:ascii="仿宋_GB2312" w:hAnsi="仿宋_GB2312" w:cs="仿宋_GB2312" w:eastAsia="仿宋_GB2312"/>
                      <w:sz w:val="15"/>
                    </w:rPr>
                    <w:t xml:space="preserve"> 2、可选择的滤波器脱开时间，滤波器应用的类型包括：语言滤波器，低、中、高，三段音乐滤波器。</w:t>
                  </w:r>
                  <w:r>
                    <w:br/>
                  </w:r>
                  <w:r>
                    <w:rPr>
                      <w:rFonts w:ascii="仿宋_GB2312" w:hAnsi="仿宋_GB2312" w:cs="仿宋_GB2312" w:eastAsia="仿宋_GB2312"/>
                      <w:sz w:val="15"/>
                    </w:rPr>
                    <w:t xml:space="preserve"> 3、提供连续更新的活动滤波器位置，滤波器的自动释放特性是依次自动消除不再需要使用的滤波器，从而优化声音。</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真分集无线麦克风（手持）</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1、采用UHF超高频段，采用最新数字技术，在60MHz频率带宽内，以300KHz信道间隔.提供≥200个信道选择,方便多套机器使用，轻松避开其它干扰；</w:t>
                  </w:r>
                  <w:r>
                    <w:br/>
                  </w:r>
                  <w:r>
                    <w:rPr>
                      <w:rFonts w:ascii="仿宋_GB2312" w:hAnsi="仿宋_GB2312" w:cs="仿宋_GB2312" w:eastAsia="仿宋_GB2312"/>
                      <w:sz w:val="15"/>
                    </w:rPr>
                    <w:t xml:space="preserve"> 2、先进的红外线自动对频技术，即使将发射器与接收机频率调乱了.只需要轻轻一按.发射机就会自动追锁接收机频率并调整一致；</w:t>
                  </w:r>
                  <w:r>
                    <w:br/>
                  </w:r>
                  <w:r>
                    <w:rPr>
                      <w:rFonts w:ascii="仿宋_GB2312" w:hAnsi="仿宋_GB2312" w:cs="仿宋_GB2312" w:eastAsia="仿宋_GB2312"/>
                      <w:sz w:val="15"/>
                    </w:rPr>
                    <w:t xml:space="preserve"> 3、射频范围：520-830MHz，调制方式：FM调频，可用带：每通道30宽MHz，频率稳定度：±0.005%；</w:t>
                  </w:r>
                  <w:r>
                    <w:br/>
                  </w:r>
                  <w:r>
                    <w:rPr>
                      <w:rFonts w:ascii="仿宋_GB2312" w:hAnsi="仿宋_GB2312" w:cs="仿宋_GB2312" w:eastAsia="仿宋_GB2312"/>
                      <w:sz w:val="15"/>
                    </w:rPr>
                    <w:t xml:space="preserve"> 4、动态范围：＞95dB，峰值频偏：±45KHz，音频响应：50Hz-18KHz(±3dB)；</w:t>
                  </w:r>
                  <w:r>
                    <w:br/>
                  </w:r>
                  <w:r>
                    <w:rPr>
                      <w:rFonts w:ascii="仿宋_GB2312" w:hAnsi="仿宋_GB2312" w:cs="仿宋_GB2312" w:eastAsia="仿宋_GB2312"/>
                      <w:sz w:val="15"/>
                    </w:rPr>
                    <w:t xml:space="preserve"> 5、综合信噪比：＞95dB，综合失真：＜0.3%；</w:t>
                  </w:r>
                  <w:r>
                    <w:br/>
                  </w:r>
                  <w:r>
                    <w:rPr>
                      <w:rFonts w:ascii="仿宋_GB2312" w:hAnsi="仿宋_GB2312" w:cs="仿宋_GB2312" w:eastAsia="仿宋_GB2312"/>
                      <w:sz w:val="15"/>
                    </w:rPr>
                    <w:t xml:space="preserve"> 6、接收机方式：二次变频超外差，真分集接收；</w:t>
                  </w:r>
                  <w:r>
                    <w:br/>
                  </w:r>
                  <w:r>
                    <w:rPr>
                      <w:rFonts w:ascii="仿宋_GB2312" w:hAnsi="仿宋_GB2312" w:cs="仿宋_GB2312" w:eastAsia="仿宋_GB2312"/>
                      <w:sz w:val="15"/>
                    </w:rPr>
                    <w:t xml:space="preserve"> 7、中频频率： 第一中频： 110MHZ，第二中频：10.7MHz；  </w:t>
                  </w:r>
                  <w:r>
                    <w:br/>
                  </w:r>
                  <w:r>
                    <w:rPr>
                      <w:rFonts w:ascii="仿宋_GB2312" w:hAnsi="仿宋_GB2312" w:cs="仿宋_GB2312" w:eastAsia="仿宋_GB2312"/>
                      <w:sz w:val="15"/>
                    </w:rPr>
                    <w:t xml:space="preserve"> 8、灵敏度： 12dB(80dBS/N) ，静噪门限：0-40dB，杂散抑制：＞80dB；供电电压： DC12-16V(rated12V) ；</w:t>
                  </w:r>
                  <w:r>
                    <w:br/>
                  </w:r>
                  <w:r>
                    <w:rPr>
                      <w:rFonts w:ascii="仿宋_GB2312" w:hAnsi="仿宋_GB2312" w:cs="仿宋_GB2312" w:eastAsia="仿宋_GB2312"/>
                      <w:sz w:val="15"/>
                    </w:rPr>
                    <w:t xml:space="preserve"> 9、发射机输出功率：10mW，杂散抑制：-60Db，供电：1.5Vx2，使用时间(碱性电池) 不少于8小时；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真分集无线麦克风（头戴）</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采用双通道真分集式接收技术. 每一路话筒信号都标配两组接收电路同时接收信号。</w:t>
                  </w:r>
                  <w:r>
                    <w:br/>
                  </w:r>
                  <w:r>
                    <w:rPr>
                      <w:rFonts w:ascii="仿宋_GB2312" w:hAnsi="仿宋_GB2312" w:cs="仿宋_GB2312" w:eastAsia="仿宋_GB2312"/>
                      <w:sz w:val="15"/>
                    </w:rPr>
                    <w:t xml:space="preserve"> 系统标配内置 8 组叠机频率可供调用。</w:t>
                  </w:r>
                  <w:r>
                    <w:br/>
                  </w:r>
                  <w:r>
                    <w:rPr>
                      <w:rFonts w:ascii="仿宋_GB2312" w:hAnsi="仿宋_GB2312" w:cs="仿宋_GB2312" w:eastAsia="仿宋_GB2312"/>
                      <w:sz w:val="15"/>
                    </w:rPr>
                    <w:t xml:space="preserve"> 系统工作频率范围为 564~615MHz. 每个通道均设有 100 个频点可调.双通道共 200 个频点可调. 频率库设计</w:t>
                  </w:r>
                  <w:r>
                    <w:br/>
                  </w:r>
                  <w:r>
                    <w:rPr>
                      <w:rFonts w:ascii="仿宋_GB2312" w:hAnsi="仿宋_GB2312" w:cs="仿宋_GB2312" w:eastAsia="仿宋_GB2312"/>
                      <w:sz w:val="15"/>
                    </w:rPr>
                    <w:t xml:space="preserve"> 如下:</w:t>
                  </w:r>
                  <w:r>
                    <w:br/>
                  </w:r>
                  <w:r>
                    <w:rPr>
                      <w:rFonts w:ascii="仿宋_GB2312" w:hAnsi="仿宋_GB2312" w:cs="仿宋_GB2312" w:eastAsia="仿宋_GB2312"/>
                      <w:sz w:val="15"/>
                    </w:rPr>
                    <w:t xml:space="preserve"> MIC-1 工作频频率: 564-588.5MHZ 通道数: CH01-CH100</w:t>
                  </w:r>
                  <w:r>
                    <w:br/>
                  </w:r>
                  <w:r>
                    <w:rPr>
                      <w:rFonts w:ascii="仿宋_GB2312" w:hAnsi="仿宋_GB2312" w:cs="仿宋_GB2312" w:eastAsia="仿宋_GB2312"/>
                      <w:sz w:val="15"/>
                    </w:rPr>
                    <w:t xml:space="preserve"> MIC-2 工作频频率:590-615MHZ 通道数: CH101-CH200</w:t>
                  </w:r>
                  <w:r>
                    <w:br/>
                  </w:r>
                  <w:r>
                    <w:rPr>
                      <w:rFonts w:ascii="仿宋_GB2312" w:hAnsi="仿宋_GB2312" w:cs="仿宋_GB2312" w:eastAsia="仿宋_GB2312"/>
                      <w:sz w:val="15"/>
                    </w:rPr>
                    <w:t xml:space="preserve"> 发射器技术指标：</w:t>
                  </w:r>
                  <w:r>
                    <w:br/>
                  </w:r>
                  <w:r>
                    <w:rPr>
                      <w:rFonts w:ascii="仿宋_GB2312" w:hAnsi="仿宋_GB2312" w:cs="仿宋_GB2312" w:eastAsia="仿宋_GB2312"/>
                      <w:sz w:val="15"/>
                    </w:rPr>
                    <w:t xml:space="preserve"> 载波频段：UHF564~615MHz</w:t>
                  </w:r>
                  <w:r>
                    <w:br/>
                  </w:r>
                  <w:r>
                    <w:rPr>
                      <w:rFonts w:ascii="仿宋_GB2312" w:hAnsi="仿宋_GB2312" w:cs="仿宋_GB2312" w:eastAsia="仿宋_GB2312"/>
                      <w:sz w:val="15"/>
                    </w:rPr>
                    <w:t xml:space="preserve"> 频带宽度：50MHz</w:t>
                  </w:r>
                  <w:r>
                    <w:br/>
                  </w:r>
                  <w:r>
                    <w:rPr>
                      <w:rFonts w:ascii="仿宋_GB2312" w:hAnsi="仿宋_GB2312" w:cs="仿宋_GB2312" w:eastAsia="仿宋_GB2312"/>
                      <w:sz w:val="15"/>
                    </w:rPr>
                    <w:t xml:space="preserve"> 频率调整：红外对频/手动调节</w:t>
                  </w:r>
                  <w:r>
                    <w:br/>
                  </w:r>
                  <w:r>
                    <w:rPr>
                      <w:rFonts w:ascii="仿宋_GB2312" w:hAnsi="仿宋_GB2312" w:cs="仿宋_GB2312" w:eastAsia="仿宋_GB2312"/>
                      <w:sz w:val="15"/>
                    </w:rPr>
                    <w:t xml:space="preserve"> 输出功率：30mW</w:t>
                  </w:r>
                  <w:r>
                    <w:br/>
                  </w:r>
                  <w:r>
                    <w:rPr>
                      <w:rFonts w:ascii="仿宋_GB2312" w:hAnsi="仿宋_GB2312" w:cs="仿宋_GB2312" w:eastAsia="仿宋_GB2312"/>
                      <w:sz w:val="15"/>
                    </w:rPr>
                    <w:t xml:space="preserve"> 谐波幅射：＜55dBc</w:t>
                  </w:r>
                  <w:r>
                    <w:br/>
                  </w:r>
                  <w:r>
                    <w:rPr>
                      <w:rFonts w:ascii="仿宋_GB2312" w:hAnsi="仿宋_GB2312" w:cs="仿宋_GB2312" w:eastAsia="仿宋_GB2312"/>
                      <w:sz w:val="15"/>
                    </w:rPr>
                    <w:t xml:space="preserve"> 手持式音头：动圈式 / 领夹与会议: 电容式</w:t>
                  </w:r>
                  <w:r>
                    <w:br/>
                  </w:r>
                  <w:r>
                    <w:rPr>
                      <w:rFonts w:ascii="仿宋_GB2312" w:hAnsi="仿宋_GB2312" w:cs="仿宋_GB2312" w:eastAsia="仿宋_GB2312"/>
                      <w:sz w:val="15"/>
                    </w:rPr>
                    <w:t xml:space="preserve"> 使用电池：5 号电池两只</w:t>
                  </w:r>
                  <w:r>
                    <w:br/>
                  </w:r>
                  <w:r>
                    <w:rPr>
                      <w:rFonts w:ascii="仿宋_GB2312" w:hAnsi="仿宋_GB2312" w:cs="仿宋_GB2312" w:eastAsia="仿宋_GB2312"/>
                      <w:sz w:val="15"/>
                    </w:rPr>
                    <w:t xml:space="preserve"> 接收机技术指标：</w:t>
                  </w:r>
                  <w:r>
                    <w:br/>
                  </w:r>
                  <w:r>
                    <w:rPr>
                      <w:rFonts w:ascii="仿宋_GB2312" w:hAnsi="仿宋_GB2312" w:cs="仿宋_GB2312" w:eastAsia="仿宋_GB2312"/>
                      <w:sz w:val="15"/>
                    </w:rPr>
                    <w:t xml:space="preserve"> 射频稳定度：±0.005%（-10~50℃）</w:t>
                  </w:r>
                  <w:r>
                    <w:br/>
                  </w:r>
                  <w:r>
                    <w:rPr>
                      <w:rFonts w:ascii="仿宋_GB2312" w:hAnsi="仿宋_GB2312" w:cs="仿宋_GB2312" w:eastAsia="仿宋_GB2312"/>
                      <w:sz w:val="15"/>
                    </w:rPr>
                    <w:t xml:space="preserve"> 载波频率：UHF564~615MHz  </w:t>
                  </w:r>
                  <w:r>
                    <w:br/>
                  </w:r>
                  <w:r>
                    <w:rPr>
                      <w:rFonts w:ascii="仿宋_GB2312" w:hAnsi="仿宋_GB2312" w:cs="仿宋_GB2312" w:eastAsia="仿宋_GB2312"/>
                      <w:sz w:val="15"/>
                    </w:rPr>
                    <w:t xml:space="preserve"> 频率宽度：50MHz</w:t>
                  </w:r>
                  <w:r>
                    <w:br/>
                  </w:r>
                  <w:r>
                    <w:rPr>
                      <w:rFonts w:ascii="仿宋_GB2312" w:hAnsi="仿宋_GB2312" w:cs="仿宋_GB2312" w:eastAsia="仿宋_GB2312"/>
                      <w:sz w:val="15"/>
                    </w:rPr>
                    <w:t xml:space="preserve"> 操作方式：手动调整</w:t>
                  </w:r>
                  <w:r>
                    <w:br/>
                  </w:r>
                  <w:r>
                    <w:rPr>
                      <w:rFonts w:ascii="仿宋_GB2312" w:hAnsi="仿宋_GB2312" w:cs="仿宋_GB2312" w:eastAsia="仿宋_GB2312"/>
                      <w:sz w:val="15"/>
                    </w:rPr>
                    <w:t xml:space="preserve"> 灵敏度：在偏移度等于 25KHz。输入–95dBm 时，S/N＞80Db</w:t>
                  </w:r>
                  <w:r>
                    <w:br/>
                  </w:r>
                  <w:r>
                    <w:rPr>
                      <w:rFonts w:ascii="仿宋_GB2312" w:hAnsi="仿宋_GB2312" w:cs="仿宋_GB2312" w:eastAsia="仿宋_GB2312"/>
                      <w:sz w:val="15"/>
                    </w:rPr>
                    <w:t xml:space="preserve"> 综合 T.H.D：＜0.5%@1KHz</w:t>
                  </w:r>
                  <w:r>
                    <w:br/>
                  </w:r>
                  <w:r>
                    <w:rPr>
                      <w:rFonts w:ascii="仿宋_GB2312" w:hAnsi="仿宋_GB2312" w:cs="仿宋_GB2312" w:eastAsia="仿宋_GB2312"/>
                      <w:sz w:val="15"/>
                    </w:rPr>
                    <w:t xml:space="preserve"> 频率响应：60Hz~15KHz</w:t>
                  </w:r>
                  <w:r>
                    <w:br/>
                  </w:r>
                  <w:r>
                    <w:rPr>
                      <w:rFonts w:ascii="仿宋_GB2312" w:hAnsi="仿宋_GB2312" w:cs="仿宋_GB2312" w:eastAsia="仿宋_GB2312"/>
                      <w:sz w:val="15"/>
                    </w:rPr>
                    <w:t xml:space="preserve"> 最大输出电压：0dbV@45KHz</w:t>
                  </w:r>
                  <w:r>
                    <w:br/>
                  </w:r>
                  <w:r>
                    <w:rPr>
                      <w:rFonts w:ascii="仿宋_GB2312" w:hAnsi="仿宋_GB2312" w:cs="仿宋_GB2312" w:eastAsia="仿宋_GB2312"/>
                      <w:sz w:val="15"/>
                    </w:rPr>
                    <w:t xml:space="preserve"> 输出插座：XLR 平衡式及 6.3 不平衡式</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点歌机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类型：点歌机</w:t>
                  </w:r>
                </w:p>
                <w:p>
                  <w:pPr>
                    <w:pStyle w:val="null3"/>
                    <w:jc w:val="left"/>
                  </w:pPr>
                  <w:r>
                    <w:rPr>
                      <w:rFonts w:ascii="仿宋_GB2312" w:hAnsi="仿宋_GB2312" w:cs="仿宋_GB2312" w:eastAsia="仿宋_GB2312"/>
                      <w:sz w:val="15"/>
                    </w:rPr>
                    <w:t>显示尺寸：≥19.5寸</w:t>
                  </w:r>
                </w:p>
                <w:p>
                  <w:pPr>
                    <w:pStyle w:val="null3"/>
                    <w:jc w:val="left"/>
                  </w:pPr>
                  <w:r>
                    <w:rPr>
                      <w:rFonts w:ascii="仿宋_GB2312" w:hAnsi="仿宋_GB2312" w:cs="仿宋_GB2312" w:eastAsia="仿宋_GB2312"/>
                      <w:sz w:val="15"/>
                    </w:rPr>
                    <w:t>存储：≥500G</w:t>
                  </w:r>
                </w:p>
                <w:p>
                  <w:pPr>
                    <w:pStyle w:val="null3"/>
                    <w:jc w:val="left"/>
                  </w:pPr>
                  <w:r>
                    <w:rPr>
                      <w:rFonts w:ascii="仿宋_GB2312" w:hAnsi="仿宋_GB2312" w:cs="仿宋_GB2312" w:eastAsia="仿宋_GB2312"/>
                      <w:sz w:val="15"/>
                    </w:rPr>
                    <w:t>连接方式：Wi-Fi，AV，HDMI，USB</w:t>
                  </w:r>
                </w:p>
                <w:p>
                  <w:pPr>
                    <w:pStyle w:val="null3"/>
                    <w:jc w:val="left"/>
                  </w:pPr>
                  <w:r>
                    <w:rPr>
                      <w:rFonts w:ascii="仿宋_GB2312" w:hAnsi="仿宋_GB2312" w:cs="仿宋_GB2312" w:eastAsia="仿宋_GB2312"/>
                      <w:sz w:val="15"/>
                    </w:rPr>
                    <w:t>功率：≥50W</w:t>
                  </w:r>
                </w:p>
                <w:p>
                  <w:pPr>
                    <w:pStyle w:val="null3"/>
                    <w:jc w:val="left"/>
                  </w:pPr>
                  <w:r>
                    <w:rPr>
                      <w:rFonts w:ascii="仿宋_GB2312" w:hAnsi="仿宋_GB2312" w:cs="仿宋_GB2312" w:eastAsia="仿宋_GB2312"/>
                      <w:sz w:val="15"/>
                    </w:rPr>
                    <w:t>屏幕：4K全视角触控屏</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专业机柜</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专业42U机柜一个，2000MM*600MM*600MM.</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音响工程线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1.导体材料选用优质无氧铜（OFC），单丝直径为0.145mm。20℃时每公里导体电阻≤13.3Ω。</w:t>
                  </w:r>
                  <w:r>
                    <w:br/>
                  </w:r>
                  <w:r>
                    <w:rPr>
                      <w:rFonts w:ascii="仿宋_GB2312" w:hAnsi="仿宋_GB2312" w:cs="仿宋_GB2312" w:eastAsia="仿宋_GB2312"/>
                      <w:sz w:val="15"/>
                    </w:rPr>
                    <w:t xml:space="preserve"> 2.绝缘采用优质聚氯乙烯塑料，两芯颜色为：红、黑。</w:t>
                  </w:r>
                  <w:r>
                    <w:br/>
                  </w:r>
                  <w:r>
                    <w:rPr>
                      <w:rFonts w:ascii="仿宋_GB2312" w:hAnsi="仿宋_GB2312" w:cs="仿宋_GB2312" w:eastAsia="仿宋_GB2312"/>
                      <w:sz w:val="15"/>
                    </w:rPr>
                    <w:t xml:space="preserve"> 3.两芯绞合成缆，间隙处填充聚丙烯撕裂纤维，整体用聚丙烯包带缠绕，结构圆整。</w:t>
                  </w:r>
                  <w:r>
                    <w:br/>
                  </w:r>
                  <w:r>
                    <w:rPr>
                      <w:rFonts w:ascii="仿宋_GB2312" w:hAnsi="仿宋_GB2312" w:cs="仿宋_GB2312" w:eastAsia="仿宋_GB2312"/>
                      <w:sz w:val="15"/>
                    </w:rPr>
                    <w:t xml:space="preserve"> 4.护套采用弹性体材料，颜色为灰色，电缆外观光滑、圆整，手感柔软。成品外径约8.6㎜。</w:t>
                  </w:r>
                  <w:r>
                    <w:br/>
                  </w:r>
                  <w:r>
                    <w:rPr>
                      <w:rFonts w:ascii="仿宋_GB2312" w:hAnsi="仿宋_GB2312" w:cs="仿宋_GB2312" w:eastAsia="仿宋_GB2312"/>
                      <w:sz w:val="15"/>
                    </w:rPr>
                    <w:t xml:space="preserve"> 5.用于室内各种音响设备连接，移动布线或固定布线均可。</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话筒线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1.导体材料选用优质无氧铜（OFC），单丝直径为0.09mm。20℃时每公里导体电阻≤69.2Ω。</w:t>
                  </w:r>
                  <w:r>
                    <w:br/>
                  </w:r>
                  <w:r>
                    <w:rPr>
                      <w:rFonts w:ascii="仿宋_GB2312" w:hAnsi="仿宋_GB2312" w:cs="仿宋_GB2312" w:eastAsia="仿宋_GB2312"/>
                      <w:sz w:val="15"/>
                    </w:rPr>
                    <w:t xml:space="preserve"> 2.绝缘采用优质聚氯乙烯塑料，两芯颜色为：红、黄。</w:t>
                  </w:r>
                  <w:r>
                    <w:br/>
                  </w:r>
                  <w:r>
                    <w:rPr>
                      <w:rFonts w:ascii="仿宋_GB2312" w:hAnsi="仿宋_GB2312" w:cs="仿宋_GB2312" w:eastAsia="仿宋_GB2312"/>
                      <w:sz w:val="15"/>
                    </w:rPr>
                    <w:t xml:space="preserve"> 3.两芯绞合成缆，间隙处填充优质棉纱，结构圆整。</w:t>
                  </w:r>
                  <w:r>
                    <w:br/>
                  </w:r>
                  <w:r>
                    <w:rPr>
                      <w:rFonts w:ascii="仿宋_GB2312" w:hAnsi="仿宋_GB2312" w:cs="仿宋_GB2312" w:eastAsia="仿宋_GB2312"/>
                      <w:sz w:val="15"/>
                    </w:rPr>
                    <w:t xml:space="preserve"> 4.屏蔽采用铝箔纵包+128根单丝直径0.09mm的无氧铜线编织，屏蔽效果出色。</w:t>
                  </w:r>
                  <w:r>
                    <w:br/>
                  </w:r>
                  <w:r>
                    <w:rPr>
                      <w:rFonts w:ascii="仿宋_GB2312" w:hAnsi="仿宋_GB2312" w:cs="仿宋_GB2312" w:eastAsia="仿宋_GB2312"/>
                      <w:sz w:val="15"/>
                    </w:rPr>
                    <w:t xml:space="preserve"> 5.护套采用柔软级聚氯乙烯材料，颜色为黑色，电缆外观光滑、圆整，手感柔软。成品外径约6.0㎜。</w:t>
                  </w:r>
                  <w:r>
                    <w:br/>
                  </w:r>
                  <w:r>
                    <w:rPr>
                      <w:rFonts w:ascii="仿宋_GB2312" w:hAnsi="仿宋_GB2312" w:cs="仿宋_GB2312" w:eastAsia="仿宋_GB2312"/>
                      <w:sz w:val="15"/>
                    </w:rPr>
                    <w:t xml:space="preserve"> 6.用于室内话筒等音视频设备连接。</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PVC电源线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1.导体材料选用优质无氧铜（OFC），单丝直径为0.245mm。20℃时每公里导体电阻≤7.98Ω。</w:t>
                  </w:r>
                  <w:r>
                    <w:br/>
                  </w:r>
                  <w:r>
                    <w:rPr>
                      <w:rFonts w:ascii="仿宋_GB2312" w:hAnsi="仿宋_GB2312" w:cs="仿宋_GB2312" w:eastAsia="仿宋_GB2312"/>
                      <w:sz w:val="15"/>
                    </w:rPr>
                    <w:t xml:space="preserve"> 2.绝缘采用优质聚氯乙烯塑料，三芯颜色为：蓝、棕、黑。</w:t>
                  </w:r>
                  <w:r>
                    <w:br/>
                  </w:r>
                  <w:r>
                    <w:rPr>
                      <w:rFonts w:ascii="仿宋_GB2312" w:hAnsi="仿宋_GB2312" w:cs="仿宋_GB2312" w:eastAsia="仿宋_GB2312"/>
                      <w:sz w:val="15"/>
                    </w:rPr>
                    <w:t xml:space="preserve"> 3.三芯绞合成缆，间隙处填充聚丙烯撕裂纤维，整体用聚丙烯包带缠绕，结构圆整。</w:t>
                  </w:r>
                  <w:r>
                    <w:br/>
                  </w:r>
                  <w:r>
                    <w:rPr>
                      <w:rFonts w:ascii="仿宋_GB2312" w:hAnsi="仿宋_GB2312" w:cs="仿宋_GB2312" w:eastAsia="仿宋_GB2312"/>
                      <w:sz w:val="15"/>
                    </w:rPr>
                    <w:t xml:space="preserve"> 4.护套采用优质聚氯乙烯材料，颜色为黑色，电缆外观光滑、圆整。成品外径约10.4㎜。</w:t>
                  </w:r>
                  <w:r>
                    <w:br/>
                  </w:r>
                  <w:r>
                    <w:rPr>
                      <w:rFonts w:ascii="仿宋_GB2312" w:hAnsi="仿宋_GB2312" w:cs="仿宋_GB2312" w:eastAsia="仿宋_GB2312"/>
                      <w:sz w:val="15"/>
                    </w:rPr>
                    <w:t xml:space="preserve"> 5.用于室内各种设备电源或信号连接，移动布线或固定布线均可。</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辅材辅料</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卡农头，直插头，声卡线，线管等</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安装施工</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安装，规范施工,</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常态化录播互动一体机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1.要求录播主机采用一体化嵌入式硬件设计架构，支持壁挂式安装；内置国产化八核处理器、Linux系统、≥8GB内存，≥1T硬盘。</w:t>
                  </w:r>
                </w:p>
                <w:p>
                  <w:pPr>
                    <w:pStyle w:val="null3"/>
                    <w:jc w:val="both"/>
                  </w:pPr>
                  <w:r>
                    <w:rPr>
                      <w:rFonts w:ascii="仿宋_GB2312" w:hAnsi="仿宋_GB2312" w:cs="仿宋_GB2312" w:eastAsia="仿宋_GB2312"/>
                      <w:sz w:val="15"/>
                    </w:rPr>
                    <w:t>▲2.要求录播主机满足录制、直播、点播、互动、导播管理、存储、切换、视音频编码、语音转写、虚拟抠像、行为分析等功能，支持远程互动教学，实现远程互动网络课堂。 (</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▲3.要求配置≥17英寸电容触控液晶屏，采用防指纹涂层工艺，无须外接显示设备，用户可直接通过主机查看已录制的视频，支持在主机上直接播放查看录制效果，并可使用U盘拷贝。(</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▲4.要求具有多指智能手势识别息屏功能，操作者可在触摸屏任意位置，通过触摸实现对屏幕背光的关闭和开启。(</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5.要求支持≥2路HDMI输入接口，支持≥3路HDMI输出接口，≥1路输出本地画面，≥1路输出合成画面，≥1路HDMI自定义输出视频源和分辨率。</w:t>
                  </w:r>
                </w:p>
                <w:p>
                  <w:pPr>
                    <w:pStyle w:val="null3"/>
                    <w:jc w:val="both"/>
                  </w:pPr>
                  <w:r>
                    <w:rPr>
                      <w:rFonts w:ascii="仿宋_GB2312" w:hAnsi="仿宋_GB2312" w:cs="仿宋_GB2312" w:eastAsia="仿宋_GB2312"/>
                      <w:sz w:val="15"/>
                    </w:rPr>
                    <w:t>6.要求支持≥1路线性输入，≥1路3.5mm音频输入，≥1路线性输出，≥1路3.5mm音频输出。</w:t>
                  </w:r>
                </w:p>
                <w:p>
                  <w:pPr>
                    <w:pStyle w:val="null3"/>
                    <w:jc w:val="both"/>
                  </w:pPr>
                  <w:r>
                    <w:rPr>
                      <w:rFonts w:ascii="仿宋_GB2312" w:hAnsi="仿宋_GB2312" w:cs="仿宋_GB2312" w:eastAsia="仿宋_GB2312"/>
                      <w:sz w:val="15"/>
                    </w:rPr>
                    <w:t>7.要求支持≥2路RS232控制接口。</w:t>
                  </w:r>
                </w:p>
                <w:p>
                  <w:pPr>
                    <w:pStyle w:val="null3"/>
                    <w:jc w:val="both"/>
                  </w:pPr>
                  <w:r>
                    <w:rPr>
                      <w:rFonts w:ascii="仿宋_GB2312" w:hAnsi="仿宋_GB2312" w:cs="仿宋_GB2312" w:eastAsia="仿宋_GB2312"/>
                      <w:sz w:val="15"/>
                    </w:rPr>
                    <w:t>8.要求支持≥1路TYPE-C接口，具备≥3路USB3.0接口，支持连接鼠标、键盘进行导播控制以及主机连接U盘进行课程视频的录制、下载，支持外接光驱刻录光盘，拷贝本地视频至光驱刻录。</w:t>
                  </w:r>
                </w:p>
                <w:p>
                  <w:pPr>
                    <w:pStyle w:val="null3"/>
                    <w:jc w:val="both"/>
                  </w:pPr>
                  <w:r>
                    <w:rPr>
                      <w:rFonts w:ascii="仿宋_GB2312" w:hAnsi="仿宋_GB2312" w:cs="仿宋_GB2312" w:eastAsia="仿宋_GB2312"/>
                      <w:sz w:val="15"/>
                    </w:rPr>
                    <w:t>9.要求录播主机内置不低于2个5W的扬声器，用于播放本地视频声音。</w:t>
                  </w:r>
                </w:p>
                <w:p>
                  <w:pPr>
                    <w:pStyle w:val="null3"/>
                    <w:jc w:val="both"/>
                  </w:pPr>
                  <w:r>
                    <w:rPr>
                      <w:rFonts w:ascii="仿宋_GB2312" w:hAnsi="仿宋_GB2312" w:cs="仿宋_GB2312" w:eastAsia="仿宋_GB2312"/>
                      <w:sz w:val="15"/>
                    </w:rPr>
                    <w:t>10.要求支持≥5路RJ45网口，其中至少4路为POE网口，集供电、控制、视频传输于一体。支持摄像机智能组网，摄像机即插即用。</w:t>
                  </w:r>
                </w:p>
                <w:p>
                  <w:pPr>
                    <w:pStyle w:val="null3"/>
                    <w:jc w:val="left"/>
                  </w:pPr>
                  <w:r>
                    <w:rPr>
                      <w:rFonts w:ascii="仿宋_GB2312" w:hAnsi="仿宋_GB2312" w:cs="仿宋_GB2312" w:eastAsia="仿宋_GB2312"/>
                      <w:sz w:val="15"/>
                    </w:rPr>
                    <w:t>11.视频编码：要求支持H.265和H.264两种视频编码协议，实现更高效率和更好质量的编码技术，支持4K分辨率（3840*2160）视频的编码和录制。</w:t>
                  </w:r>
                </w:p>
                <w:p>
                  <w:pPr>
                    <w:pStyle w:val="null3"/>
                    <w:jc w:val="left"/>
                  </w:pPr>
                  <w:r>
                    <w:rPr>
                      <w:rFonts w:ascii="仿宋_GB2312" w:hAnsi="仿宋_GB2312" w:cs="仿宋_GB2312" w:eastAsia="仿宋_GB2312"/>
                      <w:sz w:val="15"/>
                    </w:rPr>
                    <w:t>12.要求支持IPV4、IPV6链路地址、IPV6外网地址三个网络地址配置，支持启用DHCP自动获取IP地址。</w:t>
                  </w:r>
                </w:p>
                <w:p>
                  <w:pPr>
                    <w:pStyle w:val="null3"/>
                    <w:jc w:val="left"/>
                  </w:pPr>
                  <w:r>
                    <w:rPr>
                      <w:rFonts w:ascii="仿宋_GB2312" w:hAnsi="仿宋_GB2312" w:cs="仿宋_GB2312" w:eastAsia="仿宋_GB2312"/>
                      <w:sz w:val="15"/>
                    </w:rPr>
                    <w:t>13.为保证具有更好的散热效果，主机需内置散热风扇，可自定义主机风扇转速。</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常态化录播系统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1.系统支持账号密码登录，支持电影模式、资源模式等录制模式，支持≥1路电影模式加≥6路资源备份，可同时录制合成画面、教师全景、教师特写、学生全景、学生特写、板书画面、电脑画面。</w:t>
                  </w:r>
                </w:p>
                <w:p>
                  <w:pPr>
                    <w:pStyle w:val="null3"/>
                    <w:jc w:val="left"/>
                  </w:pPr>
                  <w:r>
                    <w:rPr>
                      <w:rFonts w:ascii="仿宋_GB2312" w:hAnsi="仿宋_GB2312" w:cs="仿宋_GB2312" w:eastAsia="仿宋_GB2312"/>
                      <w:sz w:val="15"/>
                    </w:rPr>
                    <w:t>2.录制格式至少支持MP4/FLV/TS，录制分辨率支持3840*2160、1920*1080等，支持录制帧率设定，可选择25fps/30fps，码流支持1000-20000kbps之间手动设置。</w:t>
                  </w:r>
                </w:p>
                <w:p>
                  <w:pPr>
                    <w:pStyle w:val="null3"/>
                    <w:jc w:val="left"/>
                  </w:pPr>
                  <w:r>
                    <w:rPr>
                      <w:rFonts w:ascii="仿宋_GB2312" w:hAnsi="仿宋_GB2312" w:cs="仿宋_GB2312" w:eastAsia="仿宋_GB2312"/>
                      <w:sz w:val="15"/>
                    </w:rPr>
                    <w:t>3.支持实时显示录播主机CPU的使用率，硬盘使用情况，不少于6路预监画面，可自定义通道预监画面名称，可同步显示对应摄像机的电量，具有自动息屏功能，可选择息屏时间。</w:t>
                  </w:r>
                </w:p>
                <w:p>
                  <w:pPr>
                    <w:pStyle w:val="null3"/>
                    <w:jc w:val="left"/>
                  </w:pPr>
                  <w:r>
                    <w:rPr>
                      <w:rFonts w:ascii="仿宋_GB2312" w:hAnsi="仿宋_GB2312" w:cs="仿宋_GB2312" w:eastAsia="仿宋_GB2312"/>
                      <w:sz w:val="15"/>
                    </w:rPr>
                    <w:t>▲4.支持手指点控模式；导播模式支持视频预览、直播输出监视、视频切换等功能，其中手指拖动视频切换时支持导播小画面定位跟随。(</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5.支持添加字幕，支持包括系统时间在内的九种预设字幕的设置，其中系统时间支持自动校准。可直接通过拖拽实现自定义字幕显示位置。支持设置≥9种字体大小、≥8种字体颜色、≥8种字体背景颜色选择。</w:t>
                  </w:r>
                </w:p>
                <w:p>
                  <w:pPr>
                    <w:pStyle w:val="null3"/>
                    <w:jc w:val="left"/>
                  </w:pPr>
                  <w:r>
                    <w:rPr>
                      <w:rFonts w:ascii="仿宋_GB2312" w:hAnsi="仿宋_GB2312" w:cs="仿宋_GB2312" w:eastAsia="仿宋_GB2312"/>
                      <w:sz w:val="15"/>
                    </w:rPr>
                    <w:t>6.系统界面自带虚拟软键盘，无需外接USB键盘，可输入中文、英文、数字、特殊符号。</w:t>
                  </w:r>
                </w:p>
                <w:p>
                  <w:pPr>
                    <w:pStyle w:val="null3"/>
                    <w:jc w:val="both"/>
                  </w:pPr>
                  <w:r>
                    <w:rPr>
                      <w:rFonts w:ascii="仿宋_GB2312" w:hAnsi="仿宋_GB2312" w:cs="仿宋_GB2312" w:eastAsia="仿宋_GB2312"/>
                      <w:sz w:val="15"/>
                    </w:rPr>
                    <w:t>7.支持导播模式设置：至少包括手动、半自动、全自动模式，具有自动轮巡导播模式，可自定义轮巡画面和间隔时长。</w:t>
                  </w:r>
                </w:p>
                <w:p>
                  <w:pPr>
                    <w:pStyle w:val="null3"/>
                    <w:jc w:val="both"/>
                  </w:pPr>
                  <w:r>
                    <w:rPr>
                      <w:rFonts w:ascii="仿宋_GB2312" w:hAnsi="仿宋_GB2312" w:cs="仿宋_GB2312" w:eastAsia="仿宋_GB2312"/>
                      <w:sz w:val="15"/>
                    </w:rPr>
                    <w:t>8.需支持会议导播模式，开启会议模式后，系统根据会议麦克风发言自动切换视频画面预置位。</w:t>
                  </w:r>
                </w:p>
                <w:p>
                  <w:pPr>
                    <w:pStyle w:val="null3"/>
                    <w:jc w:val="left"/>
                  </w:pPr>
                  <w:r>
                    <w:rPr>
                      <w:rFonts w:ascii="仿宋_GB2312" w:hAnsi="仿宋_GB2312" w:cs="仿宋_GB2312" w:eastAsia="仿宋_GB2312"/>
                      <w:sz w:val="15"/>
                    </w:rPr>
                    <w:t>9.提供多种画面布局模式，支持视频画面叠加与组合，包括单画面、双分屏画面、三分屏画面、四分屏画面显示，可直接通过手指触控拖动通道画面实现多分屏布局显示画面的替换，替换时支持导播小画面定位跟随。</w:t>
                  </w:r>
                </w:p>
                <w:p>
                  <w:pPr>
                    <w:pStyle w:val="null3"/>
                    <w:jc w:val="left"/>
                  </w:pPr>
                  <w:r>
                    <w:rPr>
                      <w:rFonts w:ascii="仿宋_GB2312" w:hAnsi="仿宋_GB2312" w:cs="仿宋_GB2312" w:eastAsia="仿宋_GB2312"/>
                      <w:sz w:val="15"/>
                    </w:rPr>
                    <w:t>10.需支持自定义布局方式，支持多个视频图层自由叠加组合，自定义布局时可随意拖拉画面窗口，更改布局背景和边框颜色。</w:t>
                  </w:r>
                </w:p>
                <w:p>
                  <w:pPr>
                    <w:pStyle w:val="null3"/>
                    <w:jc w:val="left"/>
                  </w:pPr>
                  <w:r>
                    <w:rPr>
                      <w:rFonts w:ascii="仿宋_GB2312" w:hAnsi="仿宋_GB2312" w:cs="仿宋_GB2312" w:eastAsia="仿宋_GB2312"/>
                      <w:sz w:val="15"/>
                    </w:rPr>
                    <w:t>11.支持≥4种片头和≥4种片尾的添加，可以设置插入片头片尾的时间，支持jpg、png格式。</w:t>
                  </w:r>
                </w:p>
                <w:p>
                  <w:pPr>
                    <w:pStyle w:val="null3"/>
                    <w:jc w:val="left"/>
                  </w:pPr>
                  <w:r>
                    <w:rPr>
                      <w:rFonts w:ascii="仿宋_GB2312" w:hAnsi="仿宋_GB2312" w:cs="仿宋_GB2312" w:eastAsia="仿宋_GB2312"/>
                      <w:sz w:val="15"/>
                    </w:rPr>
                    <w:t>12.台标支持≥4个固定位置，分别为左上、右上、左下、右下，支持手动拖拽移动台标，实现界面任意位置的台标设置。支持设定图片台标，支持jpg、png格式。</w:t>
                  </w:r>
                </w:p>
                <w:p>
                  <w:pPr>
                    <w:pStyle w:val="null3"/>
                    <w:jc w:val="left"/>
                  </w:pPr>
                  <w:r>
                    <w:rPr>
                      <w:rFonts w:ascii="仿宋_GB2312" w:hAnsi="仿宋_GB2312" w:cs="仿宋_GB2312" w:eastAsia="仿宋_GB2312"/>
                      <w:sz w:val="15"/>
                    </w:rPr>
                    <w:t>13.支持上滑、下滑、左滑、右滑等多种切换特效，支持自定义选择≥8种特效切换速度。</w:t>
                  </w:r>
                </w:p>
                <w:p>
                  <w:pPr>
                    <w:pStyle w:val="null3"/>
                    <w:jc w:val="left"/>
                  </w:pPr>
                  <w:r>
                    <w:rPr>
                      <w:rFonts w:ascii="仿宋_GB2312" w:hAnsi="仿宋_GB2312" w:cs="仿宋_GB2312" w:eastAsia="仿宋_GB2312"/>
                      <w:sz w:val="15"/>
                    </w:rPr>
                    <w:t>14.系统支持摄像机云台控制，可以对摄像机进行变焦、上下左右位置调整以及≥8个预置位的设置，整个过程支持手指触控操作。</w:t>
                  </w:r>
                </w:p>
                <w:p>
                  <w:pPr>
                    <w:pStyle w:val="null3"/>
                    <w:jc w:val="left"/>
                  </w:pPr>
                  <w:r>
                    <w:rPr>
                      <w:rFonts w:ascii="仿宋_GB2312" w:hAnsi="仿宋_GB2312" w:cs="仿宋_GB2312" w:eastAsia="仿宋_GB2312"/>
                      <w:sz w:val="15"/>
                    </w:rPr>
                    <w:t>15.系统可以进行音量设置，可以采用手指拖动方式控制设备输入输出的音量大小。</w:t>
                  </w:r>
                </w:p>
                <w:p>
                  <w:pPr>
                    <w:pStyle w:val="null3"/>
                    <w:jc w:val="left"/>
                  </w:pPr>
                  <w:r>
                    <w:rPr>
                      <w:rFonts w:ascii="仿宋_GB2312" w:hAnsi="仿宋_GB2312" w:cs="仿宋_GB2312" w:eastAsia="仿宋_GB2312"/>
                      <w:sz w:val="15"/>
                    </w:rPr>
                    <w:t>16.支持对屏幕亮度进行设置，采用手指拖动方式控制屏幕的亮度。</w:t>
                  </w:r>
                </w:p>
                <w:p>
                  <w:pPr>
                    <w:pStyle w:val="null3"/>
                    <w:jc w:val="left"/>
                  </w:pPr>
                  <w:r>
                    <w:rPr>
                      <w:rFonts w:ascii="仿宋_GB2312" w:hAnsi="仿宋_GB2312" w:cs="仿宋_GB2312" w:eastAsia="仿宋_GB2312"/>
                      <w:sz w:val="15"/>
                    </w:rPr>
                    <w:t>17.系统需支持录制倒计时和循环记录功能，在硬盘存储空间为0时，仍可进行录制，将最早录制的视频文件删除，支持录制到U盘。</w:t>
                  </w:r>
                </w:p>
                <w:p>
                  <w:pPr>
                    <w:pStyle w:val="null3"/>
                    <w:jc w:val="left"/>
                  </w:pPr>
                  <w:r>
                    <w:rPr>
                      <w:rFonts w:ascii="仿宋_GB2312" w:hAnsi="仿宋_GB2312" w:cs="仿宋_GB2312" w:eastAsia="仿宋_GB2312"/>
                      <w:sz w:val="15"/>
                    </w:rPr>
                    <w:t>18.所录制的视频文件既可存储在本地硬盘，也支持通过FTP上传至平台，同时支持用户随时通过录播主机点播回放视频，并可使用移动磁盘或硬盘拷贝下载。</w:t>
                  </w:r>
                </w:p>
                <w:p>
                  <w:pPr>
                    <w:pStyle w:val="null3"/>
                    <w:jc w:val="left"/>
                  </w:pPr>
                  <w:r>
                    <w:rPr>
                      <w:rFonts w:ascii="仿宋_GB2312" w:hAnsi="仿宋_GB2312" w:cs="仿宋_GB2312" w:eastAsia="仿宋_GB2312"/>
                      <w:sz w:val="15"/>
                    </w:rPr>
                    <w:t>19.需支持本地文件重命名，具有视频文件回收站功能，保存至少7天后自动删除。</w:t>
                  </w:r>
                </w:p>
                <w:p>
                  <w:pPr>
                    <w:pStyle w:val="null3"/>
                    <w:jc w:val="left"/>
                  </w:pPr>
                  <w:r>
                    <w:rPr>
                      <w:rFonts w:ascii="仿宋_GB2312" w:hAnsi="仿宋_GB2312" w:cs="仿宋_GB2312" w:eastAsia="仿宋_GB2312"/>
                      <w:sz w:val="15"/>
                    </w:rPr>
                    <w:t>20.系统需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p>
                <w:p>
                  <w:pPr>
                    <w:pStyle w:val="null3"/>
                    <w:jc w:val="both"/>
                  </w:pPr>
                  <w:r>
                    <w:rPr>
                      <w:rFonts w:ascii="仿宋_GB2312" w:hAnsi="仿宋_GB2312" w:cs="仿宋_GB2312" w:eastAsia="仿宋_GB2312"/>
                      <w:sz w:val="15"/>
                    </w:rPr>
                    <w:t>21.系统应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直播列表展示课程天数。</w:t>
                  </w:r>
                </w:p>
                <w:p>
                  <w:pPr>
                    <w:pStyle w:val="null3"/>
                    <w:jc w:val="both"/>
                  </w:pPr>
                  <w:r>
                    <w:rPr>
                      <w:rFonts w:ascii="仿宋_GB2312" w:hAnsi="仿宋_GB2312" w:cs="仿宋_GB2312" w:eastAsia="仿宋_GB2312"/>
                      <w:sz w:val="15"/>
                    </w:rPr>
                    <w:t>22.系统支持RTMP直播推流，推送的直播流可选择不同视频源，可选画面≥4个，可同时开启平台直播和三方推流直播。</w:t>
                  </w:r>
                </w:p>
                <w:p>
                  <w:pPr>
                    <w:pStyle w:val="null3"/>
                    <w:jc w:val="both"/>
                  </w:pPr>
                  <w:r>
                    <w:rPr>
                      <w:rFonts w:ascii="仿宋_GB2312" w:hAnsi="仿宋_GB2312" w:cs="仿宋_GB2312" w:eastAsia="仿宋_GB2312"/>
                      <w:sz w:val="15"/>
                    </w:rPr>
                    <w:t>▲23.要求内置微课制作功能，支持不少于前景、人像、背景3层场景叠加，叠加的场景支持PPT、视频、图片，虚拟抠像后的人像等类型。要求支持虚拟抠像后合成的画面实现和远端进行音视频互动。(</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24.至少支持智能抠像和键显色两种抠像模式；智能抠像可用于无幕布场景使用，键显色模式支持专业蓝/绿箱或幕布环境下抠像，用户可根据环境灵活选择。</w:t>
                  </w:r>
                </w:p>
                <w:p>
                  <w:pPr>
                    <w:pStyle w:val="null3"/>
                    <w:jc w:val="both"/>
                  </w:pPr>
                  <w:r>
                    <w:rPr>
                      <w:rFonts w:ascii="仿宋_GB2312" w:hAnsi="仿宋_GB2312" w:cs="仿宋_GB2312" w:eastAsia="仿宋_GB2312"/>
                      <w:sz w:val="15"/>
                    </w:rPr>
                    <w:t>25.需支持手动调整前景、人像大小以及位置，抠像功能支持噪点清除、去黑边、溢色清除、前景强化、边缘平滑、饱和度压缩、黑色加强等细节调整，支持校色系数调节由绿幕软件造成的色差，从而达到更为理想的抠像效果</w:t>
                  </w:r>
                </w:p>
                <w:p>
                  <w:pPr>
                    <w:pStyle w:val="null3"/>
                    <w:jc w:val="both"/>
                  </w:pPr>
                  <w:r>
                    <w:rPr>
                      <w:rFonts w:ascii="仿宋_GB2312" w:hAnsi="仿宋_GB2312" w:cs="仿宋_GB2312" w:eastAsia="仿宋_GB2312"/>
                      <w:sz w:val="15"/>
                    </w:rPr>
                    <w:t>26.需支持自定义抠像区域，支持在主画面（播出画面）使用手指圈出抠像区域的方式进行抠像区域的选择，选定后的抠像区域，可通过手指拖拽调整抠像区域位置和大小；</w:t>
                  </w:r>
                </w:p>
                <w:p>
                  <w:pPr>
                    <w:pStyle w:val="null3"/>
                    <w:jc w:val="both"/>
                  </w:pPr>
                  <w:r>
                    <w:rPr>
                      <w:rFonts w:ascii="仿宋_GB2312" w:hAnsi="仿宋_GB2312" w:cs="仿宋_GB2312" w:eastAsia="仿宋_GB2312"/>
                      <w:sz w:val="15"/>
                    </w:rPr>
                    <w:t>27.系统应具有抠像画面合成功能，内置≥6种常用的画面布局样式，用户可根据需求自行设定≥4种画面布局样式；</w:t>
                  </w:r>
                </w:p>
                <w:p>
                  <w:pPr>
                    <w:pStyle w:val="null3"/>
                    <w:jc w:val="both"/>
                  </w:pPr>
                  <w:r>
                    <w:rPr>
                      <w:rFonts w:ascii="仿宋_GB2312" w:hAnsi="仿宋_GB2312" w:cs="仿宋_GB2312" w:eastAsia="仿宋_GB2312"/>
                      <w:sz w:val="15"/>
                    </w:rPr>
                    <w:t>▲28.要求不依赖网络、外置设备即可实现行为分析、实时字幕的语音转写和热词提取。系统内置行为分析系统，至少支持对教室人数、举手、站立、背身、趴下、低头、扭头人数的实时统计，并实时汇总学生的参与度、活跃度和抬头率。(</w:t>
                  </w:r>
                  <w:r>
                    <w:rPr>
                      <w:rFonts w:ascii="仿宋_GB2312" w:hAnsi="仿宋_GB2312" w:cs="仿宋_GB2312" w:eastAsia="仿宋_GB2312"/>
                      <w:sz w:val="15"/>
                      <w:b/>
                    </w:rPr>
                    <w:t>须提供检测报告复印件及报告编号在全国认证认可信息公共服务平台的查询截图</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29.行为分析可选择是否进行举手、趴桌、站立等行为数据展示，可选择学生全景相机位置，语音识别需支持区分角色，自动成生行为分析报告，报告可自动下载至本地文件夹中。</w:t>
                  </w:r>
                </w:p>
                <w:p>
                  <w:pPr>
                    <w:pStyle w:val="null3"/>
                    <w:jc w:val="both"/>
                  </w:pPr>
                  <w:r>
                    <w:rPr>
                      <w:rFonts w:ascii="仿宋_GB2312" w:hAnsi="仿宋_GB2312" w:cs="仿宋_GB2312" w:eastAsia="仿宋_GB2312"/>
                      <w:sz w:val="15"/>
                    </w:rPr>
                    <w:t>30.内置互动系统，需支持标准SIP和H.323互动协议，支持互动列表，列表中可以显示所有与会者的信息；支持互动画面布局的显示，布局支持单分屏，双分屏，三分屏，四分屏显示。互动界面支持双流、一键静音、全屏、导播设置等功能。</w:t>
                  </w:r>
                </w:p>
                <w:p>
                  <w:pPr>
                    <w:pStyle w:val="null3"/>
                    <w:jc w:val="both"/>
                  </w:pPr>
                  <w:r>
                    <w:rPr>
                      <w:rFonts w:ascii="仿宋_GB2312" w:hAnsi="仿宋_GB2312" w:cs="仿宋_GB2312" w:eastAsia="仿宋_GB2312"/>
                      <w:sz w:val="15"/>
                    </w:rPr>
                    <w:t>31.进入互动系统时可支持查看永久课历史记录，可输入房间号快速加入远程互动，并显示对应的课程信息，包括时长、主讲人、房间名称、房间号、丢包率、网络延时等。</w:t>
                  </w:r>
                </w:p>
                <w:p>
                  <w:pPr>
                    <w:pStyle w:val="null3"/>
                    <w:jc w:val="both"/>
                  </w:pPr>
                  <w:r>
                    <w:rPr>
                      <w:rFonts w:ascii="仿宋_GB2312" w:hAnsi="仿宋_GB2312" w:cs="仿宋_GB2312" w:eastAsia="仿宋_GB2312"/>
                      <w:sz w:val="15"/>
                    </w:rPr>
                    <w:t>32.创建房间时支持对主题、主讲人、开始日期、开始时间和结束时间、验证方式的设置，其中验证方式支持公开和加密的选择。</w:t>
                  </w:r>
                </w:p>
                <w:p>
                  <w:pPr>
                    <w:pStyle w:val="null3"/>
                    <w:jc w:val="both"/>
                  </w:pPr>
                  <w:r>
                    <w:rPr>
                      <w:rFonts w:ascii="仿宋_GB2312" w:hAnsi="仿宋_GB2312" w:cs="仿宋_GB2312" w:eastAsia="仿宋_GB2312"/>
                      <w:sz w:val="15"/>
                    </w:rPr>
                    <w:t>33.需支持对每个互动房间自动分配短号，可以通过短号直接实现多个设备间的互动，支持房间加密。</w:t>
                  </w:r>
                </w:p>
                <w:p>
                  <w:pPr>
                    <w:pStyle w:val="null3"/>
                    <w:jc w:val="both"/>
                  </w:pPr>
                  <w:r>
                    <w:rPr>
                      <w:rFonts w:ascii="仿宋_GB2312" w:hAnsi="仿宋_GB2312" w:cs="仿宋_GB2312" w:eastAsia="仿宋_GB2312"/>
                      <w:sz w:val="15"/>
                    </w:rPr>
                    <w:t>34.授课预监：授课过程中，录播主机屏幕将实时显示授课教室和参与互动的听课教室画面，用户可实时查看授课教室的拍摄效果，及互动教室的听课状态。</w:t>
                  </w:r>
                </w:p>
                <w:p>
                  <w:pPr>
                    <w:pStyle w:val="null3"/>
                    <w:jc w:val="both"/>
                  </w:pPr>
                  <w:r>
                    <w:rPr>
                      <w:rFonts w:ascii="仿宋_GB2312" w:hAnsi="仿宋_GB2312" w:cs="仿宋_GB2312" w:eastAsia="仿宋_GB2312"/>
                      <w:sz w:val="15"/>
                    </w:rPr>
                    <w:t>35.需支持对录播机进行网络检测，可实时检测服务器连通性、网络稳定性、上行下行速度、网络追踪性、网卡信息、信道状态。</w:t>
                  </w:r>
                </w:p>
                <w:p>
                  <w:pPr>
                    <w:pStyle w:val="null3"/>
                    <w:jc w:val="both"/>
                  </w:pPr>
                  <w:r>
                    <w:rPr>
                      <w:rFonts w:ascii="仿宋_GB2312" w:hAnsi="仿宋_GB2312" w:cs="仿宋_GB2312" w:eastAsia="仿宋_GB2312"/>
                      <w:sz w:val="15"/>
                    </w:rPr>
                    <w:t>36.系统至少支持查看软件版本，设备型号，硬件版本，设备编号，需支持中英文版本切换，支持本地硬盘格式化，系统可选择在线更新或本地更新，导出调试日志，具有一键恢复出厂设置。</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23</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教师双目摄像机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1.需采用全景/特写双镜头设计，传感器：≥1/2.7英寸CMOS，特写镜头≥800万像素，全景镜头≥400万像素。</w:t>
                  </w:r>
                </w:p>
                <w:p>
                  <w:pPr>
                    <w:pStyle w:val="null3"/>
                    <w:jc w:val="left"/>
                  </w:pPr>
                  <w:r>
                    <w:rPr>
                      <w:rFonts w:ascii="仿宋_GB2312" w:hAnsi="仿宋_GB2312" w:cs="仿宋_GB2312" w:eastAsia="仿宋_GB2312"/>
                      <w:sz w:val="15"/>
                    </w:rPr>
                    <w:t>2.教师特写镜头水平视场角不小于26°。全景镜头水平视场角不小于43°。</w:t>
                  </w:r>
                </w:p>
                <w:p>
                  <w:pPr>
                    <w:pStyle w:val="null3"/>
                    <w:jc w:val="left"/>
                  </w:pPr>
                  <w:r>
                    <w:rPr>
                      <w:rFonts w:ascii="仿宋_GB2312" w:hAnsi="仿宋_GB2312" w:cs="仿宋_GB2312" w:eastAsia="仿宋_GB2312"/>
                      <w:sz w:val="15"/>
                    </w:rPr>
                    <w:t>3.需支持4K(3840×2160）分辨率，兼容1080P、720P等分辨率。</w:t>
                  </w:r>
                </w:p>
                <w:p>
                  <w:pPr>
                    <w:pStyle w:val="null3"/>
                    <w:jc w:val="left"/>
                  </w:pPr>
                  <w:r>
                    <w:rPr>
                      <w:rFonts w:ascii="仿宋_GB2312" w:hAnsi="仿宋_GB2312" w:cs="仿宋_GB2312" w:eastAsia="仿宋_GB2312"/>
                      <w:sz w:val="15"/>
                    </w:rPr>
                    <w:t>4.视频编码标准: 需支持H.264/MJPEG，帧率需支持1~30fps，视频码率设置范围：不小于32Kbps ~ 16384Kbps。</w:t>
                  </w:r>
                </w:p>
                <w:p>
                  <w:pPr>
                    <w:pStyle w:val="null3"/>
                    <w:jc w:val="left"/>
                  </w:pPr>
                  <w:r>
                    <w:rPr>
                      <w:rFonts w:ascii="仿宋_GB2312" w:hAnsi="仿宋_GB2312" w:cs="仿宋_GB2312" w:eastAsia="仿宋_GB2312"/>
                      <w:sz w:val="15"/>
                    </w:rPr>
                    <w:t>5.视频制式：需支持50Hz/60Hz，编码等级可设置base line/main profile/high profile。</w:t>
                  </w:r>
                </w:p>
                <w:p>
                  <w:pPr>
                    <w:pStyle w:val="null3"/>
                    <w:jc w:val="left"/>
                  </w:pPr>
                  <w:r>
                    <w:rPr>
                      <w:rFonts w:ascii="仿宋_GB2312" w:hAnsi="仿宋_GB2312" w:cs="仿宋_GB2312" w:eastAsia="仿宋_GB2312"/>
                      <w:sz w:val="15"/>
                    </w:rPr>
                    <w:t>6.音频编码标准：需支持 AAC、G711A编码格式，音频采样率≥48KHz，音频码率：需支持96Kbps、128Kbps、256Kbps。</w:t>
                  </w:r>
                </w:p>
                <w:p>
                  <w:pPr>
                    <w:pStyle w:val="null3"/>
                    <w:jc w:val="left"/>
                  </w:pPr>
                  <w:r>
                    <w:rPr>
                      <w:rFonts w:ascii="仿宋_GB2312" w:hAnsi="仿宋_GB2312" w:cs="仿宋_GB2312" w:eastAsia="仿宋_GB2312"/>
                      <w:sz w:val="15"/>
                    </w:rPr>
                    <w:t>7.需支持水平翻转、垂直翻转；支持多种白平衡方式，至少支持自动，室内，室外，一键式，手动；需支持背光补偿、图像冻结。</w:t>
                  </w:r>
                </w:p>
                <w:p>
                  <w:pPr>
                    <w:pStyle w:val="null3"/>
                    <w:jc w:val="left"/>
                  </w:pPr>
                  <w:r>
                    <w:rPr>
                      <w:rFonts w:ascii="仿宋_GB2312" w:hAnsi="仿宋_GB2312" w:cs="仿宋_GB2312" w:eastAsia="仿宋_GB2312"/>
                      <w:sz w:val="15"/>
                    </w:rPr>
                    <w:t>8.摄像机接口：支持≥1路RJ45 （10M/100M自适应），≥1路Type-C，≥1路Line in 3.5mm音频接口；≥1路Line out 3.5mm音频接口。</w:t>
                  </w:r>
                </w:p>
                <w:p>
                  <w:pPr>
                    <w:pStyle w:val="null3"/>
                    <w:jc w:val="left"/>
                  </w:pPr>
                  <w:r>
                    <w:rPr>
                      <w:rFonts w:ascii="仿宋_GB2312" w:hAnsi="仿宋_GB2312" w:cs="仿宋_GB2312" w:eastAsia="仿宋_GB2312"/>
                      <w:sz w:val="15"/>
                    </w:rPr>
                    <w:t>9.需支持POE一线通功能，电源、视频、音频、控制四线合一。</w:t>
                  </w:r>
                </w:p>
                <w:p>
                  <w:pPr>
                    <w:pStyle w:val="null3"/>
                    <w:jc w:val="left"/>
                  </w:pPr>
                  <w:r>
                    <w:rPr>
                      <w:rFonts w:ascii="仿宋_GB2312" w:hAnsi="仿宋_GB2312" w:cs="仿宋_GB2312" w:eastAsia="仿宋_GB2312"/>
                      <w:sz w:val="15"/>
                    </w:rPr>
                    <w:t>10.需支持USB音视频输出，同时支持UVC和UAC协议，最大支持4K@30fps输出，兼容主流视频会议软件。</w:t>
                  </w:r>
                  <w:r>
                    <w:br/>
                  </w:r>
                  <w:r>
                    <w:rPr>
                      <w:rFonts w:ascii="仿宋_GB2312" w:hAnsi="仿宋_GB2312" w:cs="仿宋_GB2312" w:eastAsia="仿宋_GB2312"/>
                      <w:sz w:val="15"/>
                    </w:rPr>
                    <w:t xml:space="preserve"> 11.需内置图像识别跟踪算法，微型机械云台设计，全景特写双镜头采用同系列图像传感器和图像处理器，确保两者图像输出亮度、颜色、风格等保持一致。</w:t>
                  </w:r>
                </w:p>
                <w:p>
                  <w:pPr>
                    <w:pStyle w:val="null3"/>
                    <w:jc w:val="left"/>
                  </w:pPr>
                  <w:r>
                    <w:rPr>
                      <w:rFonts w:ascii="仿宋_GB2312" w:hAnsi="仿宋_GB2312" w:cs="仿宋_GB2312" w:eastAsia="仿宋_GB2312"/>
                      <w:sz w:val="15"/>
                    </w:rPr>
                    <w:t>12.人脸检测：需支持对监视画面中出现的人脸进行检测，在监视或录像状态下，监视画面无明显缺损，物体移动时画面边缘无明显锯齿、拉毛现象。</w:t>
                  </w:r>
                </w:p>
                <w:p>
                  <w:pPr>
                    <w:pStyle w:val="null3"/>
                    <w:jc w:val="left"/>
                  </w:pPr>
                  <w:r>
                    <w:rPr>
                      <w:rFonts w:ascii="仿宋_GB2312" w:hAnsi="仿宋_GB2312" w:cs="仿宋_GB2312" w:eastAsia="仿宋_GB2312"/>
                      <w:sz w:val="15"/>
                    </w:rPr>
                    <w:t>13.系统具备图像识别功能，需支持同时输出2路场景画面，支持所有画面的自动导播切换。</w:t>
                  </w:r>
                </w:p>
                <w:p>
                  <w:pPr>
                    <w:pStyle w:val="null3"/>
                    <w:jc w:val="left"/>
                  </w:pPr>
                  <w:r>
                    <w:rPr>
                      <w:rFonts w:ascii="仿宋_GB2312" w:hAnsi="仿宋_GB2312" w:cs="仿宋_GB2312" w:eastAsia="仿宋_GB2312"/>
                      <w:sz w:val="15"/>
                    </w:rPr>
                    <w:t>14.需支持通过浏览器进行管理，至少包括亮度、饱和度、对比度、锐度、色度设置。</w:t>
                  </w:r>
                </w:p>
                <w:p>
                  <w:pPr>
                    <w:pStyle w:val="null3"/>
                    <w:jc w:val="left"/>
                  </w:pPr>
                  <w:r>
                    <w:rPr>
                      <w:rFonts w:ascii="仿宋_GB2312" w:hAnsi="仿宋_GB2312" w:cs="仿宋_GB2312" w:eastAsia="仿宋_GB2312"/>
                      <w:sz w:val="15"/>
                    </w:rPr>
                    <w:t>15.配合录播主机需支持人物动作分析，至少识别举手、站立、背身、趴下、低头、扭头等人物动作分析。</w:t>
                  </w:r>
                </w:p>
                <w:p>
                  <w:pPr>
                    <w:pStyle w:val="null3"/>
                    <w:jc w:val="left"/>
                  </w:pPr>
                  <w:r>
                    <w:rPr>
                      <w:rFonts w:ascii="仿宋_GB2312" w:hAnsi="仿宋_GB2312" w:cs="仿宋_GB2312" w:eastAsia="仿宋_GB2312"/>
                      <w:sz w:val="15"/>
                    </w:rPr>
                    <w:t>16.需支持 DC12V、POE供电方式。</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学生双目摄像机</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1.需采用全景/特写双镜头设计，传感器：≥1/2.7英寸CMOS，特写镜头≥800万像素，全景镜头≥400万像素。</w:t>
                  </w:r>
                </w:p>
                <w:p>
                  <w:pPr>
                    <w:pStyle w:val="null3"/>
                    <w:jc w:val="left"/>
                  </w:pPr>
                  <w:r>
                    <w:rPr>
                      <w:rFonts w:ascii="仿宋_GB2312" w:hAnsi="仿宋_GB2312" w:cs="仿宋_GB2312" w:eastAsia="仿宋_GB2312"/>
                      <w:sz w:val="15"/>
                    </w:rPr>
                    <w:t>2.学生特写镜头水平视场角不小于43°。全景镜头水平视场角不小于110°。</w:t>
                  </w:r>
                </w:p>
                <w:p>
                  <w:pPr>
                    <w:pStyle w:val="null3"/>
                    <w:jc w:val="left"/>
                  </w:pPr>
                  <w:r>
                    <w:rPr>
                      <w:rFonts w:ascii="仿宋_GB2312" w:hAnsi="仿宋_GB2312" w:cs="仿宋_GB2312" w:eastAsia="仿宋_GB2312"/>
                      <w:sz w:val="15"/>
                    </w:rPr>
                    <w:t>3.需支持4K(3840×2160）分辨率，兼容1080P、720P等分辨率。</w:t>
                  </w:r>
                </w:p>
                <w:p>
                  <w:pPr>
                    <w:pStyle w:val="null3"/>
                    <w:jc w:val="left"/>
                  </w:pPr>
                  <w:r>
                    <w:rPr>
                      <w:rFonts w:ascii="仿宋_GB2312" w:hAnsi="仿宋_GB2312" w:cs="仿宋_GB2312" w:eastAsia="仿宋_GB2312"/>
                      <w:sz w:val="15"/>
                    </w:rPr>
                    <w:t>4.视频编码标准: 需支持H.264/MJPEG，帧率需支持1~30fps，视频码率设置范围：不小于32Kbps ~ 16384Kbps。</w:t>
                  </w:r>
                </w:p>
                <w:p>
                  <w:pPr>
                    <w:pStyle w:val="null3"/>
                    <w:jc w:val="left"/>
                  </w:pPr>
                  <w:r>
                    <w:rPr>
                      <w:rFonts w:ascii="仿宋_GB2312" w:hAnsi="仿宋_GB2312" w:cs="仿宋_GB2312" w:eastAsia="仿宋_GB2312"/>
                      <w:sz w:val="15"/>
                    </w:rPr>
                    <w:t>5.视频制式：需支持50Hz/60Hz，编码等级可设置base line/main profile/high profile。</w:t>
                  </w:r>
                </w:p>
                <w:p>
                  <w:pPr>
                    <w:pStyle w:val="null3"/>
                    <w:jc w:val="left"/>
                  </w:pPr>
                  <w:r>
                    <w:rPr>
                      <w:rFonts w:ascii="仿宋_GB2312" w:hAnsi="仿宋_GB2312" w:cs="仿宋_GB2312" w:eastAsia="仿宋_GB2312"/>
                      <w:sz w:val="15"/>
                    </w:rPr>
                    <w:t>6.音频编码标准：需支持 AAC、G711A编码格式，音频采样率≥48KHz，音频码率：需支持96Kbps、128Kbps、256Kbps。</w:t>
                  </w:r>
                </w:p>
                <w:p>
                  <w:pPr>
                    <w:pStyle w:val="null3"/>
                    <w:jc w:val="left"/>
                  </w:pPr>
                  <w:r>
                    <w:rPr>
                      <w:rFonts w:ascii="仿宋_GB2312" w:hAnsi="仿宋_GB2312" w:cs="仿宋_GB2312" w:eastAsia="仿宋_GB2312"/>
                      <w:sz w:val="15"/>
                    </w:rPr>
                    <w:t>7.需支持水平翻转、垂直翻转；支持多种白平衡方式，至少支持自动，室内，室外，一键式，手动；需支持背光补偿、图像冻结。</w:t>
                  </w:r>
                </w:p>
                <w:p>
                  <w:pPr>
                    <w:pStyle w:val="null3"/>
                    <w:jc w:val="left"/>
                  </w:pPr>
                  <w:r>
                    <w:rPr>
                      <w:rFonts w:ascii="仿宋_GB2312" w:hAnsi="仿宋_GB2312" w:cs="仿宋_GB2312" w:eastAsia="仿宋_GB2312"/>
                      <w:sz w:val="15"/>
                    </w:rPr>
                    <w:t>8.摄像机接口：支持≥1路RJ45 （10M/100M自适应），≥1路Type-C，≥1路Line in 3.5mm音频接口；≥1路Line out 3.5mm音频接口。</w:t>
                  </w:r>
                </w:p>
                <w:p>
                  <w:pPr>
                    <w:pStyle w:val="null3"/>
                    <w:jc w:val="left"/>
                  </w:pPr>
                  <w:r>
                    <w:rPr>
                      <w:rFonts w:ascii="仿宋_GB2312" w:hAnsi="仿宋_GB2312" w:cs="仿宋_GB2312" w:eastAsia="仿宋_GB2312"/>
                      <w:sz w:val="15"/>
                    </w:rPr>
                    <w:t>9.需支持 POE一线通功能，电源、视频、音频、控制四线合一。</w:t>
                  </w:r>
                </w:p>
                <w:p>
                  <w:pPr>
                    <w:pStyle w:val="null3"/>
                    <w:jc w:val="left"/>
                  </w:pPr>
                  <w:r>
                    <w:rPr>
                      <w:rFonts w:ascii="仿宋_GB2312" w:hAnsi="仿宋_GB2312" w:cs="仿宋_GB2312" w:eastAsia="仿宋_GB2312"/>
                      <w:sz w:val="15"/>
                    </w:rPr>
                    <w:t>10.需支持USB音视频输出，同时支持UVC和UAC协议，最大支持4K@30fps输出，兼容主流视频会议软件。</w:t>
                  </w:r>
                  <w:r>
                    <w:br/>
                  </w:r>
                  <w:r>
                    <w:rPr>
                      <w:rFonts w:ascii="仿宋_GB2312" w:hAnsi="仿宋_GB2312" w:cs="仿宋_GB2312" w:eastAsia="仿宋_GB2312"/>
                      <w:sz w:val="15"/>
                    </w:rPr>
                    <w:t xml:space="preserve"> 11.需内置图像识别跟踪算法，微型机械云台设计，全景特写双镜头采用同系列图像传感器和图像处理器，确保两者图像输出亮度、颜色、风格等保持一致。</w:t>
                  </w:r>
                </w:p>
                <w:p>
                  <w:pPr>
                    <w:pStyle w:val="null3"/>
                    <w:jc w:val="left"/>
                  </w:pPr>
                  <w:r>
                    <w:rPr>
                      <w:rFonts w:ascii="仿宋_GB2312" w:hAnsi="仿宋_GB2312" w:cs="仿宋_GB2312" w:eastAsia="仿宋_GB2312"/>
                      <w:sz w:val="15"/>
                    </w:rPr>
                    <w:t>12.人脸检测：需支持对监视画面中出现的人脸进行检测，在监视或录像状态下，监视画面无明显缺损，物体移动时画面边缘无明显锯齿、拉毛现象。</w:t>
                  </w:r>
                </w:p>
                <w:p>
                  <w:pPr>
                    <w:pStyle w:val="null3"/>
                    <w:jc w:val="left"/>
                  </w:pPr>
                  <w:r>
                    <w:rPr>
                      <w:rFonts w:ascii="仿宋_GB2312" w:hAnsi="仿宋_GB2312" w:cs="仿宋_GB2312" w:eastAsia="仿宋_GB2312"/>
                      <w:sz w:val="15"/>
                    </w:rPr>
                    <w:t>13.系统具备图像识别功能，需支持同时输出2路场景画面，支持所有画面的自动导播切换。</w:t>
                  </w:r>
                </w:p>
                <w:p>
                  <w:pPr>
                    <w:pStyle w:val="null3"/>
                    <w:jc w:val="left"/>
                  </w:pPr>
                  <w:r>
                    <w:rPr>
                      <w:rFonts w:ascii="仿宋_GB2312" w:hAnsi="仿宋_GB2312" w:cs="仿宋_GB2312" w:eastAsia="仿宋_GB2312"/>
                      <w:sz w:val="15"/>
                    </w:rPr>
                    <w:t>14.需支持通过浏览器进行管理，至少包括亮度、饱和度、对比度、锐度、色度设置。</w:t>
                  </w:r>
                </w:p>
                <w:p>
                  <w:pPr>
                    <w:pStyle w:val="null3"/>
                    <w:jc w:val="left"/>
                  </w:pPr>
                  <w:r>
                    <w:rPr>
                      <w:rFonts w:ascii="仿宋_GB2312" w:hAnsi="仿宋_GB2312" w:cs="仿宋_GB2312" w:eastAsia="仿宋_GB2312"/>
                      <w:sz w:val="15"/>
                    </w:rPr>
                    <w:t>15配合录播主机需支持人物动作分析，至少识别举手、站立、背身、趴下、低头、扭头等人物动作分析。</w:t>
                  </w:r>
                </w:p>
                <w:p>
                  <w:pPr>
                    <w:pStyle w:val="null3"/>
                    <w:jc w:val="left"/>
                  </w:pPr>
                  <w:r>
                    <w:rPr>
                      <w:rFonts w:ascii="仿宋_GB2312" w:hAnsi="仿宋_GB2312" w:cs="仿宋_GB2312" w:eastAsia="仿宋_GB2312"/>
                      <w:sz w:val="15"/>
                    </w:rPr>
                    <w:t>16.需支持 DC12V、POE供电方式。</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25</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指向拾音话筒</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1.类型：电容式麦克风</w:t>
                  </w:r>
                </w:p>
                <w:p>
                  <w:pPr>
                    <w:pStyle w:val="null3"/>
                    <w:jc w:val="both"/>
                  </w:pPr>
                  <w:r>
                    <w:rPr>
                      <w:rFonts w:ascii="仿宋_GB2312" w:hAnsi="仿宋_GB2312" w:cs="仿宋_GB2312" w:eastAsia="仿宋_GB2312"/>
                      <w:sz w:val="15"/>
                    </w:rPr>
                    <w:t>2.指向性：心型指向性</w:t>
                  </w:r>
                </w:p>
                <w:p>
                  <w:pPr>
                    <w:pStyle w:val="null3"/>
                    <w:jc w:val="both"/>
                  </w:pPr>
                  <w:r>
                    <w:rPr>
                      <w:rFonts w:ascii="仿宋_GB2312" w:hAnsi="仿宋_GB2312" w:cs="仿宋_GB2312" w:eastAsia="仿宋_GB2312"/>
                      <w:sz w:val="15"/>
                    </w:rPr>
                    <w:t>3.频率响应：20Hz~20KHz</w:t>
                  </w:r>
                </w:p>
                <w:p>
                  <w:pPr>
                    <w:pStyle w:val="null3"/>
                    <w:jc w:val="both"/>
                  </w:pPr>
                  <w:r>
                    <w:rPr>
                      <w:rFonts w:ascii="仿宋_GB2312" w:hAnsi="仿宋_GB2312" w:cs="仿宋_GB2312" w:eastAsia="仿宋_GB2312"/>
                      <w:sz w:val="15"/>
                    </w:rPr>
                    <w:t>4.灵敏度：12mV/Pa</w:t>
                  </w:r>
                </w:p>
                <w:p>
                  <w:pPr>
                    <w:pStyle w:val="null3"/>
                    <w:jc w:val="both"/>
                  </w:pPr>
                  <w:r>
                    <w:rPr>
                      <w:rFonts w:ascii="仿宋_GB2312" w:hAnsi="仿宋_GB2312" w:cs="仿宋_GB2312" w:eastAsia="仿宋_GB2312"/>
                      <w:sz w:val="15"/>
                    </w:rPr>
                    <w:t>5.阻抗：≤150Ω</w:t>
                  </w:r>
                </w:p>
                <w:p>
                  <w:pPr>
                    <w:pStyle w:val="null3"/>
                    <w:jc w:val="both"/>
                  </w:pPr>
                  <w:r>
                    <w:rPr>
                      <w:rFonts w:ascii="仿宋_GB2312" w:hAnsi="仿宋_GB2312" w:cs="仿宋_GB2312" w:eastAsia="仿宋_GB2312"/>
                      <w:sz w:val="15"/>
                    </w:rPr>
                    <w:t>6.负载阻抗：≥1kΩ</w:t>
                  </w:r>
                </w:p>
                <w:p>
                  <w:pPr>
                    <w:pStyle w:val="null3"/>
                    <w:jc w:val="both"/>
                  </w:pPr>
                  <w:r>
                    <w:rPr>
                      <w:rFonts w:ascii="仿宋_GB2312" w:hAnsi="仿宋_GB2312" w:cs="仿宋_GB2312" w:eastAsia="仿宋_GB2312"/>
                      <w:sz w:val="15"/>
                    </w:rPr>
                    <w:t>7.信噪比：65dB,1kHz at 1Pa</w:t>
                  </w:r>
                </w:p>
                <w:p>
                  <w:pPr>
                    <w:pStyle w:val="null3"/>
                    <w:jc w:val="both"/>
                  </w:pPr>
                  <w:r>
                    <w:rPr>
                      <w:rFonts w:ascii="仿宋_GB2312" w:hAnsi="仿宋_GB2312" w:cs="仿宋_GB2312" w:eastAsia="仿宋_GB2312"/>
                      <w:sz w:val="15"/>
                    </w:rPr>
                    <w:t>8.最大耐声压级（THD&lt;0.5%）：110dB SPL</w:t>
                  </w:r>
                </w:p>
                <w:p>
                  <w:pPr>
                    <w:pStyle w:val="null3"/>
                    <w:jc w:val="both"/>
                  </w:pPr>
                  <w:r>
                    <w:rPr>
                      <w:rFonts w:ascii="仿宋_GB2312" w:hAnsi="仿宋_GB2312" w:cs="仿宋_GB2312" w:eastAsia="仿宋_GB2312"/>
                      <w:sz w:val="15"/>
                    </w:rPr>
                    <w:t>9.电流耗量：≤3mA</w:t>
                  </w:r>
                </w:p>
                <w:p>
                  <w:pPr>
                    <w:pStyle w:val="null3"/>
                    <w:jc w:val="left"/>
                  </w:pPr>
                  <w:r>
                    <w:rPr>
                      <w:rFonts w:ascii="仿宋_GB2312" w:hAnsi="仿宋_GB2312" w:cs="仿宋_GB2312" w:eastAsia="仿宋_GB2312"/>
                      <w:sz w:val="15"/>
                    </w:rPr>
                    <w:t>10连接方式：Type XLR-3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支</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26</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无线麦克风</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1.设备外观小巧便携，可夹在衣服上，需采用OLED屏幕设计，显示音频信息及电量状态，可自由切换单声道和立体声模式。</w:t>
                  </w:r>
                </w:p>
                <w:p>
                  <w:pPr>
                    <w:pStyle w:val="null3"/>
                    <w:jc w:val="both"/>
                  </w:pPr>
                  <w:r>
                    <w:rPr>
                      <w:rFonts w:ascii="仿宋_GB2312" w:hAnsi="仿宋_GB2312" w:cs="仿宋_GB2312" w:eastAsia="仿宋_GB2312"/>
                      <w:sz w:val="15"/>
                    </w:rPr>
                    <w:t>2.传输距离≥100米。</w:t>
                  </w:r>
                </w:p>
                <w:p>
                  <w:pPr>
                    <w:pStyle w:val="null3"/>
                    <w:jc w:val="both"/>
                  </w:pPr>
                  <w:r>
                    <w:rPr>
                      <w:rFonts w:ascii="仿宋_GB2312" w:hAnsi="仿宋_GB2312" w:cs="仿宋_GB2312" w:eastAsia="仿宋_GB2312"/>
                      <w:sz w:val="15"/>
                    </w:rPr>
                    <w:t>3.需采用2.4GHz ISM自适应跳频通信传输技术，≤8毫秒的低延迟传输。</w:t>
                  </w:r>
                </w:p>
                <w:p>
                  <w:pPr>
                    <w:pStyle w:val="null3"/>
                    <w:jc w:val="both"/>
                  </w:pPr>
                  <w:r>
                    <w:rPr>
                      <w:rFonts w:ascii="仿宋_GB2312" w:hAnsi="仿宋_GB2312" w:cs="仿宋_GB2312" w:eastAsia="仿宋_GB2312"/>
                      <w:sz w:val="15"/>
                    </w:rPr>
                    <w:t>4.内置≥3.7V/400mAh锂电池，单次续航时≥8小时，在TX、RX满电状态下搭配充电盒使用能将续航时间延长至30小时。</w:t>
                  </w:r>
                </w:p>
                <w:p>
                  <w:pPr>
                    <w:pStyle w:val="null3"/>
                    <w:jc w:val="both"/>
                  </w:pPr>
                  <w:r>
                    <w:rPr>
                      <w:rFonts w:ascii="仿宋_GB2312" w:hAnsi="仿宋_GB2312" w:cs="仿宋_GB2312" w:eastAsia="仿宋_GB2312"/>
                      <w:sz w:val="15"/>
                    </w:rPr>
                    <w:t>5.需需采用双通道设计，配有3.5mm耳机插孔，支持实时监听。</w:t>
                  </w:r>
                </w:p>
                <w:p>
                  <w:pPr>
                    <w:pStyle w:val="null3"/>
                    <w:jc w:val="both"/>
                  </w:pPr>
                  <w:r>
                    <w:rPr>
                      <w:rFonts w:ascii="仿宋_GB2312" w:hAnsi="仿宋_GB2312" w:cs="仿宋_GB2312" w:eastAsia="仿宋_GB2312"/>
                      <w:sz w:val="15"/>
                    </w:rPr>
                    <w:t>6.采用数字信号传输技术，内置高品质全向型麦克风，提供≥48KHz采样率，支持20-20KHz全频段音频采样。</w:t>
                  </w:r>
                </w:p>
                <w:p>
                  <w:pPr>
                    <w:pStyle w:val="null3"/>
                    <w:jc w:val="both"/>
                  </w:pPr>
                  <w:r>
                    <w:rPr>
                      <w:rFonts w:ascii="仿宋_GB2312" w:hAnsi="仿宋_GB2312" w:cs="仿宋_GB2312" w:eastAsia="仿宋_GB2312"/>
                      <w:sz w:val="15"/>
                    </w:rPr>
                    <w:t>7.配有0-6级增益调节，能够实现-25.5dB~+24dB的电平输出。</w:t>
                  </w:r>
                </w:p>
                <w:p>
                  <w:pPr>
                    <w:pStyle w:val="null3"/>
                    <w:jc w:val="left"/>
                  </w:pPr>
                  <w:r>
                    <w:rPr>
                      <w:rFonts w:ascii="仿宋_GB2312" w:hAnsi="仿宋_GB2312" w:cs="仿宋_GB2312" w:eastAsia="仿宋_GB2312"/>
                      <w:sz w:val="15"/>
                    </w:rPr>
                    <w:t>8.打开充电盒即可自动开机，盖上自动关机，无需手动配对。</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27</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安装及辅材</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设备安装、调试及辅材</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28</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网线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六类国标网线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箱</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29</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话筒线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双芯咪线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卷</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视频线</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高清视频线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辅材</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水晶头、线管、直接、弯头、膨胀螺丝、膨胀管、BNC头、胶布、扎带等</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b/>
                    </w:rPr>
                    <w:t>备注：带▲号条款为实质性要求，供应商必须响应并满足参数需求，不允许出现不满足或者负偏离。</w:t>
                  </w:r>
                </w:p>
                <w:p>
                  <w:pPr>
                    <w:pStyle w:val="null3"/>
                    <w:jc w:val="both"/>
                  </w:pPr>
                  <w:r>
                    <w:rPr>
                      <w:rFonts w:ascii="仿宋_GB2312" w:hAnsi="仿宋_GB2312" w:cs="仿宋_GB2312" w:eastAsia="仿宋_GB2312"/>
                      <w:sz w:val="15"/>
                      <w:b/>
                    </w:rPr>
                    <w:t>本项目核心产品为：4K录播一体机、嵌入式录播系统。</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全部货物安装、调试、培训完毕且验收合格后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执行中华人民共和国规划设计行业现行标准、规定、规程及规范，符合行业和地方通用标准和惯例要求。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自采购人签发最终验收合格证书之日起 12 个月，若该质量保证期小于国家标准，则以国家标准为准。产品终身维修，由乙方承担。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1.本项目合同包1为非专门面向中小企业采购。 2.本项目属性为货物。 3.本项目合同包1采购标的所属行业为：工业； 4.本项目是否属于信用担保试点范围：否。 5.根据陕西省财政厅关于启用会计师事务所审计报告“二维码”赋码查验功能的通知（陕财办会函〔2022〕55号），供应商提交的2024年度经审计的完整财务报告中，需附带具备查验功能的二维码。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谈判，须提供法定代表人身份证明；3.提供谈判截止日前六个月内任意一个月的纳税证明或完税证明（增值税、印花税、城市维护建设费、企业所得税等一种或多种税种），依法免税的单位提供相关证明材料；4.提供谈判截止日前六个月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提供谈判截止日前六个月内任意一个月的社保资金交纳证明，依法不需要缴纳社保资金的单位提供相关证明材料；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谈判响应文件上法定代表人或被授权人的签字盖章齐全并加盖公章</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只能有一个有效报价，不得提交选择性报价，按要求提交二次或多次报价，且每轮报价不超过采购预算金额或最高限价或谈判小组成员认为低于成本的报价。</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节能产品.docx 中小企业声明函 报价表 供应商承诺书.docx 资格证明文件.docx 响应文件封面 关键零部件.docx 残疾人福利性单位声明函 标的清单 谈判方案.docx 响应函 商务条款偏离表.docx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详见附件：关键零部件.docx</w:t>
      </w:r>
    </w:p>
    <w:p>
      <w:pPr>
        <w:pStyle w:val="null3"/>
        <w:ind w:firstLine="960"/>
      </w:pPr>
      <w:r>
        <w:rPr>
          <w:rFonts w:ascii="仿宋_GB2312" w:hAnsi="仿宋_GB2312" w:cs="仿宋_GB2312" w:eastAsia="仿宋_GB2312"/>
        </w:rPr>
        <w:t>详见附件：节能产品.docx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