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投标分项报价表</w:t>
      </w:r>
    </w:p>
    <w:p w14:paraId="2F1DB6C6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21B53EE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EB2C27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产品</w:t>
            </w:r>
          </w:p>
          <w:p w14:paraId="1DEFE7F6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56CA0B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6E8B0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A7B339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0291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9721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8DBE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FDD0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4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4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CF0F92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C3744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B7BC8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8C3EF8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B71E1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F89803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0A0842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379266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6A5020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00276D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6BC72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D7359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FD694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983B2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3B6A9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1BBA2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20AE2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7C795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24377B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9196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3A8A7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9B2FD4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53775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39288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2C484E6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E88A3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D6D219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4149D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07946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D907E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C2E12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C62E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362143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F6836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A7FE1B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B1194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68C16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0A015B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10DB8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1BAA5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3B31F7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EE2EC4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</w:tbl>
    <w:p w14:paraId="69B3C463">
      <w:pPr>
        <w:pStyle w:val="2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020091FF">
      <w:pPr>
        <w:rPr>
          <w:rFonts w:hint="eastAsia" w:ascii="仿宋" w:hAnsi="仿宋" w:eastAsia="仿宋" w:cs="仿宋"/>
          <w:szCs w:val="24"/>
        </w:rPr>
      </w:pPr>
    </w:p>
    <w:p w14:paraId="3F5F6DC8">
      <w:pPr>
        <w:rPr>
          <w:rFonts w:hint="eastAsia" w:ascii="仿宋" w:hAnsi="仿宋" w:eastAsia="仿宋" w:cs="仿宋"/>
          <w:szCs w:val="24"/>
        </w:rPr>
      </w:pPr>
    </w:p>
    <w:p w14:paraId="27E033E3">
      <w:pPr>
        <w:rPr>
          <w:rFonts w:hint="eastAsia" w:ascii="仿宋" w:hAnsi="仿宋" w:eastAsia="仿宋" w:cs="仿宋"/>
          <w:szCs w:val="24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期：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年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月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日</w:t>
      </w:r>
    </w:p>
    <w:p w14:paraId="12242AA1">
      <w:pPr>
        <w:spacing w:line="360" w:lineRule="auto"/>
        <w:rPr>
          <w:rFonts w:hint="eastAsia" w:ascii="仿宋" w:hAnsi="仿宋" w:eastAsia="仿宋" w:cs="仿宋"/>
          <w:szCs w:val="24"/>
        </w:rPr>
      </w:pPr>
    </w:p>
    <w:p w14:paraId="2BEC7285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3.保留两位小数。</w:t>
      </w:r>
    </w:p>
    <w:p w14:paraId="60B5ECC6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21"/>
          <w:szCs w:val="21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5070858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962" w:type="pct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名称</w:t>
            </w:r>
          </w:p>
        </w:tc>
        <w:tc>
          <w:tcPr>
            <w:tcW w:w="1002" w:type="pct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型号、规格</w:t>
            </w:r>
          </w:p>
        </w:tc>
        <w:tc>
          <w:tcPr>
            <w:tcW w:w="849" w:type="pct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国别、制造商</w:t>
            </w:r>
          </w:p>
        </w:tc>
        <w:tc>
          <w:tcPr>
            <w:tcW w:w="836" w:type="pct"/>
            <w:vAlign w:val="center"/>
          </w:tcPr>
          <w:p w14:paraId="128E6469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（元）</w:t>
            </w:r>
          </w:p>
        </w:tc>
        <w:tc>
          <w:tcPr>
            <w:tcW w:w="826" w:type="pct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962" w:type="pct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601BFF0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962" w:type="pct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28BEDC8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962" w:type="pct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3718FF3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962" w:type="pct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6DC558B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5</w:t>
            </w:r>
          </w:p>
        </w:tc>
        <w:tc>
          <w:tcPr>
            <w:tcW w:w="962" w:type="pct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17C8917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6</w:t>
            </w:r>
          </w:p>
        </w:tc>
        <w:tc>
          <w:tcPr>
            <w:tcW w:w="962" w:type="pct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4445B3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7</w:t>
            </w:r>
          </w:p>
        </w:tc>
        <w:tc>
          <w:tcPr>
            <w:tcW w:w="962" w:type="pct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28A662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962" w:type="pct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9" w:type="pct"/>
          </w:tcPr>
          <w:p w14:paraId="648AC8E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252E6A3C">
      <w:pPr>
        <w:spacing w:line="360" w:lineRule="auto"/>
        <w:rPr>
          <w:rFonts w:hint="eastAsia" w:ascii="仿宋" w:hAnsi="仿宋" w:eastAsia="仿宋" w:cs="仿宋"/>
          <w:szCs w:val="24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法定代表人/被授权人签字或盖章：</w:t>
      </w:r>
    </w:p>
    <w:p w14:paraId="635546E4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年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月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日</w:t>
      </w:r>
    </w:p>
    <w:p w14:paraId="560E6F45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Cs w:val="24"/>
        </w:rPr>
        <w:t>注：1.</w:t>
      </w:r>
      <w:r>
        <w:rPr>
          <w:rFonts w:hint="eastAsia" w:ascii="仿宋" w:hAnsi="仿宋" w:eastAsia="仿宋" w:cs="仿宋"/>
          <w:bCs/>
          <w:szCs w:val="24"/>
        </w:rPr>
        <w:t>供应商可适当调整该表格式，但不得减少信息内容。</w:t>
      </w:r>
    </w:p>
    <w:p w14:paraId="7E2E4D95">
      <w:pPr>
        <w:rPr>
          <w:rFonts w:hint="eastAsia" w:ascii="仿宋" w:hAnsi="仿宋" w:eastAsia="仿宋" w:cs="仿宋"/>
        </w:rPr>
      </w:pPr>
    </w:p>
    <w:p w14:paraId="065AA3CB"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耗材清单（如有）</w:t>
      </w:r>
    </w:p>
    <w:p w14:paraId="10534F5A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52B67504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048A32DE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1168" w:type="pct"/>
            <w:vAlign w:val="center"/>
          </w:tcPr>
          <w:p w14:paraId="7BACC766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耗材名称</w:t>
            </w:r>
          </w:p>
        </w:tc>
        <w:tc>
          <w:tcPr>
            <w:tcW w:w="807" w:type="pct"/>
            <w:vAlign w:val="center"/>
          </w:tcPr>
          <w:p w14:paraId="3250CFC5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规格</w:t>
            </w:r>
          </w:p>
        </w:tc>
        <w:tc>
          <w:tcPr>
            <w:tcW w:w="841" w:type="pct"/>
            <w:vAlign w:val="center"/>
          </w:tcPr>
          <w:p w14:paraId="33734572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单价（元）</w:t>
            </w:r>
          </w:p>
        </w:tc>
        <w:tc>
          <w:tcPr>
            <w:tcW w:w="838" w:type="pct"/>
            <w:vAlign w:val="center"/>
          </w:tcPr>
          <w:p w14:paraId="4EA0AFF6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预计年用量</w:t>
            </w:r>
          </w:p>
        </w:tc>
        <w:tc>
          <w:tcPr>
            <w:tcW w:w="838" w:type="pct"/>
            <w:vAlign w:val="center"/>
          </w:tcPr>
          <w:p w14:paraId="61675E69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1168" w:type="pct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</w:tcPr>
          <w:p w14:paraId="18663F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168" w:type="pct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</w:tcPr>
          <w:p w14:paraId="74FB16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1168" w:type="pct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</w:tcPr>
          <w:p w14:paraId="16AE1F5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168" w:type="pct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07" w:type="pct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38" w:type="pct"/>
          </w:tcPr>
          <w:p w14:paraId="2D9F81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szCs w:val="24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法定代表人/被授权人签字或盖章：</w:t>
      </w:r>
    </w:p>
    <w:p w14:paraId="51DFA463">
      <w:pPr>
        <w:spacing w:line="52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Cs w:val="24"/>
        </w:rPr>
        <w:t>日      期：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年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月</w:t>
      </w:r>
      <w:r>
        <w:rPr>
          <w:rFonts w:hint="eastAsia" w:ascii="仿宋" w:hAnsi="仿宋" w:eastAsia="仿宋" w:cs="仿宋"/>
          <w:spacing w:val="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</w:rPr>
        <w:t>日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  <w:lang w:bidi="ar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1E9A4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szCs w:val="24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lang w:bidi="ar"/>
        </w:rPr>
        <w:t>1.</w:t>
      </w:r>
      <w:r>
        <w:rPr>
          <w:rFonts w:hint="eastAsia" w:ascii="仿宋" w:hAnsi="仿宋" w:eastAsia="仿宋" w:cs="仿宋"/>
          <w:szCs w:val="24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lang w:bidi="ar"/>
        </w:rPr>
        <w:t>提供相关证明材料。</w:t>
      </w:r>
    </w:p>
    <w:p w14:paraId="7029657A">
      <w:r>
        <w:rPr>
          <w:rFonts w:hint="eastAsia" w:ascii="仿宋" w:hAnsi="仿宋" w:eastAsia="仿宋" w:cs="仿宋"/>
          <w:bCs/>
          <w:lang w:bidi="ar"/>
        </w:rPr>
        <w:t>2.未按上述要求提供、</w:t>
      </w:r>
      <w:r>
        <w:rPr>
          <w:rFonts w:hint="eastAsia" w:ascii="仿宋" w:hAnsi="仿宋" w:eastAsia="仿宋" w:cs="仿宋"/>
          <w:lang w:bidi="ar"/>
        </w:rPr>
        <w:t>填写</w:t>
      </w:r>
      <w:r>
        <w:rPr>
          <w:rFonts w:hint="eastAsia" w:ascii="仿宋" w:hAnsi="仿宋" w:eastAsia="仿宋" w:cs="仿宋"/>
          <w:bCs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87DD9"/>
    <w:rsid w:val="3EF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2025-09-23T02:23:00Z</dcterms:created>
  <dc:creator>苍白假面</dc:creator>
  <cp:lastModifiedBy>苍白假面</cp:lastModifiedBy>
  <dcterms:modified xsi:type="dcterms:W3CDTF">2025-09-23T02:23:50Z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CFDAFFE07E0549CCA42A08496E402BA4_11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