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009D6">
      <w:pPr>
        <w:pStyle w:val="2"/>
        <w:spacing w:line="254" w:lineRule="auto"/>
        <w:rPr>
          <w:color w:val="auto"/>
          <w:highlight w:val="none"/>
        </w:rPr>
      </w:pPr>
    </w:p>
    <w:p w14:paraId="2AD7D235">
      <w:pPr>
        <w:pStyle w:val="2"/>
        <w:spacing w:line="255" w:lineRule="auto"/>
        <w:rPr>
          <w:color w:val="auto"/>
          <w:highlight w:val="none"/>
        </w:rPr>
      </w:pPr>
    </w:p>
    <w:p w14:paraId="4DC145C6">
      <w:pPr>
        <w:pStyle w:val="2"/>
        <w:spacing w:line="255" w:lineRule="auto"/>
        <w:rPr>
          <w:color w:val="auto"/>
          <w:highlight w:val="none"/>
        </w:rPr>
      </w:pPr>
    </w:p>
    <w:p w14:paraId="1641B562">
      <w:pPr>
        <w:pStyle w:val="2"/>
        <w:spacing w:line="255" w:lineRule="auto"/>
        <w:rPr>
          <w:color w:val="auto"/>
          <w:highlight w:val="none"/>
        </w:rPr>
      </w:pPr>
    </w:p>
    <w:p w14:paraId="47C7D266">
      <w:pPr>
        <w:spacing w:before="139" w:line="224" w:lineRule="auto"/>
        <w:ind w:left="3292"/>
        <w:rPr>
          <w:rFonts w:ascii="宋体" w:hAnsi="宋体" w:eastAsia="宋体" w:cs="宋体"/>
          <w:color w:val="auto"/>
          <w:sz w:val="52"/>
          <w:szCs w:val="52"/>
          <w:highlight w:val="none"/>
        </w:rPr>
      </w:pPr>
      <w:r>
        <w:rPr>
          <w:rFonts w:ascii="宋体" w:hAnsi="宋体" w:eastAsia="宋体" w:cs="宋体"/>
          <w:b/>
          <w:bCs/>
          <w:color w:val="auto"/>
          <w:spacing w:val="-13"/>
          <w:sz w:val="52"/>
          <w:szCs w:val="52"/>
          <w:highlight w:val="none"/>
        </w:rPr>
        <w:t>招</w:t>
      </w:r>
      <w:r>
        <w:rPr>
          <w:rFonts w:ascii="宋体" w:hAnsi="宋体" w:eastAsia="宋体" w:cs="宋体"/>
          <w:color w:val="auto"/>
          <w:spacing w:val="28"/>
          <w:sz w:val="52"/>
          <w:szCs w:val="52"/>
          <w:highlight w:val="none"/>
        </w:rPr>
        <w:t xml:space="preserve"> </w:t>
      </w:r>
      <w:r>
        <w:rPr>
          <w:rFonts w:ascii="宋体" w:hAnsi="宋体" w:eastAsia="宋体" w:cs="宋体"/>
          <w:b/>
          <w:bCs/>
          <w:color w:val="auto"/>
          <w:spacing w:val="-13"/>
          <w:sz w:val="52"/>
          <w:szCs w:val="52"/>
          <w:highlight w:val="none"/>
        </w:rPr>
        <w:t>标</w:t>
      </w:r>
      <w:r>
        <w:rPr>
          <w:rFonts w:ascii="宋体" w:hAnsi="宋体" w:eastAsia="宋体" w:cs="宋体"/>
          <w:color w:val="auto"/>
          <w:spacing w:val="29"/>
          <w:sz w:val="52"/>
          <w:szCs w:val="52"/>
          <w:highlight w:val="none"/>
        </w:rPr>
        <w:t xml:space="preserve"> </w:t>
      </w:r>
      <w:r>
        <w:rPr>
          <w:rFonts w:ascii="宋体" w:hAnsi="宋体" w:eastAsia="宋体" w:cs="宋体"/>
          <w:b/>
          <w:bCs/>
          <w:color w:val="auto"/>
          <w:spacing w:val="-13"/>
          <w:sz w:val="52"/>
          <w:szCs w:val="52"/>
          <w:highlight w:val="none"/>
        </w:rPr>
        <w:t>文</w:t>
      </w:r>
      <w:r>
        <w:rPr>
          <w:rFonts w:ascii="宋体" w:hAnsi="宋体" w:eastAsia="宋体" w:cs="宋体"/>
          <w:color w:val="auto"/>
          <w:spacing w:val="24"/>
          <w:sz w:val="52"/>
          <w:szCs w:val="52"/>
          <w:highlight w:val="none"/>
        </w:rPr>
        <w:t xml:space="preserve"> </w:t>
      </w:r>
      <w:r>
        <w:rPr>
          <w:rFonts w:ascii="宋体" w:hAnsi="宋体" w:eastAsia="宋体" w:cs="宋体"/>
          <w:b/>
          <w:bCs/>
          <w:color w:val="auto"/>
          <w:spacing w:val="-13"/>
          <w:sz w:val="52"/>
          <w:szCs w:val="52"/>
          <w:highlight w:val="none"/>
        </w:rPr>
        <w:t>件</w:t>
      </w:r>
    </w:p>
    <w:p w14:paraId="61B47DFA">
      <w:pPr>
        <w:spacing w:before="335" w:line="224" w:lineRule="auto"/>
        <w:ind w:left="3417"/>
        <w:rPr>
          <w:rFonts w:ascii="宋体" w:hAnsi="宋体" w:eastAsia="宋体" w:cs="宋体"/>
          <w:color w:val="auto"/>
          <w:sz w:val="52"/>
          <w:szCs w:val="52"/>
          <w:highlight w:val="none"/>
        </w:rPr>
      </w:pPr>
      <w:r>
        <w:rPr>
          <w:rFonts w:ascii="宋体" w:hAnsi="宋体" w:eastAsia="宋体" w:cs="宋体"/>
          <w:b/>
          <w:bCs/>
          <w:color w:val="auto"/>
          <w:spacing w:val="-3"/>
          <w:sz w:val="52"/>
          <w:szCs w:val="52"/>
          <w:highlight w:val="none"/>
        </w:rPr>
        <w:t>（工程类）</w:t>
      </w:r>
    </w:p>
    <w:p w14:paraId="3D983CC7">
      <w:pPr>
        <w:pStyle w:val="2"/>
        <w:spacing w:line="253" w:lineRule="auto"/>
        <w:rPr>
          <w:color w:val="auto"/>
          <w:highlight w:val="none"/>
        </w:rPr>
      </w:pPr>
    </w:p>
    <w:p w14:paraId="2C5BC793">
      <w:pPr>
        <w:pStyle w:val="2"/>
        <w:spacing w:line="253" w:lineRule="auto"/>
        <w:rPr>
          <w:color w:val="auto"/>
          <w:highlight w:val="none"/>
        </w:rPr>
      </w:pPr>
    </w:p>
    <w:p w14:paraId="7D114E64">
      <w:pPr>
        <w:pStyle w:val="2"/>
        <w:spacing w:line="253" w:lineRule="auto"/>
        <w:rPr>
          <w:color w:val="auto"/>
          <w:highlight w:val="none"/>
        </w:rPr>
      </w:pPr>
    </w:p>
    <w:p w14:paraId="4181B92A">
      <w:pPr>
        <w:pStyle w:val="2"/>
        <w:spacing w:line="253" w:lineRule="auto"/>
        <w:rPr>
          <w:color w:val="auto"/>
          <w:highlight w:val="none"/>
        </w:rPr>
      </w:pPr>
    </w:p>
    <w:p w14:paraId="22859DCF">
      <w:pPr>
        <w:pStyle w:val="2"/>
        <w:spacing w:line="253" w:lineRule="auto"/>
        <w:rPr>
          <w:color w:val="auto"/>
          <w:highlight w:val="none"/>
        </w:rPr>
      </w:pPr>
    </w:p>
    <w:p w14:paraId="67330A19">
      <w:pPr>
        <w:pStyle w:val="2"/>
        <w:spacing w:line="253" w:lineRule="auto"/>
        <w:rPr>
          <w:color w:val="auto"/>
          <w:highlight w:val="none"/>
        </w:rPr>
      </w:pPr>
    </w:p>
    <w:p w14:paraId="038670B5">
      <w:pPr>
        <w:pStyle w:val="2"/>
        <w:spacing w:line="253" w:lineRule="auto"/>
        <w:rPr>
          <w:color w:val="auto"/>
          <w:highlight w:val="none"/>
        </w:rPr>
      </w:pPr>
    </w:p>
    <w:p w14:paraId="06411C5A">
      <w:pPr>
        <w:pStyle w:val="2"/>
        <w:spacing w:line="253" w:lineRule="auto"/>
        <w:rPr>
          <w:color w:val="auto"/>
          <w:highlight w:val="none"/>
        </w:rPr>
      </w:pPr>
    </w:p>
    <w:p w14:paraId="2724B009">
      <w:pPr>
        <w:pStyle w:val="2"/>
        <w:spacing w:line="253" w:lineRule="auto"/>
        <w:rPr>
          <w:color w:val="auto"/>
          <w:highlight w:val="none"/>
        </w:rPr>
      </w:pPr>
    </w:p>
    <w:p w14:paraId="61B49003">
      <w:pPr>
        <w:pStyle w:val="2"/>
        <w:spacing w:line="253" w:lineRule="auto"/>
        <w:rPr>
          <w:color w:val="auto"/>
          <w:highlight w:val="none"/>
        </w:rPr>
      </w:pPr>
    </w:p>
    <w:p w14:paraId="42142E34">
      <w:pPr>
        <w:pStyle w:val="2"/>
        <w:spacing w:line="253" w:lineRule="auto"/>
        <w:rPr>
          <w:color w:val="auto"/>
          <w:highlight w:val="none"/>
        </w:rPr>
      </w:pPr>
    </w:p>
    <w:p w14:paraId="2938BF10">
      <w:pPr>
        <w:pStyle w:val="2"/>
        <w:spacing w:line="254" w:lineRule="auto"/>
        <w:rPr>
          <w:color w:val="auto"/>
          <w:highlight w:val="none"/>
        </w:rPr>
      </w:pPr>
    </w:p>
    <w:p w14:paraId="0FA07CD5">
      <w:pPr>
        <w:pStyle w:val="2"/>
        <w:spacing w:line="254" w:lineRule="auto"/>
        <w:rPr>
          <w:color w:val="auto"/>
          <w:highlight w:val="none"/>
        </w:rPr>
      </w:pPr>
    </w:p>
    <w:p w14:paraId="024DAE9B">
      <w:pPr>
        <w:pStyle w:val="2"/>
        <w:spacing w:line="360" w:lineRule="auto"/>
        <w:rPr>
          <w:color w:val="auto"/>
          <w:highlight w:val="none"/>
        </w:rPr>
      </w:pPr>
    </w:p>
    <w:p w14:paraId="6D5B91C6">
      <w:pPr>
        <w:spacing w:before="91" w:line="360" w:lineRule="auto"/>
        <w:jc w:val="center"/>
        <w:rPr>
          <w:rFonts w:hint="eastAsia" w:ascii="宋体" w:hAnsi="宋体" w:eastAsia="宋体" w:cs="宋体"/>
          <w:b/>
          <w:bCs/>
          <w:color w:val="auto"/>
          <w:spacing w:val="-2"/>
          <w:sz w:val="28"/>
          <w:szCs w:val="28"/>
          <w:highlight w:val="none"/>
        </w:rPr>
      </w:pPr>
      <w:r>
        <w:rPr>
          <w:rFonts w:ascii="宋体" w:hAnsi="宋体" w:eastAsia="宋体" w:cs="宋体"/>
          <w:b/>
          <w:bCs/>
          <w:color w:val="auto"/>
          <w:spacing w:val="-2"/>
          <w:sz w:val="28"/>
          <w:szCs w:val="28"/>
          <w:highlight w:val="none"/>
        </w:rPr>
        <w:t>采购项目名称：</w:t>
      </w:r>
      <w:r>
        <w:rPr>
          <w:rFonts w:hint="eastAsia" w:ascii="宋体" w:hAnsi="宋体" w:eastAsia="宋体" w:cs="宋体"/>
          <w:b/>
          <w:bCs/>
          <w:color w:val="auto"/>
          <w:spacing w:val="-2"/>
          <w:sz w:val="28"/>
          <w:szCs w:val="28"/>
          <w:highlight w:val="none"/>
        </w:rPr>
        <w:t>西安市莲湖区城市管理和综合执法局</w:t>
      </w:r>
    </w:p>
    <w:p w14:paraId="214E8913">
      <w:pPr>
        <w:spacing w:before="91" w:line="360" w:lineRule="auto"/>
        <w:jc w:val="center"/>
        <w:rPr>
          <w:rFonts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lang w:val="en-US" w:eastAsia="zh-CN"/>
        </w:rPr>
        <w:t xml:space="preserve">    </w:t>
      </w:r>
      <w:r>
        <w:rPr>
          <w:rFonts w:hint="eastAsia" w:ascii="宋体" w:hAnsi="宋体" w:eastAsia="宋体" w:cs="宋体"/>
          <w:b/>
          <w:bCs/>
          <w:color w:val="auto"/>
          <w:spacing w:val="-2"/>
          <w:sz w:val="28"/>
          <w:szCs w:val="28"/>
          <w:highlight w:val="none"/>
        </w:rPr>
        <w:t>莲湖区公厕建设提升项目</w:t>
      </w:r>
    </w:p>
    <w:p w14:paraId="36AC7442">
      <w:pPr>
        <w:spacing w:before="211" w:line="360" w:lineRule="auto"/>
        <w:ind w:firstLine="1375" w:firstLineChars="500"/>
        <w:jc w:val="both"/>
        <w:rPr>
          <w:rFonts w:hint="eastAsia" w:ascii="宋体" w:hAnsi="宋体" w:eastAsia="宋体" w:cs="宋体"/>
          <w:color w:val="auto"/>
          <w:sz w:val="28"/>
          <w:szCs w:val="28"/>
          <w:highlight w:val="none"/>
          <w:lang w:val="en-US" w:eastAsia="zh-CN"/>
        </w:rPr>
      </w:pPr>
      <w:r>
        <w:rPr>
          <w:rFonts w:ascii="宋体" w:hAnsi="宋体" w:eastAsia="宋体" w:cs="宋体"/>
          <w:b/>
          <w:bCs/>
          <w:color w:val="auto"/>
          <w:spacing w:val="-3"/>
          <w:sz w:val="28"/>
          <w:szCs w:val="28"/>
          <w:highlight w:val="none"/>
        </w:rPr>
        <w:t>采购项目编号：</w:t>
      </w:r>
      <w:r>
        <w:rPr>
          <w:rFonts w:hint="eastAsia" w:ascii="宋体" w:hAnsi="宋体" w:eastAsia="宋体" w:cs="宋体"/>
          <w:b/>
          <w:bCs/>
          <w:color w:val="auto"/>
          <w:spacing w:val="-3"/>
          <w:sz w:val="28"/>
          <w:szCs w:val="28"/>
          <w:highlight w:val="none"/>
        </w:rPr>
        <w:t>SXPX-20250903013</w:t>
      </w:r>
    </w:p>
    <w:p w14:paraId="432D4E20">
      <w:pPr>
        <w:pStyle w:val="2"/>
        <w:spacing w:line="244" w:lineRule="auto"/>
        <w:rPr>
          <w:color w:val="auto"/>
          <w:sz w:val="20"/>
          <w:szCs w:val="20"/>
          <w:highlight w:val="none"/>
        </w:rPr>
      </w:pPr>
    </w:p>
    <w:p w14:paraId="47499811">
      <w:pPr>
        <w:pStyle w:val="2"/>
        <w:spacing w:line="244" w:lineRule="auto"/>
        <w:rPr>
          <w:color w:val="auto"/>
          <w:highlight w:val="none"/>
        </w:rPr>
      </w:pPr>
    </w:p>
    <w:p w14:paraId="6885BC85">
      <w:pPr>
        <w:pStyle w:val="2"/>
        <w:spacing w:line="244" w:lineRule="auto"/>
        <w:rPr>
          <w:color w:val="auto"/>
          <w:highlight w:val="none"/>
        </w:rPr>
      </w:pPr>
    </w:p>
    <w:p w14:paraId="64DEFF9B">
      <w:pPr>
        <w:pStyle w:val="2"/>
        <w:spacing w:line="244" w:lineRule="auto"/>
        <w:rPr>
          <w:color w:val="auto"/>
          <w:highlight w:val="none"/>
        </w:rPr>
      </w:pPr>
    </w:p>
    <w:p w14:paraId="6FE9FF31">
      <w:pPr>
        <w:pStyle w:val="2"/>
        <w:spacing w:line="244" w:lineRule="auto"/>
        <w:rPr>
          <w:color w:val="auto"/>
          <w:highlight w:val="none"/>
        </w:rPr>
      </w:pPr>
    </w:p>
    <w:p w14:paraId="4F384EF8">
      <w:pPr>
        <w:pStyle w:val="2"/>
        <w:spacing w:line="244" w:lineRule="auto"/>
        <w:rPr>
          <w:color w:val="auto"/>
          <w:highlight w:val="none"/>
        </w:rPr>
      </w:pPr>
    </w:p>
    <w:p w14:paraId="199F19C7">
      <w:pPr>
        <w:pStyle w:val="2"/>
        <w:spacing w:line="244" w:lineRule="auto"/>
        <w:rPr>
          <w:color w:val="auto"/>
          <w:highlight w:val="none"/>
        </w:rPr>
      </w:pPr>
    </w:p>
    <w:p w14:paraId="43FE2DEC">
      <w:pPr>
        <w:pStyle w:val="2"/>
        <w:spacing w:line="244" w:lineRule="auto"/>
        <w:rPr>
          <w:color w:val="auto"/>
          <w:highlight w:val="none"/>
        </w:rPr>
      </w:pPr>
    </w:p>
    <w:p w14:paraId="499518E5">
      <w:pPr>
        <w:pStyle w:val="2"/>
        <w:spacing w:line="244" w:lineRule="auto"/>
        <w:rPr>
          <w:color w:val="auto"/>
          <w:highlight w:val="none"/>
        </w:rPr>
      </w:pPr>
    </w:p>
    <w:p w14:paraId="00339F01">
      <w:pPr>
        <w:pStyle w:val="2"/>
        <w:spacing w:line="245" w:lineRule="auto"/>
        <w:rPr>
          <w:color w:val="auto"/>
          <w:highlight w:val="none"/>
        </w:rPr>
      </w:pPr>
    </w:p>
    <w:p w14:paraId="6616D2AF">
      <w:pPr>
        <w:pStyle w:val="2"/>
        <w:spacing w:line="245" w:lineRule="auto"/>
        <w:rPr>
          <w:color w:val="auto"/>
          <w:highlight w:val="none"/>
        </w:rPr>
      </w:pPr>
    </w:p>
    <w:p w14:paraId="6F6F9D6C">
      <w:pPr>
        <w:pStyle w:val="2"/>
        <w:spacing w:line="245" w:lineRule="auto"/>
        <w:rPr>
          <w:color w:val="auto"/>
          <w:highlight w:val="none"/>
        </w:rPr>
      </w:pPr>
    </w:p>
    <w:p w14:paraId="3C4629AD">
      <w:pPr>
        <w:bidi w:val="0"/>
        <w:spacing w:line="360" w:lineRule="auto"/>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西安市莲湖区城市管理和综合执法局</w:t>
      </w:r>
    </w:p>
    <w:p w14:paraId="59031387">
      <w:pPr>
        <w:bidi w:val="0"/>
        <w:spacing w:line="360" w:lineRule="auto"/>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陕西澎翔项目管理有限公司</w:t>
      </w:r>
      <w:r>
        <w:rPr>
          <w:rFonts w:hint="eastAsia" w:asciiTheme="minorEastAsia" w:hAnsiTheme="minorEastAsia" w:eastAsiaTheme="minorEastAsia" w:cstheme="minorEastAsia"/>
          <w:b/>
          <w:bCs/>
          <w:color w:val="auto"/>
          <w:sz w:val="24"/>
          <w:szCs w:val="24"/>
          <w:highlight w:val="none"/>
          <w:lang w:val="en-US" w:eastAsia="zh-CN"/>
        </w:rPr>
        <w:t>共同</w:t>
      </w:r>
      <w:r>
        <w:rPr>
          <w:rFonts w:hint="eastAsia" w:asciiTheme="minorEastAsia" w:hAnsiTheme="minorEastAsia" w:eastAsiaTheme="minorEastAsia" w:cstheme="minorEastAsia"/>
          <w:b/>
          <w:bCs/>
          <w:color w:val="auto"/>
          <w:sz w:val="24"/>
          <w:szCs w:val="24"/>
          <w:highlight w:val="none"/>
        </w:rPr>
        <w:t>编制</w:t>
      </w:r>
    </w:p>
    <w:p w14:paraId="27C2A80C">
      <w:pPr>
        <w:spacing w:before="210" w:line="221" w:lineRule="auto"/>
        <w:jc w:val="center"/>
        <w:rPr>
          <w:rFonts w:hint="eastAsia" w:asciiTheme="minorEastAsia" w:hAnsiTheme="minorEastAsia" w:eastAsiaTheme="minorEastAsia" w:cstheme="minorEastAsia"/>
          <w:b/>
          <w:bCs/>
          <w:color w:val="auto"/>
          <w:spacing w:val="-10"/>
          <w:sz w:val="24"/>
          <w:szCs w:val="24"/>
          <w:highlight w:val="none"/>
        </w:rPr>
      </w:pPr>
      <w:r>
        <w:rPr>
          <w:rFonts w:hint="eastAsia" w:asciiTheme="minorEastAsia" w:hAnsiTheme="minorEastAsia" w:eastAsiaTheme="minorEastAsia" w:cstheme="minorEastAsia"/>
          <w:b/>
          <w:bCs/>
          <w:color w:val="auto"/>
          <w:spacing w:val="-10"/>
          <w:sz w:val="24"/>
          <w:szCs w:val="24"/>
          <w:highlight w:val="none"/>
        </w:rPr>
        <w:t xml:space="preserve">2025 年 </w:t>
      </w:r>
      <w:r>
        <w:rPr>
          <w:rFonts w:hint="eastAsia" w:asciiTheme="minorEastAsia" w:hAnsiTheme="minorEastAsia" w:eastAsiaTheme="minorEastAsia" w:cstheme="minorEastAsia"/>
          <w:b/>
          <w:bCs/>
          <w:color w:val="auto"/>
          <w:spacing w:val="-10"/>
          <w:sz w:val="24"/>
          <w:szCs w:val="24"/>
          <w:highlight w:val="none"/>
          <w:lang w:val="en-US" w:eastAsia="zh-CN"/>
        </w:rPr>
        <w:t>09</w:t>
      </w:r>
      <w:r>
        <w:rPr>
          <w:rFonts w:hint="eastAsia" w:asciiTheme="minorEastAsia" w:hAnsiTheme="minorEastAsia" w:eastAsiaTheme="minorEastAsia" w:cstheme="minorEastAsia"/>
          <w:b/>
          <w:bCs/>
          <w:color w:val="auto"/>
          <w:spacing w:val="-10"/>
          <w:sz w:val="24"/>
          <w:szCs w:val="24"/>
          <w:highlight w:val="none"/>
        </w:rPr>
        <w:t>月</w:t>
      </w:r>
    </w:p>
    <w:p w14:paraId="3864ECA1">
      <w:pPr>
        <w:spacing w:line="221" w:lineRule="auto"/>
        <w:rPr>
          <w:rFonts w:hint="eastAsia" w:asciiTheme="minorEastAsia" w:hAnsiTheme="minorEastAsia" w:eastAsiaTheme="minorEastAsia" w:cstheme="minorEastAsia"/>
          <w:color w:val="auto"/>
          <w:sz w:val="24"/>
          <w:szCs w:val="24"/>
          <w:highlight w:val="none"/>
        </w:rPr>
      </w:pPr>
    </w:p>
    <w:p w14:paraId="0EAF4420">
      <w:pPr>
        <w:spacing w:line="221" w:lineRule="auto"/>
        <w:rPr>
          <w:rFonts w:ascii="宋体" w:hAnsi="宋体" w:eastAsia="宋体" w:cs="宋体"/>
          <w:color w:val="auto"/>
          <w:sz w:val="28"/>
          <w:szCs w:val="28"/>
          <w:highlight w:val="none"/>
        </w:rPr>
        <w:sectPr>
          <w:pgSz w:w="11900" w:h="16820"/>
          <w:pgMar w:top="1417" w:right="1417" w:bottom="1417" w:left="1417" w:header="0" w:footer="0" w:gutter="0"/>
          <w:pgNumType w:fmt="decimal"/>
          <w:cols w:space="720" w:num="1"/>
        </w:sectPr>
      </w:pPr>
    </w:p>
    <w:sdt>
      <w:sdtPr>
        <w:rPr>
          <w:rFonts w:ascii="宋体" w:hAnsi="宋体" w:eastAsia="宋体" w:cs="Arial"/>
          <w:snapToGrid w:val="0"/>
          <w:color w:val="auto"/>
          <w:kern w:val="0"/>
          <w:sz w:val="21"/>
          <w:szCs w:val="21"/>
          <w:highlight w:val="none"/>
          <w:lang w:val="en-US" w:eastAsia="en-US" w:bidi="ar-SA"/>
        </w:rPr>
        <w:id w:val="147471682"/>
        <w15:color w:val="DBDBDB"/>
        <w:docPartObj>
          <w:docPartGallery w:val="Table of Contents"/>
          <w:docPartUnique/>
        </w:docPartObj>
      </w:sdtPr>
      <w:sdtEndPr>
        <w:rPr>
          <w:rFonts w:ascii="宋体" w:hAnsi="宋体" w:eastAsia="宋体" w:cs="Arial"/>
          <w:snapToGrid w:val="0"/>
          <w:color w:val="auto"/>
          <w:kern w:val="0"/>
          <w:sz w:val="21"/>
          <w:szCs w:val="21"/>
          <w:highlight w:val="none"/>
          <w:lang w:val="en-US" w:eastAsia="en-US" w:bidi="ar-SA"/>
        </w:rPr>
      </w:sdtEndPr>
      <w:sdtContent>
        <w:p w14:paraId="3B4839EC">
          <w:pPr>
            <w:spacing w:before="0" w:beforeLines="0" w:after="0" w:afterLines="0" w:line="480" w:lineRule="auto"/>
            <w:ind w:left="0" w:leftChars="0" w:right="0" w:rightChars="0" w:firstLine="0" w:firstLineChars="0"/>
            <w:jc w:val="center"/>
            <w:rPr>
              <w:b/>
              <w:bCs/>
              <w:color w:val="auto"/>
              <w:sz w:val="24"/>
              <w:szCs w:val="24"/>
              <w:highlight w:val="none"/>
            </w:rPr>
          </w:pPr>
          <w:r>
            <w:rPr>
              <w:rFonts w:ascii="宋体" w:hAnsi="宋体" w:eastAsia="宋体"/>
              <w:b/>
              <w:bCs/>
              <w:color w:val="auto"/>
              <w:sz w:val="24"/>
              <w:szCs w:val="24"/>
              <w:highlight w:val="none"/>
            </w:rPr>
            <w:t>目</w:t>
          </w:r>
          <w:r>
            <w:rPr>
              <w:rFonts w:hint="eastAsia" w:ascii="宋体" w:hAnsi="宋体" w:eastAsia="宋体"/>
              <w:b/>
              <w:bCs/>
              <w:color w:val="auto"/>
              <w:sz w:val="24"/>
              <w:szCs w:val="24"/>
              <w:highlight w:val="none"/>
              <w:lang w:val="en-US" w:eastAsia="zh-CN"/>
            </w:rPr>
            <w:t xml:space="preserve"> </w:t>
          </w:r>
          <w:r>
            <w:rPr>
              <w:rFonts w:ascii="宋体" w:hAnsi="宋体" w:eastAsia="宋体"/>
              <w:b/>
              <w:bCs/>
              <w:color w:val="auto"/>
              <w:sz w:val="24"/>
              <w:szCs w:val="24"/>
              <w:highlight w:val="none"/>
            </w:rPr>
            <w:t>录</w:t>
          </w:r>
        </w:p>
        <w:p w14:paraId="79B5F26D">
          <w:pPr>
            <w:pStyle w:val="10"/>
            <w:tabs>
              <w:tab w:val="right" w:leader="dot" w:pos="9072"/>
            </w:tabs>
            <w:spacing w:line="360" w:lineRule="auto"/>
            <w:rPr>
              <w:rFonts w:hint="eastAsia" w:asciiTheme="minorEastAsia" w:hAnsiTheme="minorEastAsia" w:eastAsiaTheme="minorEastAsia" w:cstheme="minorEastAsia"/>
              <w:b w:val="0"/>
              <w:bCs w:val="0"/>
              <w:color w:val="auto"/>
              <w:highlight w:val="none"/>
            </w:rPr>
          </w:pPr>
          <w:r>
            <w:rPr>
              <w:b/>
              <w:bCs/>
              <w:color w:val="auto"/>
              <w:sz w:val="24"/>
              <w:szCs w:val="24"/>
              <w:highlight w:val="none"/>
            </w:rPr>
            <w:fldChar w:fldCharType="begin"/>
          </w:r>
          <w:r>
            <w:rPr>
              <w:b/>
              <w:bCs/>
              <w:color w:val="auto"/>
              <w:sz w:val="24"/>
              <w:szCs w:val="24"/>
              <w:highlight w:val="none"/>
            </w:rPr>
            <w:instrText xml:space="preserve">TOC \o "1-1" \h \u </w:instrText>
          </w:r>
          <w:r>
            <w:rPr>
              <w:b/>
              <w:bCs/>
              <w:color w:val="auto"/>
              <w:sz w:val="24"/>
              <w:szCs w:val="24"/>
              <w:highlight w:val="none"/>
            </w:rPr>
            <w:fldChar w:fldCharType="separate"/>
          </w:r>
          <w:r>
            <w:rPr>
              <w:rFonts w:hint="eastAsia" w:asciiTheme="minorEastAsia" w:hAnsiTheme="minorEastAsia" w:eastAsiaTheme="minorEastAsia" w:cstheme="minorEastAsia"/>
              <w:b w:val="0"/>
              <w:bCs w:val="0"/>
              <w:color w:val="auto"/>
              <w:szCs w:val="24"/>
              <w:highlight w:val="none"/>
            </w:rPr>
            <w:fldChar w:fldCharType="begin"/>
          </w:r>
          <w:r>
            <w:rPr>
              <w:rFonts w:hint="eastAsia" w:asciiTheme="minorEastAsia" w:hAnsiTheme="minorEastAsia" w:eastAsiaTheme="minorEastAsia" w:cstheme="minorEastAsia"/>
              <w:b w:val="0"/>
              <w:bCs w:val="0"/>
              <w:color w:val="auto"/>
              <w:szCs w:val="24"/>
              <w:highlight w:val="none"/>
            </w:rPr>
            <w:instrText xml:space="preserve"> HYPERLINK \l _Toc22860 </w:instrText>
          </w:r>
          <w:r>
            <w:rPr>
              <w:rFonts w:hint="eastAsia" w:asciiTheme="minorEastAsia" w:hAnsiTheme="minorEastAsia" w:eastAsiaTheme="minorEastAsia" w:cstheme="minorEastAsia"/>
              <w:b w:val="0"/>
              <w:bCs w:val="0"/>
              <w:color w:val="auto"/>
              <w:szCs w:val="24"/>
              <w:highlight w:val="none"/>
            </w:rPr>
            <w:fldChar w:fldCharType="separate"/>
          </w:r>
          <w:r>
            <w:rPr>
              <w:rFonts w:hint="eastAsia" w:asciiTheme="minorEastAsia" w:hAnsiTheme="minorEastAsia" w:eastAsiaTheme="minorEastAsia" w:cstheme="minorEastAsia"/>
              <w:b w:val="0"/>
              <w:bCs w:val="0"/>
              <w:color w:val="auto"/>
              <w:spacing w:val="7"/>
              <w:szCs w:val="32"/>
              <w:highlight w:val="none"/>
            </w:rPr>
            <w:t xml:space="preserve">第一章 </w:t>
          </w:r>
          <w:r>
            <w:rPr>
              <w:rFonts w:hint="eastAsia" w:asciiTheme="minorEastAsia" w:hAnsiTheme="minorEastAsia" w:eastAsiaTheme="minorEastAsia" w:cstheme="minorEastAsia"/>
              <w:b w:val="0"/>
              <w:bCs w:val="0"/>
              <w:color w:val="auto"/>
              <w:spacing w:val="7"/>
              <w:szCs w:val="32"/>
              <w:highlight w:val="none"/>
              <w:lang w:val="en-US" w:eastAsia="zh-CN"/>
            </w:rPr>
            <w:t>招标公告</w:t>
          </w:r>
          <w:r>
            <w:rPr>
              <w:rFonts w:hint="eastAsia" w:asciiTheme="minorEastAsia" w:hAnsiTheme="minorEastAsia" w:eastAsiaTheme="minorEastAsia" w:cstheme="minorEastAsia"/>
              <w:b w:val="0"/>
              <w:bCs w:val="0"/>
              <w:color w:val="auto"/>
              <w:highlight w:val="none"/>
            </w:rPr>
            <w:tab/>
          </w:r>
          <w:r>
            <w:rPr>
              <w:rFonts w:hint="eastAsia" w:asciiTheme="minorEastAsia" w:hAnsiTheme="minorEastAsia" w:eastAsiaTheme="minorEastAsia" w:cstheme="minorEastAsia"/>
              <w:b w:val="0"/>
              <w:bCs w:val="0"/>
              <w:color w:val="auto"/>
              <w:highlight w:val="none"/>
            </w:rPr>
            <w:fldChar w:fldCharType="begin"/>
          </w:r>
          <w:r>
            <w:rPr>
              <w:rFonts w:hint="eastAsia" w:asciiTheme="minorEastAsia" w:hAnsiTheme="minorEastAsia" w:eastAsiaTheme="minorEastAsia" w:cstheme="minorEastAsia"/>
              <w:b w:val="0"/>
              <w:bCs w:val="0"/>
              <w:color w:val="auto"/>
              <w:highlight w:val="none"/>
            </w:rPr>
            <w:instrText xml:space="preserve"> PAGEREF _Toc22860 \h </w:instrText>
          </w:r>
          <w:r>
            <w:rPr>
              <w:rFonts w:hint="eastAsia" w:asciiTheme="minorEastAsia" w:hAnsiTheme="minorEastAsia" w:eastAsiaTheme="minorEastAsia" w:cstheme="minorEastAsia"/>
              <w:b w:val="0"/>
              <w:bCs w:val="0"/>
              <w:color w:val="auto"/>
              <w:highlight w:val="none"/>
            </w:rPr>
            <w:fldChar w:fldCharType="separate"/>
          </w:r>
          <w:r>
            <w:rPr>
              <w:rFonts w:hint="eastAsia" w:asciiTheme="minorEastAsia" w:hAnsiTheme="minorEastAsia" w:eastAsiaTheme="minorEastAsia" w:cstheme="minorEastAsia"/>
              <w:b w:val="0"/>
              <w:bCs w:val="0"/>
              <w:color w:val="auto"/>
              <w:highlight w:val="none"/>
            </w:rPr>
            <w:t>2</w:t>
          </w:r>
          <w:r>
            <w:rPr>
              <w:rFonts w:hint="eastAsia" w:asciiTheme="minorEastAsia" w:hAnsiTheme="minorEastAsia" w:eastAsiaTheme="minorEastAsia" w:cstheme="minorEastAsia"/>
              <w:b w:val="0"/>
              <w:bCs w:val="0"/>
              <w:color w:val="auto"/>
              <w:highlight w:val="none"/>
            </w:rPr>
            <w:fldChar w:fldCharType="end"/>
          </w:r>
          <w:r>
            <w:rPr>
              <w:rFonts w:hint="eastAsia" w:asciiTheme="minorEastAsia" w:hAnsiTheme="minorEastAsia" w:eastAsiaTheme="minorEastAsia" w:cstheme="minorEastAsia"/>
              <w:b w:val="0"/>
              <w:bCs w:val="0"/>
              <w:color w:val="auto"/>
              <w:szCs w:val="24"/>
              <w:highlight w:val="none"/>
            </w:rPr>
            <w:fldChar w:fldCharType="end"/>
          </w:r>
        </w:p>
        <w:p w14:paraId="4D9A5E62">
          <w:pPr>
            <w:pStyle w:val="10"/>
            <w:tabs>
              <w:tab w:val="right" w:leader="dot" w:pos="9072"/>
            </w:tabs>
            <w:spacing w:line="360" w:lineRule="auto"/>
            <w:rPr>
              <w:rFonts w:hint="eastAsia" w:asciiTheme="minorEastAsia" w:hAnsiTheme="minorEastAsia" w:eastAsiaTheme="minorEastAsia" w:cstheme="minorEastAsia"/>
              <w:b w:val="0"/>
              <w:bCs w:val="0"/>
              <w:color w:val="auto"/>
              <w:highlight w:val="none"/>
            </w:rPr>
          </w:pPr>
          <w:r>
            <w:rPr>
              <w:rFonts w:hint="eastAsia" w:asciiTheme="minorEastAsia" w:hAnsiTheme="minorEastAsia" w:eastAsiaTheme="minorEastAsia" w:cstheme="minorEastAsia"/>
              <w:b w:val="0"/>
              <w:bCs w:val="0"/>
              <w:color w:val="auto"/>
              <w:szCs w:val="24"/>
              <w:highlight w:val="none"/>
            </w:rPr>
            <w:fldChar w:fldCharType="begin"/>
          </w:r>
          <w:r>
            <w:rPr>
              <w:rFonts w:hint="eastAsia" w:asciiTheme="minorEastAsia" w:hAnsiTheme="minorEastAsia" w:eastAsiaTheme="minorEastAsia" w:cstheme="minorEastAsia"/>
              <w:b w:val="0"/>
              <w:bCs w:val="0"/>
              <w:color w:val="auto"/>
              <w:szCs w:val="24"/>
              <w:highlight w:val="none"/>
            </w:rPr>
            <w:instrText xml:space="preserve"> HYPERLINK \l _Toc7444 </w:instrText>
          </w:r>
          <w:r>
            <w:rPr>
              <w:rFonts w:hint="eastAsia" w:asciiTheme="minorEastAsia" w:hAnsiTheme="minorEastAsia" w:eastAsiaTheme="minorEastAsia" w:cstheme="minorEastAsia"/>
              <w:b w:val="0"/>
              <w:bCs w:val="0"/>
              <w:color w:val="auto"/>
              <w:szCs w:val="24"/>
              <w:highlight w:val="none"/>
            </w:rPr>
            <w:fldChar w:fldCharType="separate"/>
          </w:r>
          <w:r>
            <w:rPr>
              <w:rFonts w:hint="eastAsia" w:asciiTheme="minorEastAsia" w:hAnsiTheme="minorEastAsia" w:eastAsiaTheme="minorEastAsia" w:cstheme="minorEastAsia"/>
              <w:b w:val="0"/>
              <w:bCs w:val="0"/>
              <w:color w:val="auto"/>
              <w:spacing w:val="7"/>
              <w:szCs w:val="32"/>
              <w:highlight w:val="none"/>
            </w:rPr>
            <w:t>第二章 投标人须知</w:t>
          </w:r>
          <w:r>
            <w:rPr>
              <w:rFonts w:hint="eastAsia" w:asciiTheme="minorEastAsia" w:hAnsiTheme="minorEastAsia" w:eastAsiaTheme="minorEastAsia" w:cstheme="minorEastAsia"/>
              <w:b w:val="0"/>
              <w:bCs w:val="0"/>
              <w:color w:val="auto"/>
              <w:highlight w:val="none"/>
            </w:rPr>
            <w:tab/>
          </w:r>
          <w:r>
            <w:rPr>
              <w:rFonts w:hint="eastAsia" w:asciiTheme="minorEastAsia" w:hAnsiTheme="minorEastAsia" w:eastAsiaTheme="minorEastAsia" w:cstheme="minorEastAsia"/>
              <w:b w:val="0"/>
              <w:bCs w:val="0"/>
              <w:color w:val="auto"/>
              <w:highlight w:val="none"/>
            </w:rPr>
            <w:fldChar w:fldCharType="begin"/>
          </w:r>
          <w:r>
            <w:rPr>
              <w:rFonts w:hint="eastAsia" w:asciiTheme="minorEastAsia" w:hAnsiTheme="minorEastAsia" w:eastAsiaTheme="minorEastAsia" w:cstheme="minorEastAsia"/>
              <w:b w:val="0"/>
              <w:bCs w:val="0"/>
              <w:color w:val="auto"/>
              <w:highlight w:val="none"/>
            </w:rPr>
            <w:instrText xml:space="preserve"> PAGEREF _Toc7444 \h </w:instrText>
          </w:r>
          <w:r>
            <w:rPr>
              <w:rFonts w:hint="eastAsia" w:asciiTheme="minorEastAsia" w:hAnsiTheme="minorEastAsia" w:eastAsiaTheme="minorEastAsia" w:cstheme="minorEastAsia"/>
              <w:b w:val="0"/>
              <w:bCs w:val="0"/>
              <w:color w:val="auto"/>
              <w:highlight w:val="none"/>
            </w:rPr>
            <w:fldChar w:fldCharType="separate"/>
          </w:r>
          <w:r>
            <w:rPr>
              <w:rFonts w:hint="eastAsia" w:asciiTheme="minorEastAsia" w:hAnsiTheme="minorEastAsia" w:eastAsiaTheme="minorEastAsia" w:cstheme="minorEastAsia"/>
              <w:b w:val="0"/>
              <w:bCs w:val="0"/>
              <w:color w:val="auto"/>
              <w:highlight w:val="none"/>
            </w:rPr>
            <w:t>7</w:t>
          </w:r>
          <w:r>
            <w:rPr>
              <w:rFonts w:hint="eastAsia" w:asciiTheme="minorEastAsia" w:hAnsiTheme="minorEastAsia" w:eastAsiaTheme="minorEastAsia" w:cstheme="minorEastAsia"/>
              <w:b w:val="0"/>
              <w:bCs w:val="0"/>
              <w:color w:val="auto"/>
              <w:highlight w:val="none"/>
            </w:rPr>
            <w:fldChar w:fldCharType="end"/>
          </w:r>
          <w:r>
            <w:rPr>
              <w:rFonts w:hint="eastAsia" w:asciiTheme="minorEastAsia" w:hAnsiTheme="minorEastAsia" w:eastAsiaTheme="minorEastAsia" w:cstheme="minorEastAsia"/>
              <w:b w:val="0"/>
              <w:bCs w:val="0"/>
              <w:color w:val="auto"/>
              <w:szCs w:val="24"/>
              <w:highlight w:val="none"/>
            </w:rPr>
            <w:fldChar w:fldCharType="end"/>
          </w:r>
        </w:p>
        <w:p w14:paraId="0A2AAF2F">
          <w:pPr>
            <w:pStyle w:val="10"/>
            <w:tabs>
              <w:tab w:val="right" w:leader="dot" w:pos="9072"/>
            </w:tabs>
            <w:spacing w:line="360" w:lineRule="auto"/>
            <w:rPr>
              <w:rFonts w:hint="eastAsia" w:asciiTheme="minorEastAsia" w:hAnsiTheme="minorEastAsia" w:eastAsiaTheme="minorEastAsia" w:cstheme="minorEastAsia"/>
              <w:b w:val="0"/>
              <w:bCs w:val="0"/>
              <w:color w:val="auto"/>
              <w:highlight w:val="none"/>
            </w:rPr>
          </w:pPr>
          <w:r>
            <w:rPr>
              <w:rFonts w:hint="eastAsia" w:asciiTheme="minorEastAsia" w:hAnsiTheme="minorEastAsia" w:eastAsiaTheme="minorEastAsia" w:cstheme="minorEastAsia"/>
              <w:b w:val="0"/>
              <w:bCs w:val="0"/>
              <w:color w:val="auto"/>
              <w:szCs w:val="24"/>
              <w:highlight w:val="none"/>
            </w:rPr>
            <w:fldChar w:fldCharType="begin"/>
          </w:r>
          <w:r>
            <w:rPr>
              <w:rFonts w:hint="eastAsia" w:asciiTheme="minorEastAsia" w:hAnsiTheme="minorEastAsia" w:eastAsiaTheme="minorEastAsia" w:cstheme="minorEastAsia"/>
              <w:b w:val="0"/>
              <w:bCs w:val="0"/>
              <w:color w:val="auto"/>
              <w:szCs w:val="24"/>
              <w:highlight w:val="none"/>
            </w:rPr>
            <w:instrText xml:space="preserve"> HYPERLINK \l _Toc25456 </w:instrText>
          </w:r>
          <w:r>
            <w:rPr>
              <w:rFonts w:hint="eastAsia" w:asciiTheme="minorEastAsia" w:hAnsiTheme="minorEastAsia" w:eastAsiaTheme="minorEastAsia" w:cstheme="minorEastAsia"/>
              <w:b w:val="0"/>
              <w:bCs w:val="0"/>
              <w:color w:val="auto"/>
              <w:szCs w:val="24"/>
              <w:highlight w:val="none"/>
            </w:rPr>
            <w:fldChar w:fldCharType="separate"/>
          </w:r>
          <w:r>
            <w:rPr>
              <w:rFonts w:hint="eastAsia" w:asciiTheme="minorEastAsia" w:hAnsiTheme="minorEastAsia" w:eastAsiaTheme="minorEastAsia" w:cstheme="minorEastAsia"/>
              <w:b w:val="0"/>
              <w:bCs w:val="0"/>
              <w:color w:val="auto"/>
              <w:spacing w:val="7"/>
              <w:szCs w:val="32"/>
              <w:highlight w:val="none"/>
            </w:rPr>
            <w:t>第三章 招标项目技术、服务、商务及其他要求</w:t>
          </w:r>
          <w:r>
            <w:rPr>
              <w:rFonts w:hint="eastAsia" w:asciiTheme="minorEastAsia" w:hAnsiTheme="minorEastAsia" w:eastAsiaTheme="minorEastAsia" w:cstheme="minorEastAsia"/>
              <w:b w:val="0"/>
              <w:bCs w:val="0"/>
              <w:color w:val="auto"/>
              <w:highlight w:val="none"/>
            </w:rPr>
            <w:tab/>
          </w:r>
          <w:r>
            <w:rPr>
              <w:rFonts w:hint="eastAsia" w:asciiTheme="minorEastAsia" w:hAnsiTheme="minorEastAsia" w:eastAsiaTheme="minorEastAsia" w:cstheme="minorEastAsia"/>
              <w:b w:val="0"/>
              <w:bCs w:val="0"/>
              <w:color w:val="auto"/>
              <w:highlight w:val="none"/>
            </w:rPr>
            <w:fldChar w:fldCharType="begin"/>
          </w:r>
          <w:r>
            <w:rPr>
              <w:rFonts w:hint="eastAsia" w:asciiTheme="minorEastAsia" w:hAnsiTheme="minorEastAsia" w:eastAsiaTheme="minorEastAsia" w:cstheme="minorEastAsia"/>
              <w:b w:val="0"/>
              <w:bCs w:val="0"/>
              <w:color w:val="auto"/>
              <w:highlight w:val="none"/>
            </w:rPr>
            <w:instrText xml:space="preserve"> PAGEREF _Toc25456 \h </w:instrText>
          </w:r>
          <w:r>
            <w:rPr>
              <w:rFonts w:hint="eastAsia" w:asciiTheme="minorEastAsia" w:hAnsiTheme="minorEastAsia" w:eastAsiaTheme="minorEastAsia" w:cstheme="minorEastAsia"/>
              <w:b w:val="0"/>
              <w:bCs w:val="0"/>
              <w:color w:val="auto"/>
              <w:highlight w:val="none"/>
            </w:rPr>
            <w:fldChar w:fldCharType="separate"/>
          </w:r>
          <w:r>
            <w:rPr>
              <w:rFonts w:hint="eastAsia" w:asciiTheme="minorEastAsia" w:hAnsiTheme="minorEastAsia" w:eastAsiaTheme="minorEastAsia" w:cstheme="minorEastAsia"/>
              <w:b w:val="0"/>
              <w:bCs w:val="0"/>
              <w:color w:val="auto"/>
              <w:highlight w:val="none"/>
            </w:rPr>
            <w:t>18</w:t>
          </w:r>
          <w:r>
            <w:rPr>
              <w:rFonts w:hint="eastAsia" w:asciiTheme="minorEastAsia" w:hAnsiTheme="minorEastAsia" w:eastAsiaTheme="minorEastAsia" w:cstheme="minorEastAsia"/>
              <w:b w:val="0"/>
              <w:bCs w:val="0"/>
              <w:color w:val="auto"/>
              <w:highlight w:val="none"/>
            </w:rPr>
            <w:fldChar w:fldCharType="end"/>
          </w:r>
          <w:r>
            <w:rPr>
              <w:rFonts w:hint="eastAsia" w:asciiTheme="minorEastAsia" w:hAnsiTheme="minorEastAsia" w:eastAsiaTheme="minorEastAsia" w:cstheme="minorEastAsia"/>
              <w:b w:val="0"/>
              <w:bCs w:val="0"/>
              <w:color w:val="auto"/>
              <w:szCs w:val="24"/>
              <w:highlight w:val="none"/>
            </w:rPr>
            <w:fldChar w:fldCharType="end"/>
          </w:r>
        </w:p>
        <w:p w14:paraId="44BD9A1D">
          <w:pPr>
            <w:pStyle w:val="10"/>
            <w:tabs>
              <w:tab w:val="right" w:leader="dot" w:pos="9072"/>
            </w:tabs>
            <w:spacing w:line="360" w:lineRule="auto"/>
            <w:rPr>
              <w:rFonts w:hint="eastAsia" w:asciiTheme="minorEastAsia" w:hAnsiTheme="minorEastAsia" w:eastAsiaTheme="minorEastAsia" w:cstheme="minorEastAsia"/>
              <w:b w:val="0"/>
              <w:bCs w:val="0"/>
              <w:color w:val="auto"/>
              <w:highlight w:val="none"/>
            </w:rPr>
          </w:pPr>
          <w:r>
            <w:rPr>
              <w:rFonts w:hint="eastAsia" w:asciiTheme="minorEastAsia" w:hAnsiTheme="minorEastAsia" w:eastAsiaTheme="minorEastAsia" w:cstheme="minorEastAsia"/>
              <w:b w:val="0"/>
              <w:bCs w:val="0"/>
              <w:color w:val="auto"/>
              <w:szCs w:val="24"/>
              <w:highlight w:val="none"/>
            </w:rPr>
            <w:fldChar w:fldCharType="begin"/>
          </w:r>
          <w:r>
            <w:rPr>
              <w:rFonts w:hint="eastAsia" w:asciiTheme="minorEastAsia" w:hAnsiTheme="minorEastAsia" w:eastAsiaTheme="minorEastAsia" w:cstheme="minorEastAsia"/>
              <w:b w:val="0"/>
              <w:bCs w:val="0"/>
              <w:color w:val="auto"/>
              <w:szCs w:val="24"/>
              <w:highlight w:val="none"/>
            </w:rPr>
            <w:instrText xml:space="preserve"> HYPERLINK \l _Toc11060 </w:instrText>
          </w:r>
          <w:r>
            <w:rPr>
              <w:rFonts w:hint="eastAsia" w:asciiTheme="minorEastAsia" w:hAnsiTheme="minorEastAsia" w:eastAsiaTheme="minorEastAsia" w:cstheme="minorEastAsia"/>
              <w:b w:val="0"/>
              <w:bCs w:val="0"/>
              <w:color w:val="auto"/>
              <w:szCs w:val="24"/>
              <w:highlight w:val="none"/>
            </w:rPr>
            <w:fldChar w:fldCharType="separate"/>
          </w:r>
          <w:r>
            <w:rPr>
              <w:rFonts w:hint="eastAsia" w:asciiTheme="minorEastAsia" w:hAnsiTheme="minorEastAsia" w:eastAsiaTheme="minorEastAsia" w:cstheme="minorEastAsia"/>
              <w:b w:val="0"/>
              <w:bCs w:val="0"/>
              <w:color w:val="auto"/>
              <w:spacing w:val="7"/>
              <w:szCs w:val="32"/>
              <w:highlight w:val="none"/>
            </w:rPr>
            <w:t>第四章 资格审查</w:t>
          </w:r>
          <w:r>
            <w:rPr>
              <w:rFonts w:hint="eastAsia" w:asciiTheme="minorEastAsia" w:hAnsiTheme="minorEastAsia" w:eastAsiaTheme="minorEastAsia" w:cstheme="minorEastAsia"/>
              <w:b w:val="0"/>
              <w:bCs w:val="0"/>
              <w:color w:val="auto"/>
              <w:highlight w:val="none"/>
            </w:rPr>
            <w:tab/>
          </w:r>
          <w:r>
            <w:rPr>
              <w:rFonts w:hint="eastAsia" w:asciiTheme="minorEastAsia" w:hAnsiTheme="minorEastAsia" w:eastAsiaTheme="minorEastAsia" w:cstheme="minorEastAsia"/>
              <w:b w:val="0"/>
              <w:bCs w:val="0"/>
              <w:color w:val="auto"/>
              <w:highlight w:val="none"/>
            </w:rPr>
            <w:fldChar w:fldCharType="begin"/>
          </w:r>
          <w:r>
            <w:rPr>
              <w:rFonts w:hint="eastAsia" w:asciiTheme="minorEastAsia" w:hAnsiTheme="minorEastAsia" w:eastAsiaTheme="minorEastAsia" w:cstheme="minorEastAsia"/>
              <w:b w:val="0"/>
              <w:bCs w:val="0"/>
              <w:color w:val="auto"/>
              <w:highlight w:val="none"/>
            </w:rPr>
            <w:instrText xml:space="preserve"> PAGEREF _Toc11060 \h </w:instrText>
          </w:r>
          <w:r>
            <w:rPr>
              <w:rFonts w:hint="eastAsia" w:asciiTheme="minorEastAsia" w:hAnsiTheme="minorEastAsia" w:eastAsiaTheme="minorEastAsia" w:cstheme="minorEastAsia"/>
              <w:b w:val="0"/>
              <w:bCs w:val="0"/>
              <w:color w:val="auto"/>
              <w:highlight w:val="none"/>
            </w:rPr>
            <w:fldChar w:fldCharType="separate"/>
          </w:r>
          <w:r>
            <w:rPr>
              <w:rFonts w:hint="eastAsia" w:asciiTheme="minorEastAsia" w:hAnsiTheme="minorEastAsia" w:eastAsiaTheme="minorEastAsia" w:cstheme="minorEastAsia"/>
              <w:b w:val="0"/>
              <w:bCs w:val="0"/>
              <w:color w:val="auto"/>
              <w:highlight w:val="none"/>
            </w:rPr>
            <w:t>23</w:t>
          </w:r>
          <w:r>
            <w:rPr>
              <w:rFonts w:hint="eastAsia" w:asciiTheme="minorEastAsia" w:hAnsiTheme="minorEastAsia" w:eastAsiaTheme="minorEastAsia" w:cstheme="minorEastAsia"/>
              <w:b w:val="0"/>
              <w:bCs w:val="0"/>
              <w:color w:val="auto"/>
              <w:highlight w:val="none"/>
            </w:rPr>
            <w:fldChar w:fldCharType="end"/>
          </w:r>
          <w:r>
            <w:rPr>
              <w:rFonts w:hint="eastAsia" w:asciiTheme="minorEastAsia" w:hAnsiTheme="minorEastAsia" w:eastAsiaTheme="minorEastAsia" w:cstheme="minorEastAsia"/>
              <w:b w:val="0"/>
              <w:bCs w:val="0"/>
              <w:color w:val="auto"/>
              <w:szCs w:val="24"/>
              <w:highlight w:val="none"/>
            </w:rPr>
            <w:fldChar w:fldCharType="end"/>
          </w:r>
        </w:p>
        <w:p w14:paraId="7DFF14A3">
          <w:pPr>
            <w:pStyle w:val="10"/>
            <w:tabs>
              <w:tab w:val="right" w:leader="dot" w:pos="9072"/>
            </w:tabs>
            <w:spacing w:line="360" w:lineRule="auto"/>
            <w:rPr>
              <w:rFonts w:hint="eastAsia" w:asciiTheme="minorEastAsia" w:hAnsiTheme="minorEastAsia" w:eastAsiaTheme="minorEastAsia" w:cstheme="minorEastAsia"/>
              <w:b w:val="0"/>
              <w:bCs w:val="0"/>
              <w:color w:val="auto"/>
              <w:highlight w:val="none"/>
            </w:rPr>
          </w:pPr>
          <w:r>
            <w:rPr>
              <w:rFonts w:hint="eastAsia" w:asciiTheme="minorEastAsia" w:hAnsiTheme="minorEastAsia" w:eastAsiaTheme="minorEastAsia" w:cstheme="minorEastAsia"/>
              <w:b w:val="0"/>
              <w:bCs w:val="0"/>
              <w:color w:val="auto"/>
              <w:szCs w:val="24"/>
              <w:highlight w:val="none"/>
            </w:rPr>
            <w:fldChar w:fldCharType="begin"/>
          </w:r>
          <w:r>
            <w:rPr>
              <w:rFonts w:hint="eastAsia" w:asciiTheme="minorEastAsia" w:hAnsiTheme="minorEastAsia" w:eastAsiaTheme="minorEastAsia" w:cstheme="minorEastAsia"/>
              <w:b w:val="0"/>
              <w:bCs w:val="0"/>
              <w:color w:val="auto"/>
              <w:szCs w:val="24"/>
              <w:highlight w:val="none"/>
            </w:rPr>
            <w:instrText xml:space="preserve"> HYPERLINK \l _Toc21396 </w:instrText>
          </w:r>
          <w:r>
            <w:rPr>
              <w:rFonts w:hint="eastAsia" w:asciiTheme="minorEastAsia" w:hAnsiTheme="minorEastAsia" w:eastAsiaTheme="minorEastAsia" w:cstheme="minorEastAsia"/>
              <w:b w:val="0"/>
              <w:bCs w:val="0"/>
              <w:color w:val="auto"/>
              <w:szCs w:val="24"/>
              <w:highlight w:val="none"/>
            </w:rPr>
            <w:fldChar w:fldCharType="separate"/>
          </w:r>
          <w:r>
            <w:rPr>
              <w:rFonts w:hint="eastAsia" w:asciiTheme="minorEastAsia" w:hAnsiTheme="minorEastAsia" w:eastAsiaTheme="minorEastAsia" w:cstheme="minorEastAsia"/>
              <w:b w:val="0"/>
              <w:bCs w:val="0"/>
              <w:color w:val="auto"/>
              <w:spacing w:val="7"/>
              <w:szCs w:val="32"/>
              <w:highlight w:val="none"/>
            </w:rPr>
            <w:t>第五章 评标办法</w:t>
          </w:r>
          <w:r>
            <w:rPr>
              <w:rFonts w:hint="eastAsia" w:asciiTheme="minorEastAsia" w:hAnsiTheme="minorEastAsia" w:eastAsiaTheme="minorEastAsia" w:cstheme="minorEastAsia"/>
              <w:b w:val="0"/>
              <w:bCs w:val="0"/>
              <w:color w:val="auto"/>
              <w:highlight w:val="none"/>
            </w:rPr>
            <w:tab/>
          </w:r>
          <w:r>
            <w:rPr>
              <w:rFonts w:hint="eastAsia" w:asciiTheme="minorEastAsia" w:hAnsiTheme="minorEastAsia" w:eastAsiaTheme="minorEastAsia" w:cstheme="minorEastAsia"/>
              <w:b w:val="0"/>
              <w:bCs w:val="0"/>
              <w:color w:val="auto"/>
              <w:highlight w:val="none"/>
            </w:rPr>
            <w:fldChar w:fldCharType="begin"/>
          </w:r>
          <w:r>
            <w:rPr>
              <w:rFonts w:hint="eastAsia" w:asciiTheme="minorEastAsia" w:hAnsiTheme="minorEastAsia" w:eastAsiaTheme="minorEastAsia" w:cstheme="minorEastAsia"/>
              <w:b w:val="0"/>
              <w:bCs w:val="0"/>
              <w:color w:val="auto"/>
              <w:highlight w:val="none"/>
            </w:rPr>
            <w:instrText xml:space="preserve"> PAGEREF _Toc21396 \h </w:instrText>
          </w:r>
          <w:r>
            <w:rPr>
              <w:rFonts w:hint="eastAsia" w:asciiTheme="minorEastAsia" w:hAnsiTheme="minorEastAsia" w:eastAsiaTheme="minorEastAsia" w:cstheme="minorEastAsia"/>
              <w:b w:val="0"/>
              <w:bCs w:val="0"/>
              <w:color w:val="auto"/>
              <w:highlight w:val="none"/>
            </w:rPr>
            <w:fldChar w:fldCharType="separate"/>
          </w:r>
          <w:r>
            <w:rPr>
              <w:rFonts w:hint="eastAsia" w:asciiTheme="minorEastAsia" w:hAnsiTheme="minorEastAsia" w:eastAsiaTheme="minorEastAsia" w:cstheme="minorEastAsia"/>
              <w:b w:val="0"/>
              <w:bCs w:val="0"/>
              <w:color w:val="auto"/>
              <w:highlight w:val="none"/>
            </w:rPr>
            <w:t>25</w:t>
          </w:r>
          <w:r>
            <w:rPr>
              <w:rFonts w:hint="eastAsia" w:asciiTheme="minorEastAsia" w:hAnsiTheme="minorEastAsia" w:eastAsiaTheme="minorEastAsia" w:cstheme="minorEastAsia"/>
              <w:b w:val="0"/>
              <w:bCs w:val="0"/>
              <w:color w:val="auto"/>
              <w:highlight w:val="none"/>
            </w:rPr>
            <w:fldChar w:fldCharType="end"/>
          </w:r>
          <w:r>
            <w:rPr>
              <w:rFonts w:hint="eastAsia" w:asciiTheme="minorEastAsia" w:hAnsiTheme="minorEastAsia" w:eastAsiaTheme="minorEastAsia" w:cstheme="minorEastAsia"/>
              <w:b w:val="0"/>
              <w:bCs w:val="0"/>
              <w:color w:val="auto"/>
              <w:szCs w:val="24"/>
              <w:highlight w:val="none"/>
            </w:rPr>
            <w:fldChar w:fldCharType="end"/>
          </w:r>
        </w:p>
        <w:p w14:paraId="400BDD45">
          <w:pPr>
            <w:pStyle w:val="10"/>
            <w:tabs>
              <w:tab w:val="right" w:leader="dot" w:pos="9072"/>
            </w:tabs>
            <w:spacing w:line="360" w:lineRule="auto"/>
            <w:rPr>
              <w:rFonts w:hint="eastAsia" w:asciiTheme="minorEastAsia" w:hAnsiTheme="minorEastAsia" w:eastAsiaTheme="minorEastAsia" w:cstheme="minorEastAsia"/>
              <w:b w:val="0"/>
              <w:bCs w:val="0"/>
              <w:color w:val="auto"/>
              <w:highlight w:val="none"/>
            </w:rPr>
          </w:pPr>
          <w:r>
            <w:rPr>
              <w:rFonts w:hint="eastAsia" w:asciiTheme="minorEastAsia" w:hAnsiTheme="minorEastAsia" w:eastAsiaTheme="minorEastAsia" w:cstheme="minorEastAsia"/>
              <w:b w:val="0"/>
              <w:bCs w:val="0"/>
              <w:color w:val="auto"/>
              <w:szCs w:val="24"/>
              <w:highlight w:val="none"/>
            </w:rPr>
            <w:fldChar w:fldCharType="begin"/>
          </w:r>
          <w:r>
            <w:rPr>
              <w:rFonts w:hint="eastAsia" w:asciiTheme="minorEastAsia" w:hAnsiTheme="minorEastAsia" w:eastAsiaTheme="minorEastAsia" w:cstheme="minorEastAsia"/>
              <w:b w:val="0"/>
              <w:bCs w:val="0"/>
              <w:color w:val="auto"/>
              <w:szCs w:val="24"/>
              <w:highlight w:val="none"/>
            </w:rPr>
            <w:instrText xml:space="preserve"> HYPERLINK \l _Toc10973 </w:instrText>
          </w:r>
          <w:r>
            <w:rPr>
              <w:rFonts w:hint="eastAsia" w:asciiTheme="minorEastAsia" w:hAnsiTheme="minorEastAsia" w:eastAsiaTheme="minorEastAsia" w:cstheme="minorEastAsia"/>
              <w:b w:val="0"/>
              <w:bCs w:val="0"/>
              <w:color w:val="auto"/>
              <w:szCs w:val="24"/>
              <w:highlight w:val="none"/>
            </w:rPr>
            <w:fldChar w:fldCharType="separate"/>
          </w:r>
          <w:r>
            <w:rPr>
              <w:rFonts w:hint="eastAsia" w:asciiTheme="minorEastAsia" w:hAnsiTheme="minorEastAsia" w:eastAsiaTheme="minorEastAsia" w:cstheme="minorEastAsia"/>
              <w:b w:val="0"/>
              <w:bCs w:val="0"/>
              <w:color w:val="auto"/>
              <w:spacing w:val="7"/>
              <w:szCs w:val="32"/>
              <w:highlight w:val="none"/>
            </w:rPr>
            <w:t>第六章 投标文件格式</w:t>
          </w:r>
          <w:r>
            <w:rPr>
              <w:rFonts w:hint="eastAsia" w:asciiTheme="minorEastAsia" w:hAnsiTheme="minorEastAsia" w:eastAsiaTheme="minorEastAsia" w:cstheme="minorEastAsia"/>
              <w:b w:val="0"/>
              <w:bCs w:val="0"/>
              <w:color w:val="auto"/>
              <w:highlight w:val="none"/>
            </w:rPr>
            <w:tab/>
          </w:r>
          <w:r>
            <w:rPr>
              <w:rFonts w:hint="eastAsia" w:asciiTheme="minorEastAsia" w:hAnsiTheme="minorEastAsia" w:eastAsiaTheme="minorEastAsia" w:cstheme="minorEastAsia"/>
              <w:b w:val="0"/>
              <w:bCs w:val="0"/>
              <w:color w:val="auto"/>
              <w:highlight w:val="none"/>
            </w:rPr>
            <w:fldChar w:fldCharType="begin"/>
          </w:r>
          <w:r>
            <w:rPr>
              <w:rFonts w:hint="eastAsia" w:asciiTheme="minorEastAsia" w:hAnsiTheme="minorEastAsia" w:eastAsiaTheme="minorEastAsia" w:cstheme="minorEastAsia"/>
              <w:b w:val="0"/>
              <w:bCs w:val="0"/>
              <w:color w:val="auto"/>
              <w:highlight w:val="none"/>
            </w:rPr>
            <w:instrText xml:space="preserve"> PAGEREF _Toc10973 \h </w:instrText>
          </w:r>
          <w:r>
            <w:rPr>
              <w:rFonts w:hint="eastAsia" w:asciiTheme="minorEastAsia" w:hAnsiTheme="minorEastAsia" w:eastAsiaTheme="minorEastAsia" w:cstheme="minorEastAsia"/>
              <w:b w:val="0"/>
              <w:bCs w:val="0"/>
              <w:color w:val="auto"/>
              <w:highlight w:val="none"/>
            </w:rPr>
            <w:fldChar w:fldCharType="separate"/>
          </w:r>
          <w:r>
            <w:rPr>
              <w:rFonts w:hint="eastAsia" w:asciiTheme="minorEastAsia" w:hAnsiTheme="minorEastAsia" w:eastAsiaTheme="minorEastAsia" w:cstheme="minorEastAsia"/>
              <w:b w:val="0"/>
              <w:bCs w:val="0"/>
              <w:color w:val="auto"/>
              <w:highlight w:val="none"/>
            </w:rPr>
            <w:t>36</w:t>
          </w:r>
          <w:r>
            <w:rPr>
              <w:rFonts w:hint="eastAsia" w:asciiTheme="minorEastAsia" w:hAnsiTheme="minorEastAsia" w:eastAsiaTheme="minorEastAsia" w:cstheme="minorEastAsia"/>
              <w:b w:val="0"/>
              <w:bCs w:val="0"/>
              <w:color w:val="auto"/>
              <w:highlight w:val="none"/>
            </w:rPr>
            <w:fldChar w:fldCharType="end"/>
          </w:r>
          <w:r>
            <w:rPr>
              <w:rFonts w:hint="eastAsia" w:asciiTheme="minorEastAsia" w:hAnsiTheme="minorEastAsia" w:eastAsiaTheme="minorEastAsia" w:cstheme="minorEastAsia"/>
              <w:b w:val="0"/>
              <w:bCs w:val="0"/>
              <w:color w:val="auto"/>
              <w:szCs w:val="24"/>
              <w:highlight w:val="none"/>
            </w:rPr>
            <w:fldChar w:fldCharType="end"/>
          </w:r>
        </w:p>
        <w:p w14:paraId="10B4744C">
          <w:pPr>
            <w:pStyle w:val="10"/>
            <w:tabs>
              <w:tab w:val="right" w:leader="dot" w:pos="9072"/>
            </w:tabs>
            <w:spacing w:line="360" w:lineRule="auto"/>
            <w:rPr>
              <w:color w:val="auto"/>
              <w:highlight w:val="none"/>
            </w:rPr>
          </w:pPr>
          <w:r>
            <w:rPr>
              <w:rFonts w:hint="eastAsia" w:asciiTheme="minorEastAsia" w:hAnsiTheme="minorEastAsia" w:eastAsiaTheme="minorEastAsia" w:cstheme="minorEastAsia"/>
              <w:b w:val="0"/>
              <w:bCs w:val="0"/>
              <w:color w:val="auto"/>
              <w:szCs w:val="24"/>
              <w:highlight w:val="none"/>
            </w:rPr>
            <w:fldChar w:fldCharType="begin"/>
          </w:r>
          <w:r>
            <w:rPr>
              <w:rFonts w:hint="eastAsia" w:asciiTheme="minorEastAsia" w:hAnsiTheme="minorEastAsia" w:eastAsiaTheme="minorEastAsia" w:cstheme="minorEastAsia"/>
              <w:b w:val="0"/>
              <w:bCs w:val="0"/>
              <w:color w:val="auto"/>
              <w:szCs w:val="24"/>
              <w:highlight w:val="none"/>
            </w:rPr>
            <w:instrText xml:space="preserve"> HYPERLINK \l _Toc1399 </w:instrText>
          </w:r>
          <w:r>
            <w:rPr>
              <w:rFonts w:hint="eastAsia" w:asciiTheme="minorEastAsia" w:hAnsiTheme="minorEastAsia" w:eastAsiaTheme="minorEastAsia" w:cstheme="minorEastAsia"/>
              <w:b w:val="0"/>
              <w:bCs w:val="0"/>
              <w:color w:val="auto"/>
              <w:szCs w:val="24"/>
              <w:highlight w:val="none"/>
            </w:rPr>
            <w:fldChar w:fldCharType="separate"/>
          </w:r>
          <w:r>
            <w:rPr>
              <w:rFonts w:hint="eastAsia" w:asciiTheme="minorEastAsia" w:hAnsiTheme="minorEastAsia" w:eastAsiaTheme="minorEastAsia" w:cstheme="minorEastAsia"/>
              <w:b w:val="0"/>
              <w:bCs w:val="0"/>
              <w:color w:val="auto"/>
              <w:spacing w:val="7"/>
              <w:szCs w:val="32"/>
              <w:highlight w:val="none"/>
            </w:rPr>
            <w:t>第七章 拟签订采购合同文本</w:t>
          </w:r>
          <w:r>
            <w:rPr>
              <w:rFonts w:hint="eastAsia" w:asciiTheme="minorEastAsia" w:hAnsiTheme="minorEastAsia" w:eastAsiaTheme="minorEastAsia" w:cstheme="minorEastAsia"/>
              <w:b w:val="0"/>
              <w:bCs w:val="0"/>
              <w:color w:val="auto"/>
              <w:highlight w:val="none"/>
            </w:rPr>
            <w:tab/>
          </w:r>
          <w:r>
            <w:rPr>
              <w:rFonts w:hint="eastAsia" w:asciiTheme="minorEastAsia" w:hAnsiTheme="minorEastAsia" w:eastAsiaTheme="minorEastAsia" w:cstheme="minorEastAsia"/>
              <w:b w:val="0"/>
              <w:bCs w:val="0"/>
              <w:color w:val="auto"/>
              <w:highlight w:val="none"/>
            </w:rPr>
            <w:fldChar w:fldCharType="begin"/>
          </w:r>
          <w:r>
            <w:rPr>
              <w:rFonts w:hint="eastAsia" w:asciiTheme="minorEastAsia" w:hAnsiTheme="minorEastAsia" w:eastAsiaTheme="minorEastAsia" w:cstheme="minorEastAsia"/>
              <w:b w:val="0"/>
              <w:bCs w:val="0"/>
              <w:color w:val="auto"/>
              <w:highlight w:val="none"/>
            </w:rPr>
            <w:instrText xml:space="preserve"> PAGEREF _Toc1399 \h </w:instrText>
          </w:r>
          <w:r>
            <w:rPr>
              <w:rFonts w:hint="eastAsia" w:asciiTheme="minorEastAsia" w:hAnsiTheme="minorEastAsia" w:eastAsiaTheme="minorEastAsia" w:cstheme="minorEastAsia"/>
              <w:b w:val="0"/>
              <w:bCs w:val="0"/>
              <w:color w:val="auto"/>
              <w:highlight w:val="none"/>
            </w:rPr>
            <w:fldChar w:fldCharType="separate"/>
          </w:r>
          <w:r>
            <w:rPr>
              <w:rFonts w:hint="eastAsia" w:asciiTheme="minorEastAsia" w:hAnsiTheme="minorEastAsia" w:eastAsiaTheme="minorEastAsia" w:cstheme="minorEastAsia"/>
              <w:b w:val="0"/>
              <w:bCs w:val="0"/>
              <w:color w:val="auto"/>
              <w:highlight w:val="none"/>
            </w:rPr>
            <w:t>37</w:t>
          </w:r>
          <w:r>
            <w:rPr>
              <w:rFonts w:hint="eastAsia" w:asciiTheme="minorEastAsia" w:hAnsiTheme="minorEastAsia" w:eastAsiaTheme="minorEastAsia" w:cstheme="minorEastAsia"/>
              <w:b w:val="0"/>
              <w:bCs w:val="0"/>
              <w:color w:val="auto"/>
              <w:highlight w:val="none"/>
            </w:rPr>
            <w:fldChar w:fldCharType="end"/>
          </w:r>
          <w:r>
            <w:rPr>
              <w:rFonts w:hint="eastAsia" w:asciiTheme="minorEastAsia" w:hAnsiTheme="minorEastAsia" w:eastAsiaTheme="minorEastAsia" w:cstheme="minorEastAsia"/>
              <w:b w:val="0"/>
              <w:bCs w:val="0"/>
              <w:color w:val="auto"/>
              <w:szCs w:val="24"/>
              <w:highlight w:val="none"/>
            </w:rPr>
            <w:fldChar w:fldCharType="end"/>
          </w:r>
        </w:p>
        <w:p w14:paraId="23312599">
          <w:pPr>
            <w:spacing w:line="480" w:lineRule="auto"/>
            <w:rPr>
              <w:color w:val="auto"/>
              <w:highlight w:val="none"/>
            </w:rPr>
          </w:pPr>
          <w:r>
            <w:rPr>
              <w:bCs/>
              <w:color w:val="auto"/>
              <w:szCs w:val="24"/>
              <w:highlight w:val="none"/>
            </w:rPr>
            <w:fldChar w:fldCharType="end"/>
          </w:r>
        </w:p>
      </w:sdtContent>
    </w:sdt>
    <w:p w14:paraId="74991159">
      <w:pPr>
        <w:rPr>
          <w:color w:val="auto"/>
          <w:highlight w:val="none"/>
        </w:rPr>
      </w:pPr>
    </w:p>
    <w:p w14:paraId="418492A8">
      <w:pPr>
        <w:rPr>
          <w:color w:val="auto"/>
          <w:highlight w:val="none"/>
        </w:rPr>
      </w:pPr>
      <w:r>
        <w:rPr>
          <w:color w:val="auto"/>
          <w:highlight w:val="none"/>
        </w:rPr>
        <w:br w:type="page"/>
      </w:r>
    </w:p>
    <w:p w14:paraId="534F9260">
      <w:pPr>
        <w:spacing w:before="41" w:line="360" w:lineRule="auto"/>
        <w:jc w:val="center"/>
        <w:outlineLvl w:val="0"/>
        <w:rPr>
          <w:rFonts w:hint="default" w:ascii="宋体" w:hAnsi="宋体" w:eastAsia="宋体" w:cs="宋体"/>
          <w:color w:val="auto"/>
          <w:sz w:val="32"/>
          <w:szCs w:val="32"/>
          <w:highlight w:val="none"/>
          <w:lang w:val="en-US" w:eastAsia="zh-CN"/>
        </w:rPr>
      </w:pPr>
      <w:bookmarkStart w:id="0" w:name="_Toc22860"/>
      <w:r>
        <w:rPr>
          <w:rFonts w:ascii="宋体" w:hAnsi="宋体" w:eastAsia="宋体" w:cs="宋体"/>
          <w:b/>
          <w:bCs/>
          <w:color w:val="auto"/>
          <w:spacing w:val="7"/>
          <w:sz w:val="32"/>
          <w:szCs w:val="32"/>
          <w:highlight w:val="none"/>
        </w:rPr>
        <w:t>第一章</w:t>
      </w:r>
      <w:r>
        <w:rPr>
          <w:rFonts w:ascii="宋体" w:hAnsi="宋体" w:eastAsia="宋体" w:cs="宋体"/>
          <w:color w:val="auto"/>
          <w:spacing w:val="7"/>
          <w:sz w:val="32"/>
          <w:szCs w:val="32"/>
          <w:highlight w:val="none"/>
        </w:rPr>
        <w:t xml:space="preserve"> </w:t>
      </w:r>
      <w:r>
        <w:rPr>
          <w:rFonts w:hint="eastAsia" w:ascii="宋体" w:hAnsi="宋体" w:eastAsia="宋体" w:cs="宋体"/>
          <w:b/>
          <w:bCs/>
          <w:color w:val="auto"/>
          <w:spacing w:val="7"/>
          <w:sz w:val="32"/>
          <w:szCs w:val="32"/>
          <w:highlight w:val="none"/>
          <w:lang w:val="en-US" w:eastAsia="zh-CN"/>
        </w:rPr>
        <w:t>招标公告</w:t>
      </w:r>
      <w:bookmarkEnd w:id="0"/>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0"/>
      </w:tblGrid>
      <w:tr w14:paraId="5CFE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9040" w:type="dxa"/>
          </w:tcPr>
          <w:p w14:paraId="4CE03D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r>
              <w:rPr>
                <w:rFonts w:hint="eastAsia" w:ascii="宋体" w:hAnsi="宋体" w:eastAsia="宋体" w:cs="宋体"/>
                <w:color w:val="auto"/>
                <w:highlight w:val="none"/>
              </w:rPr>
              <w:t>项目概况</w:t>
            </w:r>
          </w:p>
          <w:p w14:paraId="4869F7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vertAlign w:val="baseline"/>
              </w:rPr>
            </w:pPr>
            <w:r>
              <w:rPr>
                <w:rFonts w:hint="eastAsia"/>
                <w:color w:val="auto"/>
                <w:highlight w:val="none"/>
                <w:lang w:eastAsia="zh-CN"/>
              </w:rPr>
              <w:t>西安市莲湖区城市管理和综合执法局莲湖区公厕建设提升项目</w:t>
            </w:r>
            <w:r>
              <w:rPr>
                <w:rFonts w:hint="eastAsia" w:ascii="宋体" w:hAnsi="宋体" w:eastAsia="宋体" w:cs="宋体"/>
                <w:color w:val="auto"/>
                <w:highlight w:val="none"/>
              </w:rPr>
              <w:t>的潜在投标人应在陕西省政府采购综合管理平台项目电子化交易系统（以下简称“项目电子化交易系统”）获取招标文件，并于</w:t>
            </w:r>
            <w:r>
              <w:rPr>
                <w:rFonts w:hint="eastAsia" w:ascii="宋体" w:hAnsi="宋体" w:eastAsia="宋体" w:cs="宋体"/>
                <w:color w:val="auto"/>
                <w:highlight w:val="none"/>
                <w:lang w:eastAsia="zh-CN"/>
              </w:rPr>
              <w:t>2025年</w:t>
            </w:r>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lang w:eastAsia="zh-CN"/>
              </w:rPr>
              <w:t>月</w:t>
            </w:r>
            <w:r>
              <w:rPr>
                <w:rFonts w:hint="eastAsia" w:ascii="宋体" w:hAnsi="宋体" w:eastAsia="宋体" w:cs="宋体"/>
                <w:color w:val="auto"/>
                <w:highlight w:val="none"/>
                <w:lang w:val="en-US" w:eastAsia="zh-CN"/>
              </w:rPr>
              <w:t>14</w:t>
            </w:r>
            <w:r>
              <w:rPr>
                <w:rFonts w:hint="eastAsia" w:ascii="宋体" w:hAnsi="宋体" w:eastAsia="宋体" w:cs="宋体"/>
                <w:color w:val="auto"/>
                <w:highlight w:val="none"/>
                <w:lang w:eastAsia="zh-CN"/>
              </w:rPr>
              <w:t>日</w:t>
            </w:r>
            <w:r>
              <w:rPr>
                <w:rFonts w:hint="eastAsia" w:ascii="宋体" w:hAnsi="宋体" w:eastAsia="宋体" w:cs="宋体"/>
                <w:color w:val="auto"/>
                <w:highlight w:val="none"/>
                <w:lang w:val="en-US" w:eastAsia="zh-CN"/>
              </w:rPr>
              <w:t>14</w:t>
            </w:r>
            <w:r>
              <w:rPr>
                <w:rFonts w:hint="eastAsia" w:ascii="宋体" w:hAnsi="宋体" w:eastAsia="宋体" w:cs="宋体"/>
                <w:color w:val="auto"/>
                <w:highlight w:val="none"/>
              </w:rPr>
              <w:t>时</w:t>
            </w:r>
            <w:r>
              <w:rPr>
                <w:rFonts w:hint="eastAsia" w:ascii="宋体" w:hAnsi="宋体" w:eastAsia="宋体" w:cs="宋体"/>
                <w:color w:val="auto"/>
                <w:highlight w:val="none"/>
                <w:lang w:val="en-US" w:eastAsia="zh-CN"/>
              </w:rPr>
              <w:t>00</w:t>
            </w:r>
            <w:r>
              <w:rPr>
                <w:rFonts w:hint="eastAsia" w:ascii="宋体" w:hAnsi="宋体" w:eastAsia="宋体" w:cs="宋体"/>
                <w:color w:val="auto"/>
                <w:highlight w:val="none"/>
              </w:rPr>
              <w:t>分（北京时间）前递交投标文件。</w:t>
            </w:r>
          </w:p>
        </w:tc>
      </w:tr>
    </w:tbl>
    <w:p w14:paraId="5DE19BA2">
      <w:pPr>
        <w:bidi w:val="0"/>
        <w:rPr>
          <w:rFonts w:hint="eastAsia"/>
          <w:color w:val="auto"/>
          <w:highlight w:val="none"/>
        </w:rPr>
      </w:pPr>
    </w:p>
    <w:p w14:paraId="29395B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一、项目基本情况</w:t>
      </w:r>
    </w:p>
    <w:p w14:paraId="4F25FF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项目编号：SXPX-20250903013</w:t>
      </w:r>
    </w:p>
    <w:p w14:paraId="37C7FA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项目名称：</w:t>
      </w:r>
      <w:r>
        <w:rPr>
          <w:rFonts w:hint="eastAsia" w:asciiTheme="minorEastAsia" w:hAnsiTheme="minorEastAsia" w:eastAsiaTheme="minorEastAsia" w:cstheme="minorEastAsia"/>
          <w:color w:val="auto"/>
          <w:highlight w:val="none"/>
          <w:lang w:eastAsia="zh-CN"/>
        </w:rPr>
        <w:t>西安市莲湖区城市管理和综合执法局莲湖区公厕建设提升项目</w:t>
      </w:r>
    </w:p>
    <w:p w14:paraId="271B75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采购方式：公开招标</w:t>
      </w:r>
    </w:p>
    <w:p w14:paraId="208B8E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FF"/>
          <w:highlight w:val="none"/>
        </w:rPr>
      </w:pPr>
      <w:r>
        <w:rPr>
          <w:rFonts w:hint="eastAsia" w:asciiTheme="minorEastAsia" w:hAnsiTheme="minorEastAsia" w:eastAsiaTheme="minorEastAsia" w:cstheme="minorEastAsia"/>
          <w:color w:val="auto"/>
          <w:highlight w:val="none"/>
        </w:rPr>
        <w:t>预算金额：4968114.07元（其中莲湖区公厕建设提升项目一标段：2935084.40元，莲湖区公厕建设提升项目二标段：2033029.67元）</w:t>
      </w:r>
    </w:p>
    <w:p w14:paraId="3ECF4E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采购需求：详见采购需求附件</w:t>
      </w:r>
    </w:p>
    <w:p w14:paraId="2A6F1B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合同履行期限：</w:t>
      </w:r>
    </w:p>
    <w:p w14:paraId="25F4BD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采购包1：自进场之日起 60个日历日内竣工</w:t>
      </w:r>
    </w:p>
    <w:p w14:paraId="01CC2F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采购包</w:t>
      </w:r>
      <w:r>
        <w:rPr>
          <w:rFonts w:hint="eastAsia" w:asciiTheme="minorEastAsia" w:hAnsiTheme="minorEastAsia" w:eastAsiaTheme="minorEastAsia" w:cstheme="minorEastAsia"/>
          <w:color w:val="auto"/>
          <w:highlight w:val="none"/>
          <w:lang w:val="en-US" w:eastAsia="zh-CN"/>
        </w:rPr>
        <w:t>2</w:t>
      </w:r>
      <w:r>
        <w:rPr>
          <w:rFonts w:hint="eastAsia" w:asciiTheme="minorEastAsia" w:hAnsiTheme="minorEastAsia" w:eastAsiaTheme="minorEastAsia" w:cstheme="minorEastAsia"/>
          <w:color w:val="auto"/>
          <w:highlight w:val="none"/>
        </w:rPr>
        <w:t>：自进场之日起 60个日历日内竣工</w:t>
      </w:r>
    </w:p>
    <w:p w14:paraId="41B3DF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本项目是否接受联合体投标：</w:t>
      </w:r>
    </w:p>
    <w:p w14:paraId="16C42411">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采购包1：</w:t>
      </w:r>
      <w:r>
        <w:rPr>
          <w:rFonts w:hint="eastAsia" w:asciiTheme="minorEastAsia" w:hAnsiTheme="minorEastAsia" w:eastAsiaTheme="minorEastAsia" w:cstheme="minorEastAsia"/>
          <w:color w:val="auto"/>
          <w:highlight w:val="none"/>
          <w:lang w:val="en-US" w:eastAsia="zh-CN"/>
        </w:rPr>
        <w:t>不</w:t>
      </w:r>
      <w:r>
        <w:rPr>
          <w:rFonts w:hint="eastAsia" w:asciiTheme="minorEastAsia" w:hAnsiTheme="minorEastAsia" w:eastAsiaTheme="minorEastAsia" w:cstheme="minorEastAsia"/>
          <w:color w:val="auto"/>
          <w:highlight w:val="none"/>
        </w:rPr>
        <w:t>接受联合体投标</w:t>
      </w:r>
    </w:p>
    <w:p w14:paraId="17FC712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采购包</w:t>
      </w:r>
      <w:r>
        <w:rPr>
          <w:rFonts w:hint="eastAsia" w:asciiTheme="minorEastAsia" w:hAnsiTheme="minorEastAsia" w:eastAsiaTheme="minorEastAsia" w:cstheme="minorEastAsia"/>
          <w:color w:val="auto"/>
          <w:highlight w:val="none"/>
          <w:lang w:val="en-US" w:eastAsia="zh-CN"/>
        </w:rPr>
        <w:t>2</w:t>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不</w:t>
      </w:r>
      <w:r>
        <w:rPr>
          <w:rFonts w:hint="eastAsia" w:asciiTheme="minorEastAsia" w:hAnsiTheme="minorEastAsia" w:eastAsiaTheme="minorEastAsia" w:cstheme="minorEastAsia"/>
          <w:color w:val="auto"/>
          <w:highlight w:val="none"/>
        </w:rPr>
        <w:t>接受联合体投标</w:t>
      </w:r>
    </w:p>
    <w:p w14:paraId="40C2881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二、申请人的资格要求：</w:t>
      </w:r>
    </w:p>
    <w:p w14:paraId="11D9CF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1.满足《中华人民共和国政府采购法》第二十二条规定;</w:t>
      </w:r>
    </w:p>
    <w:p w14:paraId="1E699C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2.落实政府采购政策需满足的资格要求：</w:t>
      </w:r>
    </w:p>
    <w:p w14:paraId="38DE2D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本采购包专门面向中小企业采购</w:t>
      </w:r>
    </w:p>
    <w:p w14:paraId="7D84AB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3.本项目的特定资格要求：</w:t>
      </w:r>
    </w:p>
    <w:p w14:paraId="5A5CCE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合同包1(湖区公厕建设提升项目一标段)特定资格要求如下:</w:t>
      </w:r>
    </w:p>
    <w:p w14:paraId="4FC4B0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1）营业执照：具有独立承担民事责任能力的法人、其他组织或自然人，并出具合法有效的营业执照或事业单位法人证书等国家规定的相关证明，自然人参与的提供其身份证明；(副本复印件)。</w:t>
      </w:r>
    </w:p>
    <w:p w14:paraId="1FC84D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2）依法缴纳税收证明资料：202</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年</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月至今任意一个月依法缴纳税收的证明（纳税凭证复印件），或者委托他人缴纳的委托代办协议和202</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年</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月至今任意一个月的缴纳证明（收据复印</w:t>
      </w:r>
    </w:p>
    <w:p w14:paraId="60B83E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件），依法免税的应提供相关证明文件。</w:t>
      </w:r>
    </w:p>
    <w:p w14:paraId="1245E4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3）依法缴纳社会保险证明资料：202</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年</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月至今任意一个月依法缴纳社会保险的证明（缴费凭证复印件），或者委托他人缴纳的委托代办协议和202</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年</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月至今任意一个月的缴纳证明（收据复印件），依法不需要缴纳社会保障资金的应提供相关证明文件；</w:t>
      </w:r>
    </w:p>
    <w:p w14:paraId="1A4CE0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4）法定代表人授权委托书：法人提交法定代表人身份证明或者法定代表人授权委托书并附法定代表人身份证明，自然人提交身份证复印件；</w:t>
      </w:r>
    </w:p>
    <w:p w14:paraId="52906F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5）财务状况：提供202</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年度的经会计师事务所审计的财务报告复印件，或提供基本存款账户信息及开标日期前六个月内其基本存款账户开户银行出具的资信证明复印件。</w:t>
      </w:r>
    </w:p>
    <w:p w14:paraId="0C2101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6）工程资质：具备建设行政主管部门颁发的市政公用工程施工总承包叁级及以上资质，且具有有效的安全生产许可证，提供复印件；</w:t>
      </w:r>
    </w:p>
    <w:p w14:paraId="4CA2AD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7）项目经理：拟派项目经理具有市政公用工程专业贰级及以上注册建造师证书和安全生产考核合格证 （B证）及无在建工程承诺书，提供复印件；</w:t>
      </w:r>
    </w:p>
    <w:p w14:paraId="0BA6BB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8</w:t>
      </w:r>
      <w:r>
        <w:rPr>
          <w:rFonts w:hint="eastAsia" w:asciiTheme="minorEastAsia" w:hAnsiTheme="minorEastAsia" w:eastAsiaTheme="minorEastAsia" w:cstheme="minorEastAsia"/>
          <w:color w:val="auto"/>
          <w:highlight w:val="none"/>
        </w:rPr>
        <w:t>）参加采购活动前三年内在经营活动中没有重大违法记录的书面声明：参加采购活动前三年内在经营活动中没有重大违法记录的书面声明。(投标单位在投标文件中提供书面声明，代理机构在投标截止时间后登陆中国政府采购网“政府采购严重违法失信行为记录名单”查询，查询起止时间：投标截止时间前三年内）</w:t>
      </w:r>
    </w:p>
    <w:p w14:paraId="3660EB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9</w:t>
      </w:r>
      <w:r>
        <w:rPr>
          <w:rFonts w:hint="eastAsia" w:asciiTheme="minorEastAsia" w:hAnsiTheme="minorEastAsia" w:eastAsiaTheme="minorEastAsia" w:cstheme="minorEastAsia"/>
          <w:color w:val="auto"/>
          <w:highlight w:val="none"/>
        </w:rPr>
        <w:t>）信用查询：参加本次政府采购活动前没有被列入失信被执行人、重大税收违法案件当事人名单或执行期已结束。（代理机构在投标截止时间后登陆“信用中国”查询，查询起止时间：投标截止时间前三年内）。</w:t>
      </w:r>
    </w:p>
    <w:p w14:paraId="1B23D5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合同包</w:t>
      </w:r>
      <w:r>
        <w:rPr>
          <w:rFonts w:hint="eastAsia" w:asciiTheme="minorEastAsia" w:hAnsiTheme="minorEastAsia" w:eastAsiaTheme="minorEastAsia" w:cstheme="minorEastAsia"/>
          <w:color w:val="auto"/>
          <w:highlight w:val="none"/>
          <w:lang w:val="en-US" w:eastAsia="zh-CN"/>
        </w:rPr>
        <w:t>2</w:t>
      </w:r>
      <w:r>
        <w:rPr>
          <w:rFonts w:hint="eastAsia" w:asciiTheme="minorEastAsia" w:hAnsiTheme="minorEastAsia" w:eastAsiaTheme="minorEastAsia" w:cstheme="minorEastAsia"/>
          <w:color w:val="auto"/>
          <w:highlight w:val="none"/>
        </w:rPr>
        <w:t>(莲湖区公厕建设提升项目二标段)特定资格要求如下:</w:t>
      </w:r>
    </w:p>
    <w:p w14:paraId="3E5148C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1）营业执照：具有独立承担民事责任能力的法人、其他组织或自然人，并出具合法有效的营业执照或事业单位法人证书等国家规定的相关证明，自然人参与的提供其身份证明；(副本复印件)。</w:t>
      </w:r>
    </w:p>
    <w:p w14:paraId="14E122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2）依法缴纳税收证明资料：202</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年</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月至今任意一个月依法缴纳税收的证明（纳税凭证复印件），或者委托他人缴纳的委托代办协议和202</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年</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月至今任意一个月的缴纳证明（收据复印</w:t>
      </w:r>
    </w:p>
    <w:p w14:paraId="5A1861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件），依法免税的应提供相关证明文件。</w:t>
      </w:r>
    </w:p>
    <w:p w14:paraId="078502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3）依法缴纳社会保险证明资料：202</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年</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月至今任意一个月依法缴纳社会保险的证明（缴费凭证复印件），或者委托他人缴纳的委托代办协议和202</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年</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月至今任意一个月的缴纳证明（收据复印件），依法不需要缴纳社会保障资金的应提供相关证明文件；</w:t>
      </w:r>
    </w:p>
    <w:p w14:paraId="5BE40E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4）法定代表人授权委托书：法人提交法定代表人身份证明或者法定代表人授权委托书并附法定代表人身份证明，自然人提交身份证复印件；</w:t>
      </w:r>
    </w:p>
    <w:p w14:paraId="3F22E1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5）财务状况：提供202</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年度的经会计师事务所审计的财务报告复印件，或提供基本存款账户信息及开标日期前六个月内其基本存款账户开户银行出具的资信证明复印件。</w:t>
      </w:r>
    </w:p>
    <w:p w14:paraId="50A5DC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6）工程资质：具备建设行政主管部门颁发的市政公用工程施工总承包叁级及以上资质，且具有有效的安全生产许可证，提供复印件；</w:t>
      </w:r>
    </w:p>
    <w:p w14:paraId="39852E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7）项目经理：拟派项目经理具有市政公用工程专业贰级及以上注册建造师证书和安全生产考核合格证 （B证）及无在建工程承诺书，提供复印件；</w:t>
      </w:r>
    </w:p>
    <w:p w14:paraId="4A7132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8</w:t>
      </w:r>
      <w:r>
        <w:rPr>
          <w:rFonts w:hint="eastAsia" w:asciiTheme="minorEastAsia" w:hAnsiTheme="minorEastAsia" w:eastAsiaTheme="minorEastAsia" w:cstheme="minorEastAsia"/>
          <w:color w:val="auto"/>
          <w:highlight w:val="none"/>
        </w:rPr>
        <w:t>）参加采购活动前三年内在经营活动中没有重大违法记录的书面声明：参加采购活动前三年内在经营活动中没有重大违法记录的书面声明。(投标单位在投标文件中提供书面声明，代理机构在投标截止时间后登陆中国政府采购网“政府采购严重违法失信行为记录名单”查询，查询起止时间：投标截止时间前三年内）</w:t>
      </w:r>
    </w:p>
    <w:p w14:paraId="1FEDB4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9</w:t>
      </w:r>
      <w:r>
        <w:rPr>
          <w:rFonts w:hint="eastAsia" w:asciiTheme="minorEastAsia" w:hAnsiTheme="minorEastAsia" w:eastAsiaTheme="minorEastAsia" w:cstheme="minorEastAsia"/>
          <w:color w:val="auto"/>
          <w:highlight w:val="none"/>
        </w:rPr>
        <w:t>）信用查询：参加本次政府采购活动前没有被列入失信被执行人、重大税收违法案件当事人名单或执行期已结束。（代理机构在投标截止时间后登陆“信用中国”查询，查询起止时间：投标截止时间前三年内）。</w:t>
      </w:r>
    </w:p>
    <w:p w14:paraId="2685A3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三、获取招标文件</w:t>
      </w:r>
    </w:p>
    <w:p w14:paraId="0C73F7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时间：</w:t>
      </w:r>
      <w:r>
        <w:rPr>
          <w:rFonts w:hint="eastAsia" w:asciiTheme="minorEastAsia" w:hAnsiTheme="minorEastAsia" w:eastAsiaTheme="minorEastAsia" w:cstheme="minorEastAsia"/>
          <w:color w:val="auto"/>
          <w:highlight w:val="none"/>
          <w:lang w:eastAsia="zh-CN"/>
        </w:rPr>
        <w:t>2025年</w:t>
      </w:r>
      <w:r>
        <w:rPr>
          <w:rFonts w:hint="eastAsia" w:asciiTheme="minorEastAsia" w:hAnsiTheme="minorEastAsia" w:eastAsiaTheme="minorEastAsia" w:cstheme="minorEastAsia"/>
          <w:color w:val="auto"/>
          <w:highlight w:val="none"/>
          <w:lang w:val="en-US" w:eastAsia="zh-CN"/>
        </w:rPr>
        <w:t>09</w:t>
      </w:r>
      <w:r>
        <w:rPr>
          <w:rFonts w:hint="eastAsia" w:asciiTheme="minorEastAsia" w:hAnsiTheme="minorEastAsia" w:eastAsiaTheme="minorEastAsia" w:cstheme="minorEastAsia"/>
          <w:color w:val="auto"/>
          <w:highlight w:val="none"/>
          <w:lang w:eastAsia="zh-CN"/>
        </w:rPr>
        <w:t>月</w:t>
      </w:r>
      <w:r>
        <w:rPr>
          <w:rFonts w:hint="eastAsia" w:asciiTheme="minorEastAsia" w:hAnsiTheme="minorEastAsia" w:eastAsiaTheme="minorEastAsia" w:cstheme="minorEastAsia"/>
          <w:color w:val="auto"/>
          <w:highlight w:val="none"/>
          <w:lang w:val="en-US" w:eastAsia="zh-CN"/>
        </w:rPr>
        <w:t>20</w:t>
      </w:r>
      <w:r>
        <w:rPr>
          <w:rFonts w:hint="eastAsia" w:asciiTheme="minorEastAsia" w:hAnsiTheme="minorEastAsia" w:eastAsiaTheme="minorEastAsia" w:cstheme="minorEastAsia"/>
          <w:color w:val="auto"/>
          <w:highlight w:val="none"/>
          <w:lang w:eastAsia="zh-CN"/>
        </w:rPr>
        <w:t>日</w:t>
      </w:r>
      <w:r>
        <w:rPr>
          <w:rFonts w:hint="eastAsia" w:asciiTheme="minorEastAsia" w:hAnsiTheme="minorEastAsia" w:eastAsiaTheme="minorEastAsia" w:cstheme="minorEastAsia"/>
          <w:color w:val="auto"/>
          <w:highlight w:val="none"/>
        </w:rPr>
        <w:t>至</w:t>
      </w:r>
      <w:r>
        <w:rPr>
          <w:rFonts w:hint="eastAsia" w:asciiTheme="minorEastAsia" w:hAnsiTheme="minorEastAsia" w:eastAsiaTheme="minorEastAsia" w:cstheme="minorEastAsia"/>
          <w:color w:val="auto"/>
          <w:highlight w:val="none"/>
          <w:lang w:eastAsia="zh-CN"/>
        </w:rPr>
        <w:t>2025年</w:t>
      </w:r>
      <w:r>
        <w:rPr>
          <w:rFonts w:hint="eastAsia" w:asciiTheme="minorEastAsia" w:hAnsiTheme="minorEastAsia" w:eastAsiaTheme="minorEastAsia" w:cstheme="minorEastAsia"/>
          <w:color w:val="auto"/>
          <w:highlight w:val="none"/>
          <w:lang w:val="en-US" w:eastAsia="zh-CN"/>
        </w:rPr>
        <w:t>09</w:t>
      </w:r>
      <w:r>
        <w:rPr>
          <w:rFonts w:hint="eastAsia" w:asciiTheme="minorEastAsia" w:hAnsiTheme="minorEastAsia" w:eastAsiaTheme="minorEastAsia" w:cstheme="minorEastAsia"/>
          <w:color w:val="auto"/>
          <w:highlight w:val="none"/>
          <w:lang w:eastAsia="zh-CN"/>
        </w:rPr>
        <w:t>月</w:t>
      </w:r>
      <w:r>
        <w:rPr>
          <w:rFonts w:hint="eastAsia" w:asciiTheme="minorEastAsia" w:hAnsiTheme="minorEastAsia" w:eastAsiaTheme="minorEastAsia" w:cstheme="minorEastAsia"/>
          <w:color w:val="auto"/>
          <w:highlight w:val="none"/>
          <w:lang w:val="en-US" w:eastAsia="zh-CN"/>
        </w:rPr>
        <w:t>26</w:t>
      </w:r>
      <w:bookmarkStart w:id="17" w:name="_GoBack"/>
      <w:bookmarkEnd w:id="17"/>
      <w:r>
        <w:rPr>
          <w:rFonts w:hint="eastAsia" w:asciiTheme="minorEastAsia" w:hAnsiTheme="minorEastAsia" w:eastAsiaTheme="minorEastAsia" w:cstheme="minorEastAsia"/>
          <w:color w:val="auto"/>
          <w:highlight w:val="none"/>
          <w:lang w:eastAsia="zh-CN"/>
        </w:rPr>
        <w:t>日</w:t>
      </w:r>
      <w:r>
        <w:rPr>
          <w:rFonts w:hint="eastAsia" w:asciiTheme="minorEastAsia" w:hAnsiTheme="minorEastAsia" w:eastAsiaTheme="minorEastAsia" w:cstheme="minorEastAsia"/>
          <w:color w:val="auto"/>
          <w:highlight w:val="none"/>
        </w:rPr>
        <w:t>，每天上午00:00:00至12:00:00，下午12:00:00至23:59:59（北京时间）</w:t>
      </w:r>
    </w:p>
    <w:p w14:paraId="646121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途径：项目电子化交易系统（交易执行-选择项目所属区划-应标-项目投标-未获取页面）选择本项目报名参与并获取采购文件</w:t>
      </w:r>
    </w:p>
    <w:p w14:paraId="7D9C7C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方式：投标人有意参加本项目的，应在陕西省政府采购网（www.ccgp-shaanxi.gov.cn）登录项目电子化交易系统申请获取采购文件</w:t>
      </w:r>
    </w:p>
    <w:p w14:paraId="25E90B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售价：0元</w:t>
      </w:r>
    </w:p>
    <w:p w14:paraId="256B79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四、提交投标文件截止时间、开标时间和地点</w:t>
      </w:r>
    </w:p>
    <w:p w14:paraId="205D5D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时间：</w:t>
      </w:r>
      <w:r>
        <w:rPr>
          <w:rFonts w:hint="eastAsia" w:asciiTheme="minorEastAsia" w:hAnsiTheme="minorEastAsia" w:eastAsiaTheme="minorEastAsia" w:cstheme="minorEastAsia"/>
          <w:color w:val="auto"/>
          <w:highlight w:val="none"/>
          <w:lang w:eastAsia="zh-CN"/>
        </w:rPr>
        <w:t>2025年</w:t>
      </w:r>
      <w:r>
        <w:rPr>
          <w:rFonts w:hint="eastAsia" w:asciiTheme="minorEastAsia" w:hAnsiTheme="minorEastAsia" w:eastAsiaTheme="minorEastAsia" w:cstheme="minorEastAsia"/>
          <w:color w:val="auto"/>
          <w:highlight w:val="none"/>
          <w:lang w:val="en-US" w:eastAsia="zh-CN"/>
        </w:rPr>
        <w:t>10</w:t>
      </w:r>
      <w:r>
        <w:rPr>
          <w:rFonts w:hint="eastAsia" w:asciiTheme="minorEastAsia" w:hAnsiTheme="minorEastAsia" w:eastAsiaTheme="minorEastAsia" w:cstheme="minorEastAsia"/>
          <w:color w:val="auto"/>
          <w:highlight w:val="none"/>
          <w:lang w:eastAsia="zh-CN"/>
        </w:rPr>
        <w:t>月</w:t>
      </w:r>
      <w:r>
        <w:rPr>
          <w:rFonts w:hint="eastAsia" w:asciiTheme="minorEastAsia" w:hAnsiTheme="minorEastAsia" w:eastAsiaTheme="minorEastAsia" w:cstheme="minorEastAsia"/>
          <w:color w:val="auto"/>
          <w:highlight w:val="none"/>
          <w:lang w:val="en-US" w:eastAsia="zh-CN"/>
        </w:rPr>
        <w:t>14</w:t>
      </w:r>
      <w:r>
        <w:rPr>
          <w:rFonts w:hint="eastAsia" w:asciiTheme="minorEastAsia" w:hAnsiTheme="minorEastAsia" w:eastAsiaTheme="minorEastAsia" w:cstheme="minorEastAsia"/>
          <w:color w:val="auto"/>
          <w:highlight w:val="none"/>
          <w:lang w:eastAsia="zh-CN"/>
        </w:rPr>
        <w:t>日</w:t>
      </w:r>
      <w:r>
        <w:rPr>
          <w:rFonts w:hint="eastAsia" w:asciiTheme="minorEastAsia" w:hAnsiTheme="minorEastAsia" w:eastAsiaTheme="minorEastAsia" w:cstheme="minorEastAsia"/>
          <w:color w:val="auto"/>
          <w:highlight w:val="none"/>
          <w:lang w:val="en-US" w:eastAsia="zh-CN"/>
        </w:rPr>
        <w:t>14</w:t>
      </w:r>
      <w:r>
        <w:rPr>
          <w:rFonts w:hint="eastAsia" w:asciiTheme="minorEastAsia" w:hAnsiTheme="minorEastAsia" w:eastAsiaTheme="minorEastAsia" w:cstheme="minorEastAsia"/>
          <w:color w:val="auto"/>
          <w:highlight w:val="none"/>
        </w:rPr>
        <w:t>时</w:t>
      </w:r>
      <w:r>
        <w:rPr>
          <w:rFonts w:hint="eastAsia" w:asciiTheme="minorEastAsia" w:hAnsiTheme="minorEastAsia" w:eastAsiaTheme="minorEastAsia" w:cstheme="minorEastAsia"/>
          <w:color w:val="auto"/>
          <w:highlight w:val="none"/>
          <w:lang w:val="en-US" w:eastAsia="zh-CN"/>
        </w:rPr>
        <w:t>00</w:t>
      </w:r>
      <w:r>
        <w:rPr>
          <w:rFonts w:hint="eastAsia" w:asciiTheme="minorEastAsia" w:hAnsiTheme="minorEastAsia" w:eastAsiaTheme="minorEastAsia" w:cstheme="minorEastAsia"/>
          <w:color w:val="auto"/>
          <w:highlight w:val="none"/>
        </w:rPr>
        <w:t>分</w:t>
      </w:r>
      <w:r>
        <w:rPr>
          <w:rFonts w:hint="eastAsia" w:asciiTheme="minorEastAsia" w:hAnsiTheme="minorEastAsia" w:eastAsiaTheme="minorEastAsia" w:cstheme="minorEastAsia"/>
          <w:color w:val="auto"/>
          <w:highlight w:val="none"/>
          <w:lang w:val="en-US" w:eastAsia="zh-CN"/>
        </w:rPr>
        <w:t>00</w:t>
      </w:r>
      <w:r>
        <w:rPr>
          <w:rFonts w:hint="eastAsia" w:asciiTheme="minorEastAsia" w:hAnsiTheme="minorEastAsia" w:eastAsiaTheme="minorEastAsia" w:cstheme="minorEastAsia"/>
          <w:color w:val="auto"/>
          <w:highlight w:val="none"/>
        </w:rPr>
        <w:t>秒（北京时间）</w:t>
      </w:r>
    </w:p>
    <w:p w14:paraId="0A3C38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提交投标文件地点：项目电子化交易系统（交易执行-选择项目所属区划-应标-项目投标-已获取-投标（响应）管理）上传投标（响应）文件</w:t>
      </w:r>
    </w:p>
    <w:p w14:paraId="0BF3C7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开标地点：项目电子化交易系统（交易执行-选择项目所属区划-开标-供应商开标大厅）参与线上开标</w:t>
      </w:r>
    </w:p>
    <w:p w14:paraId="358F7C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五、公告期限</w:t>
      </w:r>
    </w:p>
    <w:p w14:paraId="71763E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自本公告发布之日起5个工作日。</w:t>
      </w:r>
    </w:p>
    <w:p w14:paraId="5B31F9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六、其他补充事宜</w:t>
      </w:r>
    </w:p>
    <w:p w14:paraId="6A08B0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项目采购过程中需要使用陕西省政府采购综合管理平台（以下简称“政府采购平台”），登录方式及地址：通过陕西省政府采购网（www.ccgp-shaanxi.gov.cn）首页供应商用户登录，供应商应当按照以下要求进行系统操作。</w:t>
      </w:r>
    </w:p>
    <w:p w14:paraId="17CAD1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一）供应商应当自行在陕西省政府采购网-办事指南查看相应的系统操作指南，并严格按照供应商操作手册要求进行系统操作。在登录、使用政府采购平台前，应当按照要求完成供应商注册和信息完善，加入政府采购平台供应商库。</w:t>
      </w:r>
    </w:p>
    <w:p w14:paraId="5A4541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二）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w:t>
      </w:r>
    </w:p>
    <w:p w14:paraId="6F6FA4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14:paraId="4FA6A2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供应商应当加强互认的证书及签章日常校验和妥善保管，确保在参加采购活动期间互认的证书及签章能够正常使用；供应商应当严格互认的证书及签章的内部授权管理，防止非授权操作。</w:t>
      </w:r>
    </w:p>
    <w:p w14:paraId="76AE92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（三）供应商应当自行准备电子化采购所需的计算机终端、软硬件及网络环境，承担因准备不足产生的不利后果。</w:t>
      </w:r>
    </w:p>
    <w:p w14:paraId="1B96B0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（四）开标/开启前30分钟内，供应商需登录项目电子化交易系统-“供应商开标大厅”-进入开标选择对应项目包组操作签到</w:t>
      </w:r>
    </w:p>
    <w:p w14:paraId="373018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（五）政府采购平台技术支持：</w:t>
      </w:r>
    </w:p>
    <w:p w14:paraId="356F65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在线客服：通过陕西省政府采购网-在线客服进行咨询</w:t>
      </w:r>
    </w:p>
    <w:p w14:paraId="0B337F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技术服务电话：029-96702</w:t>
      </w:r>
    </w:p>
    <w:p w14:paraId="472FC9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CA及签章服务：通过陕西省政府采购网-办事指南进行查询</w:t>
      </w:r>
    </w:p>
    <w:p w14:paraId="3BF972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2"/>
          <w:sz w:val="21"/>
          <w:szCs w:val="24"/>
          <w:highlight w:val="none"/>
          <w:lang w:val="en-US" w:eastAsia="zh-CN" w:bidi="ar-SA"/>
        </w:rPr>
        <w:t>（六）</w:t>
      </w:r>
      <w:r>
        <w:rPr>
          <w:rFonts w:hint="eastAsia" w:asciiTheme="minorEastAsia" w:hAnsiTheme="minorEastAsia" w:eastAsiaTheme="minorEastAsia" w:cstheme="minorEastAsia"/>
          <w:color w:val="auto"/>
          <w:highlight w:val="none"/>
        </w:rPr>
        <w:t>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14:paraId="24F4A0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（七）本项目落实政府采购政策需满足的资格要求：</w:t>
      </w:r>
    </w:p>
    <w:p w14:paraId="288251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1.</w:t>
      </w:r>
      <w:r>
        <w:rPr>
          <w:rFonts w:hint="eastAsia" w:asciiTheme="minorEastAsia" w:hAnsiTheme="minorEastAsia" w:eastAsiaTheme="minorEastAsia" w:cstheme="minorEastAsia"/>
          <w:color w:val="auto"/>
          <w:highlight w:val="none"/>
        </w:rPr>
        <w:t>《关于进一步加大政府采购支持中小企业力度的通知》（财库〔2022〕19号）、《政府采购促进中小企业发展管理办法》（财库〔2020〕46号）、《财政部 司法部关于政府采购支持监狱企业发展有关问题的通知》（财库〔2014〕68号）、《财政部 民政部 中国残疾人联合会关于促进残疾人就业政府采购政策的通知》（财库〔2017〕141号）。</w:t>
      </w:r>
    </w:p>
    <w:p w14:paraId="1D7709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2.</w:t>
      </w:r>
      <w:r>
        <w:rPr>
          <w:rFonts w:hint="eastAsia" w:asciiTheme="minorEastAsia" w:hAnsiTheme="minorEastAsia" w:eastAsiaTheme="minorEastAsia" w:cstheme="minorEastAsia"/>
          <w:color w:val="auto"/>
          <w:highlight w:val="none"/>
        </w:rPr>
        <w:t>《国务院办公厅关于建立政府强制采购节能产品制度的通知》（国办发〔2007〕51号）、《关于调整优化节能产品、环境标志产品政府采购执行机制的通知》（财库〔2019〕9号）、《关于印发环境标志产品政府采购品目清单的通知》（财库〔2019〕18号）、《关于印发节能产品政府采购品目清单的通知》（财库〔2019〕19号）。</w:t>
      </w:r>
    </w:p>
    <w:p w14:paraId="4440CB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3.</w:t>
      </w:r>
      <w:r>
        <w:rPr>
          <w:rFonts w:hint="eastAsia" w:asciiTheme="minorEastAsia" w:hAnsiTheme="minorEastAsia" w:eastAsiaTheme="minorEastAsia" w:cstheme="minorEastAsia"/>
          <w:color w:val="auto"/>
          <w:highlight w:val="none"/>
        </w:rPr>
        <w:t>《财政部 农业农村部 国家乡村振兴局关于运用政府采购政策支持乡村产业振兴的通知》（财库〔2021〕19 号）、《财政部 农业农村部 国家乡村振兴局 中华全国供销合作总社关于印发&lt;关于深入开展政府采购脱贫地区农副产品工作推进乡村产业振兴的实施意见&gt;的通知》（财库〔2021〕20 号）。</w:t>
      </w:r>
    </w:p>
    <w:p w14:paraId="6D7406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《国家互联网信息办公室 工业和信息化部 公安部 财政部 国家认证认可监督管理委员会关于调整网络安全专用产品安全管理有关事项的公告》（2023年第1号）。</w:t>
      </w:r>
    </w:p>
    <w:p w14:paraId="1DDB55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《陕西省财政厅关于加快推进我省中小企业政府采购信用融资工作的通知》（陕财办采〔2020〕15 号）、《陕西省财政厅关于印发&lt;陕西省中小企业政府采购信用融资办法&gt;的通知》（陕财办采〔2018〕23 号）。</w:t>
      </w:r>
    </w:p>
    <w:p w14:paraId="355B5D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6.</w:t>
      </w:r>
      <w:r>
        <w:rPr>
          <w:rFonts w:hint="eastAsia" w:asciiTheme="minorEastAsia" w:hAnsiTheme="minorEastAsia" w:eastAsiaTheme="minorEastAsia" w:cstheme="minorEastAsia"/>
          <w:color w:val="auto"/>
          <w:highlight w:val="none"/>
        </w:rPr>
        <w:t>《关于扩大政府采购支持绿色建材促进建筑品质提升政策实施范围的通知》（财库〔2022〕35号）、《财政部办公厅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w:t>
      </w:r>
    </w:p>
    <w:p w14:paraId="3C7663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如有最新颁布的政府采购政策，按最新的文件执行。若享受以上政策优惠的企业，提供相应声明函或品目清单范围内产品的有效认证证书或相关证明。</w:t>
      </w:r>
    </w:p>
    <w:p w14:paraId="53FFE37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七、对本次招标提出询问，请按以下方式联系。</w:t>
      </w:r>
    </w:p>
    <w:p w14:paraId="0801507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1.采购人信息</w:t>
      </w:r>
    </w:p>
    <w:p w14:paraId="0B6F4CC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名称</w:t>
      </w:r>
      <w:r>
        <w:rPr>
          <w:rFonts w:hint="eastAsia" w:asciiTheme="minorEastAsia" w:hAnsiTheme="minorEastAsia" w:eastAsiaTheme="minorEastAsia" w:cstheme="minorEastAsia"/>
          <w:color w:val="auto"/>
          <w:highlight w:val="none"/>
        </w:rPr>
        <w:t>：西安市莲湖区城市管理和综合执法局</w:t>
      </w:r>
    </w:p>
    <w:p w14:paraId="006A52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地址：西安市莲湖区北院门街道红埠街33号</w:t>
      </w:r>
    </w:p>
    <w:p w14:paraId="4F9066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联系方式：029-87369323</w:t>
      </w:r>
    </w:p>
    <w:p w14:paraId="6A7BE96B">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2.采购代理机构信息</w:t>
      </w:r>
    </w:p>
    <w:p w14:paraId="45C50A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名称：陕西澎翔项目管理有限公司</w:t>
      </w:r>
    </w:p>
    <w:p w14:paraId="157B6D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地址：西安市未央区太华北路415号华远锦悦4幢2201室</w:t>
      </w:r>
    </w:p>
    <w:p w14:paraId="4219FC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rPr>
        <w:t>联系方式：</w:t>
      </w:r>
      <w:r>
        <w:rPr>
          <w:rFonts w:hint="eastAsia" w:asciiTheme="minorEastAsia" w:hAnsiTheme="minorEastAsia" w:eastAsiaTheme="minorEastAsia" w:cstheme="minorEastAsia"/>
          <w:color w:val="auto"/>
          <w:highlight w:val="none"/>
          <w:lang w:val="en-US" w:eastAsia="zh-CN"/>
        </w:rPr>
        <w:t>杨蕴华、王怡</w:t>
      </w:r>
    </w:p>
    <w:p w14:paraId="38AC84C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3.项目联系方式</w:t>
      </w:r>
    </w:p>
    <w:p w14:paraId="1FF37A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rPr>
        <w:t>项目联系人：</w:t>
      </w:r>
      <w:r>
        <w:rPr>
          <w:rFonts w:hint="eastAsia" w:asciiTheme="minorEastAsia" w:hAnsiTheme="minorEastAsia" w:eastAsiaTheme="minorEastAsia" w:cstheme="minorEastAsia"/>
          <w:color w:val="auto"/>
          <w:highlight w:val="none"/>
          <w:lang w:val="en-US" w:eastAsia="zh-CN"/>
        </w:rPr>
        <w:t>杨蕴华、王怡</w:t>
      </w:r>
    </w:p>
    <w:p w14:paraId="79CE4F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rPr>
        <w:t>电话：</w:t>
      </w:r>
      <w:r>
        <w:rPr>
          <w:rFonts w:hint="eastAsia" w:asciiTheme="minorEastAsia" w:hAnsiTheme="minorEastAsia" w:eastAsiaTheme="minorEastAsia" w:cstheme="minorEastAsia"/>
          <w:color w:val="auto"/>
          <w:highlight w:val="none"/>
          <w:lang w:val="en-US" w:eastAsia="zh-CN"/>
        </w:rPr>
        <w:t>029-81717955</w:t>
      </w:r>
    </w:p>
    <w:p w14:paraId="267320B6">
      <w:pPr>
        <w:spacing w:line="231" w:lineRule="auto"/>
        <w:rPr>
          <w:rFonts w:hint="eastAsia" w:ascii="宋体" w:hAnsi="宋体" w:eastAsia="宋体" w:cs="宋体"/>
          <w:color w:val="auto"/>
          <w:sz w:val="20"/>
          <w:szCs w:val="20"/>
          <w:highlight w:val="none"/>
          <w:lang w:eastAsia="zh-CN"/>
        </w:rPr>
      </w:pPr>
    </w:p>
    <w:p w14:paraId="7355779B">
      <w:pPr>
        <w:rPr>
          <w:rFonts w:ascii="宋体" w:hAnsi="宋体" w:eastAsia="宋体" w:cs="宋体"/>
          <w:b/>
          <w:bCs/>
          <w:color w:val="auto"/>
          <w:spacing w:val="7"/>
          <w:sz w:val="32"/>
          <w:szCs w:val="32"/>
          <w:highlight w:val="none"/>
        </w:rPr>
      </w:pPr>
      <w:bookmarkStart w:id="1" w:name="bookmark2"/>
      <w:bookmarkEnd w:id="1"/>
      <w:r>
        <w:rPr>
          <w:rFonts w:ascii="宋体" w:hAnsi="宋体" w:eastAsia="宋体" w:cs="宋体"/>
          <w:b/>
          <w:bCs/>
          <w:color w:val="auto"/>
          <w:spacing w:val="7"/>
          <w:sz w:val="32"/>
          <w:szCs w:val="32"/>
          <w:highlight w:val="none"/>
        </w:rPr>
        <w:br w:type="page"/>
      </w:r>
    </w:p>
    <w:p w14:paraId="25876EB7">
      <w:pPr>
        <w:spacing w:before="41" w:line="228" w:lineRule="auto"/>
        <w:jc w:val="center"/>
        <w:outlineLvl w:val="0"/>
        <w:rPr>
          <w:rFonts w:ascii="宋体" w:hAnsi="宋体" w:eastAsia="宋体" w:cs="宋体"/>
          <w:color w:val="auto"/>
          <w:sz w:val="20"/>
          <w:szCs w:val="20"/>
          <w:highlight w:val="none"/>
        </w:rPr>
      </w:pPr>
      <w:bookmarkStart w:id="2" w:name="_Toc7444"/>
      <w:r>
        <w:rPr>
          <w:rFonts w:ascii="宋体" w:hAnsi="宋体" w:eastAsia="宋体" w:cs="宋体"/>
          <w:b/>
          <w:bCs/>
          <w:color w:val="auto"/>
          <w:spacing w:val="7"/>
          <w:sz w:val="32"/>
          <w:szCs w:val="32"/>
          <w:highlight w:val="none"/>
        </w:rPr>
        <w:t>第二章 投标人须知</w:t>
      </w:r>
      <w:bookmarkEnd w:id="2"/>
    </w:p>
    <w:p w14:paraId="5FDB8888">
      <w:pPr>
        <w:spacing w:before="161" w:line="228" w:lineRule="auto"/>
        <w:ind w:left="444"/>
        <w:jc w:val="center"/>
        <w:rPr>
          <w:rFonts w:ascii="宋体" w:hAnsi="宋体" w:eastAsia="宋体" w:cs="宋体"/>
          <w:color w:val="auto"/>
          <w:sz w:val="21"/>
          <w:szCs w:val="21"/>
          <w:highlight w:val="none"/>
        </w:rPr>
      </w:pPr>
      <w:r>
        <w:rPr>
          <w:rFonts w:ascii="宋体" w:hAnsi="宋体" w:eastAsia="宋体" w:cs="宋体"/>
          <w:b/>
          <w:bCs/>
          <w:color w:val="auto"/>
          <w:spacing w:val="5"/>
          <w:sz w:val="21"/>
          <w:szCs w:val="21"/>
          <w:highlight w:val="none"/>
        </w:rPr>
        <w:t>2.1</w:t>
      </w:r>
      <w:r>
        <w:rPr>
          <w:rFonts w:ascii="宋体" w:hAnsi="宋体" w:eastAsia="宋体" w:cs="宋体"/>
          <w:color w:val="auto"/>
          <w:spacing w:val="-36"/>
          <w:sz w:val="21"/>
          <w:szCs w:val="21"/>
          <w:highlight w:val="none"/>
        </w:rPr>
        <w:t xml:space="preserve"> </w:t>
      </w:r>
      <w:r>
        <w:rPr>
          <w:rFonts w:ascii="宋体" w:hAnsi="宋体" w:eastAsia="宋体" w:cs="宋体"/>
          <w:b/>
          <w:bCs/>
          <w:color w:val="auto"/>
          <w:spacing w:val="5"/>
          <w:sz w:val="21"/>
          <w:szCs w:val="21"/>
          <w:highlight w:val="none"/>
        </w:rPr>
        <w:t>投标人须知前附表</w:t>
      </w:r>
    </w:p>
    <w:tbl>
      <w:tblPr>
        <w:tblStyle w:val="13"/>
        <w:tblW w:w="9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770"/>
        <w:gridCol w:w="6736"/>
      </w:tblGrid>
      <w:tr w14:paraId="7C327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78762FC0">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1770" w:type="dxa"/>
            <w:vAlign w:val="center"/>
          </w:tcPr>
          <w:p w14:paraId="20251005">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应知事项</w:t>
            </w:r>
          </w:p>
        </w:tc>
        <w:tc>
          <w:tcPr>
            <w:tcW w:w="6736" w:type="dxa"/>
            <w:vAlign w:val="center"/>
          </w:tcPr>
          <w:p w14:paraId="07677E24">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说明和要求</w:t>
            </w:r>
          </w:p>
        </w:tc>
      </w:tr>
      <w:tr w14:paraId="1C9A6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5D5BD93A">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p>
        </w:tc>
        <w:tc>
          <w:tcPr>
            <w:tcW w:w="1770" w:type="dxa"/>
            <w:vAlign w:val="center"/>
          </w:tcPr>
          <w:p w14:paraId="7EEAE27D">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采购预算</w:t>
            </w:r>
          </w:p>
          <w:p w14:paraId="5A738AC5">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7C13388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本项目各包采购预算金额如下：</w:t>
            </w:r>
          </w:p>
          <w:p w14:paraId="4ABA153A">
            <w:pPr>
              <w:widowControl w:val="0"/>
              <w:bidi w:val="0"/>
              <w:spacing w:line="360" w:lineRule="auto"/>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预算金额：</w:t>
            </w:r>
            <w:r>
              <w:rPr>
                <w:rFonts w:hint="eastAsia" w:ascii="宋体" w:hAnsi="宋体" w:eastAsia="宋体" w:cs="宋体"/>
                <w:color w:val="auto"/>
                <w:highlight w:val="none"/>
              </w:rPr>
              <w:t>4968114.07元</w:t>
            </w:r>
          </w:p>
          <w:p w14:paraId="6CB89CE6">
            <w:pPr>
              <w:widowControl w:val="0"/>
              <w:bidi w:val="0"/>
              <w:spacing w:line="360" w:lineRule="auto"/>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采购包 1：莲湖区公厕建设提升项目一标段：2935084.40元</w:t>
            </w:r>
          </w:p>
          <w:p w14:paraId="6EADD5D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采购包 2：</w:t>
            </w:r>
            <w:r>
              <w:rPr>
                <w:rFonts w:hint="eastAsia" w:ascii="宋体" w:hAnsi="宋体" w:eastAsia="宋体" w:cs="宋体"/>
                <w:color w:val="auto"/>
                <w:highlight w:val="none"/>
              </w:rPr>
              <w:t>莲湖区公厕建设提升项目二标段：2033029.67元</w:t>
            </w:r>
          </w:p>
          <w:p w14:paraId="5514C95E">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投标人的采购包投标报价高于采购包采购预算的，其投标文件将按无效处理。</w:t>
            </w:r>
          </w:p>
        </w:tc>
      </w:tr>
      <w:tr w14:paraId="7B75E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015CC7EA">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w:t>
            </w:r>
          </w:p>
        </w:tc>
        <w:tc>
          <w:tcPr>
            <w:tcW w:w="1770" w:type="dxa"/>
            <w:vAlign w:val="center"/>
          </w:tcPr>
          <w:p w14:paraId="62C9CE63">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最高限价</w:t>
            </w:r>
          </w:p>
          <w:p w14:paraId="4C948FE0">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538B150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详见第三章。</w:t>
            </w:r>
          </w:p>
          <w:p w14:paraId="1540A74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投标人的采购包投标报价高于最高限价的，其投标文件将按无效处理。</w:t>
            </w:r>
          </w:p>
        </w:tc>
      </w:tr>
      <w:tr w14:paraId="0FBB8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62E55EAA">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p>
        </w:tc>
        <w:tc>
          <w:tcPr>
            <w:tcW w:w="1770" w:type="dxa"/>
            <w:vAlign w:val="center"/>
          </w:tcPr>
          <w:p w14:paraId="2642E60F">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评标方法</w:t>
            </w:r>
          </w:p>
        </w:tc>
        <w:tc>
          <w:tcPr>
            <w:tcW w:w="6736" w:type="dxa"/>
            <w:vAlign w:val="center"/>
          </w:tcPr>
          <w:p w14:paraId="20D1193F">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综合评分法（详见第</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章）</w:t>
            </w:r>
          </w:p>
        </w:tc>
      </w:tr>
      <w:tr w14:paraId="50581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589D7254">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w:t>
            </w:r>
          </w:p>
        </w:tc>
        <w:tc>
          <w:tcPr>
            <w:tcW w:w="1770" w:type="dxa"/>
            <w:vAlign w:val="center"/>
          </w:tcPr>
          <w:p w14:paraId="7CCB8687">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是否接受联合体</w:t>
            </w:r>
          </w:p>
        </w:tc>
        <w:tc>
          <w:tcPr>
            <w:tcW w:w="6736" w:type="dxa"/>
            <w:vAlign w:val="center"/>
          </w:tcPr>
          <w:p w14:paraId="41C19AB1">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sz w:val="21"/>
                <w:szCs w:val="21"/>
                <w:lang w:eastAsia="zh-CN"/>
              </w:rPr>
              <w:t>☑</w:t>
            </w:r>
            <w:r>
              <w:rPr>
                <w:rFonts w:hint="eastAsia" w:ascii="宋体" w:hAnsi="宋体" w:eastAsia="宋体" w:cs="宋体"/>
                <w:color w:val="auto"/>
                <w:highlight w:val="none"/>
                <w:lang w:val="en-US" w:eastAsia="zh-CN"/>
              </w:rPr>
              <w:t>不</w:t>
            </w:r>
            <w:r>
              <w:rPr>
                <w:rFonts w:hint="eastAsia" w:ascii="宋体" w:hAnsi="宋体" w:eastAsia="宋体" w:cs="宋体"/>
                <w:color w:val="auto"/>
                <w:highlight w:val="none"/>
              </w:rPr>
              <w:t>接受</w:t>
            </w:r>
          </w:p>
          <w:p w14:paraId="6E8E7AC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sz w:val="21"/>
                <w:szCs w:val="21"/>
                <w:lang w:eastAsia="zh-CN"/>
              </w:rPr>
              <w:t>□</w:t>
            </w:r>
            <w:r>
              <w:rPr>
                <w:rFonts w:hint="eastAsia" w:ascii="宋体" w:hAnsi="宋体" w:eastAsia="宋体" w:cs="宋体"/>
                <w:color w:val="auto"/>
                <w:highlight w:val="none"/>
              </w:rPr>
              <w:t>接受</w:t>
            </w:r>
          </w:p>
          <w:p w14:paraId="4C9BFD2B">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如以联合体响应的，联合体各方均应当具备本招标文件要求的资格条件和能力。</w:t>
            </w:r>
          </w:p>
          <w:p w14:paraId="2D2127DE">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（1）联合体各方均应具有承担本项目必备的条件，如相应的人力、物力、资金等。</w:t>
            </w:r>
          </w:p>
          <w:p w14:paraId="1A1A896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（2）招标文件对投标人资格条件有特殊要求的，联合体各个成员都应当具备规定的相应资格条件。</w:t>
            </w:r>
          </w:p>
          <w:p w14:paraId="24F64DE6">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4F75E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18131BE5">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w:t>
            </w:r>
          </w:p>
        </w:tc>
        <w:tc>
          <w:tcPr>
            <w:tcW w:w="1770" w:type="dxa"/>
            <w:vAlign w:val="center"/>
          </w:tcPr>
          <w:p w14:paraId="1B28232E">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落实节能、环保、无线局域网认证产品政策</w:t>
            </w:r>
          </w:p>
        </w:tc>
        <w:tc>
          <w:tcPr>
            <w:tcW w:w="6736" w:type="dxa"/>
            <w:vAlign w:val="center"/>
          </w:tcPr>
          <w:p w14:paraId="370C5D4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1.根据《财政部发展改革委生态环境部市场监管总局关于调整优化节能产品、环境标志产品政府采购执行机制 的通知》（财库〔2019〕9 号）相关要求，政府采购节能 产品、环境标志产品实施品目清单管理。财政部、发展改革委、生态环境部等部门确定实施政府优先采购和强制采购的产品类别，以品目清单的形式发布并适时调整。</w:t>
            </w:r>
          </w:p>
          <w:p w14:paraId="243995B1">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2.本项目采购无产品属于节能产品政府采购品目清单中应强制采购的产品范围，投标人应当按照第六章强制、优先采购产品承诺函格式进行承诺，否则作无效响应处理。</w:t>
            </w:r>
          </w:p>
          <w:p w14:paraId="1F7C9131">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3.本项目采购无产品属于节能产品政府采购品目清单中 应优先采购的产品范围，本项目采购无产品属于环境标志产品政府采购品目清单中应优先采购的产品范围，投标人可根据第六章强制、优先采购产品承诺函格式要求承诺提供经认证的节能、环境标志产品。</w:t>
            </w:r>
          </w:p>
          <w:p w14:paraId="5683F72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4.响应产品属于中国政府采购网公布的《无线局域网认证产品政府采购清单》且在有效期内的，按《财政部国家发展改革委信息产业部关于印发无线局域网产品政府采购实施意见的通知》（财库〔2005〕366 号）要求优先采购。</w:t>
            </w:r>
          </w:p>
        </w:tc>
      </w:tr>
      <w:tr w14:paraId="2CA48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57FDB476">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w:t>
            </w:r>
          </w:p>
        </w:tc>
        <w:tc>
          <w:tcPr>
            <w:tcW w:w="1770" w:type="dxa"/>
            <w:vAlign w:val="center"/>
          </w:tcPr>
          <w:p w14:paraId="61E742A6">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小微企业（监狱企业、残疾人福利性单位视同小微企业）价格扣除（仅非预留份额采购项目或预留份额采购项目中的非预留部分采购包适用）</w:t>
            </w:r>
          </w:p>
        </w:tc>
        <w:tc>
          <w:tcPr>
            <w:tcW w:w="6736" w:type="dxa"/>
            <w:vAlign w:val="center"/>
          </w:tcPr>
          <w:p w14:paraId="03C0F2EA">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（仅非预留份额采购项目或预留份额采购项目中的非预留部分采购包适用）根据《政府采购促进中小企业发展管理办法》（财库〔2020〕46 号）第九条和《关于进一步加大政府采购支持中小企业力度的通知》（财库〔2022〕19号）的规定。</w:t>
            </w:r>
          </w:p>
          <w:p w14:paraId="072D57DE">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关于本项目采购包中执行小微企业（监狱企业、残疾人福利性单位视同小微企业）价格扣除情况、具体扣除比例和规则详见第</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章。</w:t>
            </w:r>
          </w:p>
          <w:p w14:paraId="35058D4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（其他情形）不适用。</w:t>
            </w:r>
          </w:p>
        </w:tc>
      </w:tr>
      <w:tr w14:paraId="30C17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56AEF94F">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7</w:t>
            </w:r>
          </w:p>
        </w:tc>
        <w:tc>
          <w:tcPr>
            <w:tcW w:w="1770" w:type="dxa"/>
            <w:vAlign w:val="center"/>
          </w:tcPr>
          <w:p w14:paraId="1529839D">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充分、公平竞争保障措施</w:t>
            </w:r>
          </w:p>
          <w:p w14:paraId="4EA79C57">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55B62D8A">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核心产品允许有多个，不同投标人提供了任意一个相同品牌的核心产品，即视为提供相同品牌的投标人。</w:t>
            </w:r>
          </w:p>
          <w:p w14:paraId="608E4E86">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使用综合评分法的采购项目，提供相同品牌产品且通过资格审查、符合性审查的不同投标人参加同一合同项下投标的，按一家投标人计算，评审后得分最高的同品牌投标人 获得中标人推荐资格；评审得分相同的，由招标人或者招标人委托评标委员会采取随机抽取方式确定一个投标人获得中标人推荐资格，其他同品牌投标人不作为中标候选人。</w:t>
            </w:r>
          </w:p>
          <w:p w14:paraId="19FEB11B">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用最低评标价法的采购项目，提供相同品牌产品的不同投标人参加同一合同项下投标的，以其中通过资格审查、符合性审查且报价最低的参加评标；报价相同的，由招标人或者招标人委托评标委员会按照随机抽取方式确定一个参加评标的投标人，其他投标无效。</w:t>
            </w:r>
          </w:p>
          <w:p w14:paraId="647B2443">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核心产品清单详见第三章。</w:t>
            </w:r>
          </w:p>
          <w:p w14:paraId="15D319A6">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在符合性审查环节提供核心产品品牌不足 3 个的，视为有效投标人不足 3 家。</w:t>
            </w:r>
          </w:p>
        </w:tc>
      </w:tr>
      <w:tr w14:paraId="4A37E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35A322EB">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8</w:t>
            </w:r>
          </w:p>
        </w:tc>
        <w:tc>
          <w:tcPr>
            <w:tcW w:w="1770" w:type="dxa"/>
            <w:vAlign w:val="center"/>
          </w:tcPr>
          <w:p w14:paraId="28765D06">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不正当竞争预防措施</w:t>
            </w:r>
          </w:p>
          <w:p w14:paraId="7AE964A9">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0B53F02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在评标过程中，评标委员会认为投标人投标报价明显低于其他通过符合性审查投标人的投标报价，有可能影响产品 质量或者不能诚信履约的，评标委员会应当要求其在合理 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 其投标文件作为无效投标处理。</w:t>
            </w:r>
          </w:p>
        </w:tc>
      </w:tr>
      <w:tr w14:paraId="3BE9E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4328E859">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9</w:t>
            </w:r>
          </w:p>
        </w:tc>
        <w:tc>
          <w:tcPr>
            <w:tcW w:w="1770" w:type="dxa"/>
            <w:vAlign w:val="center"/>
          </w:tcPr>
          <w:p w14:paraId="32A12278">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投标保证金</w:t>
            </w:r>
          </w:p>
        </w:tc>
        <w:tc>
          <w:tcPr>
            <w:tcW w:w="6736" w:type="dxa"/>
            <w:vAlign w:val="center"/>
          </w:tcPr>
          <w:p w14:paraId="1385E89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不要求提供 </w:t>
            </w:r>
          </w:p>
          <w:p w14:paraId="4F7BBA1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□要求提供：</w:t>
            </w:r>
          </w:p>
          <w:p w14:paraId="2C86A907">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rPr>
              <w:t>1、</w:t>
            </w:r>
            <w:r>
              <w:rPr>
                <w:rFonts w:hint="eastAsia" w:ascii="宋体" w:hAnsi="宋体" w:eastAsia="宋体" w:cs="宋体"/>
                <w:color w:val="auto"/>
                <w:sz w:val="21"/>
                <w:szCs w:val="21"/>
              </w:rPr>
              <w:t>保证金数额：</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元</w:t>
            </w:r>
            <w:r>
              <w:rPr>
                <w:rFonts w:hint="eastAsia" w:ascii="宋体" w:hAnsi="宋体" w:eastAsia="宋体" w:cs="宋体"/>
                <w:color w:val="auto"/>
                <w:sz w:val="21"/>
                <w:szCs w:val="21"/>
              </w:rPr>
              <w:t>(人民币)</w:t>
            </w:r>
          </w:p>
          <w:p w14:paraId="59E04D8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2、缴纳方式：以银行转账、银行电汇等形式从</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 xml:space="preserve">基本账户一次足额缴入到如下投标保证金托管专户，并在转账票据用途栏或备注栏中注明所投 </w:t>
            </w:r>
          </w:p>
          <w:p w14:paraId="6F74F7C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项目名称，同时告知银行应录入项目名称。查询已经到账，视为已缴纳</w:t>
            </w:r>
            <w:r>
              <w:rPr>
                <w:rFonts w:hint="eastAsia" w:ascii="宋体" w:hAnsi="宋体" w:eastAsia="宋体" w:cs="宋体"/>
                <w:color w:val="auto"/>
                <w:sz w:val="21"/>
                <w:szCs w:val="21"/>
                <w:lang w:eastAsia="zh-CN"/>
              </w:rPr>
              <w:t>。</w:t>
            </w:r>
          </w:p>
          <w:p w14:paraId="5EAC42BE">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w:t>
            </w:r>
            <w:r>
              <w:rPr>
                <w:rFonts w:hint="eastAsia" w:ascii="宋体" w:hAnsi="宋体" w:eastAsia="宋体" w:cs="宋体"/>
                <w:color w:val="auto"/>
                <w:sz w:val="21"/>
                <w:szCs w:val="21"/>
                <w:highlight w:val="none"/>
                <w:lang w:eastAsia="zh-CN"/>
              </w:rPr>
              <w:t>陕西澎翔项目管理有限公司</w:t>
            </w:r>
          </w:p>
          <w:p w14:paraId="2C76E393">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开户行：</w:t>
            </w:r>
            <w:r>
              <w:rPr>
                <w:rFonts w:hint="eastAsia" w:ascii="宋体" w:hAnsi="宋体" w:eastAsia="宋体" w:cs="宋体"/>
                <w:color w:val="auto"/>
                <w:sz w:val="21"/>
                <w:szCs w:val="21"/>
                <w:highlight w:val="none"/>
                <w:lang w:eastAsia="zh-CN"/>
              </w:rPr>
              <w:t>中国银行西安大明宫支行</w:t>
            </w:r>
          </w:p>
          <w:p w14:paraId="3CD279FE">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lang w:eastAsia="zh-CN"/>
              </w:rPr>
              <w:t>102501099417</w:t>
            </w:r>
          </w:p>
          <w:p w14:paraId="1772F9FD">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3、缴纳时间：投标截止时间前，以银行到账回单为准。</w:t>
            </w:r>
          </w:p>
          <w:p w14:paraId="1F2FA089">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sz w:val="21"/>
                <w:szCs w:val="21"/>
                <w:highlight w:val="none"/>
              </w:rPr>
              <w:t>4、未按时足额缴纳投标保证金的，其投标将被拒绝（★）。</w:t>
            </w:r>
          </w:p>
        </w:tc>
      </w:tr>
      <w:tr w14:paraId="24AE1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13F5B831">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10</w:t>
            </w:r>
          </w:p>
        </w:tc>
        <w:tc>
          <w:tcPr>
            <w:tcW w:w="1770" w:type="dxa"/>
            <w:vAlign w:val="center"/>
          </w:tcPr>
          <w:p w14:paraId="3B02E09B">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标书费信息</w:t>
            </w:r>
          </w:p>
        </w:tc>
        <w:tc>
          <w:tcPr>
            <w:tcW w:w="6736" w:type="dxa"/>
            <w:vAlign w:val="center"/>
          </w:tcPr>
          <w:p w14:paraId="1AE82EF2">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免费获取</w:t>
            </w:r>
          </w:p>
        </w:tc>
      </w:tr>
      <w:tr w14:paraId="39773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43418C3A">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w:t>
            </w:r>
          </w:p>
        </w:tc>
        <w:tc>
          <w:tcPr>
            <w:tcW w:w="1770" w:type="dxa"/>
            <w:vAlign w:val="center"/>
          </w:tcPr>
          <w:p w14:paraId="61C5A4C9">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履约保证金</w:t>
            </w:r>
          </w:p>
          <w:p w14:paraId="7FB771BB">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53257976">
            <w:pPr>
              <w:keepNext w:val="0"/>
              <w:keepLines w:val="0"/>
              <w:pageBreakBefore w:val="0"/>
              <w:widowControl w:val="0"/>
              <w:kinsoku/>
              <w:wordWrap/>
              <w:overflowPunct/>
              <w:topLinePunct w:val="0"/>
              <w:autoSpaceDE/>
              <w:autoSpaceDN/>
              <w:bidi w:val="0"/>
              <w:adjustRightInd w:val="0"/>
              <w:snapToGrid w:val="0"/>
              <w:spacing w:before="156" w:beforeLines="50"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不要求提供</w:t>
            </w:r>
          </w:p>
          <w:p w14:paraId="4F31AC2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sz w:val="21"/>
                <w:szCs w:val="21"/>
              </w:rPr>
              <w:t>□ 要求提供，履约担保的金额为：</w:t>
            </w:r>
            <w:r>
              <w:rPr>
                <w:rFonts w:hint="eastAsia" w:ascii="宋体" w:hAnsi="宋体" w:eastAsia="宋体" w:cs="宋体"/>
                <w:color w:val="auto"/>
                <w:sz w:val="21"/>
                <w:szCs w:val="21"/>
                <w:u w:val="single"/>
              </w:rPr>
              <w:t xml:space="preserve">    </w:t>
            </w:r>
          </w:p>
        </w:tc>
      </w:tr>
      <w:tr w14:paraId="0B5A3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79CBD44D">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w:t>
            </w:r>
          </w:p>
        </w:tc>
        <w:tc>
          <w:tcPr>
            <w:tcW w:w="1770" w:type="dxa"/>
            <w:vAlign w:val="center"/>
          </w:tcPr>
          <w:p w14:paraId="512A9A35">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投标有效期</w:t>
            </w:r>
          </w:p>
          <w:p w14:paraId="5AE39CED">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0D83BDE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提交投标文件的截止之日起不少于90 天。</w:t>
            </w:r>
          </w:p>
        </w:tc>
      </w:tr>
      <w:tr w14:paraId="7ECB3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4F5C39F2">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13</w:t>
            </w:r>
          </w:p>
        </w:tc>
        <w:tc>
          <w:tcPr>
            <w:tcW w:w="1770" w:type="dxa"/>
            <w:vAlign w:val="center"/>
          </w:tcPr>
          <w:p w14:paraId="08F1656F">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代理服务费</w:t>
            </w:r>
          </w:p>
          <w:p w14:paraId="5754FCDD">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（实质性要求）</w:t>
            </w:r>
          </w:p>
        </w:tc>
        <w:tc>
          <w:tcPr>
            <w:tcW w:w="6736" w:type="dxa"/>
            <w:vAlign w:val="center"/>
          </w:tcPr>
          <w:p w14:paraId="650C79E2">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本项目收取代理服务费</w:t>
            </w:r>
          </w:p>
          <w:p w14:paraId="041B263E">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代理服务费用收取对象： 中标/成交投标人</w:t>
            </w:r>
          </w:p>
          <w:p w14:paraId="48DDF08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代理服务费收费标准：参照国家计委颁发的《招标代理服务收费管理暂行办法》（计价格[2002]1980号）和国家发展改革委员会办公厅颁发的《关于招标代理服务收费有关问题的通知》（发改办价格[2003]857号）有关规定</w:t>
            </w:r>
            <w:r>
              <w:rPr>
                <w:rFonts w:hint="eastAsia" w:ascii="宋体" w:hAnsi="宋体" w:eastAsia="宋体" w:cs="宋体"/>
                <w:color w:val="auto"/>
                <w:highlight w:val="none"/>
                <w:lang w:val="en-US" w:eastAsia="zh-CN"/>
              </w:rPr>
              <w:t>收费标准</w:t>
            </w:r>
            <w:r>
              <w:rPr>
                <w:rFonts w:hint="eastAsia" w:ascii="宋体" w:hAnsi="宋体" w:eastAsia="宋体" w:cs="宋体"/>
                <w:color w:val="auto"/>
                <w:highlight w:val="none"/>
              </w:rPr>
              <w:t>收取。</w:t>
            </w:r>
          </w:p>
          <w:p w14:paraId="624C950F">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开户名称：陕西澎翔项目管理有限公司</w:t>
            </w:r>
          </w:p>
          <w:p w14:paraId="1EE7D95F">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开户银行：中国建设银行股份有限公司西安凤城一路支行</w:t>
            </w:r>
          </w:p>
          <w:p w14:paraId="671D1213">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银行账号：61050173004200000419</w:t>
            </w:r>
          </w:p>
        </w:tc>
      </w:tr>
      <w:tr w14:paraId="2AC16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0869FCEA">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14</w:t>
            </w:r>
          </w:p>
        </w:tc>
        <w:tc>
          <w:tcPr>
            <w:tcW w:w="1770" w:type="dxa"/>
            <w:vAlign w:val="center"/>
          </w:tcPr>
          <w:p w14:paraId="0599902A">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采购结果公告</w:t>
            </w:r>
          </w:p>
        </w:tc>
        <w:tc>
          <w:tcPr>
            <w:tcW w:w="6736" w:type="dxa"/>
            <w:vAlign w:val="center"/>
          </w:tcPr>
          <w:p w14:paraId="76510EC0">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采购结果将在陕西省政府采购网予以公告。</w:t>
            </w:r>
          </w:p>
        </w:tc>
      </w:tr>
      <w:tr w14:paraId="77C9D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624C81D9">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15</w:t>
            </w:r>
          </w:p>
        </w:tc>
        <w:tc>
          <w:tcPr>
            <w:tcW w:w="1770" w:type="dxa"/>
            <w:vAlign w:val="center"/>
          </w:tcPr>
          <w:p w14:paraId="5CEF5F21">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中标通知书</w:t>
            </w:r>
          </w:p>
        </w:tc>
        <w:tc>
          <w:tcPr>
            <w:tcW w:w="6736" w:type="dxa"/>
            <w:vAlign w:val="center"/>
          </w:tcPr>
          <w:p w14:paraId="03FC34A8">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采购结果公告发布的同时，招标人或代理机构通过项目电子化交易系统向中标投标人发出中标通知书；中标投标人通过项目电子化交易系统获取中标通知书。</w:t>
            </w:r>
          </w:p>
        </w:tc>
      </w:tr>
      <w:tr w14:paraId="68C10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420D57B7">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16</w:t>
            </w:r>
          </w:p>
        </w:tc>
        <w:tc>
          <w:tcPr>
            <w:tcW w:w="1770" w:type="dxa"/>
            <w:vAlign w:val="center"/>
          </w:tcPr>
          <w:p w14:paraId="3B5D8682">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政府采购合同公告、备案</w:t>
            </w:r>
          </w:p>
        </w:tc>
        <w:tc>
          <w:tcPr>
            <w:tcW w:w="6736" w:type="dxa"/>
            <w:vAlign w:val="center"/>
          </w:tcPr>
          <w:p w14:paraId="0DCDA483">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政府采购合同签订之日起 2 个工作日内，招标人将政府采购合同在陕西省政府采购网予以公告；政府采购合同签订之日起 7 个工作日内，招标人将本项目采购合同通过政府采购平台进行备案。</w:t>
            </w:r>
          </w:p>
        </w:tc>
      </w:tr>
      <w:tr w14:paraId="0FDF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0BA122D0">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17</w:t>
            </w:r>
          </w:p>
        </w:tc>
        <w:tc>
          <w:tcPr>
            <w:tcW w:w="1770" w:type="dxa"/>
            <w:vAlign w:val="center"/>
          </w:tcPr>
          <w:p w14:paraId="46190724">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进口产品</w:t>
            </w:r>
          </w:p>
        </w:tc>
        <w:tc>
          <w:tcPr>
            <w:tcW w:w="6736" w:type="dxa"/>
            <w:vAlign w:val="center"/>
          </w:tcPr>
          <w:p w14:paraId="093C9454">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不允许</w:t>
            </w:r>
          </w:p>
        </w:tc>
      </w:tr>
      <w:tr w14:paraId="37EBE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26E131CA">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18</w:t>
            </w:r>
          </w:p>
        </w:tc>
        <w:tc>
          <w:tcPr>
            <w:tcW w:w="1770" w:type="dxa"/>
            <w:vAlign w:val="center"/>
          </w:tcPr>
          <w:p w14:paraId="5A80498A">
            <w:pPr>
              <w:widowControl w:val="0"/>
              <w:bidi w:val="0"/>
              <w:jc w:val="center"/>
              <w:rPr>
                <w:rFonts w:hint="eastAsia" w:ascii="宋体" w:hAnsi="宋体" w:eastAsia="宋体" w:cs="宋体"/>
                <w:color w:val="auto"/>
                <w:highlight w:val="none"/>
              </w:rPr>
            </w:pPr>
            <w:r>
              <w:rPr>
                <w:rFonts w:hint="eastAsia" w:ascii="宋体" w:hAnsi="宋体" w:eastAsia="宋体" w:cs="宋体"/>
                <w:color w:val="auto"/>
                <w:highlight w:val="none"/>
              </w:rPr>
              <w:t>是否组织潜在投标人现场考察</w:t>
            </w:r>
          </w:p>
        </w:tc>
        <w:tc>
          <w:tcPr>
            <w:tcW w:w="6736" w:type="dxa"/>
            <w:vAlign w:val="center"/>
          </w:tcPr>
          <w:p w14:paraId="7F1F396C">
            <w:pPr>
              <w:widowControl w:val="0"/>
              <w:bidi w:val="0"/>
              <w:spacing w:line="360" w:lineRule="auto"/>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组织现场踏勘：</w:t>
            </w:r>
            <w:r>
              <w:rPr>
                <w:rFonts w:hint="eastAsia" w:ascii="宋体" w:hAnsi="宋体" w:eastAsia="宋体" w:cs="宋体"/>
                <w:color w:val="auto"/>
                <w:highlight w:val="none"/>
                <w:lang w:val="en-US" w:eastAsia="zh-CN"/>
              </w:rPr>
              <w:t>否</w:t>
            </w:r>
          </w:p>
        </w:tc>
      </w:tr>
      <w:tr w14:paraId="0A343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99" w:type="dxa"/>
            <w:vAlign w:val="center"/>
          </w:tcPr>
          <w:p w14:paraId="1B9F20A7">
            <w:pPr>
              <w:widowControl w:val="0"/>
              <w:bidi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19</w:t>
            </w:r>
          </w:p>
        </w:tc>
        <w:tc>
          <w:tcPr>
            <w:tcW w:w="1770" w:type="dxa"/>
            <w:vAlign w:val="center"/>
          </w:tcPr>
          <w:p w14:paraId="075E0C70">
            <w:pPr>
              <w:widowControl w:val="0"/>
              <w:bidi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特殊情况</w:t>
            </w:r>
          </w:p>
        </w:tc>
        <w:tc>
          <w:tcPr>
            <w:tcW w:w="6736" w:type="dxa"/>
            <w:vAlign w:val="center"/>
          </w:tcPr>
          <w:p w14:paraId="6ED51F89">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出现下列情形之一的，招标人或者代理机构应当中止电子化采购活动，并保留相关证明材料备查：</w:t>
            </w:r>
          </w:p>
          <w:p w14:paraId="660EBAB6">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（一）交易系统发生故障（包括感染病毒、应用或数据库出错）而无法正常使用的；</w:t>
            </w:r>
          </w:p>
          <w:p w14:paraId="387CA42D">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（二）因组织场所停电、断网等原因，导致采购活动无法继续通过交易系统实施的；</w:t>
            </w:r>
          </w:p>
          <w:p w14:paraId="49F185B1">
            <w:pPr>
              <w:widowControl w:val="0"/>
              <w:bidi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（三）其他无法保证电子化交易的公平、公正和安全的情况。</w:t>
            </w:r>
          </w:p>
          <w:p w14:paraId="43132742">
            <w:pPr>
              <w:widowControl w:val="0"/>
              <w:bidi w:val="0"/>
              <w:spacing w:line="360" w:lineRule="auto"/>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出现上述的情形，不影响采购公平、公正的，招标人或者代理机构可以待上述情形消除后继续组织采购活动；影响或者可能影响采购公平、公正的，招标人或者代理机构应当依法终止采购活动</w:t>
            </w:r>
            <w:r>
              <w:rPr>
                <w:rFonts w:hint="eastAsia" w:ascii="宋体" w:hAnsi="宋体" w:eastAsia="宋体" w:cs="宋体"/>
                <w:color w:val="auto"/>
                <w:highlight w:val="none"/>
                <w:lang w:eastAsia="zh-CN"/>
              </w:rPr>
              <w:t>。</w:t>
            </w:r>
          </w:p>
        </w:tc>
      </w:tr>
    </w:tbl>
    <w:p w14:paraId="6157697A">
      <w:pPr>
        <w:bidi w:val="0"/>
        <w:rPr>
          <w:color w:val="auto"/>
          <w:highlight w:val="none"/>
        </w:rPr>
      </w:pPr>
    </w:p>
    <w:p w14:paraId="04D2074A">
      <w:pPr>
        <w:bidi w:val="0"/>
        <w:rPr>
          <w:color w:val="auto"/>
          <w:highlight w:val="none"/>
        </w:rPr>
      </w:pPr>
    </w:p>
    <w:p w14:paraId="7B85F483">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 总则</w:t>
      </w:r>
    </w:p>
    <w:p w14:paraId="71C6C1B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2.2.1 适用范围</w:t>
      </w:r>
    </w:p>
    <w:p w14:paraId="04CA482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（1）本招标文件仅适用于本次公开招标采购项目。</w:t>
      </w:r>
    </w:p>
    <w:p w14:paraId="4C1F938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（2）本招标文件的最终解释权由</w:t>
      </w:r>
      <w:r>
        <w:rPr>
          <w:rFonts w:hint="eastAsia" w:ascii="宋体" w:hAnsi="宋体" w:eastAsia="宋体" w:cs="宋体"/>
          <w:color w:val="auto"/>
          <w:sz w:val="21"/>
          <w:szCs w:val="21"/>
          <w:highlight w:val="none"/>
          <w:lang w:eastAsia="zh-CN"/>
        </w:rPr>
        <w:t>西安市莲湖区城市管理和综合执法局</w:t>
      </w:r>
      <w:r>
        <w:rPr>
          <w:rFonts w:hint="eastAsia" w:ascii="宋体" w:hAnsi="宋体" w:eastAsia="宋体" w:cs="宋体"/>
          <w:color w:val="auto"/>
          <w:sz w:val="21"/>
          <w:szCs w:val="21"/>
          <w:highlight w:val="none"/>
        </w:rPr>
        <w:t>和</w:t>
      </w:r>
      <w:r>
        <w:rPr>
          <w:rFonts w:hint="eastAsia" w:ascii="宋体" w:hAnsi="宋体" w:eastAsia="宋体" w:cs="宋体"/>
          <w:color w:val="auto"/>
          <w:sz w:val="21"/>
          <w:szCs w:val="21"/>
          <w:highlight w:val="none"/>
          <w:lang w:eastAsia="zh-CN"/>
        </w:rPr>
        <w:t>陕西澎翔项目管理有限公司</w:t>
      </w:r>
      <w:r>
        <w:rPr>
          <w:rFonts w:hint="eastAsia" w:ascii="宋体" w:hAnsi="宋体" w:eastAsia="宋体" w:cs="宋体"/>
          <w:color w:val="auto"/>
          <w:sz w:val="21"/>
          <w:szCs w:val="21"/>
          <w:highlight w:val="none"/>
        </w:rPr>
        <w:t>享有。对招标文件中投标人参加本次政府采购活动应当具备的条件，招标项目技术、服务、商务及其他要求，评标细则及标准由</w:t>
      </w:r>
      <w:r>
        <w:rPr>
          <w:rFonts w:hint="eastAsia" w:ascii="宋体" w:hAnsi="宋体" w:eastAsia="宋体" w:cs="宋体"/>
          <w:color w:val="auto"/>
          <w:sz w:val="21"/>
          <w:szCs w:val="21"/>
          <w:highlight w:val="none"/>
          <w:lang w:eastAsia="zh-CN"/>
        </w:rPr>
        <w:t>西安市莲湖区城市管理和综合执法局</w:t>
      </w:r>
      <w:r>
        <w:rPr>
          <w:rFonts w:hint="eastAsia" w:ascii="宋体" w:hAnsi="宋体" w:eastAsia="宋体" w:cs="宋体"/>
          <w:color w:val="auto"/>
          <w:sz w:val="21"/>
          <w:szCs w:val="21"/>
          <w:highlight w:val="none"/>
        </w:rPr>
        <w:t>负责解释。除上述招标文件内容，其他内容由</w:t>
      </w:r>
      <w:r>
        <w:rPr>
          <w:rFonts w:hint="eastAsia" w:ascii="宋体" w:hAnsi="宋体" w:eastAsia="宋体" w:cs="宋体"/>
          <w:color w:val="auto"/>
          <w:sz w:val="21"/>
          <w:szCs w:val="21"/>
          <w:highlight w:val="none"/>
          <w:lang w:eastAsia="zh-CN"/>
        </w:rPr>
        <w:t>陕西澎翔项目管理有限公司</w:t>
      </w:r>
      <w:r>
        <w:rPr>
          <w:rFonts w:hint="eastAsia" w:ascii="宋体" w:hAnsi="宋体" w:eastAsia="宋体" w:cs="宋体"/>
          <w:color w:val="auto"/>
          <w:sz w:val="21"/>
          <w:szCs w:val="21"/>
          <w:highlight w:val="none"/>
        </w:rPr>
        <w:t>负责解释。</w:t>
      </w:r>
    </w:p>
    <w:p w14:paraId="6A2BD957">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2.2.2 有关定义</w:t>
      </w:r>
    </w:p>
    <w:p w14:paraId="7BBE058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（1）“招标人 ”是指依法进行政府采购的各级国家机关、事业单位、团体组织。</w:t>
      </w:r>
    </w:p>
    <w:p w14:paraId="6CF2731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 ”是指按照采购公告规定获取了招标文件，拟参加投标和向招标人提供货物、工程或服务的法人、其他组织或者自然人。</w:t>
      </w:r>
    </w:p>
    <w:p w14:paraId="47AC2D3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（3）“代理机构 ”是指政府采购集中采购机构和从事政府采购代理业务的社会中介机构。</w:t>
      </w:r>
    </w:p>
    <w:p w14:paraId="59419C5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（4）“网上开标 ”是指代理机构通过项目电子化交易系统在线完成签到、开标、唱标和记录等活动，投标人通过项目电子化交易系统在线完成投标文件解密、参与开标活动。</w:t>
      </w:r>
    </w:p>
    <w:p w14:paraId="3F99B0C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（5）“电子评标 ”是指通过项目电子化交易系统在线完成资格审查小组和评审小组组建，开展资格和符合性审查、比较与评价、出具评标报告、推荐中标候选投标人等活动。</w:t>
      </w:r>
    </w:p>
    <w:p w14:paraId="696A827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 招标文件</w:t>
      </w:r>
    </w:p>
    <w:p w14:paraId="1C9F991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2.3.1 招标文件的构成</w:t>
      </w:r>
    </w:p>
    <w:p w14:paraId="6213530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787B9E1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w:t>
      </w:r>
      <w:r>
        <w:rPr>
          <w:rFonts w:hint="eastAsia" w:ascii="宋体" w:hAnsi="宋体" w:eastAsia="宋体" w:cs="宋体"/>
          <w:color w:val="auto"/>
          <w:sz w:val="21"/>
          <w:szCs w:val="21"/>
          <w:highlight w:val="none"/>
          <w:lang w:val="en-US" w:eastAsia="zh-CN"/>
        </w:rPr>
        <w:t>招标公告</w:t>
      </w:r>
      <w:r>
        <w:rPr>
          <w:rFonts w:hint="eastAsia" w:ascii="宋体" w:hAnsi="宋体" w:eastAsia="宋体" w:cs="宋体"/>
          <w:color w:val="auto"/>
          <w:sz w:val="21"/>
          <w:szCs w:val="21"/>
          <w:highlight w:val="none"/>
        </w:rPr>
        <w:t>；</w:t>
      </w:r>
    </w:p>
    <w:p w14:paraId="304783D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②投标人须知；</w:t>
      </w:r>
    </w:p>
    <w:p w14:paraId="5BEA679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③招标项目技术、服务、商务及其他要求；</w:t>
      </w:r>
    </w:p>
    <w:p w14:paraId="61E11C7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④资格审查；</w:t>
      </w:r>
    </w:p>
    <w:p w14:paraId="4254C48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⑤评标办法；</w:t>
      </w:r>
    </w:p>
    <w:p w14:paraId="18EAA1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⑥投标文件格式；</w:t>
      </w:r>
    </w:p>
    <w:p w14:paraId="35AD3B2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⑦拟签订采购合同文本。</w:t>
      </w:r>
    </w:p>
    <w:p w14:paraId="237ED09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（2）投标人应认真阅读和充分理解招标文件中所有的事项、格式条款和规范要求。投标人没有对招标文件全面作出实质性响应所产生的风险由投标人承担。</w:t>
      </w:r>
    </w:p>
    <w:p w14:paraId="7F7C58DB">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2.3.2 招标文件的澄清和修改</w:t>
      </w:r>
    </w:p>
    <w:p w14:paraId="25C5285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（1）在投标文件提交截止时间前，招标人或者代理机构可以对已发出的招标文件进行必要的澄清或者修改。</w:t>
      </w:r>
    </w:p>
    <w:p w14:paraId="5FCEA4D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澄清或者修改的内容为招标文件的组成部分，招标人或者代理机构将在陕西省政府采购网发布更正公告，投标人应及时关注本项目更正公告信息，按更正后公告要求进行响应。更正内容可能影响投标文件编制的，招标人或者代理机构将通过项目电子化交易系统发布更正后的招标文件，投标人应依据更正后的招标文件编制投标文件。若投标人未按前述要求进行投标响应的，自行承担不利后果。</w:t>
      </w:r>
    </w:p>
    <w:p w14:paraId="0570356B">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 投标文件</w:t>
      </w:r>
    </w:p>
    <w:p w14:paraId="373727F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2.4.1 投标文件的语言</w:t>
      </w:r>
    </w:p>
    <w:p w14:paraId="3FAFB13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提交的投标文件以及投标人与招标人或代理机构就有关投标的所有来往书面文件均须使用中文。投标文件中如附有外文资料，主要部分要对应翻译成中文并附在相关外文资料后面。未翻译的外文资料，评标委员会将其视为无效材料。</w:t>
      </w:r>
    </w:p>
    <w:p w14:paraId="09885AB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（2）翻译的中文资料与外文资料如果出现差异和矛盾时，以中文为准。涉嫌提供虚假材料的按照相关法律法规处理。</w:t>
      </w:r>
    </w:p>
    <w:p w14:paraId="6911CEE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（3）如因未翻译而造成对投标人的不利后果，由投标人承担。</w:t>
      </w:r>
    </w:p>
    <w:p w14:paraId="3C33A059">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2.4.2 计量单位</w:t>
      </w:r>
    </w:p>
    <w:p w14:paraId="5DBEA28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除招标文件中另有规定外，本项目均采用国家法定的计量单位。</w:t>
      </w:r>
    </w:p>
    <w:p w14:paraId="03B3C4D3">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2.4.3 投标货币</w:t>
      </w:r>
    </w:p>
    <w:p w14:paraId="04BDEE6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本次项目均以人民币报价。</w:t>
      </w:r>
    </w:p>
    <w:p w14:paraId="629C924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2.4.4 知识产权</w:t>
      </w:r>
    </w:p>
    <w:p w14:paraId="02A9838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招标人享有本项目实施过程中产生的知识成果及知识产权。</w:t>
      </w:r>
    </w:p>
    <w:p w14:paraId="27BA1C9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将在采购项目实施过程中采用自有或者第三方知识成果的，使用该知识成果后，投标人需提供开发接口和开发手册等技术资料，并承诺提供无限期支持，招标人享有使用权（含招标人委托第三方在该项目后续开发的使用权）。</w:t>
      </w:r>
    </w:p>
    <w:p w14:paraId="0BF96C7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（3）如采用投标人所不拥有的知识产权，则在投标报价中必须包括合法使用该知识产权的相关费用。</w:t>
      </w:r>
    </w:p>
    <w:p w14:paraId="3C9683C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2.4.5 投标文件的组成</w:t>
      </w:r>
    </w:p>
    <w:p w14:paraId="236C4FE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投标人应当按照招标文件的要求编制投标文件。投标文件应当对招标文件提出的要求和条件作出明确响应。投标文件具体内容详见第六章。</w:t>
      </w:r>
    </w:p>
    <w:p w14:paraId="4E319EE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2.4.6 投标文件格式</w:t>
      </w:r>
    </w:p>
    <w:p w14:paraId="7A87117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投标人应按照招标文件第六章中提供的“投标文件格式”填写相关内容。对于没有格式要求的投标文件由投标人自行编写。</w:t>
      </w:r>
    </w:p>
    <w:p w14:paraId="258AE619">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2.4.7 投标报价（实质性要求）</w:t>
      </w:r>
    </w:p>
    <w:p w14:paraId="0F159CD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（1）投标人的报价是投标人响应招标项目要求的全部工作内容的价格体现，包括投标人完成本项目所需的一切费用。</w:t>
      </w:r>
    </w:p>
    <w:p w14:paraId="2B2C96B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（2）投标人每种货物及服务内容只允许有一个报价，并且在合同履行过程中是固定不变的，任何有选择或可调整的报价将不予接受，并按无效投标处理。</w:t>
      </w:r>
    </w:p>
    <w:p w14:paraId="5420CDE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14:paraId="699457C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2.4.8 投标有效期（实质性要求）</w:t>
      </w:r>
    </w:p>
    <w:p w14:paraId="30A62AE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投标有效期详见第二章“投标人须知前附表”，投标文件未明确投标有效期或者投标有效期小于“投标人须知前附表”中投标有效期要求的，其投标文件按无效处理。</w:t>
      </w:r>
    </w:p>
    <w:p w14:paraId="2648D40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2.4.9 投标文件的制作、签章和加密（实质性要求）</w:t>
      </w:r>
    </w:p>
    <w:p w14:paraId="509EE90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（1）投标文件应当根据招标文件进行编制，投标人应通过陕西省政府采购网-服务专区-CA及签章服务下载投标（响应）客户端，使用客户端编制投标文件。</w:t>
      </w:r>
    </w:p>
    <w:p w14:paraId="3E50A4B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（2）投标人应按照客户端操作要求，对应招标文件的每项实质性要求，逐一如实响应；未如实响应或者响应内容不符合招标文件对应项的要求的，其投标文件作无效处理。</w:t>
      </w:r>
    </w:p>
    <w:p w14:paraId="73A3935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（3）投标人完成投标文件编制后，应按照招标文件第一章明确的签章要求，使用互认的证书及签章对投标文件进行电子签章和加密。</w:t>
      </w:r>
    </w:p>
    <w:p w14:paraId="4A60211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40A94F57">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2.4.10 投标文件的提交</w:t>
      </w:r>
    </w:p>
    <w:p w14:paraId="5429C6F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（1）（实质性要求）投标人应当在投标文件提交截止时间前，通过项目电子化交易系统完成投标文件提交。</w:t>
      </w:r>
    </w:p>
    <w:p w14:paraId="5F35195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（2）在投标文件提交截止时间后，招标人或者代理机构不再接受投标人提交投标文件。投标人应充分考虑影响投标文件提交的各种因素，确保在投标文件提交截止时间前完成提交。</w:t>
      </w:r>
    </w:p>
    <w:p w14:paraId="3A7B2C4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2.4.11 投标文件的补充、修改、撤回（实质性要求）</w:t>
      </w:r>
    </w:p>
    <w:p w14:paraId="5952EE9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14:paraId="25BE60B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 开标、资格审查、评标和中标</w:t>
      </w:r>
    </w:p>
    <w:p w14:paraId="120889C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2.5.1 开标及开标程序</w:t>
      </w:r>
    </w:p>
    <w:p w14:paraId="5F67F23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（1）本项目为网上开标项目。网上开标的开始时间为投标文件提交截止时间。成功提交或解密电子投标文件的投标人不足 3 家的，不予开标，招标人或代理机构将作废标处理。</w:t>
      </w:r>
    </w:p>
    <w:p w14:paraId="19BC568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（2）开标准备工作</w:t>
      </w:r>
    </w:p>
    <w:p w14:paraId="52997DC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开标/开启前 30 分钟内，投标人需登录项目电子化交易系统－“投标人开标大厅 ”－进入开标选择对应项目包组操作签到，签到完成后等待代理机构开标/开启。</w:t>
      </w:r>
    </w:p>
    <w:p w14:paraId="26D7CBE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投标文件提交截止时间前 30 分钟，投标人登录项目电子化交易系统－“开标/开启大厅”参与开标。</w:t>
      </w:r>
    </w:p>
    <w:p w14:paraId="1DC848A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（3）解密投标文件（实质性要求）</w:t>
      </w:r>
    </w:p>
    <w:p w14:paraId="6578E83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投标文件提交截止时间后，成功提交投标文件的投标人符合招标文件规定数量的，代理机构将启动投标文件解密程序，解密时间为30 分钟；投标人应在规定的解密时间内，使用互认的证书及签章通过项目电子化交易系统进行投标文件解密。投标人未在规定的解密时间内完成解密的，按无效投标处理。</w:t>
      </w:r>
    </w:p>
    <w:p w14:paraId="541EA04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（4）开标</w:t>
      </w:r>
    </w:p>
    <w:p w14:paraId="64E6613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解密时间截止或者所有投标人投标文件均完成解密后（以发生在先的时间为准），由代理机构通过项目电子化交易系统对投标人名称、投标文件解密情况、投标报价进行展示。</w:t>
      </w:r>
    </w:p>
    <w:p w14:paraId="51DB09A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过程中，各方主体均应遵守互联网有关规定，不得发表与采购活动无关的言论。投标人对开标过程和开标记录有疑义，以及认为招标人或代理机构相关工作人员有需要回避的情形的，及时向工作人员提出询问或者回避申请。招标人或代理机构对投标人提出的询问或者回避申请应当及时处理。</w:t>
      </w:r>
    </w:p>
    <w:p w14:paraId="57D998A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投标人完成投标文件解密后，自主决定是否参加网上在线开标，未参加的，视同认可开标结果。</w:t>
      </w:r>
    </w:p>
    <w:p w14:paraId="32CBF5B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2.5.2 查询及使用信用记录</w:t>
      </w:r>
    </w:p>
    <w:p w14:paraId="1E25198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开标结束后，招标人或代理机构根据《关于在政府采购活动中查询及使用信用记录有关问题的通知》（财库〔2016〕125 号）的要求，通过“信用中国”网站（</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"https://www.creditchina.gov.cn"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www.creditchina.gov.cn</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）、“中国政府采购网”网站（</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"https://www.ccgp.gov.cn"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www.ccgp.gov.cn</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等渠道，查询投标人在投标文件提交截止时间前的信用记录并保存信用记录结果网页截图，拒绝列入失信被执行人名单、重大税收违法案件当事人名单、政府采购严重违法失信行为记录名单中的投标人参加本项目的采购活动。</w:t>
      </w:r>
    </w:p>
    <w:p w14:paraId="1ABDFFC5">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2.5.3 资格审查</w:t>
      </w:r>
    </w:p>
    <w:p w14:paraId="55228AA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详见招标文件第四章。</w:t>
      </w:r>
    </w:p>
    <w:p w14:paraId="7CF35E27">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2.5.4 评标</w:t>
      </w:r>
    </w:p>
    <w:p w14:paraId="71727BC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详见招标文件第五章。</w:t>
      </w:r>
    </w:p>
    <w:p w14:paraId="578A2287">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2.5.5 中标通知书</w:t>
      </w:r>
    </w:p>
    <w:p w14:paraId="738F0E4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（1）招标人或者评标委员会确认中标投标人后，代理机构在陕西省政府采购网发布中标结果公告、通过项目电子化交易系统发出中标通知书，中标投标人通过项目电子化交易系统获取中标通知书。</w:t>
      </w:r>
    </w:p>
    <w:p w14:paraId="1E32838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是招标人和中标投标人签订政府采购合同的依据，是合同的有效组成部分。如果出现政府采购法律法规、规章制度规定的中标无效情形的，将以公告形式宣布发出的中标通知书无效，中标通知书将自动失效，并依法重新确定中标投标人或者重新开展采购活动。</w:t>
      </w:r>
    </w:p>
    <w:p w14:paraId="3116386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（3）中标通知书对招标人和中标投标人均具有法律效力。</w:t>
      </w:r>
    </w:p>
    <w:p w14:paraId="55FE96E5">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 签订及履行合同和验收</w:t>
      </w:r>
    </w:p>
    <w:p w14:paraId="3E73CC3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2.6.1 签订合同</w:t>
      </w:r>
    </w:p>
    <w:p w14:paraId="2328DDF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（1）招标人应在中标通知书发出之日起三十日内与中标人签订采购合同。</w:t>
      </w:r>
    </w:p>
    <w:p w14:paraId="1FB14D4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（2）招标人和中标人签订的采购合同不得对招标文件确定的事项以及中标人的投标文件作实质性修改。</w:t>
      </w:r>
    </w:p>
    <w:p w14:paraId="49059BEB">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2.6.2 合同分包和转包（实质性要求）</w:t>
      </w:r>
    </w:p>
    <w:p w14:paraId="3AAD091F">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2.6.2.1 合同分包</w:t>
      </w:r>
    </w:p>
    <w:p w14:paraId="5748459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（1）投标人根据招标文件的规定和采购项目的实际情况，拟在中标后将中标项目的非主体、非关键性工作分包的，应当在投标文件中载明分包承担主体，分包承担主体应当具备相应资质条件且不得再次分包</w:t>
      </w:r>
      <w:r>
        <w:rPr>
          <w:rFonts w:hint="eastAsia" w:ascii="宋体" w:hAnsi="宋体" w:eastAsia="宋体" w:cs="宋体"/>
          <w:color w:val="auto"/>
          <w:sz w:val="21"/>
          <w:szCs w:val="21"/>
          <w:highlight w:val="none"/>
          <w:lang w:eastAsia="zh-CN"/>
        </w:rPr>
        <w:t>。</w:t>
      </w:r>
    </w:p>
    <w:p w14:paraId="1B74A98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（2）分包履行合同的部分应当为采购项目的非主体、非关键性工作，不属于中标人的主要合同义务。</w:t>
      </w:r>
    </w:p>
    <w:p w14:paraId="1065FDF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（3）采购合同实行分包履行的，中标人就采购项目和分包项目向招标人负责，分包投标人就分包项目承担责任。</w:t>
      </w:r>
    </w:p>
    <w:p w14:paraId="2282508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（4）中小企业依据《政府采购促进中小企业发展管理办法》（财库〔2020〕46 号）规定的政策获取政府采购合同后，小型、微型企业不得将合同分包或转包给大型、中型企业，中型企业不得将合同分包或转包给大型企业。</w:t>
      </w:r>
    </w:p>
    <w:p w14:paraId="52CB520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采购包1：不允许合同分包。</w:t>
      </w:r>
    </w:p>
    <w:p w14:paraId="7F8BEC29">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2.6.2.2 合同转包</w:t>
      </w:r>
    </w:p>
    <w:p w14:paraId="32EF4F4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（1）严禁中标投标人将本项目转包。本项目所称转包，是指将本项目转给他人或者将本项目全部肢解以后以分包的名义分别转给他人的行为。</w:t>
      </w:r>
    </w:p>
    <w:p w14:paraId="26E8EFB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（2）中标投标人转包的，视同拒绝履行政府采购合同，将依法追究法律责任。</w:t>
      </w:r>
    </w:p>
    <w:p w14:paraId="64695ED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2.6.3 招标人增加合同标的的权利</w:t>
      </w:r>
    </w:p>
    <w:p w14:paraId="781B236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采购合同履行过程中，招标人需要追加与合同标的相同的</w:t>
      </w:r>
      <w:r>
        <w:rPr>
          <w:rFonts w:hint="eastAsia" w:ascii="宋体" w:hAnsi="宋体" w:eastAsia="宋体" w:cs="宋体"/>
          <w:color w:val="auto"/>
          <w:sz w:val="21"/>
          <w:szCs w:val="21"/>
          <w:highlight w:val="none"/>
          <w:lang w:val="en-US" w:eastAsia="zh-CN"/>
        </w:rPr>
        <w:t>工程、</w:t>
      </w:r>
      <w:r>
        <w:rPr>
          <w:rFonts w:hint="eastAsia" w:ascii="宋体" w:hAnsi="宋体" w:eastAsia="宋体" w:cs="宋体"/>
          <w:color w:val="auto"/>
          <w:sz w:val="21"/>
          <w:szCs w:val="21"/>
          <w:highlight w:val="none"/>
        </w:rPr>
        <w:t>货物或者服务的，在不改变合同其他条款的前提下，可以与中标人协商签订补充合同，但所有补充合同的采购金额不得超过原合同采购金额的10%。</w:t>
      </w:r>
    </w:p>
    <w:p w14:paraId="2FC89C3B">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2.6.4 履行合同</w:t>
      </w:r>
    </w:p>
    <w:p w14:paraId="1F55E29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（1）合同一经签订，双方应严格履行合同规定的义务。</w:t>
      </w:r>
    </w:p>
    <w:p w14:paraId="6C7A9DE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（2）在合同履行过程中，如发生合同纠纷，合同双方应按照《中华人民共和国民法典》规定及合同条款约定进行处理。</w:t>
      </w:r>
    </w:p>
    <w:p w14:paraId="3F11A13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2.6.5 履约验收方案</w:t>
      </w:r>
    </w:p>
    <w:p w14:paraId="3CB9BF0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采购包 1：</w:t>
      </w:r>
      <w:r>
        <w:rPr>
          <w:rFonts w:hint="eastAsia" w:ascii="宋体" w:hAnsi="宋体" w:eastAsia="宋体" w:cs="宋体"/>
          <w:color w:val="auto"/>
          <w:highlight w:val="none"/>
        </w:rPr>
        <w:t>详见</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rPr>
        <w:t>文件及合同文本。</w:t>
      </w:r>
    </w:p>
    <w:p w14:paraId="5EE663A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2.6.6 资金支付</w:t>
      </w:r>
    </w:p>
    <w:p w14:paraId="13461B5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招标人按财政部门的相关规定及采购合同的约定进行支付。</w:t>
      </w:r>
    </w:p>
    <w:p w14:paraId="66816A9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2.7 纪律要求</w:t>
      </w:r>
    </w:p>
    <w:p w14:paraId="5AD57DD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2.7.1 评标活动纪律要求</w:t>
      </w:r>
    </w:p>
    <w:p w14:paraId="0092775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代理机构应保证评标活动在严格保密的情况下进行，招标人、代理机构、投标人和评标委员会成员应当严格遵守政府采购法律法规规章制度和本项目招标文件以及代理机构现场管理规定，接受招标人委派的监督人员的监督，任何单位和个人不得非法干预和影响评标过程和结果。</w:t>
      </w:r>
    </w:p>
    <w:p w14:paraId="3E337C7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对各投标人的商业秘密，评标委员会成员应予以保密，不得泄露给其他投标人。</w:t>
      </w:r>
    </w:p>
    <w:p w14:paraId="51467B5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2.7.2 投标人不得具有的情形（实质性要求）</w:t>
      </w:r>
    </w:p>
    <w:p w14:paraId="10278CC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投标人参加投标不得有下列情形：</w:t>
      </w:r>
    </w:p>
    <w:p w14:paraId="2B1D381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（1）有下列情形之一的，视为投标人串通投标：</w:t>
      </w:r>
    </w:p>
    <w:p w14:paraId="51395BF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不同投标人的投标文件由同一单位或者个人编制；</w:t>
      </w:r>
    </w:p>
    <w:p w14:paraId="4A53F1E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不同投标人委托同一单位或者个人办理投标事宜；</w:t>
      </w:r>
    </w:p>
    <w:p w14:paraId="67D1478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不同投标人的投标文件载明的项目管理成员或者联系人员为同一人；不同投标人的投标文件异常一致或者投标报价呈规律性差异；</w:t>
      </w:r>
    </w:p>
    <w:p w14:paraId="08884D0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不同投标人的投标文件相互混装；</w:t>
      </w:r>
    </w:p>
    <w:p w14:paraId="288F206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（2）提供虚假材料谋取中标；</w:t>
      </w:r>
    </w:p>
    <w:p w14:paraId="30B29A5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（3）采取不正当手段诋毁、排挤其他投标人；</w:t>
      </w:r>
    </w:p>
    <w:p w14:paraId="25F1ED5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（4）与招标人或代理机构、其他投标人恶意串通；</w:t>
      </w:r>
    </w:p>
    <w:p w14:paraId="1B4CEBE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（5）向招标人或代理机构、评标委员会成员行贿或者提供其他不正当利益；</w:t>
      </w:r>
    </w:p>
    <w:p w14:paraId="6DC91BB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（6）在招标过程中与招标人或代理机构进行协商谈判；</w:t>
      </w:r>
    </w:p>
    <w:p w14:paraId="682E0D7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（7）中标后无正当理由拒不与招标人签订政府采购合同；</w:t>
      </w:r>
    </w:p>
    <w:p w14:paraId="2212B6F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（8）未按照招标文件确定的事项签订政府采购合同；</w:t>
      </w:r>
    </w:p>
    <w:p w14:paraId="7176D6D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（9）将政府采购合同转包或者违规分包；</w:t>
      </w:r>
    </w:p>
    <w:p w14:paraId="76D134A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（10）提供假冒伪劣产品；</w:t>
      </w:r>
    </w:p>
    <w:p w14:paraId="2DE2E25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（11）擅自变更、中止或者终止政府采购合同；</w:t>
      </w:r>
    </w:p>
    <w:p w14:paraId="47B4FCE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（12）拒绝有关部门的监督检查或者向监督检查部门提供虚假情况；</w:t>
      </w:r>
    </w:p>
    <w:p w14:paraId="029C261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（13）法律法规规定的其他禁止情形。</w:t>
      </w:r>
    </w:p>
    <w:p w14:paraId="2AB2A8E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投标人有上述情形的，按照规定追究法律责任，具有前述（1）至（2）条情形之一的，其投标文件无效，或取消被确认为中标投标人的资格或认定中标无效。</w:t>
      </w:r>
    </w:p>
    <w:p w14:paraId="3AF7F13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2.7.3 招标人员及相关人员回避要求</w:t>
      </w:r>
    </w:p>
    <w:p w14:paraId="215E90D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政府采购活动中，招标人员及相关人员与投标人有下列利害关系之一的，应当回避：</w:t>
      </w:r>
    </w:p>
    <w:p w14:paraId="3515545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（1）参加采购活动前 3 年内与投标人存在劳动关系；</w:t>
      </w:r>
    </w:p>
    <w:p w14:paraId="784B4E6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（2）参加采购活动前 3 年内担任投标人的董事、监事；</w:t>
      </w:r>
    </w:p>
    <w:p w14:paraId="2DC755A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（3）参加采购活动前 3 年内是投标人的控股股东或者实际控制人；</w:t>
      </w:r>
    </w:p>
    <w:p w14:paraId="1BC26D8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（4）与投标人的法定代表人或者负责人有夫妻、直系血亲、三代以内旁系血亲或者近姻亲关系；</w:t>
      </w:r>
    </w:p>
    <w:p w14:paraId="255BFF4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（5）与投标人有其他可能影响政府采购活动公平、公正进行的关系。</w:t>
      </w:r>
    </w:p>
    <w:p w14:paraId="11B09A6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投标人认为招标人员及相关人员与其他投标人有利害关系的，可以向代理机构书面提出回避申请，并说明理由。代理机构将及时询问被申请回避人员，有利害关系的被申请回避人员应当回避。</w:t>
      </w:r>
    </w:p>
    <w:p w14:paraId="06DF906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2.8 询问、质疑和投诉</w:t>
      </w:r>
    </w:p>
    <w:p w14:paraId="3501D61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（1）询问、质疑、投诉的接收和处理严格按照《中华人民共和国政府采购法》《中华人民共和国政府采购法实施条例》《政府采购质疑和投诉办法》等规定办理。</w:t>
      </w:r>
    </w:p>
    <w:p w14:paraId="1752D38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（2）投标人询问、质疑的答复主体：</w:t>
      </w:r>
    </w:p>
    <w:p w14:paraId="68660B7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根据委托代理协议约定，投标人对招标文件中采购需求的询问、质疑由</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陕西澎翔项目管理有限公司</w:t>
      </w:r>
      <w:r>
        <w:rPr>
          <w:rFonts w:hint="eastAsia" w:ascii="宋体" w:hAnsi="宋体" w:eastAsia="宋体" w:cs="宋体"/>
          <w:color w:val="auto"/>
          <w:sz w:val="21"/>
          <w:szCs w:val="21"/>
          <w:highlight w:val="none"/>
        </w:rPr>
        <w:t xml:space="preserve"> 负责答复；投标人对除采购需求外的采购文件的询问、质疑由</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陕西澎翔项目管理有限公司</w:t>
      </w:r>
      <w:r>
        <w:rPr>
          <w:rFonts w:hint="eastAsia" w:ascii="宋体" w:hAnsi="宋体" w:eastAsia="宋体" w:cs="宋体"/>
          <w:color w:val="auto"/>
          <w:sz w:val="21"/>
          <w:szCs w:val="21"/>
          <w:highlight w:val="none"/>
        </w:rPr>
        <w:t xml:space="preserve"> 负责答复；投标人对采购过程、采购结果的询问、质疑由 </w:t>
      </w:r>
      <w:r>
        <w:rPr>
          <w:rFonts w:hint="eastAsia" w:ascii="宋体" w:hAnsi="宋体" w:eastAsia="宋体" w:cs="宋体"/>
          <w:color w:val="auto"/>
          <w:sz w:val="21"/>
          <w:szCs w:val="21"/>
          <w:highlight w:val="none"/>
          <w:lang w:eastAsia="zh-CN"/>
        </w:rPr>
        <w:t>陕西澎翔项目管理有限公司</w:t>
      </w:r>
      <w:r>
        <w:rPr>
          <w:rFonts w:hint="eastAsia" w:ascii="宋体" w:hAnsi="宋体" w:eastAsia="宋体" w:cs="宋体"/>
          <w:color w:val="auto"/>
          <w:sz w:val="21"/>
          <w:szCs w:val="21"/>
          <w:highlight w:val="none"/>
        </w:rPr>
        <w:t xml:space="preserve"> 负责答复。</w:t>
      </w:r>
    </w:p>
    <w:p w14:paraId="40EDC5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（3）投标人提出的询问，应当明确询问事项，如以书面形式提出的，应由投标人签字并加盖公章。</w:t>
      </w:r>
    </w:p>
    <w:p w14:paraId="6CB1A2A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为提高采购效率，降低社会成本，鼓励询问主体对于不损害国家及社会利益或自身合法权益的问题或情形采用询问方式处理解决（包含但不限于文字错误、标点符号、不影响投标文件的编制的情形）。</w:t>
      </w:r>
    </w:p>
    <w:p w14:paraId="713EF94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lang w:val="en-US" w:eastAsia="en-US" w:bidi="ar-SA"/>
        </w:rPr>
        <w:t>（4）</w:t>
      </w:r>
      <w:r>
        <w:rPr>
          <w:rFonts w:hint="eastAsia" w:ascii="宋体" w:hAnsi="宋体" w:eastAsia="宋体" w:cs="宋体"/>
          <w:color w:val="auto"/>
          <w:sz w:val="21"/>
          <w:szCs w:val="21"/>
          <w:highlight w:val="none"/>
        </w:rPr>
        <w:t>投标人认为采购文件、采购过程、中标或者成交结果使自己的权益受到损害的，可以在知道或者应知其权益受到损害之日起 7 个工作日内，以书面形式向招标人、代理机构提出质疑。投标人应在法定质疑期内一次性提出针对同一采购程序环节的质疑。投标人应知其权益受到损害之日，是指：</w:t>
      </w:r>
    </w:p>
    <w:p w14:paraId="2521C06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对可以质疑的采购文件提出质疑的，为收到采购文件之日或者采购文件公告期限届满之日；</w:t>
      </w:r>
    </w:p>
    <w:p w14:paraId="2F277FE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对采购过程提出质疑的，为各采购程序环节结束之日；</w:t>
      </w:r>
    </w:p>
    <w:p w14:paraId="25BD49C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对中标或者成交结果提出质疑的，为中标或者成交结果公告期限届满之日。</w:t>
      </w:r>
    </w:p>
    <w:p w14:paraId="231BE83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（5）本项目不接受在线提交质疑，投标人通过书面形式线下向招标人或代理机构提交质疑资料。</w:t>
      </w:r>
    </w:p>
    <w:p w14:paraId="218D6E1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（6）投标人提出质疑时应当准备的资料</w:t>
      </w:r>
    </w:p>
    <w:p w14:paraId="3D708FF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质疑函正本 1 份；（政府采购投标人质疑函范本详见附件一）</w:t>
      </w:r>
    </w:p>
    <w:p w14:paraId="24F646A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法定代表人或主要负责人授权委托书 1 份（委托代理人办理质疑事宜的需提供）；</w:t>
      </w:r>
    </w:p>
    <w:p w14:paraId="512A8CF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法定代表人或主要负责人身份证复印件 1 份；</w:t>
      </w:r>
    </w:p>
    <w:p w14:paraId="211664A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 1 份（委托代理人办理质疑事宜的需提供）；</w:t>
      </w:r>
    </w:p>
    <w:p w14:paraId="0352534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针对质疑事项必要的证明材料（针对招标文件提出的质疑，需提交从项目电子化交易系统获取的招标文件回执单）。</w:t>
      </w:r>
    </w:p>
    <w:p w14:paraId="0F5DB9C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答复主体：代理机构</w:t>
      </w:r>
    </w:p>
    <w:p w14:paraId="0C425E5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lang w:val="en-US" w:eastAsia="zh-CN"/>
        </w:rPr>
        <w:t>杨蕴华、王怡</w:t>
      </w:r>
    </w:p>
    <w:p w14:paraId="38216D9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lang w:val="en-US" w:eastAsia="zh-CN"/>
        </w:rPr>
        <w:t>029-81717955</w:t>
      </w:r>
    </w:p>
    <w:p w14:paraId="76E2C45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地址：西安市未央区太华北路415号华远锦悦4幢2201室</w:t>
      </w:r>
    </w:p>
    <w:p w14:paraId="1FA8AC5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邮编：7100</w:t>
      </w:r>
      <w:r>
        <w:rPr>
          <w:rFonts w:hint="eastAsia" w:ascii="宋体" w:hAnsi="宋体" w:eastAsia="宋体" w:cs="宋体"/>
          <w:color w:val="auto"/>
          <w:sz w:val="21"/>
          <w:szCs w:val="21"/>
          <w:highlight w:val="none"/>
          <w:lang w:val="en-US" w:eastAsia="zh-CN"/>
        </w:rPr>
        <w:t>00</w:t>
      </w:r>
      <w:r>
        <w:rPr>
          <w:rFonts w:hint="eastAsia" w:ascii="宋体" w:hAnsi="宋体" w:eastAsia="宋体" w:cs="宋体"/>
          <w:color w:val="auto"/>
          <w:sz w:val="21"/>
          <w:szCs w:val="21"/>
          <w:highlight w:val="none"/>
        </w:rPr>
        <w:t xml:space="preserve"> </w:t>
      </w:r>
    </w:p>
    <w:p w14:paraId="04C40A6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注：根据《中华人民共和国政府采购法》的规定，投标人质疑不得超出</w:t>
      </w:r>
      <w:r>
        <w:rPr>
          <w:rFonts w:hint="eastAsia" w:ascii="宋体" w:hAnsi="宋体" w:eastAsia="宋体" w:cs="宋体"/>
          <w:color w:val="auto"/>
          <w:spacing w:val="8"/>
          <w:sz w:val="21"/>
          <w:szCs w:val="21"/>
          <w:highlight w:val="none"/>
        </w:rPr>
        <w:t>招标文件、采购过程、采购结果的范围。</w:t>
      </w:r>
    </w:p>
    <w:p w14:paraId="7F93768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en-US"/>
        </w:rPr>
        <w:t>（7）</w:t>
      </w:r>
      <w:r>
        <w:rPr>
          <w:rFonts w:hint="eastAsia" w:ascii="宋体" w:hAnsi="宋体" w:eastAsia="宋体" w:cs="宋体"/>
          <w:color w:val="auto"/>
          <w:sz w:val="21"/>
          <w:szCs w:val="21"/>
          <w:highlight w:val="none"/>
        </w:rPr>
        <w:t>投标人对招标人或代理机构的质疑答复不满意，或者招标人或代理机构未在规定期限内作出答复的，投标人可以在答复期满后15个工作日内向同级财政部门提起投诉。</w:t>
      </w:r>
    </w:p>
    <w:p w14:paraId="21EFEEC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投诉受理单位：本采购项目同级财政部门。（政府采购投标人投诉书范本详见附件二）</w:t>
      </w:r>
    </w:p>
    <w:p w14:paraId="50055C94">
      <w:pPr>
        <w:rPr>
          <w:rFonts w:ascii="宋体" w:hAnsi="宋体" w:eastAsia="宋体" w:cs="宋体"/>
          <w:b/>
          <w:bCs/>
          <w:color w:val="auto"/>
          <w:spacing w:val="7"/>
          <w:sz w:val="32"/>
          <w:szCs w:val="32"/>
          <w:highlight w:val="none"/>
        </w:rPr>
      </w:pPr>
      <w:bookmarkStart w:id="3" w:name="bookmark3"/>
      <w:bookmarkEnd w:id="3"/>
      <w:r>
        <w:rPr>
          <w:rFonts w:ascii="宋体" w:hAnsi="宋体" w:eastAsia="宋体" w:cs="宋体"/>
          <w:b/>
          <w:bCs/>
          <w:color w:val="auto"/>
          <w:spacing w:val="7"/>
          <w:sz w:val="32"/>
          <w:szCs w:val="32"/>
          <w:highlight w:val="none"/>
        </w:rPr>
        <w:br w:type="page"/>
      </w:r>
    </w:p>
    <w:p w14:paraId="78B0DF23">
      <w:pPr>
        <w:spacing w:before="41" w:line="360" w:lineRule="auto"/>
        <w:jc w:val="center"/>
        <w:outlineLvl w:val="0"/>
        <w:rPr>
          <w:rFonts w:ascii="宋体" w:hAnsi="宋体" w:eastAsia="宋体" w:cs="宋体"/>
          <w:b/>
          <w:bCs/>
          <w:color w:val="auto"/>
          <w:spacing w:val="7"/>
          <w:sz w:val="32"/>
          <w:szCs w:val="32"/>
          <w:highlight w:val="none"/>
        </w:rPr>
      </w:pPr>
      <w:bookmarkStart w:id="4" w:name="_Toc25456"/>
      <w:r>
        <w:rPr>
          <w:rFonts w:ascii="宋体" w:hAnsi="宋体" w:eastAsia="宋体" w:cs="宋体"/>
          <w:b/>
          <w:bCs/>
          <w:color w:val="auto"/>
          <w:spacing w:val="7"/>
          <w:sz w:val="32"/>
          <w:szCs w:val="32"/>
          <w:highlight w:val="none"/>
        </w:rPr>
        <w:t>第三章 招标项目技术、服务、商务及其他要求</w:t>
      </w:r>
      <w:bookmarkEnd w:id="4"/>
    </w:p>
    <w:p w14:paraId="608036CE">
      <w:pPr>
        <w:keepNext w:val="0"/>
        <w:keepLines w:val="0"/>
        <w:pageBreakBefore w:val="0"/>
        <w:widowControl/>
        <w:kinsoku w:val="0"/>
        <w:wordWrap/>
        <w:overflowPunct/>
        <w:topLinePunct w:val="0"/>
        <w:autoSpaceDE w:val="0"/>
        <w:autoSpaceDN w:val="0"/>
        <w:bidi w:val="0"/>
        <w:adjustRightInd w:val="0"/>
        <w:snapToGrid w:val="0"/>
        <w:spacing w:line="24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注：带“★”的参数需求为实质性要求，投标人必须响应并满足的参数需求，采购人、采购代理机构应当根据项目实际需求合理设定，并明确具体要求。带“▲”号条款为允许负偏离的参数需求，若未响应或者不满足，将在综合评审中予以扣分处理。）</w:t>
      </w:r>
    </w:p>
    <w:p w14:paraId="6DDFC11C">
      <w:pPr>
        <w:keepNext w:val="0"/>
        <w:keepLines w:val="0"/>
        <w:pageBreakBefore w:val="0"/>
        <w:widowControl/>
        <w:kinsoku w:val="0"/>
        <w:wordWrap/>
        <w:overflowPunct/>
        <w:topLinePunct w:val="0"/>
        <w:autoSpaceDE w:val="0"/>
        <w:autoSpaceDN w:val="0"/>
        <w:bidi w:val="0"/>
        <w:adjustRightInd w:val="0"/>
        <w:snapToGrid w:val="0"/>
        <w:spacing w:line="380" w:lineRule="exact"/>
        <w:ind w:firstLine="422" w:firstLineChars="200"/>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val="en-US" w:eastAsia="zh-CN"/>
        </w:rPr>
        <w:t>3.1 技术、服务标准和要求</w:t>
      </w:r>
    </w:p>
    <w:p w14:paraId="43A04499">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采购包1：</w:t>
      </w:r>
    </w:p>
    <w:p w14:paraId="7289E89B">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采购包预算金额（元）：2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935</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084.40元</w:t>
      </w:r>
    </w:p>
    <w:p w14:paraId="555D6D3C">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eastAsia="zh-CN"/>
        </w:rPr>
        <w:t>采购包最高投标限价（元）：</w:t>
      </w: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935</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084.40</w:t>
      </w:r>
      <w:r>
        <w:rPr>
          <w:rFonts w:hint="eastAsia" w:asciiTheme="minorEastAsia" w:hAnsiTheme="minorEastAsia" w:eastAsiaTheme="minorEastAsia" w:cstheme="minorEastAsia"/>
          <w:color w:val="auto"/>
          <w:sz w:val="21"/>
          <w:szCs w:val="21"/>
          <w:highlight w:val="none"/>
          <w:lang w:eastAsia="zh-CN"/>
        </w:rPr>
        <w:t>元，其中：暂列金30万</w:t>
      </w:r>
      <w:r>
        <w:rPr>
          <w:rFonts w:hint="eastAsia" w:asciiTheme="minorEastAsia" w:hAnsiTheme="minorEastAsia" w:eastAsiaTheme="minorEastAsia" w:cstheme="minorEastAsia"/>
          <w:color w:val="auto"/>
          <w:sz w:val="21"/>
          <w:szCs w:val="21"/>
          <w:highlight w:val="none"/>
          <w:lang w:val="en-US" w:eastAsia="zh-CN"/>
        </w:rPr>
        <w:t>元</w:t>
      </w:r>
      <w:r>
        <w:rPr>
          <w:rFonts w:hint="eastAsia" w:asciiTheme="minorEastAsia" w:hAnsiTheme="minorEastAsia" w:eastAsiaTheme="minorEastAsia" w:cstheme="minorEastAsia"/>
          <w:color w:val="auto"/>
          <w:sz w:val="21"/>
          <w:szCs w:val="21"/>
          <w:highlight w:val="none"/>
          <w:lang w:eastAsia="zh-CN"/>
        </w:rPr>
        <w:t>。</w:t>
      </w:r>
    </w:p>
    <w:tbl>
      <w:tblPr>
        <w:tblStyle w:val="15"/>
        <w:tblW w:w="832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3"/>
        <w:gridCol w:w="3033"/>
        <w:gridCol w:w="713"/>
        <w:gridCol w:w="1824"/>
        <w:gridCol w:w="968"/>
        <w:gridCol w:w="1065"/>
      </w:tblGrid>
      <w:tr w14:paraId="2DD83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jc w:val="center"/>
        </w:trPr>
        <w:tc>
          <w:tcPr>
            <w:tcW w:w="723" w:type="dxa"/>
            <w:vAlign w:val="center"/>
          </w:tcPr>
          <w:p w14:paraId="5F840512">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3033" w:type="dxa"/>
            <w:vAlign w:val="center"/>
          </w:tcPr>
          <w:p w14:paraId="0CE139C5">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标的名称</w:t>
            </w:r>
          </w:p>
        </w:tc>
        <w:tc>
          <w:tcPr>
            <w:tcW w:w="713" w:type="dxa"/>
            <w:vAlign w:val="center"/>
          </w:tcPr>
          <w:p w14:paraId="593C10A9">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数量</w:t>
            </w:r>
          </w:p>
        </w:tc>
        <w:tc>
          <w:tcPr>
            <w:tcW w:w="1824" w:type="dxa"/>
            <w:vAlign w:val="center"/>
          </w:tcPr>
          <w:p w14:paraId="4EAA1C28">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标的金额（元）</w:t>
            </w:r>
          </w:p>
        </w:tc>
        <w:tc>
          <w:tcPr>
            <w:tcW w:w="968" w:type="dxa"/>
            <w:vAlign w:val="center"/>
          </w:tcPr>
          <w:p w14:paraId="137F18A0">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计量单位</w:t>
            </w:r>
          </w:p>
        </w:tc>
        <w:tc>
          <w:tcPr>
            <w:tcW w:w="1065" w:type="dxa"/>
            <w:vAlign w:val="center"/>
          </w:tcPr>
          <w:p w14:paraId="6F6555DB">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所属行业</w:t>
            </w:r>
          </w:p>
        </w:tc>
      </w:tr>
      <w:tr w14:paraId="6B0AD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3" w:hRule="atLeast"/>
          <w:jc w:val="center"/>
        </w:trPr>
        <w:tc>
          <w:tcPr>
            <w:tcW w:w="723" w:type="dxa"/>
            <w:vAlign w:val="center"/>
          </w:tcPr>
          <w:p w14:paraId="3F81A3C2">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3033" w:type="dxa"/>
            <w:vAlign w:val="center"/>
          </w:tcPr>
          <w:p w14:paraId="607FA21A">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莲湖区公厕建设提升项目一标段</w:t>
            </w:r>
          </w:p>
        </w:tc>
        <w:tc>
          <w:tcPr>
            <w:tcW w:w="713" w:type="dxa"/>
            <w:vAlign w:val="center"/>
          </w:tcPr>
          <w:p w14:paraId="4DB23FEE">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1.00</w:t>
            </w:r>
          </w:p>
        </w:tc>
        <w:tc>
          <w:tcPr>
            <w:tcW w:w="1824" w:type="dxa"/>
            <w:vAlign w:val="center"/>
          </w:tcPr>
          <w:p w14:paraId="730F33CC">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935</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084.40</w:t>
            </w:r>
          </w:p>
        </w:tc>
        <w:tc>
          <w:tcPr>
            <w:tcW w:w="968" w:type="dxa"/>
            <w:vAlign w:val="center"/>
          </w:tcPr>
          <w:p w14:paraId="4D491225">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w:t>
            </w:r>
          </w:p>
        </w:tc>
        <w:tc>
          <w:tcPr>
            <w:tcW w:w="1065" w:type="dxa"/>
            <w:vAlign w:val="center"/>
          </w:tcPr>
          <w:p w14:paraId="58F24B9D">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建筑业</w:t>
            </w:r>
          </w:p>
        </w:tc>
      </w:tr>
    </w:tbl>
    <w:p w14:paraId="6C2A2340">
      <w:pPr>
        <w:keepNext w:val="0"/>
        <w:keepLines w:val="0"/>
        <w:pageBreakBefore w:val="0"/>
        <w:kinsoku w:val="0"/>
        <w:wordWrap/>
        <w:overflowPunct/>
        <w:topLinePunct w:val="0"/>
        <w:autoSpaceDE w:val="0"/>
        <w:autoSpaceDN w:val="0"/>
        <w:bidi w:val="0"/>
        <w:adjustRightInd w:val="0"/>
        <w:snapToGrid w:val="0"/>
        <w:spacing w:line="380" w:lineRule="exact"/>
        <w:textAlignment w:val="baseline"/>
        <w:rPr>
          <w:rFonts w:hint="eastAsia" w:asciiTheme="minorEastAsia" w:hAnsiTheme="minorEastAsia" w:eastAsiaTheme="minorEastAsia" w:cstheme="minorEastAsia"/>
          <w:color w:val="auto"/>
          <w:sz w:val="21"/>
          <w:szCs w:val="21"/>
          <w:highlight w:val="none"/>
        </w:rPr>
      </w:pPr>
    </w:p>
    <w:p w14:paraId="442BA3E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2" w:firstLineChars="200"/>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snapToGrid w:val="0"/>
          <w:color w:val="auto"/>
          <w:kern w:val="0"/>
          <w:sz w:val="21"/>
          <w:szCs w:val="21"/>
          <w:highlight w:val="none"/>
          <w:lang w:val="en-US" w:eastAsia="en-US" w:bidi="ar-SA"/>
        </w:rPr>
        <w:t>一、</w:t>
      </w:r>
      <w:r>
        <w:rPr>
          <w:rFonts w:hint="eastAsia" w:asciiTheme="minorEastAsia" w:hAnsiTheme="minorEastAsia" w:eastAsiaTheme="minorEastAsia" w:cstheme="minorEastAsia"/>
          <w:b/>
          <w:bCs/>
          <w:color w:val="auto"/>
          <w:sz w:val="21"/>
          <w:szCs w:val="21"/>
          <w:highlight w:val="none"/>
        </w:rPr>
        <w:t>技术、服务标准和要求：</w:t>
      </w:r>
    </w:p>
    <w:p w14:paraId="5CE9722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采购包1：</w:t>
      </w:r>
    </w:p>
    <w:p w14:paraId="37987607">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color w:val="auto"/>
          <w:sz w:val="21"/>
          <w:szCs w:val="21"/>
          <w:highlight w:val="none"/>
        </w:rPr>
        <w:t>标的名称：莲湖区公厕建设提升项目一标段</w:t>
      </w:r>
    </w:p>
    <w:tbl>
      <w:tblPr>
        <w:tblStyle w:val="13"/>
        <w:tblW w:w="0" w:type="auto"/>
        <w:tblInd w:w="4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7695"/>
      </w:tblGrid>
      <w:tr w14:paraId="46B5A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50" w:type="dxa"/>
            <w:vAlign w:val="center"/>
          </w:tcPr>
          <w:p w14:paraId="4C2A6B6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both"/>
              <w:textAlignment w:val="baseline"/>
              <w:rPr>
                <w:rFonts w:hint="eastAsia" w:asciiTheme="minorEastAsia" w:hAnsiTheme="minorEastAsia" w:eastAsiaTheme="minorEastAsia" w:cstheme="minorEastAsia"/>
                <w:b w:val="0"/>
                <w:bCs w:val="0"/>
                <w:color w:val="auto"/>
                <w:sz w:val="21"/>
                <w:szCs w:val="21"/>
                <w:highlight w:val="none"/>
                <w:vertAlign w:val="baseline"/>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序号</w:t>
            </w:r>
          </w:p>
        </w:tc>
        <w:tc>
          <w:tcPr>
            <w:tcW w:w="7695" w:type="dxa"/>
            <w:vAlign w:val="center"/>
          </w:tcPr>
          <w:p w14:paraId="60DA6F7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0" w:firstLineChars="200"/>
              <w:jc w:val="center"/>
              <w:textAlignment w:val="baseline"/>
              <w:rPr>
                <w:rFonts w:hint="eastAsia" w:asciiTheme="minorEastAsia" w:hAnsiTheme="minorEastAsia" w:eastAsiaTheme="minorEastAsia" w:cstheme="minorEastAsia"/>
                <w:b w:val="0"/>
                <w:bCs w:val="0"/>
                <w:color w:val="auto"/>
                <w:sz w:val="21"/>
                <w:szCs w:val="21"/>
                <w:highlight w:val="none"/>
                <w:vertAlign w:val="baseline"/>
              </w:rPr>
            </w:pPr>
            <w:r>
              <w:rPr>
                <w:rFonts w:hint="eastAsia" w:asciiTheme="minorEastAsia" w:hAnsiTheme="minorEastAsia" w:eastAsiaTheme="minorEastAsia" w:cstheme="minorEastAsia"/>
                <w:b w:val="0"/>
                <w:bCs w:val="0"/>
                <w:color w:val="auto"/>
                <w:sz w:val="21"/>
                <w:szCs w:val="21"/>
                <w:highlight w:val="none"/>
              </w:rPr>
              <w:t>技术参数与性能指标</w:t>
            </w:r>
          </w:p>
        </w:tc>
      </w:tr>
      <w:tr w14:paraId="24A82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0EA6F1A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1</w:t>
            </w:r>
          </w:p>
        </w:tc>
        <w:tc>
          <w:tcPr>
            <w:tcW w:w="7695" w:type="dxa"/>
            <w:vAlign w:val="center"/>
          </w:tcPr>
          <w:p w14:paraId="06EA74F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工期：</w:t>
            </w:r>
            <w:r>
              <w:rPr>
                <w:rFonts w:hint="eastAsia" w:asciiTheme="minorEastAsia" w:hAnsiTheme="minorEastAsia" w:eastAsiaTheme="minorEastAsia" w:cstheme="minorEastAsia"/>
                <w:b w:val="0"/>
                <w:bCs w:val="0"/>
                <w:color w:val="auto"/>
                <w:sz w:val="21"/>
                <w:szCs w:val="21"/>
                <w:highlight w:val="none"/>
                <w:vertAlign w:val="baseline"/>
                <w:lang w:val="en-US" w:eastAsia="zh-CN"/>
              </w:rPr>
              <w:t>自进场之日起 60个日历日内竣工</w:t>
            </w:r>
          </w:p>
        </w:tc>
      </w:tr>
      <w:tr w14:paraId="6FBF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58F4742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2</w:t>
            </w:r>
          </w:p>
        </w:tc>
        <w:tc>
          <w:tcPr>
            <w:tcW w:w="7695" w:type="dxa"/>
            <w:vAlign w:val="center"/>
          </w:tcPr>
          <w:p w14:paraId="23D4421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质量保修期和缺陷责任期：</w:t>
            </w:r>
            <w:r>
              <w:rPr>
                <w:rFonts w:hint="eastAsia" w:asciiTheme="minorEastAsia" w:hAnsiTheme="minorEastAsia" w:eastAsiaTheme="minorEastAsia" w:cstheme="minorEastAsia"/>
                <w:b w:val="0"/>
                <w:bCs w:val="0"/>
                <w:color w:val="auto"/>
                <w:sz w:val="21"/>
                <w:szCs w:val="21"/>
                <w:highlight w:val="none"/>
                <w:vertAlign w:val="baseline"/>
                <w:lang w:val="en-US" w:eastAsia="zh-CN"/>
              </w:rPr>
              <w:t>2年。</w:t>
            </w:r>
          </w:p>
        </w:tc>
      </w:tr>
      <w:tr w14:paraId="1B0AB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5D7D3C4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3</w:t>
            </w:r>
          </w:p>
        </w:tc>
        <w:tc>
          <w:tcPr>
            <w:tcW w:w="7695" w:type="dxa"/>
            <w:vAlign w:val="center"/>
          </w:tcPr>
          <w:p w14:paraId="090ED70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bCs/>
                <w:color w:val="auto"/>
                <w:sz w:val="21"/>
                <w:szCs w:val="21"/>
                <w:highlight w:val="none"/>
                <w:vertAlign w:val="baseline"/>
              </w:rPr>
            </w:pPr>
            <w:r>
              <w:rPr>
                <w:rFonts w:hint="eastAsia" w:asciiTheme="minorEastAsia" w:hAnsiTheme="minorEastAsia" w:eastAsiaTheme="minorEastAsia" w:cstheme="minorEastAsia"/>
                <w:b/>
                <w:bCs/>
                <w:color w:val="auto"/>
                <w:sz w:val="21"/>
                <w:szCs w:val="21"/>
                <w:highlight w:val="none"/>
                <w:vertAlign w:val="baseline"/>
                <w:lang w:val="en-US" w:eastAsia="zh-CN"/>
              </w:rPr>
              <w:t>施工范围及工作内容：</w:t>
            </w:r>
            <w:r>
              <w:rPr>
                <w:rFonts w:hint="eastAsia" w:asciiTheme="minorEastAsia" w:hAnsiTheme="minorEastAsia" w:eastAsiaTheme="minorEastAsia" w:cstheme="minorEastAsia"/>
                <w:b w:val="0"/>
                <w:bCs w:val="0"/>
                <w:color w:val="auto"/>
                <w:sz w:val="21"/>
                <w:szCs w:val="21"/>
                <w:highlight w:val="none"/>
                <w:vertAlign w:val="baseline"/>
                <w:lang w:val="en-US" w:eastAsia="zh-CN"/>
              </w:rPr>
              <w:t>施工范围包含新建公厕2座，施工内容包含建筑工程、装饰、电气、给排水、通风工程；维修改造公厕2座，施工内容包含原有块料墙面、地砖、吊顶拆除，乳胶漆墙面、吊顶铲除；隔断、洁具及管道、灯具、开关、屋面等拆除；重新施工拆除内容。</w:t>
            </w:r>
          </w:p>
        </w:tc>
      </w:tr>
      <w:tr w14:paraId="48ED1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42FC75D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4</w:t>
            </w:r>
          </w:p>
        </w:tc>
        <w:tc>
          <w:tcPr>
            <w:tcW w:w="7695" w:type="dxa"/>
            <w:shd w:val="clear" w:color="auto" w:fill="auto"/>
            <w:vAlign w:val="top"/>
          </w:tcPr>
          <w:p w14:paraId="0E786870">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编制范围：</w:t>
            </w:r>
          </w:p>
          <w:p w14:paraId="6CA045F3">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编制范围包括：招标设计图纸以及现场踏勘涉及的全部内容。</w:t>
            </w:r>
          </w:p>
          <w:p w14:paraId="35420467">
            <w:pPr>
              <w:pStyle w:val="2"/>
              <w:keepNext w:val="0"/>
              <w:keepLines w:val="0"/>
              <w:pageBreakBefore w:val="0"/>
              <w:widowControl w:val="0"/>
              <w:kinsoku w:val="0"/>
              <w:wordWrap/>
              <w:overflowPunct/>
              <w:topLinePunct w:val="0"/>
              <w:autoSpaceDE w:val="0"/>
              <w:autoSpaceDN w:val="0"/>
              <w:bidi w:val="0"/>
              <w:adjustRightInd w:val="0"/>
              <w:snapToGrid w:val="0"/>
              <w:spacing w:line="380" w:lineRule="exact"/>
              <w:textAlignment w:val="baseline"/>
              <w:rPr>
                <w:rFonts w:hint="eastAsia" w:asciiTheme="minorEastAsia" w:hAnsiTheme="minorEastAsia" w:eastAsiaTheme="minorEastAsia" w:cstheme="minorEastAsia"/>
                <w:b/>
                <w:bCs/>
                <w:snapToGrid w:val="0"/>
                <w:color w:val="auto"/>
                <w:kern w:val="0"/>
                <w:sz w:val="21"/>
                <w:szCs w:val="21"/>
                <w:highlight w:val="none"/>
                <w:vertAlign w:val="baseline"/>
                <w:lang w:val="en-US" w:eastAsia="zh-CN" w:bidi="ar-SA"/>
              </w:rPr>
            </w:pPr>
            <w:r>
              <w:rPr>
                <w:rFonts w:hint="eastAsia" w:asciiTheme="minorEastAsia" w:hAnsiTheme="minorEastAsia" w:eastAsiaTheme="minorEastAsia" w:cstheme="minorEastAsia"/>
                <w:b/>
                <w:bCs/>
                <w:snapToGrid w:val="0"/>
                <w:color w:val="auto"/>
                <w:kern w:val="0"/>
                <w:sz w:val="21"/>
                <w:szCs w:val="21"/>
                <w:highlight w:val="none"/>
                <w:vertAlign w:val="baseline"/>
                <w:lang w:val="en-US" w:eastAsia="zh-CN" w:bidi="ar-SA"/>
              </w:rPr>
              <w:t>编制依据：</w:t>
            </w:r>
          </w:p>
          <w:p w14:paraId="7C3413F0">
            <w:pPr>
              <w:pStyle w:val="2"/>
              <w:keepNext w:val="0"/>
              <w:keepLines w:val="0"/>
              <w:pageBreakBefore w:val="0"/>
              <w:widowControl w:val="0"/>
              <w:kinsoku w:val="0"/>
              <w:wordWrap/>
              <w:overflowPunct/>
              <w:topLinePunct w:val="0"/>
              <w:autoSpaceDE w:val="0"/>
              <w:autoSpaceDN w:val="0"/>
              <w:bidi w:val="0"/>
              <w:adjustRightInd w:val="0"/>
              <w:snapToGrid w:val="0"/>
              <w:spacing w:line="380" w:lineRule="exact"/>
              <w:textAlignment w:val="baseline"/>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1.《陕西省住房和城乡建设厅关于印发2025陕西省建设工程费用规则等计价依据的通知》（陕建管发〔2025〕10号）；</w:t>
            </w:r>
          </w:p>
          <w:p w14:paraId="703D4399">
            <w:pPr>
              <w:pStyle w:val="2"/>
              <w:keepNext w:val="0"/>
              <w:keepLines w:val="0"/>
              <w:pageBreakBefore w:val="0"/>
              <w:widowControl w:val="0"/>
              <w:kinsoku w:val="0"/>
              <w:wordWrap/>
              <w:overflowPunct/>
              <w:topLinePunct w:val="0"/>
              <w:autoSpaceDE w:val="0"/>
              <w:autoSpaceDN w:val="0"/>
              <w:bidi w:val="0"/>
              <w:adjustRightInd w:val="0"/>
              <w:snapToGrid w:val="0"/>
              <w:spacing w:line="380" w:lineRule="exac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2.《陕西省房屋建筑与装饰工程消耗量定额（2025）》、《陕西省通用安装工程消耗量定额（2025）》、《陕西省园林绿化工程消耗量定额（2025）》及其配套的2025价目表；</w:t>
            </w:r>
          </w:p>
        </w:tc>
      </w:tr>
      <w:tr w14:paraId="32E0A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50" w:type="dxa"/>
            <w:vAlign w:val="center"/>
          </w:tcPr>
          <w:p w14:paraId="4CC881C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5</w:t>
            </w:r>
          </w:p>
        </w:tc>
        <w:tc>
          <w:tcPr>
            <w:tcW w:w="7695" w:type="dxa"/>
            <w:vAlign w:val="center"/>
          </w:tcPr>
          <w:p w14:paraId="2B444F1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bCs/>
                <w:color w:val="auto"/>
                <w:sz w:val="21"/>
                <w:szCs w:val="21"/>
                <w:highlight w:val="none"/>
                <w:vertAlign w:val="baseline"/>
              </w:rPr>
            </w:pPr>
            <w:r>
              <w:rPr>
                <w:rFonts w:hint="eastAsia" w:asciiTheme="minorEastAsia" w:hAnsiTheme="minorEastAsia" w:eastAsiaTheme="minorEastAsia" w:cstheme="minorEastAsia"/>
                <w:b/>
                <w:bCs/>
                <w:color w:val="auto"/>
                <w:sz w:val="21"/>
                <w:szCs w:val="21"/>
                <w:highlight w:val="none"/>
                <w:vertAlign w:val="baseline"/>
                <w:lang w:val="en-US" w:eastAsia="zh-CN"/>
              </w:rPr>
              <w:t>合同价款形式：</w:t>
            </w:r>
            <w:r>
              <w:rPr>
                <w:rFonts w:hint="eastAsia" w:asciiTheme="minorEastAsia" w:hAnsiTheme="minorEastAsia" w:eastAsiaTheme="minorEastAsia" w:cstheme="minorEastAsia"/>
                <w:b w:val="0"/>
                <w:bCs w:val="0"/>
                <w:color w:val="auto"/>
                <w:sz w:val="21"/>
                <w:szCs w:val="21"/>
                <w:highlight w:val="none"/>
                <w:vertAlign w:val="baseline"/>
                <w:lang w:val="en-US" w:eastAsia="zh-CN"/>
              </w:rPr>
              <w:t>固定总价</w:t>
            </w:r>
          </w:p>
        </w:tc>
      </w:tr>
      <w:tr w14:paraId="4452D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50" w:type="dxa"/>
            <w:vAlign w:val="center"/>
          </w:tcPr>
          <w:p w14:paraId="54A0D54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6</w:t>
            </w:r>
          </w:p>
        </w:tc>
        <w:tc>
          <w:tcPr>
            <w:tcW w:w="7695" w:type="dxa"/>
            <w:vAlign w:val="center"/>
          </w:tcPr>
          <w:p w14:paraId="50CD1226">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 xml:space="preserve">1.付款条件说明：合同签订后 ，达到付款条件起 10 日内，支付合同总金额的 40.00%。 </w:t>
            </w:r>
          </w:p>
          <w:p w14:paraId="04B1300E">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2.付款条件说明： 全部工程完成且竣工验收合格后 ，达到付款条件起 15 日内，支付合同总金额的 60.00%。</w:t>
            </w:r>
          </w:p>
        </w:tc>
      </w:tr>
      <w:tr w14:paraId="41464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50" w:type="dxa"/>
            <w:vAlign w:val="center"/>
          </w:tcPr>
          <w:p w14:paraId="09E209C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7</w:t>
            </w:r>
          </w:p>
        </w:tc>
        <w:tc>
          <w:tcPr>
            <w:tcW w:w="7695" w:type="dxa"/>
            <w:vAlign w:val="center"/>
          </w:tcPr>
          <w:p w14:paraId="7F096A48">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质量保证及验收标准：</w:t>
            </w:r>
          </w:p>
          <w:p w14:paraId="6B79B73F">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满足国家现行法律法规和规范。</w:t>
            </w:r>
          </w:p>
        </w:tc>
      </w:tr>
      <w:tr w14:paraId="32752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011B7A5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8</w:t>
            </w:r>
          </w:p>
        </w:tc>
        <w:tc>
          <w:tcPr>
            <w:tcW w:w="7695" w:type="dxa"/>
            <w:vAlign w:val="center"/>
          </w:tcPr>
          <w:p w14:paraId="7FDB8659">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违约责任：</w:t>
            </w:r>
          </w:p>
          <w:p w14:paraId="6AE49E6E">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中标/成交供应商所交付工程不符合其投标承诺，存在偷工减料、以次充好情形的，采购人要求更换一次后仍不符合约定的，采购人有权解除采购合同，没收履约保证金，并将有关情况上报政府采购监管部门处理。</w:t>
            </w:r>
          </w:p>
        </w:tc>
      </w:tr>
      <w:tr w14:paraId="0656F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5880CCE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9</w:t>
            </w:r>
          </w:p>
        </w:tc>
        <w:tc>
          <w:tcPr>
            <w:tcW w:w="7695" w:type="dxa"/>
            <w:vAlign w:val="center"/>
          </w:tcPr>
          <w:p w14:paraId="7E28AAB4">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采购标的需实现的功能或者目标：</w:t>
            </w:r>
          </w:p>
          <w:p w14:paraId="3DCB5A24">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1、</w:t>
            </w:r>
            <w:r>
              <w:rPr>
                <w:rFonts w:hint="eastAsia" w:asciiTheme="minorEastAsia" w:hAnsiTheme="minorEastAsia" w:eastAsiaTheme="minorEastAsia" w:cstheme="minorEastAsia"/>
                <w:b w:val="0"/>
                <w:bCs w:val="0"/>
                <w:color w:val="auto"/>
                <w:sz w:val="21"/>
                <w:szCs w:val="21"/>
                <w:highlight w:val="none"/>
                <w:vertAlign w:val="baseline"/>
                <w:lang w:val="en-US" w:eastAsia="zh-CN"/>
              </w:rPr>
              <w:t>承包人需自行施工，满足招标文件要求，不得违规分包、转包；</w:t>
            </w:r>
          </w:p>
          <w:p w14:paraId="3AB8E4C5">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2、</w:t>
            </w:r>
            <w:r>
              <w:rPr>
                <w:rFonts w:hint="eastAsia" w:asciiTheme="minorEastAsia" w:hAnsiTheme="minorEastAsia" w:eastAsiaTheme="minorEastAsia" w:cstheme="minorEastAsia"/>
                <w:b w:val="0"/>
                <w:bCs w:val="0"/>
                <w:color w:val="auto"/>
                <w:sz w:val="21"/>
                <w:szCs w:val="21"/>
                <w:highlight w:val="none"/>
                <w:vertAlign w:val="baseline"/>
                <w:lang w:val="en-US" w:eastAsia="zh-CN"/>
              </w:rPr>
              <w:t>承包人对施工过程中的所有人员、设备、物资及第三方安全等承担全部责任，施工过程必须遵守安全生产管理及规定；</w:t>
            </w:r>
          </w:p>
          <w:p w14:paraId="552F7ABA">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3、</w:t>
            </w:r>
            <w:r>
              <w:rPr>
                <w:rFonts w:hint="eastAsia" w:asciiTheme="minorEastAsia" w:hAnsiTheme="minorEastAsia" w:eastAsiaTheme="minorEastAsia" w:cstheme="minorEastAsia"/>
                <w:b w:val="0"/>
                <w:bCs w:val="0"/>
                <w:color w:val="auto"/>
                <w:sz w:val="21"/>
                <w:szCs w:val="21"/>
                <w:highlight w:val="none"/>
                <w:vertAlign w:val="baseline"/>
                <w:lang w:val="en-US" w:eastAsia="zh-CN"/>
              </w:rPr>
              <w:t>承包人需提供详细可行的外运土方实施方案。</w:t>
            </w:r>
          </w:p>
          <w:p w14:paraId="6A0717FE">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4、</w:t>
            </w:r>
            <w:r>
              <w:rPr>
                <w:rFonts w:hint="eastAsia" w:asciiTheme="minorEastAsia" w:hAnsiTheme="minorEastAsia" w:eastAsiaTheme="minorEastAsia" w:cstheme="minorEastAsia"/>
                <w:b w:val="0"/>
                <w:bCs w:val="0"/>
                <w:color w:val="auto"/>
                <w:sz w:val="21"/>
                <w:szCs w:val="21"/>
                <w:highlight w:val="none"/>
                <w:vertAlign w:val="baseline"/>
                <w:lang w:val="en-US" w:eastAsia="zh-CN"/>
              </w:rPr>
              <w:t>质量标准：符合国家验收规范合格标准。</w:t>
            </w:r>
          </w:p>
          <w:p w14:paraId="0459770D">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5、</w:t>
            </w:r>
            <w:r>
              <w:rPr>
                <w:rFonts w:hint="eastAsia" w:asciiTheme="minorEastAsia" w:hAnsiTheme="minorEastAsia" w:eastAsiaTheme="minorEastAsia" w:cstheme="minorEastAsia"/>
                <w:b w:val="0"/>
                <w:bCs w:val="0"/>
                <w:color w:val="auto"/>
                <w:sz w:val="21"/>
                <w:szCs w:val="21"/>
                <w:highlight w:val="none"/>
                <w:vertAlign w:val="baseline"/>
                <w:lang w:val="en-US" w:eastAsia="zh-CN"/>
              </w:rPr>
              <w:t>验收标准：需满足国家标准，并通过正式验收。</w:t>
            </w:r>
          </w:p>
        </w:tc>
      </w:tr>
      <w:tr w14:paraId="26EEF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53F87F8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default"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10</w:t>
            </w:r>
          </w:p>
        </w:tc>
        <w:tc>
          <w:tcPr>
            <w:tcW w:w="7695" w:type="dxa"/>
            <w:vAlign w:val="center"/>
          </w:tcPr>
          <w:p w14:paraId="69ECE6FC">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采购标的需执行的标准：</w:t>
            </w:r>
          </w:p>
          <w:p w14:paraId="70228926">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国家现行标准规范、行业标准规范及工程所在地方的标准规范。</w:t>
            </w:r>
          </w:p>
        </w:tc>
      </w:tr>
      <w:tr w14:paraId="3280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7DAF817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default"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11</w:t>
            </w:r>
          </w:p>
        </w:tc>
        <w:tc>
          <w:tcPr>
            <w:tcW w:w="7695" w:type="dxa"/>
            <w:vAlign w:val="center"/>
          </w:tcPr>
          <w:p w14:paraId="521180FD">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其他要求：</w:t>
            </w:r>
          </w:p>
          <w:p w14:paraId="778E1956">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 xml:space="preserve">1.图纸未尽内容，详见设计答疑。 </w:t>
            </w:r>
          </w:p>
          <w:p w14:paraId="6B1F8DA2">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 xml:space="preserve">2.常规的施工组织设计和施工方案，施工图中采用的相关施工规范及验收规范。 </w:t>
            </w:r>
          </w:p>
          <w:p w14:paraId="6F339646">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 xml:space="preserve">3.本工程量清单所提供工程项目特征仅表达了主要工程做法，组价时应依据设计图纸、相关图集，结合招标文件，合同条款，技术规范、答疑纪要等进行组价。 </w:t>
            </w:r>
          </w:p>
          <w:p w14:paraId="35C61041">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 xml:space="preserve">4.本工程量清单采用广联达云计价平台GCCP7.0（7.5000.23.1）编制。 </w:t>
            </w:r>
          </w:p>
          <w:p w14:paraId="1EB67395">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 xml:space="preserve">5.暂列金额30万计入新建莲湖区公厕1土建公厕其他项目清单内。 </w:t>
            </w:r>
          </w:p>
          <w:p w14:paraId="5999AB5A">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6.维修工程具有不确定性，最终结算以实际发生内容为准，以三方工程量确认单确认相关工程量，据实计入结算造价。</w:t>
            </w:r>
          </w:p>
        </w:tc>
      </w:tr>
    </w:tbl>
    <w:p w14:paraId="7381651C">
      <w:pPr>
        <w:keepNext w:val="0"/>
        <w:keepLines w:val="0"/>
        <w:pageBreakBefore w:val="0"/>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rPr>
      </w:pPr>
    </w:p>
    <w:p w14:paraId="5D47DC54">
      <w:pPr>
        <w:keepNext w:val="0"/>
        <w:keepLines w:val="0"/>
        <w:pageBreakBefore w:val="0"/>
        <w:widowControl/>
        <w:kinsoku w:val="0"/>
        <w:wordWrap/>
        <w:overflowPunct/>
        <w:topLinePunct w:val="0"/>
        <w:autoSpaceDE w:val="0"/>
        <w:autoSpaceDN w:val="0"/>
        <w:bidi w:val="0"/>
        <w:adjustRightInd w:val="0"/>
        <w:snapToGrid w:val="0"/>
        <w:spacing w:line="380" w:lineRule="exact"/>
        <w:ind w:firstLine="422" w:firstLineChars="200"/>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val="en-US" w:eastAsia="zh-CN"/>
        </w:rPr>
        <w:t>二、投标人针对本项目的施工，符合国家及行业验收合格标准：</w:t>
      </w:r>
    </w:p>
    <w:p w14:paraId="51F6725A">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采购包1：</w:t>
      </w:r>
      <w:r>
        <w:rPr>
          <w:rFonts w:hint="eastAsia" w:asciiTheme="minorEastAsia" w:hAnsiTheme="minorEastAsia" w:eastAsiaTheme="minorEastAsia" w:cstheme="minorEastAsia"/>
          <w:color w:val="auto"/>
          <w:sz w:val="21"/>
          <w:szCs w:val="21"/>
          <w:highlight w:val="none"/>
          <w:lang w:val="en-US" w:eastAsia="zh-CN"/>
        </w:rPr>
        <w:t>国家现行标准规范、行业标准规范及工程所在地方的标准规范。</w:t>
      </w:r>
    </w:p>
    <w:p w14:paraId="55688DD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snapToGrid w:val="0"/>
          <w:color w:val="auto"/>
          <w:kern w:val="0"/>
          <w:sz w:val="21"/>
          <w:szCs w:val="21"/>
          <w:highlight w:val="none"/>
          <w:lang w:val="en-US" w:eastAsia="en-US" w:bidi="ar-SA"/>
        </w:rPr>
        <w:t>三、</w:t>
      </w:r>
      <w:r>
        <w:rPr>
          <w:rFonts w:hint="eastAsia" w:asciiTheme="minorEastAsia" w:hAnsiTheme="minorEastAsia" w:eastAsiaTheme="minorEastAsia" w:cstheme="minorEastAsia"/>
          <w:color w:val="auto"/>
          <w:sz w:val="21"/>
          <w:szCs w:val="21"/>
          <w:highlight w:val="none"/>
        </w:rPr>
        <w:t>针对本项目的其他技术服务要求：详见</w:t>
      </w:r>
      <w:r>
        <w:rPr>
          <w:rFonts w:hint="eastAsia" w:asciiTheme="minorEastAsia" w:hAnsiTheme="minorEastAsia" w:eastAsiaTheme="minorEastAsia" w:cstheme="minorEastAsia"/>
          <w:color w:val="auto"/>
          <w:sz w:val="21"/>
          <w:szCs w:val="21"/>
          <w:highlight w:val="none"/>
          <w:lang w:val="en-US" w:eastAsia="zh-CN"/>
        </w:rPr>
        <w:t>招标</w:t>
      </w:r>
      <w:r>
        <w:rPr>
          <w:rFonts w:hint="eastAsia" w:asciiTheme="minorEastAsia" w:hAnsiTheme="minorEastAsia" w:eastAsiaTheme="minorEastAsia" w:cstheme="minorEastAsia"/>
          <w:color w:val="auto"/>
          <w:sz w:val="21"/>
          <w:szCs w:val="21"/>
          <w:highlight w:val="none"/>
        </w:rPr>
        <w:t>文件及合同文本。</w:t>
      </w:r>
    </w:p>
    <w:p w14:paraId="2EC856D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四、工程量清单及施工图纸（详见附件）</w:t>
      </w:r>
    </w:p>
    <w:p w14:paraId="4BC259B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（说明：工程量清单应当结合《政府采购需求管理办法》（财库〔2021〕22号）第六条第二款规定，明确相关性能、材料、结构、外观、安全、标准等。）</w:t>
      </w:r>
    </w:p>
    <w:p w14:paraId="1941F14F">
      <w:pPr>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br w:type="page"/>
      </w:r>
    </w:p>
    <w:p w14:paraId="3D0350D9">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采购包2：</w:t>
      </w:r>
    </w:p>
    <w:p w14:paraId="672979BB">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采购包预算金额（元）：2,033,029.67元</w:t>
      </w:r>
    </w:p>
    <w:p w14:paraId="6F567822">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eastAsia="zh-CN"/>
        </w:rPr>
        <w:t>采购包最高投标限价（元）：2,033,029.67元，其中：暂列金</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lang w:eastAsia="zh-CN"/>
        </w:rPr>
        <w:t>0万</w:t>
      </w:r>
      <w:r>
        <w:rPr>
          <w:rFonts w:hint="eastAsia" w:asciiTheme="minorEastAsia" w:hAnsiTheme="minorEastAsia" w:eastAsiaTheme="minorEastAsia" w:cstheme="minorEastAsia"/>
          <w:color w:val="auto"/>
          <w:sz w:val="21"/>
          <w:szCs w:val="21"/>
          <w:highlight w:val="none"/>
          <w:lang w:val="en-US" w:eastAsia="zh-CN"/>
        </w:rPr>
        <w:t>元</w:t>
      </w:r>
      <w:r>
        <w:rPr>
          <w:rFonts w:hint="eastAsia" w:asciiTheme="minorEastAsia" w:hAnsiTheme="minorEastAsia" w:eastAsiaTheme="minorEastAsia" w:cstheme="minorEastAsia"/>
          <w:color w:val="auto"/>
          <w:sz w:val="21"/>
          <w:szCs w:val="21"/>
          <w:highlight w:val="none"/>
          <w:lang w:eastAsia="zh-CN"/>
        </w:rPr>
        <w:t>。</w:t>
      </w:r>
    </w:p>
    <w:tbl>
      <w:tblPr>
        <w:tblStyle w:val="15"/>
        <w:tblW w:w="832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3"/>
        <w:gridCol w:w="3033"/>
        <w:gridCol w:w="713"/>
        <w:gridCol w:w="1824"/>
        <w:gridCol w:w="968"/>
        <w:gridCol w:w="1065"/>
      </w:tblGrid>
      <w:tr w14:paraId="4D73DD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jc w:val="center"/>
        </w:trPr>
        <w:tc>
          <w:tcPr>
            <w:tcW w:w="723" w:type="dxa"/>
            <w:vAlign w:val="center"/>
          </w:tcPr>
          <w:p w14:paraId="33CCCE91">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3033" w:type="dxa"/>
            <w:vAlign w:val="center"/>
          </w:tcPr>
          <w:p w14:paraId="6C2EFA45">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标的名称</w:t>
            </w:r>
          </w:p>
        </w:tc>
        <w:tc>
          <w:tcPr>
            <w:tcW w:w="713" w:type="dxa"/>
            <w:vAlign w:val="center"/>
          </w:tcPr>
          <w:p w14:paraId="1F3230BF">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数量</w:t>
            </w:r>
          </w:p>
        </w:tc>
        <w:tc>
          <w:tcPr>
            <w:tcW w:w="1824" w:type="dxa"/>
            <w:vAlign w:val="center"/>
          </w:tcPr>
          <w:p w14:paraId="4D808F2A">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标的金额（元）</w:t>
            </w:r>
          </w:p>
        </w:tc>
        <w:tc>
          <w:tcPr>
            <w:tcW w:w="968" w:type="dxa"/>
            <w:vAlign w:val="center"/>
          </w:tcPr>
          <w:p w14:paraId="0275D7E0">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计量单位</w:t>
            </w:r>
          </w:p>
        </w:tc>
        <w:tc>
          <w:tcPr>
            <w:tcW w:w="1065" w:type="dxa"/>
            <w:vAlign w:val="center"/>
          </w:tcPr>
          <w:p w14:paraId="3B09DBAB">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所属行业</w:t>
            </w:r>
          </w:p>
        </w:tc>
      </w:tr>
      <w:tr w14:paraId="736A2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3" w:hRule="atLeast"/>
          <w:jc w:val="center"/>
        </w:trPr>
        <w:tc>
          <w:tcPr>
            <w:tcW w:w="723" w:type="dxa"/>
            <w:vAlign w:val="center"/>
          </w:tcPr>
          <w:p w14:paraId="074C0696">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3033" w:type="dxa"/>
            <w:vAlign w:val="center"/>
          </w:tcPr>
          <w:p w14:paraId="1D1093C9">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莲湖区公厕建设提升项目</w:t>
            </w:r>
            <w:r>
              <w:rPr>
                <w:rFonts w:hint="eastAsia" w:asciiTheme="minorEastAsia" w:hAnsiTheme="minorEastAsia" w:eastAsiaTheme="minorEastAsia" w:cstheme="minorEastAsia"/>
                <w:color w:val="auto"/>
                <w:sz w:val="21"/>
                <w:szCs w:val="21"/>
                <w:highlight w:val="none"/>
                <w:lang w:val="en-US" w:eastAsia="zh-CN"/>
              </w:rPr>
              <w:t>二</w:t>
            </w:r>
            <w:r>
              <w:rPr>
                <w:rFonts w:hint="eastAsia" w:asciiTheme="minorEastAsia" w:hAnsiTheme="minorEastAsia" w:eastAsiaTheme="minorEastAsia" w:cstheme="minorEastAsia"/>
                <w:color w:val="auto"/>
                <w:sz w:val="21"/>
                <w:szCs w:val="21"/>
                <w:highlight w:val="none"/>
              </w:rPr>
              <w:t>标段</w:t>
            </w:r>
          </w:p>
        </w:tc>
        <w:tc>
          <w:tcPr>
            <w:tcW w:w="713" w:type="dxa"/>
            <w:vAlign w:val="center"/>
          </w:tcPr>
          <w:p w14:paraId="04E4DC6B">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1.00</w:t>
            </w:r>
          </w:p>
        </w:tc>
        <w:tc>
          <w:tcPr>
            <w:tcW w:w="1824" w:type="dxa"/>
            <w:vAlign w:val="center"/>
          </w:tcPr>
          <w:p w14:paraId="39F7F2FA">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eastAsia="zh-CN"/>
              </w:rPr>
              <w:t>2,033,029.67</w:t>
            </w:r>
          </w:p>
        </w:tc>
        <w:tc>
          <w:tcPr>
            <w:tcW w:w="968" w:type="dxa"/>
            <w:vAlign w:val="center"/>
          </w:tcPr>
          <w:p w14:paraId="103EC121">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w:t>
            </w:r>
          </w:p>
        </w:tc>
        <w:tc>
          <w:tcPr>
            <w:tcW w:w="1065" w:type="dxa"/>
            <w:vAlign w:val="center"/>
          </w:tcPr>
          <w:p w14:paraId="3969AEBD">
            <w:pPr>
              <w:keepNext w:val="0"/>
              <w:keepLines w:val="0"/>
              <w:pageBreakBefore w:val="0"/>
              <w:widowControl/>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建筑业</w:t>
            </w:r>
          </w:p>
        </w:tc>
      </w:tr>
    </w:tbl>
    <w:p w14:paraId="7F7E60DA">
      <w:pPr>
        <w:keepNext w:val="0"/>
        <w:keepLines w:val="0"/>
        <w:pageBreakBefore w:val="0"/>
        <w:kinsoku w:val="0"/>
        <w:wordWrap/>
        <w:overflowPunct/>
        <w:topLinePunct w:val="0"/>
        <w:autoSpaceDE w:val="0"/>
        <w:autoSpaceDN w:val="0"/>
        <w:bidi w:val="0"/>
        <w:adjustRightInd w:val="0"/>
        <w:snapToGrid w:val="0"/>
        <w:spacing w:line="380" w:lineRule="exact"/>
        <w:textAlignment w:val="baseline"/>
        <w:rPr>
          <w:rFonts w:hint="eastAsia" w:asciiTheme="minorEastAsia" w:hAnsiTheme="minorEastAsia" w:eastAsiaTheme="minorEastAsia" w:cstheme="minorEastAsia"/>
          <w:color w:val="auto"/>
          <w:sz w:val="21"/>
          <w:szCs w:val="21"/>
          <w:highlight w:val="none"/>
        </w:rPr>
      </w:pPr>
    </w:p>
    <w:p w14:paraId="7C817E7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2" w:firstLineChars="200"/>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snapToGrid w:val="0"/>
          <w:color w:val="auto"/>
          <w:kern w:val="0"/>
          <w:sz w:val="21"/>
          <w:szCs w:val="21"/>
          <w:highlight w:val="none"/>
          <w:lang w:val="en-US" w:eastAsia="en-US" w:bidi="ar-SA"/>
        </w:rPr>
        <w:t>一、</w:t>
      </w:r>
      <w:r>
        <w:rPr>
          <w:rFonts w:hint="eastAsia" w:asciiTheme="minorEastAsia" w:hAnsiTheme="minorEastAsia" w:eastAsiaTheme="minorEastAsia" w:cstheme="minorEastAsia"/>
          <w:b/>
          <w:bCs/>
          <w:color w:val="auto"/>
          <w:sz w:val="21"/>
          <w:szCs w:val="21"/>
          <w:highlight w:val="none"/>
        </w:rPr>
        <w:t>技术、服务标准和要求：</w:t>
      </w:r>
    </w:p>
    <w:p w14:paraId="79945AE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采购包2：</w:t>
      </w:r>
    </w:p>
    <w:p w14:paraId="3CEFBC40">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color w:val="auto"/>
          <w:sz w:val="21"/>
          <w:szCs w:val="21"/>
          <w:highlight w:val="none"/>
        </w:rPr>
        <w:t>标的名称：莲湖区公厕建设提升项目</w:t>
      </w:r>
      <w:r>
        <w:rPr>
          <w:rFonts w:hint="eastAsia" w:asciiTheme="minorEastAsia" w:hAnsiTheme="minorEastAsia" w:eastAsiaTheme="minorEastAsia" w:cstheme="minorEastAsia"/>
          <w:color w:val="auto"/>
          <w:sz w:val="21"/>
          <w:szCs w:val="21"/>
          <w:highlight w:val="none"/>
          <w:lang w:val="en-US" w:eastAsia="zh-CN"/>
        </w:rPr>
        <w:t>二</w:t>
      </w:r>
      <w:r>
        <w:rPr>
          <w:rFonts w:hint="eastAsia" w:asciiTheme="minorEastAsia" w:hAnsiTheme="minorEastAsia" w:eastAsiaTheme="minorEastAsia" w:cstheme="minorEastAsia"/>
          <w:color w:val="auto"/>
          <w:sz w:val="21"/>
          <w:szCs w:val="21"/>
          <w:highlight w:val="none"/>
        </w:rPr>
        <w:t>标段</w:t>
      </w:r>
    </w:p>
    <w:tbl>
      <w:tblPr>
        <w:tblStyle w:val="13"/>
        <w:tblW w:w="0" w:type="auto"/>
        <w:tblInd w:w="4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7695"/>
      </w:tblGrid>
      <w:tr w14:paraId="03C0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50" w:type="dxa"/>
            <w:vAlign w:val="center"/>
          </w:tcPr>
          <w:p w14:paraId="4EBBA90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序号</w:t>
            </w:r>
          </w:p>
        </w:tc>
        <w:tc>
          <w:tcPr>
            <w:tcW w:w="7695" w:type="dxa"/>
            <w:vAlign w:val="center"/>
          </w:tcPr>
          <w:p w14:paraId="6AA34F0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rPr>
            </w:pPr>
            <w:r>
              <w:rPr>
                <w:rFonts w:hint="eastAsia" w:asciiTheme="minorEastAsia" w:hAnsiTheme="minorEastAsia" w:eastAsiaTheme="minorEastAsia" w:cstheme="minorEastAsia"/>
                <w:b w:val="0"/>
                <w:bCs w:val="0"/>
                <w:color w:val="auto"/>
                <w:sz w:val="21"/>
                <w:szCs w:val="21"/>
                <w:highlight w:val="none"/>
              </w:rPr>
              <w:t>技术参数与性能指标</w:t>
            </w:r>
          </w:p>
        </w:tc>
      </w:tr>
      <w:tr w14:paraId="0F126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7F32E0B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1</w:t>
            </w:r>
          </w:p>
        </w:tc>
        <w:tc>
          <w:tcPr>
            <w:tcW w:w="7695" w:type="dxa"/>
            <w:vAlign w:val="center"/>
          </w:tcPr>
          <w:p w14:paraId="6F49153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工期：</w:t>
            </w:r>
            <w:r>
              <w:rPr>
                <w:rFonts w:hint="eastAsia" w:asciiTheme="minorEastAsia" w:hAnsiTheme="minorEastAsia" w:eastAsiaTheme="minorEastAsia" w:cstheme="minorEastAsia"/>
                <w:b w:val="0"/>
                <w:bCs w:val="0"/>
                <w:color w:val="auto"/>
                <w:sz w:val="21"/>
                <w:szCs w:val="21"/>
                <w:highlight w:val="none"/>
                <w:vertAlign w:val="baseline"/>
                <w:lang w:val="en-US" w:eastAsia="zh-CN"/>
              </w:rPr>
              <w:t>自进场之日起 60个日历日内竣工</w:t>
            </w:r>
          </w:p>
        </w:tc>
      </w:tr>
      <w:tr w14:paraId="73B5C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23C8BD8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2</w:t>
            </w:r>
          </w:p>
        </w:tc>
        <w:tc>
          <w:tcPr>
            <w:tcW w:w="7695" w:type="dxa"/>
            <w:vAlign w:val="center"/>
          </w:tcPr>
          <w:p w14:paraId="71E2077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质量保修期和缺陷责任期：</w:t>
            </w:r>
            <w:r>
              <w:rPr>
                <w:rFonts w:hint="eastAsia" w:asciiTheme="minorEastAsia" w:hAnsiTheme="minorEastAsia" w:eastAsiaTheme="minorEastAsia" w:cstheme="minorEastAsia"/>
                <w:b w:val="0"/>
                <w:bCs w:val="0"/>
                <w:color w:val="auto"/>
                <w:sz w:val="21"/>
                <w:szCs w:val="21"/>
                <w:highlight w:val="none"/>
                <w:vertAlign w:val="baseline"/>
                <w:lang w:val="en-US" w:eastAsia="zh-CN"/>
              </w:rPr>
              <w:t>2年。</w:t>
            </w:r>
          </w:p>
        </w:tc>
      </w:tr>
      <w:tr w14:paraId="3FD9E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3979653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3</w:t>
            </w:r>
          </w:p>
        </w:tc>
        <w:tc>
          <w:tcPr>
            <w:tcW w:w="7695" w:type="dxa"/>
            <w:vAlign w:val="center"/>
          </w:tcPr>
          <w:p w14:paraId="35AC16E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bCs/>
                <w:color w:val="auto"/>
                <w:sz w:val="21"/>
                <w:szCs w:val="21"/>
                <w:highlight w:val="none"/>
                <w:vertAlign w:val="baseline"/>
              </w:rPr>
            </w:pPr>
            <w:r>
              <w:rPr>
                <w:rFonts w:hint="eastAsia" w:asciiTheme="minorEastAsia" w:hAnsiTheme="minorEastAsia" w:eastAsiaTheme="minorEastAsia" w:cstheme="minorEastAsia"/>
                <w:b/>
                <w:bCs/>
                <w:color w:val="auto"/>
                <w:sz w:val="21"/>
                <w:szCs w:val="21"/>
                <w:highlight w:val="none"/>
                <w:vertAlign w:val="baseline"/>
                <w:lang w:val="en-US" w:eastAsia="zh-CN"/>
              </w:rPr>
              <w:t>施工范围及工作内容：</w:t>
            </w:r>
            <w:r>
              <w:rPr>
                <w:rFonts w:hint="eastAsia" w:asciiTheme="minorEastAsia" w:hAnsiTheme="minorEastAsia" w:eastAsiaTheme="minorEastAsia" w:cstheme="minorEastAsia"/>
                <w:b w:val="0"/>
                <w:bCs w:val="0"/>
                <w:color w:val="auto"/>
                <w:sz w:val="21"/>
                <w:szCs w:val="21"/>
                <w:highlight w:val="none"/>
                <w:vertAlign w:val="baseline"/>
                <w:lang w:val="en-US" w:eastAsia="zh-CN"/>
              </w:rPr>
              <w:t>维修改造公厕11座，施工内容包含原有块料墙面、地砖、吊顶拆除，乳胶漆墙面、吊顶铲除；隔断、洁具及管道、灯具、开关、屋面等拆除；重新施工拆除内容。</w:t>
            </w:r>
          </w:p>
        </w:tc>
      </w:tr>
      <w:tr w14:paraId="49B5A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76C5A32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4</w:t>
            </w:r>
          </w:p>
        </w:tc>
        <w:tc>
          <w:tcPr>
            <w:tcW w:w="7695" w:type="dxa"/>
            <w:shd w:val="clear" w:color="auto" w:fill="auto"/>
            <w:vAlign w:val="top"/>
          </w:tcPr>
          <w:p w14:paraId="69D34EB3">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编制范围：</w:t>
            </w:r>
          </w:p>
          <w:p w14:paraId="2CFC6F19">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编制范围包括：招标设计图纸以及现场踏勘涉及的全部内容。</w:t>
            </w:r>
          </w:p>
          <w:p w14:paraId="079E8075">
            <w:pPr>
              <w:pStyle w:val="2"/>
              <w:keepNext w:val="0"/>
              <w:keepLines w:val="0"/>
              <w:pageBreakBefore w:val="0"/>
              <w:widowControl w:val="0"/>
              <w:kinsoku w:val="0"/>
              <w:wordWrap/>
              <w:overflowPunct/>
              <w:topLinePunct w:val="0"/>
              <w:autoSpaceDE w:val="0"/>
              <w:autoSpaceDN w:val="0"/>
              <w:bidi w:val="0"/>
              <w:adjustRightInd w:val="0"/>
              <w:snapToGrid w:val="0"/>
              <w:spacing w:line="380" w:lineRule="exact"/>
              <w:textAlignment w:val="baseline"/>
              <w:rPr>
                <w:rFonts w:hint="eastAsia" w:asciiTheme="minorEastAsia" w:hAnsiTheme="minorEastAsia" w:eastAsiaTheme="minorEastAsia" w:cstheme="minorEastAsia"/>
                <w:b/>
                <w:bCs/>
                <w:snapToGrid w:val="0"/>
                <w:color w:val="auto"/>
                <w:kern w:val="0"/>
                <w:sz w:val="21"/>
                <w:szCs w:val="21"/>
                <w:highlight w:val="none"/>
                <w:vertAlign w:val="baseline"/>
                <w:lang w:val="en-US" w:eastAsia="zh-CN" w:bidi="ar-SA"/>
              </w:rPr>
            </w:pPr>
            <w:r>
              <w:rPr>
                <w:rFonts w:hint="eastAsia" w:asciiTheme="minorEastAsia" w:hAnsiTheme="minorEastAsia" w:eastAsiaTheme="minorEastAsia" w:cstheme="minorEastAsia"/>
                <w:b/>
                <w:bCs/>
                <w:snapToGrid w:val="0"/>
                <w:color w:val="auto"/>
                <w:kern w:val="0"/>
                <w:sz w:val="21"/>
                <w:szCs w:val="21"/>
                <w:highlight w:val="none"/>
                <w:vertAlign w:val="baseline"/>
                <w:lang w:val="en-US" w:eastAsia="zh-CN" w:bidi="ar-SA"/>
              </w:rPr>
              <w:t>编制依据：</w:t>
            </w:r>
          </w:p>
          <w:p w14:paraId="4F2E43CA">
            <w:pPr>
              <w:pStyle w:val="2"/>
              <w:keepNext w:val="0"/>
              <w:keepLines w:val="0"/>
              <w:pageBreakBefore w:val="0"/>
              <w:widowControl w:val="0"/>
              <w:kinsoku w:val="0"/>
              <w:wordWrap/>
              <w:overflowPunct/>
              <w:topLinePunct w:val="0"/>
              <w:autoSpaceDE w:val="0"/>
              <w:autoSpaceDN w:val="0"/>
              <w:bidi w:val="0"/>
              <w:adjustRightInd w:val="0"/>
              <w:snapToGrid w:val="0"/>
              <w:spacing w:line="380" w:lineRule="exac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1.《陕西省住房和城乡建设厅关于印发2025陕西省建设工程费用规则等计价依据的通知》（陕建管发〔2025〕10号）；</w:t>
            </w:r>
          </w:p>
          <w:p w14:paraId="2368C280">
            <w:pPr>
              <w:pStyle w:val="2"/>
              <w:keepNext w:val="0"/>
              <w:keepLines w:val="0"/>
              <w:pageBreakBefore w:val="0"/>
              <w:widowControl w:val="0"/>
              <w:kinsoku w:val="0"/>
              <w:wordWrap/>
              <w:overflowPunct/>
              <w:topLinePunct w:val="0"/>
              <w:autoSpaceDE w:val="0"/>
              <w:autoSpaceDN w:val="0"/>
              <w:bidi w:val="0"/>
              <w:adjustRightInd w:val="0"/>
              <w:snapToGrid w:val="0"/>
              <w:spacing w:line="380" w:lineRule="exac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2.《陕西省房屋建筑与装饰工程消耗量定额（2025）》、《陕西省通用安装工程消耗量定额（2025）》、《陕西省园林绿化工程消耗量定额（2025）》及其配套的2025价目表；</w:t>
            </w:r>
          </w:p>
        </w:tc>
      </w:tr>
      <w:tr w14:paraId="57F5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50" w:type="dxa"/>
            <w:vAlign w:val="center"/>
          </w:tcPr>
          <w:p w14:paraId="55ECC6E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5</w:t>
            </w:r>
          </w:p>
        </w:tc>
        <w:tc>
          <w:tcPr>
            <w:tcW w:w="7695" w:type="dxa"/>
            <w:vAlign w:val="center"/>
          </w:tcPr>
          <w:p w14:paraId="7BFFA62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bCs/>
                <w:color w:val="auto"/>
                <w:sz w:val="21"/>
                <w:szCs w:val="21"/>
                <w:highlight w:val="none"/>
                <w:vertAlign w:val="baseline"/>
              </w:rPr>
            </w:pPr>
            <w:r>
              <w:rPr>
                <w:rFonts w:hint="eastAsia" w:asciiTheme="minorEastAsia" w:hAnsiTheme="minorEastAsia" w:eastAsiaTheme="minorEastAsia" w:cstheme="minorEastAsia"/>
                <w:b/>
                <w:bCs/>
                <w:color w:val="auto"/>
                <w:sz w:val="21"/>
                <w:szCs w:val="21"/>
                <w:highlight w:val="none"/>
                <w:vertAlign w:val="baseline"/>
                <w:lang w:val="en-US" w:eastAsia="zh-CN"/>
              </w:rPr>
              <w:t>合同价款形式：</w:t>
            </w:r>
            <w:r>
              <w:rPr>
                <w:rFonts w:hint="eastAsia" w:asciiTheme="minorEastAsia" w:hAnsiTheme="minorEastAsia" w:eastAsiaTheme="minorEastAsia" w:cstheme="minorEastAsia"/>
                <w:b w:val="0"/>
                <w:bCs w:val="0"/>
                <w:color w:val="auto"/>
                <w:sz w:val="21"/>
                <w:szCs w:val="21"/>
                <w:highlight w:val="none"/>
                <w:vertAlign w:val="baseline"/>
                <w:lang w:val="en-US" w:eastAsia="zh-CN"/>
              </w:rPr>
              <w:t>固定总价</w:t>
            </w:r>
          </w:p>
        </w:tc>
      </w:tr>
      <w:tr w14:paraId="63F22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750" w:type="dxa"/>
            <w:vAlign w:val="center"/>
          </w:tcPr>
          <w:p w14:paraId="4140F33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6</w:t>
            </w:r>
          </w:p>
        </w:tc>
        <w:tc>
          <w:tcPr>
            <w:tcW w:w="7695" w:type="dxa"/>
            <w:vAlign w:val="center"/>
          </w:tcPr>
          <w:p w14:paraId="03A9C5DC">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 xml:space="preserve">1.付款条件说明：合同签订后 ，达到付款条件起 10 日内，支付合同总金额的 40.00%。 </w:t>
            </w:r>
          </w:p>
          <w:p w14:paraId="67C3D610">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jc w:val="left"/>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2.付款条件说明： 全部工程完成且竣工验收合格后 ，达到付款条件起 15 日内，支付合同总金额的 60.00%。</w:t>
            </w:r>
          </w:p>
        </w:tc>
      </w:tr>
      <w:tr w14:paraId="14CB2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750" w:type="dxa"/>
            <w:vAlign w:val="center"/>
          </w:tcPr>
          <w:p w14:paraId="14DCBA3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7</w:t>
            </w:r>
          </w:p>
        </w:tc>
        <w:tc>
          <w:tcPr>
            <w:tcW w:w="7695" w:type="dxa"/>
            <w:vAlign w:val="center"/>
          </w:tcPr>
          <w:p w14:paraId="748D22A5">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质量保证及验收标准：</w:t>
            </w:r>
          </w:p>
          <w:p w14:paraId="6DFE8662">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满足国家现行法律法规和规范。</w:t>
            </w:r>
          </w:p>
        </w:tc>
      </w:tr>
      <w:tr w14:paraId="4138D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2B03C32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8</w:t>
            </w:r>
          </w:p>
        </w:tc>
        <w:tc>
          <w:tcPr>
            <w:tcW w:w="7695" w:type="dxa"/>
            <w:vAlign w:val="center"/>
          </w:tcPr>
          <w:p w14:paraId="03823B4E">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违约责任：</w:t>
            </w:r>
          </w:p>
          <w:p w14:paraId="13C4D0BD">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中标/成交供应商所交付工程不符合其投标承诺，存在偷工减料、以次充好情形的，采购人要求更换一次后仍不符合约定的，采购人有权解除采购合同，没收履约保证金，并将有关情况上报政府采购监管部门处理。</w:t>
            </w:r>
          </w:p>
        </w:tc>
      </w:tr>
      <w:tr w14:paraId="6347A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54DF906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9</w:t>
            </w:r>
          </w:p>
        </w:tc>
        <w:tc>
          <w:tcPr>
            <w:tcW w:w="7695" w:type="dxa"/>
            <w:vAlign w:val="center"/>
          </w:tcPr>
          <w:p w14:paraId="0E839740">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采购标的需实现的功能或者目标：</w:t>
            </w:r>
          </w:p>
          <w:p w14:paraId="104E389F">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ind w:left="0" w:leftChars="0" w:firstLine="0" w:firstLineChars="0"/>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1、</w:t>
            </w:r>
            <w:r>
              <w:rPr>
                <w:rFonts w:hint="eastAsia" w:asciiTheme="minorEastAsia" w:hAnsiTheme="minorEastAsia" w:eastAsiaTheme="minorEastAsia" w:cstheme="minorEastAsia"/>
                <w:b w:val="0"/>
                <w:bCs w:val="0"/>
                <w:color w:val="auto"/>
                <w:sz w:val="21"/>
                <w:szCs w:val="21"/>
                <w:highlight w:val="none"/>
                <w:vertAlign w:val="baseline"/>
                <w:lang w:val="en-US" w:eastAsia="zh-CN"/>
              </w:rPr>
              <w:t>承包人需自行施工，满足招标文件要求，不得违规分包、转包；</w:t>
            </w:r>
          </w:p>
          <w:p w14:paraId="6E0CF718">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ind w:left="0" w:leftChars="0" w:firstLine="0" w:firstLineChars="0"/>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2、</w:t>
            </w:r>
            <w:r>
              <w:rPr>
                <w:rFonts w:hint="eastAsia" w:asciiTheme="minorEastAsia" w:hAnsiTheme="minorEastAsia" w:eastAsiaTheme="minorEastAsia" w:cstheme="minorEastAsia"/>
                <w:b w:val="0"/>
                <w:bCs w:val="0"/>
                <w:color w:val="auto"/>
                <w:sz w:val="21"/>
                <w:szCs w:val="21"/>
                <w:highlight w:val="none"/>
                <w:vertAlign w:val="baseline"/>
                <w:lang w:val="en-US" w:eastAsia="zh-CN"/>
              </w:rPr>
              <w:t>承包人对施工过程中的所有人员、设备、物资及第三方安全等承担全部责任，施工过程必须遵守安全生产管理及规定；</w:t>
            </w:r>
          </w:p>
          <w:p w14:paraId="6685BD00">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ind w:left="0" w:leftChars="0" w:firstLine="0" w:firstLineChars="0"/>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3、</w:t>
            </w:r>
            <w:r>
              <w:rPr>
                <w:rFonts w:hint="eastAsia" w:asciiTheme="minorEastAsia" w:hAnsiTheme="minorEastAsia" w:eastAsiaTheme="minorEastAsia" w:cstheme="minorEastAsia"/>
                <w:b w:val="0"/>
                <w:bCs w:val="0"/>
                <w:color w:val="auto"/>
                <w:sz w:val="21"/>
                <w:szCs w:val="21"/>
                <w:highlight w:val="none"/>
                <w:vertAlign w:val="baseline"/>
                <w:lang w:val="en-US" w:eastAsia="zh-CN"/>
              </w:rPr>
              <w:t>承包人需提供详细可行的外运土方实施方案。</w:t>
            </w:r>
          </w:p>
          <w:p w14:paraId="269F0FCC">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ind w:left="0" w:leftChars="0" w:firstLine="0" w:firstLineChars="0"/>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4、</w:t>
            </w:r>
            <w:r>
              <w:rPr>
                <w:rFonts w:hint="eastAsia" w:asciiTheme="minorEastAsia" w:hAnsiTheme="minorEastAsia" w:eastAsiaTheme="minorEastAsia" w:cstheme="minorEastAsia"/>
                <w:b w:val="0"/>
                <w:bCs w:val="0"/>
                <w:color w:val="auto"/>
                <w:sz w:val="21"/>
                <w:szCs w:val="21"/>
                <w:highlight w:val="none"/>
                <w:vertAlign w:val="baseline"/>
                <w:lang w:val="en-US" w:eastAsia="zh-CN"/>
              </w:rPr>
              <w:t>质量标准：符合国家验收规范合格标准。</w:t>
            </w:r>
          </w:p>
          <w:p w14:paraId="4A1482BF">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80" w:lineRule="exact"/>
              <w:ind w:left="0" w:leftChars="0" w:firstLine="0" w:firstLineChars="0"/>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snapToGrid w:val="0"/>
                <w:color w:val="auto"/>
                <w:kern w:val="0"/>
                <w:sz w:val="21"/>
                <w:szCs w:val="21"/>
                <w:highlight w:val="none"/>
                <w:vertAlign w:val="baseline"/>
                <w:lang w:val="en-US" w:eastAsia="zh-CN" w:bidi="ar-SA"/>
              </w:rPr>
              <w:t>5、</w:t>
            </w:r>
            <w:r>
              <w:rPr>
                <w:rFonts w:hint="eastAsia" w:asciiTheme="minorEastAsia" w:hAnsiTheme="minorEastAsia" w:eastAsiaTheme="minorEastAsia" w:cstheme="minorEastAsia"/>
                <w:b w:val="0"/>
                <w:bCs w:val="0"/>
                <w:color w:val="auto"/>
                <w:sz w:val="21"/>
                <w:szCs w:val="21"/>
                <w:highlight w:val="none"/>
                <w:vertAlign w:val="baseline"/>
                <w:lang w:val="en-US" w:eastAsia="zh-CN"/>
              </w:rPr>
              <w:t>验收标准：需满足国家标准，并通过正式验收。</w:t>
            </w:r>
          </w:p>
        </w:tc>
      </w:tr>
      <w:tr w14:paraId="64DF4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04425E3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10</w:t>
            </w:r>
          </w:p>
        </w:tc>
        <w:tc>
          <w:tcPr>
            <w:tcW w:w="7695" w:type="dxa"/>
            <w:vAlign w:val="center"/>
          </w:tcPr>
          <w:p w14:paraId="23869506">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采购标的需执行的标准：</w:t>
            </w:r>
          </w:p>
          <w:p w14:paraId="46126756">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国家现行标准规范、行业标准规范及工程所在地方的标准规范。</w:t>
            </w:r>
          </w:p>
        </w:tc>
      </w:tr>
      <w:tr w14:paraId="2C338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 w:type="dxa"/>
            <w:vAlign w:val="center"/>
          </w:tcPr>
          <w:p w14:paraId="4CB52D1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center"/>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11</w:t>
            </w:r>
          </w:p>
        </w:tc>
        <w:tc>
          <w:tcPr>
            <w:tcW w:w="7695" w:type="dxa"/>
            <w:vAlign w:val="center"/>
          </w:tcPr>
          <w:p w14:paraId="03ACA8D4">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bCs/>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其他要求：</w:t>
            </w:r>
          </w:p>
          <w:p w14:paraId="33598C03">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 xml:space="preserve">1.图纸未尽内容，详见设计答疑。 </w:t>
            </w:r>
          </w:p>
          <w:p w14:paraId="143CC1B3">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 xml:space="preserve">2.常规的施工组织设计和施工方案，施工图中采用的相关施工规范及验收规范。 </w:t>
            </w:r>
          </w:p>
          <w:p w14:paraId="4A8EE81F">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 xml:space="preserve">3.本工程量清单所提供工程项目特征仅表达了主要工程做法，组价时应依据设计图纸、相关图集，结合招标文件，合同条款，技术规范、答疑纪要等进行组价。 </w:t>
            </w:r>
          </w:p>
          <w:p w14:paraId="4FE537F3">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 xml:space="preserve">4.本工程量清单采用广联达云计价平台GCCP7.0（7.5000.23.1）编制。 </w:t>
            </w:r>
          </w:p>
          <w:p w14:paraId="335DC274">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 xml:space="preserve">5.暂列金额20万计入城西客运站公厕提升项目装饰装修工程其他项目清单内。 </w:t>
            </w:r>
          </w:p>
          <w:p w14:paraId="205431D4">
            <w:pPr>
              <w:keepNext w:val="0"/>
              <w:keepLines w:val="0"/>
              <w:pageBreakBefore w:val="0"/>
              <w:widowControl w:val="0"/>
              <w:kinsoku w:val="0"/>
              <w:wordWrap/>
              <w:overflowPunct/>
              <w:topLinePunct w:val="0"/>
              <w:autoSpaceDE w:val="0"/>
              <w:autoSpaceDN w:val="0"/>
              <w:bidi w:val="0"/>
              <w:adjustRightInd w:val="0"/>
              <w:snapToGrid w:val="0"/>
              <w:spacing w:line="380" w:lineRule="exact"/>
              <w:contextualSpacing/>
              <w:textAlignment w:val="baseline"/>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val="0"/>
                <w:bCs w:val="0"/>
                <w:color w:val="auto"/>
                <w:sz w:val="21"/>
                <w:szCs w:val="21"/>
                <w:highlight w:val="none"/>
                <w:vertAlign w:val="baseline"/>
                <w:lang w:val="en-US" w:eastAsia="zh-CN"/>
              </w:rPr>
              <w:t>6.维修工程具有不确定性，最终结算以实际发生内容为准，以三方工程量确认单确认相关工程量，据实计入结算造价。</w:t>
            </w:r>
          </w:p>
        </w:tc>
      </w:tr>
    </w:tbl>
    <w:p w14:paraId="789C4363">
      <w:pPr>
        <w:keepNext w:val="0"/>
        <w:keepLines w:val="0"/>
        <w:pageBreakBefore w:val="0"/>
        <w:widowControl/>
        <w:kinsoku w:val="0"/>
        <w:wordWrap/>
        <w:overflowPunct/>
        <w:topLinePunct w:val="0"/>
        <w:autoSpaceDE w:val="0"/>
        <w:autoSpaceDN w:val="0"/>
        <w:bidi w:val="0"/>
        <w:adjustRightInd w:val="0"/>
        <w:snapToGrid w:val="0"/>
        <w:spacing w:line="380" w:lineRule="exact"/>
        <w:ind w:firstLine="422" w:firstLineChars="200"/>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val="en-US" w:eastAsia="zh-CN"/>
        </w:rPr>
        <w:t>二、投标人针对本项目的施工，符合国家及行业验收合格标准：</w:t>
      </w:r>
    </w:p>
    <w:p w14:paraId="5E863E9F">
      <w:pPr>
        <w:keepNext w:val="0"/>
        <w:keepLines w:val="0"/>
        <w:pageBreakBefore w:val="0"/>
        <w:widowControl/>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采购包</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国家现行标准规范、行业标准规范及工程所在地方的标准规范。</w:t>
      </w:r>
    </w:p>
    <w:p w14:paraId="152BF5D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snapToGrid w:val="0"/>
          <w:color w:val="auto"/>
          <w:kern w:val="0"/>
          <w:sz w:val="21"/>
          <w:szCs w:val="21"/>
          <w:highlight w:val="none"/>
          <w:lang w:val="en-US" w:eastAsia="en-US" w:bidi="ar-SA"/>
        </w:rPr>
        <w:t>三、</w:t>
      </w:r>
      <w:r>
        <w:rPr>
          <w:rFonts w:hint="eastAsia" w:asciiTheme="minorEastAsia" w:hAnsiTheme="minorEastAsia" w:eastAsiaTheme="minorEastAsia" w:cstheme="minorEastAsia"/>
          <w:color w:val="auto"/>
          <w:sz w:val="21"/>
          <w:szCs w:val="21"/>
          <w:highlight w:val="none"/>
        </w:rPr>
        <w:t>针对本项目的其他技术服务要求：详见</w:t>
      </w:r>
      <w:r>
        <w:rPr>
          <w:rFonts w:hint="eastAsia" w:asciiTheme="minorEastAsia" w:hAnsiTheme="minorEastAsia" w:eastAsiaTheme="minorEastAsia" w:cstheme="minorEastAsia"/>
          <w:color w:val="auto"/>
          <w:sz w:val="21"/>
          <w:szCs w:val="21"/>
          <w:highlight w:val="none"/>
          <w:lang w:val="en-US" w:eastAsia="zh-CN"/>
        </w:rPr>
        <w:t>招标</w:t>
      </w:r>
      <w:r>
        <w:rPr>
          <w:rFonts w:hint="eastAsia" w:asciiTheme="minorEastAsia" w:hAnsiTheme="minorEastAsia" w:eastAsiaTheme="minorEastAsia" w:cstheme="minorEastAsia"/>
          <w:color w:val="auto"/>
          <w:sz w:val="21"/>
          <w:szCs w:val="21"/>
          <w:highlight w:val="none"/>
        </w:rPr>
        <w:t>文件及合同文本。</w:t>
      </w:r>
    </w:p>
    <w:p w14:paraId="7A41DA6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四、工程量清单及施工图纸（详见附件）</w:t>
      </w:r>
    </w:p>
    <w:p w14:paraId="6AD5C20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（说明：工程量清单应当结合《政府采购需求管理办法》（财库〔2021〕22号）第六条第二款规定，明确相关性能、材料、结构、外观、安全、标准等。）</w:t>
      </w:r>
    </w:p>
    <w:p w14:paraId="3F4D6411">
      <w:pPr>
        <w:keepNext w:val="0"/>
        <w:keepLines w:val="0"/>
        <w:pageBreakBefore w:val="0"/>
        <w:kinsoku w:val="0"/>
        <w:wordWrap/>
        <w:overflowPunct/>
        <w:topLinePunct w:val="0"/>
        <w:autoSpaceDE w:val="0"/>
        <w:autoSpaceDN w:val="0"/>
        <w:bidi w:val="0"/>
        <w:adjustRightInd w:val="0"/>
        <w:snapToGrid w:val="0"/>
        <w:spacing w:line="380" w:lineRule="exact"/>
        <w:textAlignment w:val="baseline"/>
        <w:rPr>
          <w:rFonts w:hint="eastAsia" w:asciiTheme="minorEastAsia" w:hAnsiTheme="minorEastAsia" w:eastAsiaTheme="minorEastAsia" w:cstheme="minorEastAsia"/>
          <w:b/>
          <w:bCs/>
          <w:color w:val="auto"/>
          <w:sz w:val="21"/>
          <w:szCs w:val="21"/>
          <w:highlight w:val="none"/>
          <w:lang w:val="en-US" w:eastAsia="zh-CN"/>
        </w:rPr>
      </w:pPr>
    </w:p>
    <w:p w14:paraId="4060CCCB">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61B3E43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 xml:space="preserve"> 商务要求（说明：由采购人依据项目具体需求制定）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
        <w:gridCol w:w="3066"/>
        <w:gridCol w:w="4512"/>
      </w:tblGrid>
      <w:tr w14:paraId="58AF4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920" w:type="dxa"/>
            <w:vAlign w:val="center"/>
          </w:tcPr>
          <w:p w14:paraId="5ACAFF8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序号</w:t>
            </w:r>
          </w:p>
        </w:tc>
        <w:tc>
          <w:tcPr>
            <w:tcW w:w="3066" w:type="dxa"/>
            <w:vAlign w:val="center"/>
          </w:tcPr>
          <w:p w14:paraId="6078DBA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项目</w:t>
            </w:r>
          </w:p>
        </w:tc>
        <w:tc>
          <w:tcPr>
            <w:tcW w:w="4512" w:type="dxa"/>
            <w:vAlign w:val="center"/>
          </w:tcPr>
          <w:p w14:paraId="04AA6AE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1"/>
                <w:szCs w:val="21"/>
                <w:highlight w:val="none"/>
                <w:vertAlign w:val="baseline"/>
              </w:rPr>
            </w:pPr>
            <w:r>
              <w:rPr>
                <w:rFonts w:ascii="宋体" w:hAnsi="宋体" w:eastAsia="宋体" w:cs="宋体"/>
                <w:b w:val="0"/>
                <w:bCs w:val="0"/>
                <w:color w:val="auto"/>
                <w:sz w:val="21"/>
                <w:szCs w:val="21"/>
                <w:highlight w:val="none"/>
              </w:rPr>
              <w:t>要求</w:t>
            </w:r>
          </w:p>
        </w:tc>
      </w:tr>
      <w:tr w14:paraId="0BAC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20" w:type="dxa"/>
            <w:vAlign w:val="center"/>
          </w:tcPr>
          <w:p w14:paraId="7B89AB9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3066" w:type="dxa"/>
            <w:vAlign w:val="center"/>
          </w:tcPr>
          <w:p w14:paraId="0EB8DBB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z w:val="21"/>
                <w:szCs w:val="21"/>
                <w:highlight w:val="none"/>
                <w:vertAlign w:val="baseline"/>
              </w:rPr>
            </w:pPr>
            <w:r>
              <w:rPr>
                <w:rFonts w:hint="eastAsia" w:ascii="宋体" w:hAnsi="宋体" w:eastAsia="宋体" w:cs="宋体"/>
                <w:color w:val="auto"/>
                <w:sz w:val="21"/>
                <w:szCs w:val="21"/>
                <w:highlight w:val="none"/>
                <w:vertAlign w:val="baseline"/>
              </w:rPr>
              <w:t>项目负责人（项目经理）</w:t>
            </w:r>
          </w:p>
        </w:tc>
        <w:tc>
          <w:tcPr>
            <w:tcW w:w="4512" w:type="dxa"/>
            <w:vAlign w:val="center"/>
          </w:tcPr>
          <w:p w14:paraId="4265B64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ascii="宋体" w:hAnsi="宋体" w:eastAsia="宋体" w:cs="宋体"/>
                <w:color w:val="auto"/>
                <w:sz w:val="21"/>
                <w:szCs w:val="21"/>
                <w:highlight w:val="none"/>
                <w:vertAlign w:val="baseline"/>
                <w:lang w:val="en-US" w:eastAsia="zh-CN"/>
              </w:rPr>
            </w:pPr>
            <w:r>
              <w:rPr>
                <w:rFonts w:hint="default" w:ascii="宋体" w:hAnsi="宋体" w:eastAsia="宋体" w:cs="宋体"/>
                <w:color w:val="auto"/>
                <w:sz w:val="21"/>
                <w:szCs w:val="21"/>
                <w:highlight w:val="none"/>
                <w:vertAlign w:val="baseline"/>
                <w:lang w:val="en-US" w:eastAsia="zh-CN"/>
              </w:rPr>
              <w:t>拟派项目经理具有市政公用工程专业贰级及以上注册建造师证书和安全生产考核合格证（B证）及无在建工程承诺书，提供复印件</w:t>
            </w:r>
            <w:r>
              <w:rPr>
                <w:rFonts w:hint="eastAsia" w:ascii="宋体" w:hAnsi="宋体" w:eastAsia="宋体" w:cs="宋体"/>
                <w:color w:val="auto"/>
                <w:sz w:val="21"/>
                <w:szCs w:val="21"/>
                <w:highlight w:val="none"/>
                <w:vertAlign w:val="baseline"/>
                <w:lang w:val="en-US" w:eastAsia="zh-CN"/>
              </w:rPr>
              <w:t>。</w:t>
            </w:r>
          </w:p>
        </w:tc>
      </w:tr>
    </w:tbl>
    <w:p w14:paraId="693383BC">
      <w:pPr>
        <w:bidi w:val="0"/>
        <w:rPr>
          <w:rFonts w:hint="eastAsia"/>
          <w:color w:val="auto"/>
          <w:sz w:val="21"/>
          <w:szCs w:val="21"/>
          <w:highlight w:val="none"/>
        </w:rPr>
      </w:pPr>
    </w:p>
    <w:p w14:paraId="7A75989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说明：1.对于不允许偏离的实质性要求和条件，采购人或者代理机构应当在招标文件中规定，并以醒目的方式标明。</w:t>
      </w:r>
    </w:p>
    <w:p w14:paraId="35F651C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2.若要求投标人提供相关人员的职业资格的，不得要求提供除现行《国家职业资格目录》以外的职业资格，不得以不合理条件对投标人实行差别待遇或者歧视性待遇。</w:t>
      </w:r>
    </w:p>
    <w:p w14:paraId="4579A63F">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3.3其他要求</w:t>
      </w:r>
    </w:p>
    <w:p w14:paraId="78C6382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西安市未央区太华北路415号华远锦悦4幢2201室。③若电子投标文件与纸质投标文件不一致的，以电子投标文件为准。</w:t>
      </w:r>
    </w:p>
    <w:p w14:paraId="4D707BFB">
      <w:pPr>
        <w:rPr>
          <w:rFonts w:ascii="宋体" w:hAnsi="宋体" w:eastAsia="宋体" w:cs="宋体"/>
          <w:b/>
          <w:bCs/>
          <w:color w:val="auto"/>
          <w:spacing w:val="7"/>
          <w:sz w:val="32"/>
          <w:szCs w:val="32"/>
          <w:highlight w:val="none"/>
        </w:rPr>
      </w:pPr>
      <w:bookmarkStart w:id="5" w:name="bookmark4"/>
      <w:bookmarkEnd w:id="5"/>
      <w:r>
        <w:rPr>
          <w:rFonts w:ascii="宋体" w:hAnsi="宋体" w:eastAsia="宋体" w:cs="宋体"/>
          <w:b/>
          <w:bCs/>
          <w:color w:val="auto"/>
          <w:spacing w:val="7"/>
          <w:sz w:val="32"/>
          <w:szCs w:val="32"/>
          <w:highlight w:val="none"/>
        </w:rPr>
        <w:br w:type="page"/>
      </w:r>
    </w:p>
    <w:p w14:paraId="5B6D08F0">
      <w:pPr>
        <w:numPr>
          <w:ilvl w:val="0"/>
          <w:numId w:val="2"/>
        </w:numPr>
        <w:spacing w:before="41" w:line="360" w:lineRule="auto"/>
        <w:jc w:val="center"/>
        <w:outlineLvl w:val="0"/>
        <w:rPr>
          <w:rFonts w:ascii="宋体" w:hAnsi="宋体" w:eastAsia="宋体" w:cs="宋体"/>
          <w:b/>
          <w:bCs/>
          <w:color w:val="auto"/>
          <w:spacing w:val="7"/>
          <w:sz w:val="32"/>
          <w:szCs w:val="32"/>
          <w:highlight w:val="none"/>
        </w:rPr>
      </w:pPr>
      <w:bookmarkStart w:id="6" w:name="_Toc11060"/>
      <w:r>
        <w:rPr>
          <w:rFonts w:ascii="宋体" w:hAnsi="宋体" w:eastAsia="宋体" w:cs="宋体"/>
          <w:b/>
          <w:bCs/>
          <w:color w:val="auto"/>
          <w:spacing w:val="7"/>
          <w:sz w:val="32"/>
          <w:szCs w:val="32"/>
          <w:highlight w:val="none"/>
        </w:rPr>
        <w:t>资格审查</w:t>
      </w:r>
      <w:bookmarkEnd w:id="6"/>
    </w:p>
    <w:p w14:paraId="6107350A">
      <w:pPr>
        <w:pStyle w:val="2"/>
        <w:numPr>
          <w:ilvl w:val="0"/>
          <w:numId w:val="0"/>
        </w:numPr>
        <w:spacing w:line="360" w:lineRule="auto"/>
        <w:jc w:val="center"/>
        <w:rPr>
          <w:rFonts w:hint="eastAsia" w:asciiTheme="minorEastAsia" w:hAnsiTheme="minorEastAsia" w:eastAsiaTheme="minorEastAsia" w:cstheme="minorEastAsia"/>
          <w:b/>
          <w:bCs/>
          <w:lang w:eastAsia="zh-CN"/>
        </w:rPr>
      </w:pPr>
      <w:r>
        <w:rPr>
          <w:rFonts w:hint="eastAsia" w:asciiTheme="minorEastAsia" w:hAnsiTheme="minorEastAsia" w:eastAsiaTheme="minorEastAsia" w:cstheme="minorEastAsia"/>
          <w:b/>
          <w:bCs/>
          <w:lang w:eastAsia="zh-CN"/>
        </w:rPr>
        <w:t>（</w:t>
      </w:r>
      <w:r>
        <w:rPr>
          <w:rFonts w:hint="eastAsia" w:asciiTheme="minorEastAsia" w:hAnsiTheme="minorEastAsia" w:eastAsiaTheme="minorEastAsia" w:cstheme="minorEastAsia"/>
          <w:b/>
          <w:bCs/>
          <w:lang w:val="en-US" w:eastAsia="zh-CN"/>
        </w:rPr>
        <w:t>适用于采购包1和采购包2</w:t>
      </w:r>
      <w:r>
        <w:rPr>
          <w:rFonts w:hint="eastAsia" w:asciiTheme="minorEastAsia" w:hAnsiTheme="minorEastAsia" w:eastAsiaTheme="minorEastAsia" w:cstheme="minorEastAsia"/>
          <w:b/>
          <w:bCs/>
          <w:lang w:eastAsia="zh-CN"/>
        </w:rPr>
        <w:t>）</w:t>
      </w:r>
    </w:p>
    <w:p w14:paraId="295E5287">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资格审查由招标人或代理机构组建的资格审查小组依据法律法规和招标文件的规定，对投标文件中的资格证明等进行审查，以确定投标人是否具备投标资格，并出具资格审查报告。</w:t>
      </w:r>
    </w:p>
    <w:p w14:paraId="3F1F2E8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资格审查标准及要求如下：</w:t>
      </w:r>
    </w:p>
    <w:p w14:paraId="1779B0D8">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4.1 一般资格审查 </w:t>
      </w:r>
    </w:p>
    <w:p w14:paraId="1BB40AD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采购包1</w:t>
      </w:r>
      <w:r>
        <w:rPr>
          <w:rFonts w:hint="eastAsia" w:asciiTheme="minorEastAsia" w:hAnsiTheme="minorEastAsia" w:eastAsiaTheme="minorEastAsia" w:cstheme="minorEastAsia"/>
          <w:color w:val="auto"/>
          <w:sz w:val="21"/>
          <w:szCs w:val="21"/>
          <w:highlight w:val="none"/>
          <w:lang w:val="en-US" w:eastAsia="zh-CN"/>
        </w:rPr>
        <w:t>和采购包2</w:t>
      </w:r>
      <w:r>
        <w:rPr>
          <w:rFonts w:hint="eastAsia" w:asciiTheme="minorEastAsia" w:hAnsiTheme="minorEastAsia" w:eastAsiaTheme="minorEastAsia" w:cstheme="minorEastAsia"/>
          <w:color w:val="auto"/>
          <w:sz w:val="21"/>
          <w:szCs w:val="21"/>
          <w:highlight w:val="none"/>
        </w:rPr>
        <w:t>：</w:t>
      </w:r>
    </w:p>
    <w:tbl>
      <w:tblPr>
        <w:tblStyle w:val="15"/>
        <w:tblW w:w="9286"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8"/>
        <w:gridCol w:w="3434"/>
        <w:gridCol w:w="4055"/>
        <w:gridCol w:w="1079"/>
      </w:tblGrid>
      <w:tr w14:paraId="02C84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718" w:type="dxa"/>
            <w:vAlign w:val="center"/>
          </w:tcPr>
          <w:p w14:paraId="35D87631">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3434" w:type="dxa"/>
            <w:vAlign w:val="center"/>
          </w:tcPr>
          <w:p w14:paraId="10458BAC">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资格审查要求概况</w:t>
            </w:r>
          </w:p>
        </w:tc>
        <w:tc>
          <w:tcPr>
            <w:tcW w:w="4055" w:type="dxa"/>
            <w:vAlign w:val="center"/>
          </w:tcPr>
          <w:p w14:paraId="4798EDD6">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评审点具体描述</w:t>
            </w:r>
          </w:p>
        </w:tc>
        <w:tc>
          <w:tcPr>
            <w:tcW w:w="1079" w:type="dxa"/>
            <w:vAlign w:val="center"/>
          </w:tcPr>
          <w:p w14:paraId="41CB99CE">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关联格式</w:t>
            </w:r>
          </w:p>
        </w:tc>
      </w:tr>
      <w:tr w14:paraId="6CF8E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6" w:hRule="atLeast"/>
        </w:trPr>
        <w:tc>
          <w:tcPr>
            <w:tcW w:w="718" w:type="dxa"/>
            <w:vAlign w:val="center"/>
          </w:tcPr>
          <w:p w14:paraId="3B1CCA1C">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w:t>
            </w:r>
          </w:p>
        </w:tc>
        <w:tc>
          <w:tcPr>
            <w:tcW w:w="3434" w:type="dxa"/>
            <w:vAlign w:val="center"/>
          </w:tcPr>
          <w:p w14:paraId="11F102AF">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投标人应</w:t>
            </w:r>
            <w:r>
              <w:rPr>
                <w:rFonts w:hint="eastAsia" w:asciiTheme="minorEastAsia" w:hAnsiTheme="minorEastAsia" w:eastAsiaTheme="minorEastAsia" w:cstheme="minorEastAsia"/>
                <w:color w:val="auto"/>
                <w:sz w:val="21"/>
                <w:szCs w:val="21"/>
                <w:highlight w:val="none"/>
                <w:lang w:val="en-US" w:eastAsia="zh-CN"/>
              </w:rPr>
              <w:t>满足</w:t>
            </w:r>
            <w:r>
              <w:rPr>
                <w:rFonts w:hint="eastAsia" w:asciiTheme="minorEastAsia" w:hAnsiTheme="minorEastAsia" w:eastAsiaTheme="minorEastAsia" w:cstheme="minorEastAsia"/>
                <w:color w:val="auto"/>
                <w:sz w:val="21"/>
                <w:szCs w:val="21"/>
                <w:highlight w:val="none"/>
              </w:rPr>
              <w:t>《中华人民共和国政府采购法》第二十二条规定的条件</w:t>
            </w:r>
            <w:r>
              <w:rPr>
                <w:rFonts w:hint="eastAsia" w:asciiTheme="minorEastAsia" w:hAnsiTheme="minorEastAsia" w:eastAsiaTheme="minorEastAsia" w:cstheme="minorEastAsia"/>
                <w:color w:val="auto"/>
                <w:sz w:val="21"/>
                <w:szCs w:val="21"/>
                <w:highlight w:val="none"/>
                <w:lang w:eastAsia="zh-CN"/>
              </w:rPr>
              <w:t>。</w:t>
            </w:r>
          </w:p>
        </w:tc>
        <w:tc>
          <w:tcPr>
            <w:tcW w:w="4055" w:type="dxa"/>
            <w:vAlign w:val="center"/>
          </w:tcPr>
          <w:p w14:paraId="2990FF03">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投标人需在项目电子化交易系统中按</w:t>
            </w:r>
            <w:r>
              <w:rPr>
                <w:rFonts w:hint="eastAsia" w:asciiTheme="minorEastAsia" w:hAnsiTheme="minorEastAsia" w:eastAsiaTheme="minorEastAsia" w:cstheme="minorEastAsia"/>
                <w:color w:val="auto"/>
                <w:sz w:val="21"/>
                <w:szCs w:val="21"/>
                <w:highlight w:val="none"/>
                <w:lang w:val="en-US" w:eastAsia="zh-CN"/>
              </w:rPr>
              <w:t>要</w:t>
            </w:r>
            <w:r>
              <w:rPr>
                <w:rFonts w:hint="eastAsia" w:asciiTheme="minorEastAsia" w:hAnsiTheme="minorEastAsia" w:eastAsiaTheme="minorEastAsia" w:cstheme="minorEastAsia"/>
                <w:color w:val="auto"/>
                <w:sz w:val="21"/>
                <w:szCs w:val="21"/>
                <w:highlight w:val="none"/>
              </w:rPr>
              <w:t>求填写《投标函》完成承诺并进行电子签章。</w:t>
            </w:r>
          </w:p>
        </w:tc>
        <w:tc>
          <w:tcPr>
            <w:tcW w:w="1079" w:type="dxa"/>
            <w:vAlign w:val="center"/>
          </w:tcPr>
          <w:p w14:paraId="498A9371">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响应函</w:t>
            </w:r>
          </w:p>
        </w:tc>
      </w:tr>
    </w:tbl>
    <w:p w14:paraId="4CE01CF5">
      <w:pPr>
        <w:keepNext w:val="0"/>
        <w:keepLines w:val="0"/>
        <w:pageBreakBefore w:val="0"/>
        <w:wordWrap/>
        <w:overflowPunct/>
        <w:topLinePunct w:val="0"/>
        <w:bidi w:val="0"/>
        <w:spacing w:line="360" w:lineRule="auto"/>
        <w:ind w:left="0"/>
        <w:rPr>
          <w:rFonts w:hint="eastAsia" w:asciiTheme="minorEastAsia" w:hAnsiTheme="minorEastAsia" w:eastAsiaTheme="minorEastAsia" w:cstheme="minorEastAsia"/>
          <w:color w:val="auto"/>
          <w:sz w:val="21"/>
          <w:szCs w:val="21"/>
          <w:highlight w:val="none"/>
        </w:rPr>
      </w:pPr>
    </w:p>
    <w:p w14:paraId="44C3774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4.2 落实政府采购政策资格审查</w:t>
      </w:r>
    </w:p>
    <w:p w14:paraId="437C30C9">
      <w:pPr>
        <w:pStyle w:val="17"/>
        <w:keepNext w:val="0"/>
        <w:keepLines w:val="0"/>
        <w:pageBreakBefore w:val="0"/>
        <w:wordWrap/>
        <w:overflowPunct/>
        <w:topLinePunct w:val="0"/>
        <w:bidi w:val="0"/>
        <w:spacing w:line="360" w:lineRule="auto"/>
        <w:ind w:left="0"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采购包1</w:t>
      </w:r>
      <w:r>
        <w:rPr>
          <w:rFonts w:hint="eastAsia" w:asciiTheme="minorEastAsia" w:hAnsiTheme="minorEastAsia" w:eastAsiaTheme="minorEastAsia" w:cstheme="minorEastAsia"/>
          <w:color w:val="auto"/>
          <w:sz w:val="21"/>
          <w:szCs w:val="21"/>
          <w:highlight w:val="none"/>
          <w:lang w:val="en-US" w:eastAsia="zh-CN"/>
        </w:rPr>
        <w:t>和采购包2</w:t>
      </w:r>
      <w:r>
        <w:rPr>
          <w:rFonts w:hint="eastAsia" w:asciiTheme="minorEastAsia" w:hAnsiTheme="minorEastAsia" w:eastAsiaTheme="minorEastAsia" w:cstheme="minorEastAsia"/>
          <w:color w:val="auto"/>
          <w:sz w:val="21"/>
          <w:szCs w:val="21"/>
          <w:highlight w:val="none"/>
        </w:rPr>
        <w:t>：</w:t>
      </w:r>
    </w:p>
    <w:tbl>
      <w:tblPr>
        <w:tblStyle w:val="12"/>
        <w:tblW w:w="9340" w:type="dxa"/>
        <w:tblInd w:w="138"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2473"/>
        <w:gridCol w:w="3042"/>
        <w:gridCol w:w="3015"/>
      </w:tblGrid>
      <w:tr w14:paraId="2749B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64" w:hRule="atLeast"/>
        </w:trPr>
        <w:tc>
          <w:tcPr>
            <w:tcW w:w="810" w:type="dxa"/>
            <w:vAlign w:val="center"/>
          </w:tcPr>
          <w:p w14:paraId="76583429">
            <w:pPr>
              <w:pStyle w:val="17"/>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2473" w:type="dxa"/>
            <w:vAlign w:val="center"/>
          </w:tcPr>
          <w:p w14:paraId="2BD83838">
            <w:pPr>
              <w:pStyle w:val="17"/>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资格审查要求概况</w:t>
            </w:r>
          </w:p>
        </w:tc>
        <w:tc>
          <w:tcPr>
            <w:tcW w:w="3042" w:type="dxa"/>
            <w:vAlign w:val="center"/>
          </w:tcPr>
          <w:p w14:paraId="025C81E1">
            <w:pPr>
              <w:pStyle w:val="17"/>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评审点具体描述</w:t>
            </w:r>
          </w:p>
        </w:tc>
        <w:tc>
          <w:tcPr>
            <w:tcW w:w="3015" w:type="dxa"/>
            <w:vAlign w:val="center"/>
          </w:tcPr>
          <w:p w14:paraId="4D992661">
            <w:pPr>
              <w:pStyle w:val="17"/>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关联格式</w:t>
            </w:r>
          </w:p>
        </w:tc>
      </w:tr>
      <w:tr w14:paraId="193AF2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90" w:hRule="atLeast"/>
        </w:trPr>
        <w:tc>
          <w:tcPr>
            <w:tcW w:w="810" w:type="dxa"/>
            <w:vAlign w:val="center"/>
          </w:tcPr>
          <w:p w14:paraId="7A556C34">
            <w:pPr>
              <w:pStyle w:val="17"/>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2473" w:type="dxa"/>
            <w:vAlign w:val="center"/>
          </w:tcPr>
          <w:p w14:paraId="3F375E79">
            <w:pPr>
              <w:pStyle w:val="17"/>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本采购包专门面向中小企业采购</w:t>
            </w:r>
          </w:p>
        </w:tc>
        <w:tc>
          <w:tcPr>
            <w:tcW w:w="3042" w:type="dxa"/>
            <w:vAlign w:val="center"/>
          </w:tcPr>
          <w:p w14:paraId="106B7ECE">
            <w:pPr>
              <w:pStyle w:val="17"/>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参与的</w:t>
            </w:r>
            <w:r>
              <w:rPr>
                <w:rFonts w:hint="eastAsia" w:asciiTheme="minorEastAsia" w:hAnsiTheme="minorEastAsia" w:cstheme="minorEastAsia"/>
                <w:color w:val="auto"/>
                <w:sz w:val="21"/>
                <w:szCs w:val="21"/>
                <w:highlight w:val="none"/>
                <w:lang w:val="en-US" w:eastAsia="zh-CN"/>
              </w:rPr>
              <w:t>投标人</w:t>
            </w:r>
            <w:r>
              <w:rPr>
                <w:rFonts w:hint="eastAsia" w:asciiTheme="minorEastAsia" w:hAnsiTheme="minorEastAsia" w:eastAsiaTheme="minorEastAsia" w:cstheme="minorEastAsia"/>
                <w:color w:val="auto"/>
                <w:sz w:val="21"/>
                <w:szCs w:val="21"/>
                <w:highlight w:val="none"/>
              </w:rPr>
              <w:t>全部为符合政策要求的中型企业、小型企业、微型企业、监狱企业或残疾人福利性单位。</w:t>
            </w:r>
          </w:p>
        </w:tc>
        <w:tc>
          <w:tcPr>
            <w:tcW w:w="3015" w:type="dxa"/>
            <w:vAlign w:val="center"/>
          </w:tcPr>
          <w:p w14:paraId="144EC317">
            <w:pPr>
              <w:pStyle w:val="17"/>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中小企业声明函</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监狱企业的证明文件</w:t>
            </w:r>
            <w:r>
              <w:rPr>
                <w:rFonts w:hint="eastAsia" w:asciiTheme="minorEastAsia" w:hAnsiTheme="minorEastAsia" w:eastAsiaTheme="minorEastAsia" w:cstheme="minorEastAsia"/>
                <w:color w:val="auto"/>
                <w:sz w:val="21"/>
                <w:szCs w:val="21"/>
                <w:highlight w:val="none"/>
                <w:lang w:val="en-US" w:eastAsia="zh-CN"/>
              </w:rPr>
              <w:t xml:space="preserve">  残疾人福利性单位声明函</w:t>
            </w:r>
          </w:p>
        </w:tc>
      </w:tr>
    </w:tbl>
    <w:p w14:paraId="7D3330B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200"/>
        <w:textAlignment w:val="baseline"/>
        <w:rPr>
          <w:rFonts w:hint="eastAsia" w:asciiTheme="minorEastAsia" w:hAnsiTheme="minorEastAsia" w:eastAsiaTheme="minorEastAsia" w:cstheme="minorEastAsia"/>
          <w:color w:val="auto"/>
          <w:sz w:val="21"/>
          <w:szCs w:val="21"/>
          <w:highlight w:val="none"/>
        </w:rPr>
      </w:pPr>
    </w:p>
    <w:p w14:paraId="0AED554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4.3 </w:t>
      </w:r>
      <w:r>
        <w:rPr>
          <w:rFonts w:hint="eastAsia" w:asciiTheme="minorEastAsia" w:hAnsiTheme="minorEastAsia" w:eastAsiaTheme="minorEastAsia" w:cstheme="minorEastAsia"/>
          <w:color w:val="auto"/>
          <w:sz w:val="21"/>
          <w:szCs w:val="21"/>
          <w:highlight w:val="none"/>
        </w:rPr>
        <w:t xml:space="preserve">特殊资格审查 </w:t>
      </w:r>
    </w:p>
    <w:p w14:paraId="509A91C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采购包1</w:t>
      </w:r>
      <w:r>
        <w:rPr>
          <w:rFonts w:hint="eastAsia" w:asciiTheme="minorEastAsia" w:hAnsiTheme="minorEastAsia" w:eastAsiaTheme="minorEastAsia" w:cstheme="minorEastAsia"/>
          <w:color w:val="auto"/>
          <w:sz w:val="21"/>
          <w:szCs w:val="21"/>
          <w:highlight w:val="none"/>
          <w:lang w:val="en-US" w:eastAsia="zh-CN"/>
        </w:rPr>
        <w:t>和采购包2</w:t>
      </w:r>
      <w:r>
        <w:rPr>
          <w:rFonts w:hint="eastAsia" w:asciiTheme="minorEastAsia" w:hAnsiTheme="minorEastAsia" w:eastAsiaTheme="minorEastAsia" w:cstheme="minorEastAsia"/>
          <w:color w:val="auto"/>
          <w:sz w:val="21"/>
          <w:szCs w:val="21"/>
          <w:highlight w:val="none"/>
        </w:rPr>
        <w:t>：</w:t>
      </w:r>
    </w:p>
    <w:tbl>
      <w:tblPr>
        <w:tblStyle w:val="15"/>
        <w:tblW w:w="9351" w:type="dxa"/>
        <w:tblInd w:w="0"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774"/>
        <w:gridCol w:w="1678"/>
        <w:gridCol w:w="5801"/>
        <w:gridCol w:w="1098"/>
      </w:tblGrid>
      <w:tr w14:paraId="4C599369">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558" w:hRule="atLeast"/>
        </w:trPr>
        <w:tc>
          <w:tcPr>
            <w:tcW w:w="774" w:type="dxa"/>
            <w:tcBorders>
              <w:top w:val="single" w:color="333333" w:sz="2" w:space="0"/>
              <w:bottom w:val="single" w:color="333333" w:sz="2" w:space="0"/>
            </w:tcBorders>
            <w:vAlign w:val="center"/>
          </w:tcPr>
          <w:p w14:paraId="50DA8E81">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序号</w:t>
            </w:r>
          </w:p>
        </w:tc>
        <w:tc>
          <w:tcPr>
            <w:tcW w:w="1678" w:type="dxa"/>
            <w:tcBorders>
              <w:top w:val="single" w:color="333333" w:sz="2" w:space="0"/>
              <w:bottom w:val="single" w:color="333333" w:sz="2" w:space="0"/>
            </w:tcBorders>
            <w:vAlign w:val="center"/>
          </w:tcPr>
          <w:p w14:paraId="5C826C2B">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资格要求名称</w:t>
            </w:r>
          </w:p>
        </w:tc>
        <w:tc>
          <w:tcPr>
            <w:tcW w:w="5801" w:type="dxa"/>
            <w:tcBorders>
              <w:top w:val="single" w:color="333333" w:sz="2" w:space="0"/>
              <w:bottom w:val="single" w:color="333333" w:sz="2" w:space="0"/>
            </w:tcBorders>
            <w:vAlign w:val="center"/>
          </w:tcPr>
          <w:p w14:paraId="36A10934">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资格要求详细说明</w:t>
            </w:r>
          </w:p>
        </w:tc>
        <w:tc>
          <w:tcPr>
            <w:tcW w:w="1098" w:type="dxa"/>
            <w:tcBorders>
              <w:top w:val="single" w:color="333333" w:sz="2" w:space="0"/>
              <w:bottom w:val="single" w:color="333333" w:sz="2" w:space="0"/>
            </w:tcBorders>
            <w:vAlign w:val="center"/>
          </w:tcPr>
          <w:p w14:paraId="6D178C4F">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关联格式</w:t>
            </w:r>
          </w:p>
        </w:tc>
      </w:tr>
      <w:tr w14:paraId="64261968">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521A04EF">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b w:val="0"/>
                <w:bCs w:val="0"/>
                <w:color w:val="auto"/>
                <w:position w:val="1"/>
                <w:sz w:val="21"/>
                <w:szCs w:val="21"/>
                <w:highlight w:val="none"/>
                <w:lang w:val="en-US" w:eastAsia="zh-CN"/>
              </w:rPr>
              <w:t>1</w:t>
            </w:r>
          </w:p>
        </w:tc>
        <w:tc>
          <w:tcPr>
            <w:tcW w:w="1678" w:type="dxa"/>
            <w:tcBorders>
              <w:top w:val="single" w:color="333333" w:sz="2" w:space="0"/>
              <w:bottom w:val="single" w:color="333333" w:sz="2" w:space="0"/>
            </w:tcBorders>
            <w:vAlign w:val="center"/>
          </w:tcPr>
          <w:p w14:paraId="13B0BA8C">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营业执照</w:t>
            </w:r>
          </w:p>
        </w:tc>
        <w:tc>
          <w:tcPr>
            <w:tcW w:w="5801" w:type="dxa"/>
            <w:tcBorders>
              <w:top w:val="single" w:color="333333" w:sz="2" w:space="0"/>
              <w:bottom w:val="single" w:color="333333" w:sz="2" w:space="0"/>
            </w:tcBorders>
            <w:vAlign w:val="center"/>
          </w:tcPr>
          <w:p w14:paraId="30A235BD">
            <w:pPr>
              <w:keepNext w:val="0"/>
              <w:keepLines w:val="0"/>
              <w:pageBreakBefore w:val="0"/>
              <w:widowControl/>
              <w:kinsoku w:val="0"/>
              <w:wordWrap/>
              <w:overflowPunct/>
              <w:topLinePunct w:val="0"/>
              <w:autoSpaceDE w:val="0"/>
              <w:autoSpaceDN w:val="0"/>
              <w:bidi w:val="0"/>
              <w:adjustRightInd w:val="0"/>
              <w:snapToGrid w:val="0"/>
              <w:spacing w:line="360" w:lineRule="auto"/>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具有独立承担民事责任能力的法人、其他组织或自然人，并出具合法有效的营业执照或事业单位法人证书等国家规定的相关证明，自然人参与的提供其身份证明；(副本复印件)。</w:t>
            </w:r>
          </w:p>
        </w:tc>
        <w:tc>
          <w:tcPr>
            <w:tcW w:w="1098" w:type="dxa"/>
            <w:tcBorders>
              <w:top w:val="single" w:color="333333" w:sz="2" w:space="0"/>
              <w:bottom w:val="single" w:color="333333" w:sz="2" w:space="0"/>
            </w:tcBorders>
            <w:vAlign w:val="center"/>
          </w:tcPr>
          <w:p w14:paraId="010DC223">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b w:val="0"/>
                <w:bCs w:val="0"/>
                <w:color w:val="auto"/>
                <w:sz w:val="21"/>
                <w:szCs w:val="21"/>
                <w:highlight w:val="none"/>
              </w:rPr>
              <w:t>资格</w:t>
            </w:r>
            <w:r>
              <w:rPr>
                <w:rFonts w:hint="eastAsia" w:asciiTheme="minorEastAsia" w:hAnsiTheme="minorEastAsia" w:eastAsiaTheme="minorEastAsia" w:cstheme="minorEastAsia"/>
                <w:b w:val="0"/>
                <w:bCs w:val="0"/>
                <w:color w:val="auto"/>
                <w:sz w:val="21"/>
                <w:szCs w:val="21"/>
                <w:highlight w:val="none"/>
                <w:lang w:val="en-US" w:eastAsia="zh-CN"/>
              </w:rPr>
              <w:t>要求</w:t>
            </w:r>
          </w:p>
        </w:tc>
      </w:tr>
      <w:tr w14:paraId="338055E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301971B8">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position w:val="1"/>
                <w:sz w:val="21"/>
                <w:szCs w:val="21"/>
                <w:highlight w:val="none"/>
                <w:lang w:val="en-US" w:eastAsia="zh-CN"/>
              </w:rPr>
            </w:pPr>
            <w:r>
              <w:rPr>
                <w:rFonts w:hint="eastAsia" w:asciiTheme="minorEastAsia" w:hAnsiTheme="minorEastAsia" w:eastAsiaTheme="minorEastAsia" w:cstheme="minorEastAsia"/>
                <w:b w:val="0"/>
                <w:bCs w:val="0"/>
                <w:color w:val="auto"/>
                <w:position w:val="1"/>
                <w:sz w:val="21"/>
                <w:szCs w:val="21"/>
                <w:highlight w:val="none"/>
                <w:lang w:val="en-US" w:eastAsia="zh-CN"/>
              </w:rPr>
              <w:t>2</w:t>
            </w:r>
          </w:p>
        </w:tc>
        <w:tc>
          <w:tcPr>
            <w:tcW w:w="1678" w:type="dxa"/>
            <w:tcBorders>
              <w:top w:val="single" w:color="333333" w:sz="2" w:space="0"/>
              <w:bottom w:val="single" w:color="333333" w:sz="2" w:space="0"/>
            </w:tcBorders>
            <w:vAlign w:val="center"/>
          </w:tcPr>
          <w:p w14:paraId="3E452C90">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b w:val="0"/>
                <w:bCs w:val="0"/>
                <w:color w:val="auto"/>
                <w:spacing w:val="6"/>
                <w:sz w:val="21"/>
                <w:szCs w:val="21"/>
                <w:highlight w:val="none"/>
              </w:rPr>
              <w:t>依法缴纳税收证明资料</w:t>
            </w:r>
          </w:p>
        </w:tc>
        <w:tc>
          <w:tcPr>
            <w:tcW w:w="5801" w:type="dxa"/>
            <w:tcBorders>
              <w:top w:val="single" w:color="333333" w:sz="2" w:space="0"/>
              <w:bottom w:val="single" w:color="333333" w:sz="2" w:space="0"/>
            </w:tcBorders>
            <w:vAlign w:val="center"/>
          </w:tcPr>
          <w:p w14:paraId="51CD8860">
            <w:pPr>
              <w:keepNext w:val="0"/>
              <w:keepLines w:val="0"/>
              <w:pageBreakBefore w:val="0"/>
              <w:widowControl/>
              <w:suppressLineNumbers w:val="0"/>
              <w:wordWrap/>
              <w:overflowPunct/>
              <w:topLinePunct w:val="0"/>
              <w:bidi w:val="0"/>
              <w:spacing w:line="360" w:lineRule="auto"/>
              <w:ind w:left="0"/>
              <w:jc w:val="left"/>
              <w:rPr>
                <w:rFonts w:hint="eastAsia" w:asciiTheme="minorEastAsia" w:hAnsiTheme="minorEastAsia" w:eastAsiaTheme="minorEastAsia" w:cstheme="minorEastAsia"/>
                <w:b w:val="0"/>
                <w:bCs w:val="0"/>
                <w:color w:val="auto"/>
                <w:spacing w:val="9"/>
                <w:sz w:val="21"/>
                <w:szCs w:val="21"/>
                <w:highlight w:val="none"/>
              </w:rPr>
            </w:pPr>
            <w:r>
              <w:rPr>
                <w:rFonts w:hint="eastAsia" w:asciiTheme="minorEastAsia" w:hAnsiTheme="minorEastAsia" w:eastAsiaTheme="minorEastAsia" w:cstheme="minorEastAsia"/>
                <w:snapToGrid w:val="0"/>
                <w:color w:val="000000"/>
                <w:kern w:val="0"/>
                <w:sz w:val="21"/>
                <w:szCs w:val="21"/>
                <w:lang w:val="en-US" w:eastAsia="zh-CN" w:bidi="ar"/>
              </w:rPr>
              <w:t>2025年4月至今任意一个月依法缴纳税收的证明（纳税凭证复印件），或者委托他人缴纳的委托代办协议和2025年4月至今任意一个月的缴纳证明（收据复印件），依法免税的应提供相关证明文件；</w:t>
            </w:r>
          </w:p>
        </w:tc>
        <w:tc>
          <w:tcPr>
            <w:tcW w:w="1098" w:type="dxa"/>
            <w:tcBorders>
              <w:top w:val="single" w:color="333333" w:sz="2" w:space="0"/>
              <w:bottom w:val="single" w:color="333333" w:sz="2" w:space="0"/>
            </w:tcBorders>
            <w:vAlign w:val="center"/>
          </w:tcPr>
          <w:p w14:paraId="11CFE6D1">
            <w:pPr>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b w:val="0"/>
                <w:bCs w:val="0"/>
                <w:color w:val="auto"/>
                <w:sz w:val="21"/>
                <w:szCs w:val="21"/>
                <w:highlight w:val="none"/>
              </w:rPr>
              <w:t>资格</w:t>
            </w:r>
            <w:r>
              <w:rPr>
                <w:rFonts w:hint="eastAsia" w:asciiTheme="minorEastAsia" w:hAnsiTheme="minorEastAsia" w:eastAsiaTheme="minorEastAsia" w:cstheme="minorEastAsia"/>
                <w:b w:val="0"/>
                <w:bCs w:val="0"/>
                <w:color w:val="auto"/>
                <w:sz w:val="21"/>
                <w:szCs w:val="21"/>
                <w:highlight w:val="none"/>
                <w:lang w:val="en-US" w:eastAsia="zh-CN"/>
              </w:rPr>
              <w:t>要求</w:t>
            </w:r>
          </w:p>
        </w:tc>
      </w:tr>
      <w:tr w14:paraId="563027B9">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361" w:hRule="atLeast"/>
        </w:trPr>
        <w:tc>
          <w:tcPr>
            <w:tcW w:w="774" w:type="dxa"/>
            <w:tcBorders>
              <w:top w:val="single" w:color="333333" w:sz="2" w:space="0"/>
              <w:bottom w:val="single" w:color="333333" w:sz="2" w:space="0"/>
            </w:tcBorders>
            <w:vAlign w:val="center"/>
          </w:tcPr>
          <w:p w14:paraId="6F00C7E7">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position w:val="1"/>
                <w:sz w:val="21"/>
                <w:szCs w:val="21"/>
                <w:highlight w:val="none"/>
                <w:lang w:val="en-US" w:eastAsia="zh-CN"/>
              </w:rPr>
            </w:pPr>
            <w:r>
              <w:rPr>
                <w:rFonts w:hint="eastAsia" w:asciiTheme="minorEastAsia" w:hAnsiTheme="minorEastAsia" w:eastAsiaTheme="minorEastAsia" w:cstheme="minorEastAsia"/>
                <w:b w:val="0"/>
                <w:bCs w:val="0"/>
                <w:color w:val="auto"/>
                <w:position w:val="1"/>
                <w:sz w:val="21"/>
                <w:szCs w:val="21"/>
                <w:highlight w:val="none"/>
                <w:lang w:val="en-US" w:eastAsia="zh-CN"/>
              </w:rPr>
              <w:t>3</w:t>
            </w:r>
          </w:p>
        </w:tc>
        <w:tc>
          <w:tcPr>
            <w:tcW w:w="1678" w:type="dxa"/>
            <w:tcBorders>
              <w:top w:val="single" w:color="333333" w:sz="2" w:space="0"/>
              <w:bottom w:val="single" w:color="333333" w:sz="2" w:space="0"/>
            </w:tcBorders>
            <w:vAlign w:val="center"/>
          </w:tcPr>
          <w:p w14:paraId="66ECF322">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b w:val="0"/>
                <w:bCs w:val="0"/>
                <w:color w:val="auto"/>
                <w:spacing w:val="6"/>
                <w:sz w:val="21"/>
                <w:szCs w:val="21"/>
                <w:highlight w:val="none"/>
              </w:rPr>
              <w:t>依法缴纳社会保险证明资料</w:t>
            </w:r>
          </w:p>
        </w:tc>
        <w:tc>
          <w:tcPr>
            <w:tcW w:w="5801" w:type="dxa"/>
            <w:tcBorders>
              <w:top w:val="single" w:color="333333" w:sz="2" w:space="0"/>
              <w:bottom w:val="single" w:color="333333" w:sz="2" w:space="0"/>
            </w:tcBorders>
            <w:vAlign w:val="center"/>
          </w:tcPr>
          <w:p w14:paraId="519F84BC">
            <w:pPr>
              <w:keepNext w:val="0"/>
              <w:keepLines w:val="0"/>
              <w:pageBreakBefore w:val="0"/>
              <w:wordWrap/>
              <w:overflowPunct/>
              <w:topLinePunct w:val="0"/>
              <w:bidi w:val="0"/>
              <w:adjustRightInd w:val="0"/>
              <w:snapToGrid w:val="0"/>
              <w:spacing w:line="360" w:lineRule="auto"/>
              <w:ind w:left="0"/>
              <w:jc w:val="left"/>
              <w:rPr>
                <w:rFonts w:hint="eastAsia" w:asciiTheme="minorEastAsia" w:hAnsiTheme="minorEastAsia" w:eastAsiaTheme="minorEastAsia" w:cstheme="minorEastAsia"/>
                <w:b w:val="0"/>
                <w:bCs w:val="0"/>
                <w:color w:val="auto"/>
                <w:spacing w:val="9"/>
                <w:sz w:val="21"/>
                <w:szCs w:val="21"/>
                <w:highlight w:val="none"/>
              </w:rPr>
            </w:pPr>
            <w:r>
              <w:rPr>
                <w:rFonts w:hint="eastAsia" w:asciiTheme="minorEastAsia" w:hAnsiTheme="minorEastAsia" w:eastAsiaTheme="minorEastAsia" w:cstheme="minorEastAsia"/>
                <w:b w:val="0"/>
                <w:bCs w:val="0"/>
                <w:color w:val="auto"/>
                <w:spacing w:val="9"/>
                <w:sz w:val="21"/>
                <w:szCs w:val="21"/>
                <w:highlight w:val="none"/>
              </w:rPr>
              <w:t>2025年</w:t>
            </w:r>
            <w:r>
              <w:rPr>
                <w:rFonts w:hint="eastAsia" w:asciiTheme="minorEastAsia" w:hAnsiTheme="minorEastAsia" w:eastAsiaTheme="minorEastAsia" w:cstheme="minorEastAsia"/>
                <w:b w:val="0"/>
                <w:bCs w:val="0"/>
                <w:color w:val="auto"/>
                <w:spacing w:val="9"/>
                <w:sz w:val="21"/>
                <w:szCs w:val="21"/>
                <w:highlight w:val="none"/>
                <w:lang w:val="en-US" w:eastAsia="zh-CN"/>
              </w:rPr>
              <w:t>4</w:t>
            </w:r>
            <w:r>
              <w:rPr>
                <w:rFonts w:hint="eastAsia" w:asciiTheme="minorEastAsia" w:hAnsiTheme="minorEastAsia" w:eastAsiaTheme="minorEastAsia" w:cstheme="minorEastAsia"/>
                <w:b w:val="0"/>
                <w:bCs w:val="0"/>
                <w:color w:val="auto"/>
                <w:spacing w:val="9"/>
                <w:sz w:val="21"/>
                <w:szCs w:val="21"/>
                <w:highlight w:val="none"/>
              </w:rPr>
              <w:t>月至今任意一个月依法缴纳社会保险的证明（缴费凭证复印件），或者委托他人缴纳的委托代办协议和2025年</w:t>
            </w:r>
            <w:r>
              <w:rPr>
                <w:rFonts w:hint="eastAsia" w:asciiTheme="minorEastAsia" w:hAnsiTheme="minorEastAsia" w:eastAsiaTheme="minorEastAsia" w:cstheme="minorEastAsia"/>
                <w:b w:val="0"/>
                <w:bCs w:val="0"/>
                <w:color w:val="auto"/>
                <w:spacing w:val="9"/>
                <w:sz w:val="21"/>
                <w:szCs w:val="21"/>
                <w:highlight w:val="none"/>
                <w:lang w:val="en-US" w:eastAsia="zh-CN"/>
              </w:rPr>
              <w:t>4</w:t>
            </w:r>
            <w:r>
              <w:rPr>
                <w:rFonts w:hint="eastAsia" w:asciiTheme="minorEastAsia" w:hAnsiTheme="minorEastAsia" w:eastAsiaTheme="minorEastAsia" w:cstheme="minorEastAsia"/>
                <w:b w:val="0"/>
                <w:bCs w:val="0"/>
                <w:color w:val="auto"/>
                <w:spacing w:val="9"/>
                <w:sz w:val="21"/>
                <w:szCs w:val="21"/>
                <w:highlight w:val="none"/>
              </w:rPr>
              <w:t>月至今任意一个月的缴纳证明（收据复印件），依法不需要缴纳社会保障资金的应提供相关证明文件；</w:t>
            </w:r>
          </w:p>
        </w:tc>
        <w:tc>
          <w:tcPr>
            <w:tcW w:w="1098" w:type="dxa"/>
            <w:tcBorders>
              <w:top w:val="single" w:color="333333" w:sz="2" w:space="0"/>
              <w:bottom w:val="single" w:color="333333" w:sz="2" w:space="0"/>
            </w:tcBorders>
            <w:vAlign w:val="center"/>
          </w:tcPr>
          <w:p w14:paraId="5738814D">
            <w:pPr>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b w:val="0"/>
                <w:bCs w:val="0"/>
                <w:color w:val="auto"/>
                <w:sz w:val="21"/>
                <w:szCs w:val="21"/>
                <w:highlight w:val="none"/>
              </w:rPr>
              <w:t>资格</w:t>
            </w:r>
            <w:r>
              <w:rPr>
                <w:rFonts w:hint="eastAsia" w:asciiTheme="minorEastAsia" w:hAnsiTheme="minorEastAsia" w:eastAsiaTheme="minorEastAsia" w:cstheme="minorEastAsia"/>
                <w:b w:val="0"/>
                <w:bCs w:val="0"/>
                <w:color w:val="auto"/>
                <w:sz w:val="21"/>
                <w:szCs w:val="21"/>
                <w:highlight w:val="none"/>
                <w:lang w:val="en-US" w:eastAsia="zh-CN"/>
              </w:rPr>
              <w:t>要求</w:t>
            </w:r>
          </w:p>
        </w:tc>
      </w:tr>
      <w:tr w14:paraId="08884DFC">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6B7942F5">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position w:val="1"/>
                <w:sz w:val="21"/>
                <w:szCs w:val="21"/>
                <w:highlight w:val="none"/>
                <w:lang w:val="en-US" w:eastAsia="zh-CN"/>
              </w:rPr>
            </w:pPr>
            <w:r>
              <w:rPr>
                <w:rFonts w:hint="eastAsia" w:asciiTheme="minorEastAsia" w:hAnsiTheme="minorEastAsia" w:eastAsiaTheme="minorEastAsia" w:cstheme="minorEastAsia"/>
                <w:b w:val="0"/>
                <w:bCs w:val="0"/>
                <w:color w:val="auto"/>
                <w:position w:val="1"/>
                <w:sz w:val="21"/>
                <w:szCs w:val="21"/>
                <w:highlight w:val="none"/>
                <w:lang w:val="en-US" w:eastAsia="zh-CN"/>
              </w:rPr>
              <w:t>4</w:t>
            </w:r>
          </w:p>
        </w:tc>
        <w:tc>
          <w:tcPr>
            <w:tcW w:w="1678" w:type="dxa"/>
            <w:tcBorders>
              <w:top w:val="single" w:color="333333" w:sz="2" w:space="0"/>
              <w:bottom w:val="single" w:color="333333" w:sz="2" w:space="0"/>
            </w:tcBorders>
            <w:vAlign w:val="center"/>
          </w:tcPr>
          <w:p w14:paraId="3FE08147">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b w:val="0"/>
                <w:bCs w:val="0"/>
                <w:color w:val="auto"/>
                <w:spacing w:val="6"/>
                <w:sz w:val="21"/>
                <w:szCs w:val="21"/>
                <w:highlight w:val="none"/>
              </w:rPr>
              <w:t>法定代表人授权委托书</w:t>
            </w:r>
          </w:p>
        </w:tc>
        <w:tc>
          <w:tcPr>
            <w:tcW w:w="5801" w:type="dxa"/>
            <w:tcBorders>
              <w:top w:val="single" w:color="333333" w:sz="2" w:space="0"/>
              <w:bottom w:val="single" w:color="333333" w:sz="2" w:space="0"/>
            </w:tcBorders>
            <w:vAlign w:val="center"/>
          </w:tcPr>
          <w:p w14:paraId="10D5BFF1">
            <w:pPr>
              <w:keepNext w:val="0"/>
              <w:keepLines w:val="0"/>
              <w:pageBreakBefore w:val="0"/>
              <w:wordWrap/>
              <w:overflowPunct/>
              <w:topLinePunct w:val="0"/>
              <w:bidi w:val="0"/>
              <w:adjustRightInd w:val="0"/>
              <w:snapToGrid w:val="0"/>
              <w:spacing w:line="360" w:lineRule="auto"/>
              <w:ind w:left="0"/>
              <w:jc w:val="left"/>
              <w:rPr>
                <w:rFonts w:hint="eastAsia" w:asciiTheme="minorEastAsia" w:hAnsiTheme="minorEastAsia" w:eastAsiaTheme="minorEastAsia" w:cstheme="minorEastAsia"/>
                <w:b w:val="0"/>
                <w:bCs w:val="0"/>
                <w:color w:val="auto"/>
                <w:spacing w:val="9"/>
                <w:sz w:val="21"/>
                <w:szCs w:val="21"/>
                <w:highlight w:val="none"/>
              </w:rPr>
            </w:pPr>
            <w:r>
              <w:rPr>
                <w:rFonts w:hint="eastAsia" w:asciiTheme="minorEastAsia" w:hAnsiTheme="minorEastAsia" w:eastAsiaTheme="minorEastAsia" w:cstheme="minorEastAsia"/>
                <w:b w:val="0"/>
                <w:bCs w:val="0"/>
                <w:color w:val="auto"/>
                <w:spacing w:val="9"/>
                <w:sz w:val="21"/>
                <w:szCs w:val="21"/>
                <w:highlight w:val="none"/>
              </w:rPr>
              <w:t>法人提交法定代表人身份证明或者法定代表人授权委托书并附法定代表人身份证明，自然人提交身份证复印件；</w:t>
            </w:r>
          </w:p>
        </w:tc>
        <w:tc>
          <w:tcPr>
            <w:tcW w:w="1098" w:type="dxa"/>
            <w:tcBorders>
              <w:top w:val="single" w:color="333333" w:sz="2" w:space="0"/>
              <w:bottom w:val="single" w:color="333333" w:sz="2" w:space="0"/>
            </w:tcBorders>
            <w:vAlign w:val="center"/>
          </w:tcPr>
          <w:p w14:paraId="7055D965">
            <w:pPr>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b w:val="0"/>
                <w:bCs w:val="0"/>
                <w:color w:val="auto"/>
                <w:sz w:val="21"/>
                <w:szCs w:val="21"/>
                <w:highlight w:val="none"/>
              </w:rPr>
              <w:t>资格</w:t>
            </w:r>
            <w:r>
              <w:rPr>
                <w:rFonts w:hint="eastAsia" w:asciiTheme="minorEastAsia" w:hAnsiTheme="minorEastAsia" w:eastAsiaTheme="minorEastAsia" w:cstheme="minorEastAsia"/>
                <w:b w:val="0"/>
                <w:bCs w:val="0"/>
                <w:color w:val="auto"/>
                <w:sz w:val="21"/>
                <w:szCs w:val="21"/>
                <w:highlight w:val="none"/>
                <w:lang w:val="en-US" w:eastAsia="zh-CN"/>
              </w:rPr>
              <w:t>要求</w:t>
            </w:r>
          </w:p>
        </w:tc>
      </w:tr>
      <w:tr w14:paraId="06508A4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03E2B248">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position w:val="1"/>
                <w:sz w:val="21"/>
                <w:szCs w:val="21"/>
                <w:highlight w:val="none"/>
                <w:lang w:val="en-US" w:eastAsia="zh-CN"/>
              </w:rPr>
            </w:pPr>
            <w:r>
              <w:rPr>
                <w:rFonts w:hint="eastAsia" w:asciiTheme="minorEastAsia" w:hAnsiTheme="minorEastAsia" w:eastAsiaTheme="minorEastAsia" w:cstheme="minorEastAsia"/>
                <w:b w:val="0"/>
                <w:bCs w:val="0"/>
                <w:color w:val="auto"/>
                <w:position w:val="1"/>
                <w:sz w:val="21"/>
                <w:szCs w:val="21"/>
                <w:highlight w:val="none"/>
                <w:lang w:val="en-US" w:eastAsia="zh-CN"/>
              </w:rPr>
              <w:t>5</w:t>
            </w:r>
          </w:p>
        </w:tc>
        <w:tc>
          <w:tcPr>
            <w:tcW w:w="1678" w:type="dxa"/>
            <w:tcBorders>
              <w:top w:val="single" w:color="333333" w:sz="2" w:space="0"/>
              <w:bottom w:val="single" w:color="333333" w:sz="2" w:space="0"/>
            </w:tcBorders>
            <w:vAlign w:val="center"/>
          </w:tcPr>
          <w:p w14:paraId="4A706598">
            <w:pPr>
              <w:keepNext w:val="0"/>
              <w:keepLines w:val="0"/>
              <w:pageBreakBefore w:val="0"/>
              <w:widowControl/>
              <w:suppressLineNumbers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snapToGrid w:val="0"/>
                <w:color w:val="000000"/>
                <w:kern w:val="0"/>
                <w:sz w:val="21"/>
                <w:szCs w:val="21"/>
                <w:lang w:val="en-US" w:eastAsia="zh-CN" w:bidi="ar"/>
              </w:rPr>
              <w:t>财务状况</w:t>
            </w:r>
          </w:p>
        </w:tc>
        <w:tc>
          <w:tcPr>
            <w:tcW w:w="5801" w:type="dxa"/>
            <w:tcBorders>
              <w:top w:val="single" w:color="333333" w:sz="2" w:space="0"/>
              <w:bottom w:val="single" w:color="333333" w:sz="2" w:space="0"/>
            </w:tcBorders>
            <w:vAlign w:val="center"/>
          </w:tcPr>
          <w:p w14:paraId="1FC5C88E">
            <w:pPr>
              <w:keepNext w:val="0"/>
              <w:keepLines w:val="0"/>
              <w:pageBreakBefore w:val="0"/>
              <w:widowControl/>
              <w:suppressLineNumbers w:val="0"/>
              <w:wordWrap/>
              <w:overflowPunct/>
              <w:topLinePunct w:val="0"/>
              <w:bidi w:val="0"/>
              <w:adjustRightInd w:val="0"/>
              <w:snapToGrid w:val="0"/>
              <w:spacing w:line="360" w:lineRule="auto"/>
              <w:ind w:left="0"/>
              <w:jc w:val="left"/>
              <w:rPr>
                <w:rFonts w:hint="eastAsia" w:asciiTheme="minorEastAsia" w:hAnsiTheme="minorEastAsia" w:eastAsiaTheme="minorEastAsia" w:cstheme="minorEastAsia"/>
                <w:b w:val="0"/>
                <w:bCs w:val="0"/>
                <w:color w:val="auto"/>
                <w:spacing w:val="9"/>
                <w:sz w:val="21"/>
                <w:szCs w:val="21"/>
                <w:highlight w:val="none"/>
              </w:rPr>
            </w:pPr>
            <w:r>
              <w:rPr>
                <w:rFonts w:hint="eastAsia" w:asciiTheme="minorEastAsia" w:hAnsiTheme="minorEastAsia" w:eastAsiaTheme="minorEastAsia" w:cstheme="minorEastAsia"/>
                <w:b w:val="0"/>
                <w:bCs w:val="0"/>
                <w:color w:val="auto"/>
                <w:spacing w:val="9"/>
                <w:sz w:val="21"/>
                <w:szCs w:val="21"/>
                <w:highlight w:val="none"/>
              </w:rPr>
              <w:t>提供2024年度的经会计师事务所审计的财务报告复印件，或提供基本存款账户信息及开标日期前六个月内其基本存款账户开户银行出具的资信证明复印件。</w:t>
            </w:r>
          </w:p>
        </w:tc>
        <w:tc>
          <w:tcPr>
            <w:tcW w:w="1098" w:type="dxa"/>
            <w:tcBorders>
              <w:top w:val="single" w:color="333333" w:sz="2" w:space="0"/>
              <w:bottom w:val="single" w:color="333333" w:sz="2" w:space="0"/>
            </w:tcBorders>
            <w:vAlign w:val="center"/>
          </w:tcPr>
          <w:p w14:paraId="36F4A277">
            <w:pPr>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b w:val="0"/>
                <w:bCs w:val="0"/>
                <w:color w:val="auto"/>
                <w:sz w:val="21"/>
                <w:szCs w:val="21"/>
                <w:highlight w:val="none"/>
              </w:rPr>
              <w:t>资格</w:t>
            </w:r>
            <w:r>
              <w:rPr>
                <w:rFonts w:hint="eastAsia" w:asciiTheme="minorEastAsia" w:hAnsiTheme="minorEastAsia" w:eastAsiaTheme="minorEastAsia" w:cstheme="minorEastAsia"/>
                <w:b w:val="0"/>
                <w:bCs w:val="0"/>
                <w:color w:val="auto"/>
                <w:sz w:val="21"/>
                <w:szCs w:val="21"/>
                <w:highlight w:val="none"/>
                <w:lang w:val="en-US" w:eastAsia="zh-CN"/>
              </w:rPr>
              <w:t>要求</w:t>
            </w:r>
          </w:p>
        </w:tc>
      </w:tr>
      <w:tr w14:paraId="4E90BE4F">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698B581F">
            <w:pPr>
              <w:pStyle w:val="16"/>
              <w:keepNext w:val="0"/>
              <w:keepLines w:val="0"/>
              <w:pageBreakBefore w:val="0"/>
              <w:wordWrap/>
              <w:overflowPunct/>
              <w:topLinePunct w:val="0"/>
              <w:bidi w:val="0"/>
              <w:spacing w:line="360" w:lineRule="auto"/>
              <w:ind w:left="0"/>
              <w:jc w:val="center"/>
              <w:rPr>
                <w:rFonts w:hint="default" w:asciiTheme="minorEastAsia" w:hAnsiTheme="minorEastAsia" w:eastAsiaTheme="minorEastAsia" w:cstheme="minorEastAsia"/>
                <w:b w:val="0"/>
                <w:bCs w:val="0"/>
                <w:color w:val="auto"/>
                <w:position w:val="1"/>
                <w:sz w:val="21"/>
                <w:szCs w:val="21"/>
                <w:highlight w:val="none"/>
                <w:lang w:val="en-US" w:eastAsia="zh-CN"/>
              </w:rPr>
            </w:pPr>
            <w:r>
              <w:rPr>
                <w:rFonts w:hint="eastAsia" w:asciiTheme="minorEastAsia" w:hAnsiTheme="minorEastAsia" w:eastAsiaTheme="minorEastAsia" w:cstheme="minorEastAsia"/>
                <w:b w:val="0"/>
                <w:bCs w:val="0"/>
                <w:color w:val="auto"/>
                <w:position w:val="1"/>
                <w:sz w:val="21"/>
                <w:szCs w:val="21"/>
                <w:highlight w:val="none"/>
                <w:lang w:val="en-US" w:eastAsia="zh-CN"/>
              </w:rPr>
              <w:t>6</w:t>
            </w:r>
          </w:p>
        </w:tc>
        <w:tc>
          <w:tcPr>
            <w:tcW w:w="1678" w:type="dxa"/>
            <w:tcBorders>
              <w:top w:val="single" w:color="333333" w:sz="2" w:space="0"/>
              <w:bottom w:val="single" w:color="333333" w:sz="2" w:space="0"/>
            </w:tcBorders>
            <w:vAlign w:val="center"/>
          </w:tcPr>
          <w:p w14:paraId="4CDCADCF">
            <w:pPr>
              <w:keepNext w:val="0"/>
              <w:keepLines w:val="0"/>
              <w:pageBreakBefore w:val="0"/>
              <w:widowControl/>
              <w:suppressLineNumbers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snapToGrid w:val="0"/>
                <w:color w:val="000000"/>
                <w:kern w:val="0"/>
                <w:sz w:val="21"/>
                <w:szCs w:val="21"/>
                <w:lang w:val="en-US" w:eastAsia="zh-CN" w:bidi="ar"/>
              </w:rPr>
              <w:t>工程资质</w:t>
            </w:r>
          </w:p>
        </w:tc>
        <w:tc>
          <w:tcPr>
            <w:tcW w:w="5801" w:type="dxa"/>
            <w:tcBorders>
              <w:top w:val="single" w:color="333333" w:sz="2" w:space="0"/>
              <w:bottom w:val="single" w:color="333333" w:sz="2" w:space="0"/>
            </w:tcBorders>
            <w:vAlign w:val="center"/>
          </w:tcPr>
          <w:p w14:paraId="5BF6D5BE">
            <w:pPr>
              <w:keepNext w:val="0"/>
              <w:keepLines w:val="0"/>
              <w:pageBreakBefore w:val="0"/>
              <w:wordWrap/>
              <w:overflowPunct/>
              <w:topLinePunct w:val="0"/>
              <w:bidi w:val="0"/>
              <w:adjustRightInd w:val="0"/>
              <w:snapToGrid w:val="0"/>
              <w:spacing w:line="360" w:lineRule="auto"/>
              <w:ind w:left="0"/>
              <w:jc w:val="left"/>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具备建设行政主管部门颁发的市政公用工程施工总承包叁级及以上资质，且具有有效的安全生产许可证，提供复印件；</w:t>
            </w:r>
          </w:p>
        </w:tc>
        <w:tc>
          <w:tcPr>
            <w:tcW w:w="1098" w:type="dxa"/>
            <w:tcBorders>
              <w:top w:val="single" w:color="333333" w:sz="2" w:space="0"/>
              <w:bottom w:val="single" w:color="333333" w:sz="2" w:space="0"/>
            </w:tcBorders>
            <w:vAlign w:val="center"/>
          </w:tcPr>
          <w:p w14:paraId="1B065097">
            <w:pPr>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资格</w:t>
            </w:r>
            <w:r>
              <w:rPr>
                <w:rFonts w:hint="eastAsia" w:asciiTheme="minorEastAsia" w:hAnsiTheme="minorEastAsia" w:eastAsiaTheme="minorEastAsia" w:cstheme="minorEastAsia"/>
                <w:b w:val="0"/>
                <w:bCs w:val="0"/>
                <w:color w:val="auto"/>
                <w:sz w:val="21"/>
                <w:szCs w:val="21"/>
                <w:highlight w:val="none"/>
                <w:lang w:val="en-US" w:eastAsia="zh-CN"/>
              </w:rPr>
              <w:t>要求</w:t>
            </w:r>
          </w:p>
        </w:tc>
      </w:tr>
      <w:tr w14:paraId="1C73FB68">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79087608">
            <w:pPr>
              <w:pStyle w:val="16"/>
              <w:keepNext w:val="0"/>
              <w:keepLines w:val="0"/>
              <w:pageBreakBefore w:val="0"/>
              <w:wordWrap/>
              <w:overflowPunct/>
              <w:topLinePunct w:val="0"/>
              <w:bidi w:val="0"/>
              <w:spacing w:line="360" w:lineRule="auto"/>
              <w:ind w:left="0"/>
              <w:jc w:val="center"/>
              <w:rPr>
                <w:rFonts w:hint="default" w:asciiTheme="minorEastAsia" w:hAnsiTheme="minorEastAsia" w:eastAsiaTheme="minorEastAsia" w:cstheme="minorEastAsia"/>
                <w:b w:val="0"/>
                <w:bCs w:val="0"/>
                <w:color w:val="auto"/>
                <w:position w:val="1"/>
                <w:sz w:val="21"/>
                <w:szCs w:val="21"/>
                <w:highlight w:val="none"/>
                <w:lang w:val="en-US" w:eastAsia="zh-CN"/>
              </w:rPr>
            </w:pPr>
            <w:r>
              <w:rPr>
                <w:rFonts w:hint="eastAsia" w:asciiTheme="minorEastAsia" w:hAnsiTheme="minorEastAsia" w:eastAsiaTheme="minorEastAsia" w:cstheme="minorEastAsia"/>
                <w:b w:val="0"/>
                <w:bCs w:val="0"/>
                <w:color w:val="auto"/>
                <w:position w:val="1"/>
                <w:sz w:val="21"/>
                <w:szCs w:val="21"/>
                <w:highlight w:val="none"/>
                <w:lang w:val="en-US" w:eastAsia="zh-CN"/>
              </w:rPr>
              <w:t>7</w:t>
            </w:r>
          </w:p>
        </w:tc>
        <w:tc>
          <w:tcPr>
            <w:tcW w:w="1678" w:type="dxa"/>
            <w:tcBorders>
              <w:top w:val="single" w:color="333333" w:sz="2" w:space="0"/>
              <w:bottom w:val="single" w:color="333333" w:sz="2" w:space="0"/>
            </w:tcBorders>
            <w:vAlign w:val="center"/>
          </w:tcPr>
          <w:p w14:paraId="4A541975">
            <w:pPr>
              <w:keepNext w:val="0"/>
              <w:keepLines w:val="0"/>
              <w:pageBreakBefore w:val="0"/>
              <w:widowControl/>
              <w:suppressLineNumbers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snapToGrid w:val="0"/>
                <w:color w:val="000000"/>
                <w:kern w:val="0"/>
                <w:sz w:val="21"/>
                <w:szCs w:val="21"/>
                <w:lang w:val="en-US" w:eastAsia="zh-CN" w:bidi="ar"/>
              </w:rPr>
              <w:t>项目经理</w:t>
            </w:r>
          </w:p>
        </w:tc>
        <w:tc>
          <w:tcPr>
            <w:tcW w:w="5801" w:type="dxa"/>
            <w:tcBorders>
              <w:top w:val="single" w:color="333333" w:sz="2" w:space="0"/>
              <w:bottom w:val="single" w:color="333333" w:sz="2" w:space="0"/>
            </w:tcBorders>
            <w:vAlign w:val="center"/>
          </w:tcPr>
          <w:p w14:paraId="342DB9FA">
            <w:pPr>
              <w:keepNext w:val="0"/>
              <w:keepLines w:val="0"/>
              <w:pageBreakBefore w:val="0"/>
              <w:wordWrap/>
              <w:overflowPunct/>
              <w:topLinePunct w:val="0"/>
              <w:bidi w:val="0"/>
              <w:adjustRightInd w:val="0"/>
              <w:snapToGrid w:val="0"/>
              <w:spacing w:line="360" w:lineRule="auto"/>
              <w:ind w:left="0"/>
              <w:jc w:val="left"/>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拟派项目经理具有市政公用工程专业贰级及以上注册建造师证书和安全生产考核合格证（B证）及无在建工程承诺书，提供复印件；</w:t>
            </w:r>
          </w:p>
        </w:tc>
        <w:tc>
          <w:tcPr>
            <w:tcW w:w="1098" w:type="dxa"/>
            <w:tcBorders>
              <w:top w:val="single" w:color="333333" w:sz="2" w:space="0"/>
              <w:bottom w:val="single" w:color="333333" w:sz="2" w:space="0"/>
            </w:tcBorders>
            <w:vAlign w:val="center"/>
          </w:tcPr>
          <w:p w14:paraId="46D3A3EA">
            <w:pPr>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资格</w:t>
            </w:r>
            <w:r>
              <w:rPr>
                <w:rFonts w:hint="eastAsia" w:asciiTheme="minorEastAsia" w:hAnsiTheme="minorEastAsia" w:eastAsiaTheme="minorEastAsia" w:cstheme="minorEastAsia"/>
                <w:b w:val="0"/>
                <w:bCs w:val="0"/>
                <w:color w:val="auto"/>
                <w:sz w:val="21"/>
                <w:szCs w:val="21"/>
                <w:highlight w:val="none"/>
                <w:lang w:val="en-US" w:eastAsia="zh-CN"/>
              </w:rPr>
              <w:t>要求</w:t>
            </w:r>
          </w:p>
        </w:tc>
      </w:tr>
      <w:tr w14:paraId="533E20D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23AC8888">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position w:val="1"/>
                <w:sz w:val="21"/>
                <w:szCs w:val="21"/>
                <w:highlight w:val="none"/>
                <w:lang w:val="en-US" w:eastAsia="zh-CN"/>
              </w:rPr>
            </w:pPr>
            <w:r>
              <w:rPr>
                <w:rFonts w:hint="eastAsia" w:asciiTheme="minorEastAsia" w:hAnsiTheme="minorEastAsia" w:eastAsiaTheme="minorEastAsia" w:cstheme="minorEastAsia"/>
                <w:b w:val="0"/>
                <w:bCs w:val="0"/>
                <w:color w:val="auto"/>
                <w:position w:val="1"/>
                <w:sz w:val="21"/>
                <w:szCs w:val="21"/>
                <w:highlight w:val="none"/>
                <w:lang w:val="en-US" w:eastAsia="zh-CN"/>
              </w:rPr>
              <w:t>8</w:t>
            </w:r>
          </w:p>
        </w:tc>
        <w:tc>
          <w:tcPr>
            <w:tcW w:w="1678" w:type="dxa"/>
            <w:tcBorders>
              <w:top w:val="single" w:color="333333" w:sz="2" w:space="0"/>
              <w:bottom w:val="single" w:color="333333" w:sz="2" w:space="0"/>
            </w:tcBorders>
            <w:vAlign w:val="center"/>
          </w:tcPr>
          <w:p w14:paraId="001156A8">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b w:val="0"/>
                <w:bCs w:val="0"/>
                <w:color w:val="auto"/>
                <w:spacing w:val="6"/>
                <w:sz w:val="21"/>
                <w:szCs w:val="21"/>
                <w:highlight w:val="none"/>
              </w:rPr>
              <w:t>参加采购活动前三年内在经营活动中没有重大违法记录的书面声明</w:t>
            </w:r>
          </w:p>
        </w:tc>
        <w:tc>
          <w:tcPr>
            <w:tcW w:w="5801" w:type="dxa"/>
            <w:tcBorders>
              <w:top w:val="single" w:color="333333" w:sz="2" w:space="0"/>
              <w:bottom w:val="single" w:color="333333" w:sz="2" w:space="0"/>
            </w:tcBorders>
            <w:vAlign w:val="center"/>
          </w:tcPr>
          <w:p w14:paraId="61A2DC2C">
            <w:pPr>
              <w:keepNext w:val="0"/>
              <w:keepLines w:val="0"/>
              <w:pageBreakBefore w:val="0"/>
              <w:wordWrap/>
              <w:overflowPunct/>
              <w:topLinePunct w:val="0"/>
              <w:bidi w:val="0"/>
              <w:adjustRightInd w:val="0"/>
              <w:snapToGrid w:val="0"/>
              <w:spacing w:line="360" w:lineRule="auto"/>
              <w:ind w:left="0"/>
              <w:jc w:val="left"/>
              <w:rPr>
                <w:rFonts w:hint="eastAsia" w:asciiTheme="minorEastAsia" w:hAnsiTheme="minorEastAsia" w:eastAsiaTheme="minorEastAsia" w:cstheme="minorEastAsia"/>
                <w:b w:val="0"/>
                <w:bCs w:val="0"/>
                <w:color w:val="auto"/>
                <w:spacing w:val="9"/>
                <w:sz w:val="21"/>
                <w:szCs w:val="21"/>
                <w:highlight w:val="none"/>
              </w:rPr>
            </w:pPr>
            <w:r>
              <w:rPr>
                <w:rFonts w:hint="eastAsia" w:asciiTheme="minorEastAsia" w:hAnsiTheme="minorEastAsia" w:eastAsiaTheme="minorEastAsia" w:cstheme="minorEastAsia"/>
                <w:b w:val="0"/>
                <w:bCs w:val="0"/>
                <w:color w:val="auto"/>
                <w:spacing w:val="9"/>
                <w:sz w:val="21"/>
                <w:szCs w:val="21"/>
                <w:highlight w:val="none"/>
              </w:rPr>
              <w:t>参加采购活动前三年内在经营活动中没有重大违法记录的书面声明。(投标单位在投标文件中提供书面声明，代理机构在投标截止时间后登陆中国政府采购网“政府采购严重违法失信行为记录名单”查询，查询起止时间：投标截止时间前三年内）</w:t>
            </w:r>
          </w:p>
        </w:tc>
        <w:tc>
          <w:tcPr>
            <w:tcW w:w="1098" w:type="dxa"/>
            <w:tcBorders>
              <w:top w:val="single" w:color="333333" w:sz="2" w:space="0"/>
              <w:bottom w:val="single" w:color="333333" w:sz="2" w:space="0"/>
            </w:tcBorders>
            <w:vAlign w:val="center"/>
          </w:tcPr>
          <w:p w14:paraId="2CC6C1EB">
            <w:pPr>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pacing w:val="6"/>
                <w:sz w:val="21"/>
                <w:szCs w:val="21"/>
                <w:highlight w:val="none"/>
              </w:rPr>
            </w:pPr>
            <w:r>
              <w:rPr>
                <w:rFonts w:hint="eastAsia" w:asciiTheme="minorEastAsia" w:hAnsiTheme="minorEastAsia" w:eastAsiaTheme="minorEastAsia" w:cstheme="minorEastAsia"/>
                <w:b w:val="0"/>
                <w:bCs w:val="0"/>
                <w:color w:val="auto"/>
                <w:sz w:val="21"/>
                <w:szCs w:val="21"/>
                <w:highlight w:val="none"/>
              </w:rPr>
              <w:t>资格</w:t>
            </w:r>
            <w:r>
              <w:rPr>
                <w:rFonts w:hint="eastAsia" w:asciiTheme="minorEastAsia" w:hAnsiTheme="minorEastAsia" w:eastAsiaTheme="minorEastAsia" w:cstheme="minorEastAsia"/>
                <w:b w:val="0"/>
                <w:bCs w:val="0"/>
                <w:color w:val="auto"/>
                <w:sz w:val="21"/>
                <w:szCs w:val="21"/>
                <w:highlight w:val="none"/>
                <w:lang w:val="en-US" w:eastAsia="zh-CN"/>
              </w:rPr>
              <w:t>要求</w:t>
            </w:r>
          </w:p>
        </w:tc>
      </w:tr>
      <w:tr w14:paraId="6CBAB813">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16" w:hRule="atLeast"/>
        </w:trPr>
        <w:tc>
          <w:tcPr>
            <w:tcW w:w="774" w:type="dxa"/>
            <w:tcBorders>
              <w:top w:val="single" w:color="333333" w:sz="2" w:space="0"/>
              <w:bottom w:val="single" w:color="333333" w:sz="2" w:space="0"/>
            </w:tcBorders>
            <w:vAlign w:val="center"/>
          </w:tcPr>
          <w:p w14:paraId="7E581824">
            <w:pPr>
              <w:pStyle w:val="16"/>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position w:val="1"/>
                <w:sz w:val="21"/>
                <w:szCs w:val="21"/>
                <w:highlight w:val="none"/>
                <w:lang w:val="en-US" w:eastAsia="zh-CN"/>
              </w:rPr>
            </w:pPr>
            <w:r>
              <w:rPr>
                <w:rFonts w:hint="eastAsia" w:asciiTheme="minorEastAsia" w:hAnsiTheme="minorEastAsia" w:eastAsiaTheme="minorEastAsia" w:cstheme="minorEastAsia"/>
                <w:b w:val="0"/>
                <w:bCs w:val="0"/>
                <w:color w:val="auto"/>
                <w:position w:val="1"/>
                <w:sz w:val="21"/>
                <w:szCs w:val="21"/>
                <w:highlight w:val="none"/>
                <w:lang w:val="en-US" w:eastAsia="zh-CN"/>
              </w:rPr>
              <w:t>9</w:t>
            </w:r>
          </w:p>
        </w:tc>
        <w:tc>
          <w:tcPr>
            <w:tcW w:w="1678" w:type="dxa"/>
            <w:tcBorders>
              <w:top w:val="single" w:color="333333" w:sz="2" w:space="0"/>
              <w:bottom w:val="single" w:color="333333" w:sz="2" w:space="0"/>
            </w:tcBorders>
            <w:vAlign w:val="center"/>
          </w:tcPr>
          <w:p w14:paraId="54BD60CC">
            <w:pPr>
              <w:keepNext w:val="0"/>
              <w:keepLines w:val="0"/>
              <w:pageBreakBefore w:val="0"/>
              <w:widowControl/>
              <w:suppressLineNumbers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snapToGrid w:val="0"/>
                <w:color w:val="000000"/>
                <w:kern w:val="0"/>
                <w:sz w:val="21"/>
                <w:szCs w:val="21"/>
                <w:lang w:val="en-US" w:eastAsia="zh-CN" w:bidi="ar"/>
              </w:rPr>
              <w:t>信用查询</w:t>
            </w:r>
          </w:p>
        </w:tc>
        <w:tc>
          <w:tcPr>
            <w:tcW w:w="5801" w:type="dxa"/>
            <w:tcBorders>
              <w:top w:val="single" w:color="333333" w:sz="2" w:space="0"/>
              <w:bottom w:val="single" w:color="333333" w:sz="2" w:space="0"/>
            </w:tcBorders>
            <w:vAlign w:val="center"/>
          </w:tcPr>
          <w:p w14:paraId="5DF664E0">
            <w:pPr>
              <w:keepNext w:val="0"/>
              <w:keepLines w:val="0"/>
              <w:pageBreakBefore w:val="0"/>
              <w:widowControl w:val="0"/>
              <w:kinsoku/>
              <w:wordWrap/>
              <w:overflowPunct/>
              <w:topLinePunct w:val="0"/>
              <w:autoSpaceDE/>
              <w:autoSpaceDN/>
              <w:bidi w:val="0"/>
              <w:adjustRightInd/>
              <w:snapToGrid/>
              <w:spacing w:line="360" w:lineRule="auto"/>
              <w:ind w:left="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参加本次政府采购活动前没有被列入失信被执行人、重大税收违法案件当事人名单或执行期已结束。（代理机构在投标截止时间后登陆“信用中国”查询，查询起止时间：投标截止时间前三年内）。</w:t>
            </w:r>
          </w:p>
        </w:tc>
        <w:tc>
          <w:tcPr>
            <w:tcW w:w="1098" w:type="dxa"/>
            <w:tcBorders>
              <w:top w:val="single" w:color="333333" w:sz="2" w:space="0"/>
              <w:bottom w:val="single" w:color="333333" w:sz="2" w:space="0"/>
            </w:tcBorders>
            <w:vAlign w:val="center"/>
          </w:tcPr>
          <w:p w14:paraId="0DF123E5">
            <w:pPr>
              <w:keepNext w:val="0"/>
              <w:keepLines w:val="0"/>
              <w:pageBreakBefore w:val="0"/>
              <w:wordWrap/>
              <w:overflowPunct/>
              <w:topLinePunct w:val="0"/>
              <w:bidi w:val="0"/>
              <w:spacing w:line="360" w:lineRule="auto"/>
              <w:ind w:left="0"/>
              <w:jc w:val="center"/>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资格</w:t>
            </w:r>
            <w:r>
              <w:rPr>
                <w:rFonts w:hint="eastAsia" w:asciiTheme="minorEastAsia" w:hAnsiTheme="minorEastAsia" w:eastAsiaTheme="minorEastAsia" w:cstheme="minorEastAsia"/>
                <w:b w:val="0"/>
                <w:bCs w:val="0"/>
                <w:color w:val="auto"/>
                <w:sz w:val="21"/>
                <w:szCs w:val="21"/>
                <w:highlight w:val="none"/>
                <w:lang w:val="en-US" w:eastAsia="zh-CN"/>
              </w:rPr>
              <w:t>要求</w:t>
            </w:r>
          </w:p>
        </w:tc>
      </w:tr>
    </w:tbl>
    <w:p w14:paraId="597F005A">
      <w:pPr>
        <w:pStyle w:val="2"/>
        <w:rPr>
          <w:color w:val="auto"/>
          <w:highlight w:val="none"/>
        </w:rPr>
      </w:pPr>
    </w:p>
    <w:p w14:paraId="6F61FF62">
      <w:pPr>
        <w:rPr>
          <w:rFonts w:ascii="宋体" w:hAnsi="宋体" w:eastAsia="宋体" w:cs="宋体"/>
          <w:b/>
          <w:bCs/>
          <w:color w:val="auto"/>
          <w:spacing w:val="7"/>
          <w:sz w:val="32"/>
          <w:szCs w:val="32"/>
          <w:highlight w:val="none"/>
        </w:rPr>
      </w:pPr>
      <w:bookmarkStart w:id="7" w:name="bookmark5"/>
      <w:bookmarkEnd w:id="7"/>
      <w:r>
        <w:rPr>
          <w:rFonts w:ascii="宋体" w:hAnsi="宋体" w:eastAsia="宋体" w:cs="宋体"/>
          <w:b/>
          <w:bCs/>
          <w:color w:val="auto"/>
          <w:spacing w:val="7"/>
          <w:sz w:val="32"/>
          <w:szCs w:val="32"/>
          <w:highlight w:val="none"/>
        </w:rPr>
        <w:br w:type="page"/>
      </w:r>
    </w:p>
    <w:p w14:paraId="24878B14">
      <w:pPr>
        <w:spacing w:before="41" w:line="360" w:lineRule="auto"/>
        <w:jc w:val="center"/>
        <w:outlineLvl w:val="0"/>
        <w:rPr>
          <w:rFonts w:ascii="宋体" w:hAnsi="宋体" w:eastAsia="宋体" w:cs="宋体"/>
          <w:b/>
          <w:bCs/>
          <w:color w:val="auto"/>
          <w:spacing w:val="7"/>
          <w:sz w:val="32"/>
          <w:szCs w:val="32"/>
          <w:highlight w:val="none"/>
        </w:rPr>
      </w:pPr>
      <w:bookmarkStart w:id="8" w:name="_Toc21396"/>
      <w:r>
        <w:rPr>
          <w:rFonts w:ascii="宋体" w:hAnsi="宋体" w:eastAsia="宋体" w:cs="宋体"/>
          <w:b/>
          <w:bCs/>
          <w:color w:val="auto"/>
          <w:spacing w:val="7"/>
          <w:sz w:val="32"/>
          <w:szCs w:val="32"/>
          <w:highlight w:val="none"/>
        </w:rPr>
        <w:t>第五章 评标办法</w:t>
      </w:r>
      <w:bookmarkEnd w:id="8"/>
    </w:p>
    <w:p w14:paraId="25A2654A">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5.1 总则</w:t>
      </w:r>
    </w:p>
    <w:p w14:paraId="11BABCC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根据《中华人民共和国政府采购法》《中华人民共和国政府采购法实施条例》《</w:t>
      </w:r>
      <w:r>
        <w:rPr>
          <w:rFonts w:hint="eastAsia" w:ascii="宋体" w:hAnsi="宋体" w:eastAsia="宋体" w:cs="宋体"/>
          <w:color w:val="auto"/>
          <w:highlight w:val="none"/>
          <w:lang w:val="en-US" w:eastAsia="zh-CN"/>
        </w:rPr>
        <w:t>陕西省政府采购评审专家管理实施办法</w:t>
      </w:r>
      <w:r>
        <w:rPr>
          <w:rFonts w:hint="eastAsia" w:ascii="宋体" w:hAnsi="宋体" w:eastAsia="宋体" w:cs="宋体"/>
          <w:color w:val="auto"/>
          <w:highlight w:val="none"/>
        </w:rPr>
        <w:t>》等法律规章，结合采购项目特点制定本评标办法。</w:t>
      </w:r>
    </w:p>
    <w:p w14:paraId="2930625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评标工作由代理机构负责组织，具体评标事务由招标人或代理机构依法组建的评标委员会负责。评标委员会由招标人代表和评审专家组成。</w:t>
      </w:r>
    </w:p>
    <w:p w14:paraId="5AB6692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评标工作应遵循公平、公正、科学及择优的原则，并以相同的评标程序和标准对待所有的投标人。</w:t>
      </w:r>
    </w:p>
    <w:p w14:paraId="18A1AB6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本项目采取电子评审，通过项目电子化交易系统完成评审工作。评标委员会成员、招标人、代理机构和投标人应当按照本招标文件规定和项目电子化交易系统操作要求开展或者参加评标活动。</w:t>
      </w:r>
    </w:p>
    <w:p w14:paraId="0472A32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79134D9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评标过程应当独立、保密，任何单位和个人不得非法干预评标活动。投标人非法干预评标活动的，其投标文件将作无效处理；代理机构、招标人及其工作人员、招标人监督人员非法干预评标活动的，将依法追究其责任。</w:t>
      </w:r>
    </w:p>
    <w:p w14:paraId="7B78A3B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5.2 评标委员会</w:t>
      </w:r>
    </w:p>
    <w:p w14:paraId="3C2D934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评审专家是采取随机方式在政府采购平台的专家库系统（以下简称专家库系统）抽取/由招标人根据《陕西省政府采购评审专家管理实施办法》（陕财办采〔2018〕20 号）的规定，报主管部门同意后自行选定。</w:t>
      </w:r>
    </w:p>
    <w:p w14:paraId="7DEBDDE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评标委员会成员应当满足并适应电子化采购评审的工作需要，使用已身份认证并具备签章功能的证书，登录项目电子化交易系统进入项目评审功能模块确认身份、签到、推荐评标委员会组长。招标人代表可以使用招标人代表专用签章确认评审意见。</w:t>
      </w:r>
    </w:p>
    <w:p w14:paraId="56B9D4B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评标委员会成员获取解密后的投标文件，开展评标活动。出现应当回避的情形时，评标委员会成员应当主动回避；代理机构按规定申请补充抽取评审专家；无法及时补充抽取的，招标人或者代理机构应当封存投标人投标文件，按规定重新组建评标委员会，解封投标文件后，开展评标活动。</w:t>
      </w:r>
    </w:p>
    <w:p w14:paraId="72D3ACA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评标委员会按照招标文件规定的评标程序、评标方法和标准进行评标，并独立履行下列职责：</w:t>
      </w:r>
    </w:p>
    <w:p w14:paraId="22A8EA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（1）熟悉和理解招标文件；</w:t>
      </w:r>
    </w:p>
    <w:p w14:paraId="181918B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（2）审查投标人投标文件等是否满足招标文件要求，并作出评价；</w:t>
      </w:r>
    </w:p>
    <w:p w14:paraId="385A2A2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（3）根据需求采购组织单位对招标文件作出解释；根据需求投标人对投标文件有关事项作出澄清、说明或者更正；</w:t>
      </w:r>
    </w:p>
    <w:p w14:paraId="4A1A7F8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（4）推荐中标候选投标人，或者受招标人委托确定中标投标人；</w:t>
      </w:r>
    </w:p>
    <w:p w14:paraId="082341E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（5）起草评标报告并进行签署；</w:t>
      </w:r>
    </w:p>
    <w:p w14:paraId="0DD12E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（6）向采购组织单位、财政部门或者其他监督部门报告非法干预评审工作的行为；</w:t>
      </w:r>
    </w:p>
    <w:p w14:paraId="6DAB28F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（7）法律法规和规章规定的其他职责。</w:t>
      </w:r>
    </w:p>
    <w:p w14:paraId="13357933">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5.3 评标方法</w:t>
      </w:r>
    </w:p>
    <w:p w14:paraId="428F723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采购包1：综合评分法</w:t>
      </w:r>
    </w:p>
    <w:p w14:paraId="73565E4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 评标程序</w:t>
      </w:r>
    </w:p>
    <w:p w14:paraId="7EAAEF3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5.4.1 熟悉和理解招标文件和停止评标</w:t>
      </w:r>
    </w:p>
    <w:p w14:paraId="097EA7E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评标委员会正式评审前，应当对招标文件进行熟悉和理解，内容主要包括招标文件中投标人资格要求、采购项目技术、服务和商务要求、评审方法和标准以及可能涉及签订政府采购合同的内容等。</w:t>
      </w:r>
    </w:p>
    <w:p w14:paraId="49BD6AD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本招标文件有下列情形之一的，评标委员会应当停止评标：</w:t>
      </w:r>
    </w:p>
    <w:p w14:paraId="0F7859D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招标文件的规定存在歧义、重大缺陷的；</w:t>
      </w:r>
    </w:p>
    <w:p w14:paraId="59AE1C2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招标文件明显以不合理条件对投标人实行差别待遇或者歧视待遇的；</w:t>
      </w:r>
    </w:p>
    <w:p w14:paraId="6191866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采购项目属于国家规定的优先、强制采购范围，但是招标文件未依法体现优先、强制采购相关规定的；</w:t>
      </w:r>
    </w:p>
    <w:p w14:paraId="2D91D46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采购项目属于政府采购促进中小企业发展的范围，但是招标文件未依法体现促进中小企业发展相关规定的；</w:t>
      </w:r>
    </w:p>
    <w:p w14:paraId="004E9F8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招标文件规定的评标方法是综合评分法、最低评标价法之外的评标方法，或者虽然名称为综合评分法、最低评标价法，但实际上不符合国家规定；</w:t>
      </w:r>
    </w:p>
    <w:p w14:paraId="6CD1FBA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招标文件将投标人的资格条件列为评分因素的；</w:t>
      </w:r>
    </w:p>
    <w:p w14:paraId="37B03FF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招标文件有违反国家其他有关强制性规定的情形。</w:t>
      </w:r>
    </w:p>
    <w:p w14:paraId="36C6989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出现上述应当停止评标情形的，评标委员会应当通过项目电子化交易系统向采购组织单位提交相关说明材料，说明停止评审的情形和具体理由。除上述情形外，评标委员会不得以任何方式和理由停止评标。</w:t>
      </w:r>
    </w:p>
    <w:p w14:paraId="4919D56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出现上述应当停止评标情形的，采购组织单位应当通过项目电子化交易系统书面告知参加采购活动的投标人，并说明具体原因，同时在陕西省政府采购网公告。采购组织单位认为评标委员会不应当停止评标的，可以书面报告采购项目同级财政部门依法处理，并提供相关证明材料。</w:t>
      </w:r>
    </w:p>
    <w:p w14:paraId="68458E0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5.4.2 符合性审查</w:t>
      </w:r>
    </w:p>
    <w:p w14:paraId="7547B84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评标委员会依据本招标文件的实质性要求，对符合资格的投标文件进行审查，以确定其是否满足本招标文件的实质性要求。本项目符合性审查事项，必须以本招标文件的明确规定的实质性要求作为依据。</w:t>
      </w:r>
    </w:p>
    <w:p w14:paraId="04E10A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在符合性审查过程中，如果出现评标委员会成员意见不一致的情况，按照少数服从多数的原则确定，但不得违背政府采购基本原则和招标文件规定。</w:t>
      </w:r>
    </w:p>
    <w:p w14:paraId="08345DE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符合性审查标准见下表（按以下顺序审查）：</w:t>
      </w:r>
    </w:p>
    <w:p w14:paraId="4A319DD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采购包1：</w:t>
      </w:r>
    </w:p>
    <w:tbl>
      <w:tblPr>
        <w:tblStyle w:val="15"/>
        <w:tblW w:w="9077"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1"/>
        <w:gridCol w:w="2190"/>
        <w:gridCol w:w="5037"/>
        <w:gridCol w:w="1149"/>
      </w:tblGrid>
      <w:tr w14:paraId="3AE159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701" w:type="dxa"/>
            <w:vAlign w:val="center"/>
          </w:tcPr>
          <w:p w14:paraId="5207FFE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2190" w:type="dxa"/>
            <w:vAlign w:val="center"/>
          </w:tcPr>
          <w:p w14:paraId="4156206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符合</w:t>
            </w:r>
            <w:r>
              <w:rPr>
                <w:rFonts w:hint="eastAsia" w:asciiTheme="minorEastAsia" w:hAnsiTheme="minorEastAsia" w:eastAsiaTheme="minorEastAsia" w:cstheme="minorEastAsia"/>
                <w:color w:val="auto"/>
                <w:sz w:val="21"/>
                <w:szCs w:val="21"/>
                <w:highlight w:val="none"/>
              </w:rPr>
              <w:t>审查要求概况</w:t>
            </w:r>
          </w:p>
        </w:tc>
        <w:tc>
          <w:tcPr>
            <w:tcW w:w="5037" w:type="dxa"/>
            <w:vAlign w:val="center"/>
          </w:tcPr>
          <w:p w14:paraId="6B703F6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评审点具体描述</w:t>
            </w:r>
          </w:p>
        </w:tc>
        <w:tc>
          <w:tcPr>
            <w:tcW w:w="1149" w:type="dxa"/>
            <w:vAlign w:val="center"/>
          </w:tcPr>
          <w:p w14:paraId="38595F4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关联格式</w:t>
            </w:r>
          </w:p>
        </w:tc>
      </w:tr>
      <w:tr w14:paraId="43B71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701" w:type="dxa"/>
            <w:vAlign w:val="center"/>
          </w:tcPr>
          <w:p w14:paraId="0BB4D94C">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1</w:t>
            </w:r>
          </w:p>
        </w:tc>
        <w:tc>
          <w:tcPr>
            <w:tcW w:w="2190" w:type="dxa"/>
            <w:vAlign w:val="center"/>
          </w:tcPr>
          <w:p w14:paraId="4B99470D">
            <w:pPr>
              <w:pStyle w:val="17"/>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不正当竞争预防措施（实质性要求）</w:t>
            </w:r>
          </w:p>
        </w:tc>
        <w:tc>
          <w:tcPr>
            <w:tcW w:w="5037" w:type="dxa"/>
            <w:vAlign w:val="center"/>
          </w:tcPr>
          <w:p w14:paraId="641FE56B">
            <w:pPr>
              <w:pStyle w:val="17"/>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在</w:t>
            </w:r>
            <w:r>
              <w:rPr>
                <w:rFonts w:hint="eastAsia" w:asciiTheme="minorEastAsia" w:hAnsiTheme="minorEastAsia" w:eastAsiaTheme="minorEastAsia" w:cstheme="minorEastAsia"/>
                <w:color w:val="auto"/>
                <w:sz w:val="21"/>
                <w:szCs w:val="21"/>
                <w:highlight w:val="none"/>
                <w:lang w:val="en-US" w:eastAsia="zh-CN"/>
              </w:rPr>
              <w:t>评审</w:t>
            </w:r>
            <w:r>
              <w:rPr>
                <w:rFonts w:hint="eastAsia" w:asciiTheme="minorEastAsia" w:hAnsiTheme="minorEastAsia" w:eastAsiaTheme="minorEastAsia" w:cstheme="minorEastAsia"/>
                <w:color w:val="auto"/>
                <w:sz w:val="21"/>
                <w:szCs w:val="21"/>
                <w:highlight w:val="none"/>
              </w:rPr>
              <w:t>过程中，</w:t>
            </w:r>
            <w:r>
              <w:rPr>
                <w:rFonts w:hint="eastAsia" w:asciiTheme="minorEastAsia" w:hAnsiTheme="minorEastAsia" w:eastAsiaTheme="minorEastAsia" w:cstheme="minorEastAsia"/>
                <w:color w:val="auto"/>
                <w:sz w:val="21"/>
                <w:szCs w:val="21"/>
                <w:highlight w:val="none"/>
                <w:lang w:val="en-US" w:eastAsia="zh-CN"/>
              </w:rPr>
              <w:t>评标委员会</w:t>
            </w:r>
            <w:r>
              <w:rPr>
                <w:rFonts w:hint="eastAsia" w:asciiTheme="minorEastAsia" w:hAnsiTheme="minorEastAsia" w:eastAsiaTheme="minorEastAsia" w:cstheme="minorEastAsia"/>
                <w:color w:val="auto"/>
                <w:sz w:val="21"/>
                <w:szCs w:val="21"/>
                <w:highlight w:val="none"/>
              </w:rPr>
              <w:t>认为</w:t>
            </w:r>
            <w:r>
              <w:rPr>
                <w:rFonts w:hint="eastAsia" w:asciiTheme="minorEastAsia" w:hAnsiTheme="minorEastAsia" w:eastAsiaTheme="minorEastAsia" w:cstheme="minorEastAsia"/>
                <w:color w:val="auto"/>
                <w:sz w:val="21"/>
                <w:szCs w:val="21"/>
                <w:highlight w:val="none"/>
                <w:lang w:val="en-US" w:eastAsia="zh-CN"/>
              </w:rPr>
              <w:t>投标人</w:t>
            </w:r>
            <w:r>
              <w:rPr>
                <w:rFonts w:hint="eastAsia" w:asciiTheme="minorEastAsia" w:hAnsiTheme="minorEastAsia" w:eastAsiaTheme="minorEastAsia" w:cstheme="minorEastAsia"/>
                <w:color w:val="auto"/>
                <w:sz w:val="21"/>
                <w:szCs w:val="21"/>
                <w:highlight w:val="none"/>
              </w:rPr>
              <w:t>的报价明显低于其他通过符合性审查</w:t>
            </w:r>
            <w:r>
              <w:rPr>
                <w:rFonts w:hint="eastAsia" w:asciiTheme="minorEastAsia" w:hAnsiTheme="minorEastAsia" w:eastAsiaTheme="minorEastAsia" w:cstheme="minorEastAsia"/>
                <w:color w:val="auto"/>
                <w:sz w:val="21"/>
                <w:szCs w:val="21"/>
                <w:highlight w:val="none"/>
                <w:lang w:val="en-US" w:eastAsia="zh-CN"/>
              </w:rPr>
              <w:t>投标人</w:t>
            </w:r>
            <w:r>
              <w:rPr>
                <w:rFonts w:hint="eastAsia" w:asciiTheme="minorEastAsia" w:hAnsiTheme="minorEastAsia" w:eastAsiaTheme="minorEastAsia" w:cstheme="minorEastAsia"/>
                <w:color w:val="auto"/>
                <w:sz w:val="21"/>
                <w:szCs w:val="21"/>
                <w:highlight w:val="none"/>
              </w:rPr>
              <w:t>的报价，有可能影响</w:t>
            </w:r>
            <w:r>
              <w:rPr>
                <w:rFonts w:hint="eastAsia" w:asciiTheme="minorEastAsia" w:hAnsiTheme="minorEastAsia" w:eastAsiaTheme="minorEastAsia" w:cstheme="minorEastAsia"/>
                <w:color w:val="auto"/>
                <w:sz w:val="21"/>
                <w:szCs w:val="21"/>
                <w:highlight w:val="none"/>
                <w:lang w:val="en-US" w:eastAsia="zh-CN"/>
              </w:rPr>
              <w:t>工程</w:t>
            </w:r>
            <w:r>
              <w:rPr>
                <w:rFonts w:hint="eastAsia" w:asciiTheme="minorEastAsia" w:hAnsiTheme="minorEastAsia" w:eastAsiaTheme="minorEastAsia" w:cstheme="minorEastAsia"/>
                <w:color w:val="auto"/>
                <w:sz w:val="21"/>
                <w:szCs w:val="21"/>
                <w:highlight w:val="none"/>
              </w:rPr>
              <w:t>质量或者不能诚信履约的，</w:t>
            </w:r>
            <w:r>
              <w:rPr>
                <w:rFonts w:hint="eastAsia" w:asciiTheme="minorEastAsia" w:hAnsiTheme="minorEastAsia" w:eastAsiaTheme="minorEastAsia" w:cstheme="minorEastAsia"/>
                <w:color w:val="auto"/>
                <w:sz w:val="21"/>
                <w:szCs w:val="21"/>
                <w:highlight w:val="none"/>
                <w:lang w:val="en-US" w:eastAsia="zh-CN"/>
              </w:rPr>
              <w:t>评标委员会</w:t>
            </w:r>
            <w:r>
              <w:rPr>
                <w:rFonts w:hint="eastAsia" w:asciiTheme="minorEastAsia" w:hAnsiTheme="minorEastAsia" w:eastAsiaTheme="minorEastAsia" w:cstheme="minorEastAsia"/>
                <w:color w:val="auto"/>
                <w:sz w:val="21"/>
                <w:szCs w:val="21"/>
                <w:highlight w:val="none"/>
              </w:rPr>
              <w:t>应当要求其在合理的时间内在项目电子化交易系统中上传说明材料，必要时提交相关证明材料。</w:t>
            </w:r>
          </w:p>
          <w:p w14:paraId="6418E8D4">
            <w:pPr>
              <w:pStyle w:val="17"/>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2.投标人</w:t>
            </w:r>
            <w:r>
              <w:rPr>
                <w:rFonts w:hint="eastAsia" w:asciiTheme="minorEastAsia" w:hAnsiTheme="minorEastAsia" w:eastAsiaTheme="minorEastAsia" w:cstheme="minorEastAsia"/>
                <w:color w:val="auto"/>
                <w:sz w:val="21"/>
                <w:szCs w:val="21"/>
                <w:highlight w:val="none"/>
              </w:rPr>
              <w:t>提交的相关证明材料，应当加盖</w:t>
            </w:r>
            <w:r>
              <w:rPr>
                <w:rFonts w:hint="eastAsia" w:asciiTheme="minorEastAsia" w:hAnsiTheme="minorEastAsia" w:eastAsiaTheme="minorEastAsia" w:cstheme="minorEastAsia"/>
                <w:color w:val="auto"/>
                <w:sz w:val="21"/>
                <w:szCs w:val="21"/>
                <w:highlight w:val="none"/>
                <w:lang w:val="en-US" w:eastAsia="zh-CN"/>
              </w:rPr>
              <w:t>投标人</w:t>
            </w:r>
            <w:r>
              <w:rPr>
                <w:rFonts w:hint="eastAsia" w:asciiTheme="minorEastAsia" w:hAnsiTheme="minorEastAsia" w:eastAsiaTheme="minorEastAsia" w:cstheme="minorEastAsia"/>
                <w:color w:val="auto"/>
                <w:sz w:val="21"/>
                <w:szCs w:val="21"/>
                <w:highlight w:val="none"/>
              </w:rPr>
              <w:t>（法定名称）电子印章，在</w:t>
            </w:r>
            <w:r>
              <w:rPr>
                <w:rFonts w:hint="eastAsia" w:asciiTheme="minorEastAsia" w:hAnsiTheme="minorEastAsia" w:eastAsiaTheme="minorEastAsia" w:cstheme="minorEastAsia"/>
                <w:color w:val="auto"/>
                <w:sz w:val="21"/>
                <w:szCs w:val="21"/>
                <w:highlight w:val="none"/>
                <w:lang w:val="en-US" w:eastAsia="zh-CN"/>
              </w:rPr>
              <w:t>评标委员会</w:t>
            </w:r>
            <w:r>
              <w:rPr>
                <w:rFonts w:hint="eastAsia" w:asciiTheme="minorEastAsia" w:hAnsiTheme="minorEastAsia" w:eastAsiaTheme="minorEastAsia" w:cstheme="minorEastAsia"/>
                <w:color w:val="auto"/>
                <w:sz w:val="21"/>
                <w:szCs w:val="21"/>
                <w:highlight w:val="none"/>
              </w:rPr>
              <w:t>要求的时间内通过项目电子化交易系统进行提交，否则提交的相关证明材料无效。</w:t>
            </w:r>
            <w:r>
              <w:rPr>
                <w:rFonts w:hint="eastAsia" w:asciiTheme="minorEastAsia" w:hAnsiTheme="minorEastAsia" w:eastAsiaTheme="minorEastAsia" w:cstheme="minorEastAsia"/>
                <w:color w:val="auto"/>
                <w:sz w:val="21"/>
                <w:szCs w:val="21"/>
                <w:highlight w:val="none"/>
                <w:lang w:val="en-US" w:eastAsia="zh-CN"/>
              </w:rPr>
              <w:t>投标人</w:t>
            </w:r>
            <w:r>
              <w:rPr>
                <w:rFonts w:hint="eastAsia" w:asciiTheme="minorEastAsia" w:hAnsiTheme="minorEastAsia" w:eastAsiaTheme="minorEastAsia" w:cstheme="minorEastAsia"/>
                <w:color w:val="auto"/>
                <w:sz w:val="21"/>
                <w:szCs w:val="21"/>
                <w:highlight w:val="none"/>
              </w:rPr>
              <w:t>不能证明其报价合理性的，</w:t>
            </w:r>
            <w:r>
              <w:rPr>
                <w:rFonts w:hint="eastAsia" w:asciiTheme="minorEastAsia" w:hAnsiTheme="minorEastAsia" w:eastAsiaTheme="minorEastAsia" w:cstheme="minorEastAsia"/>
                <w:color w:val="auto"/>
                <w:sz w:val="21"/>
                <w:szCs w:val="21"/>
                <w:highlight w:val="none"/>
                <w:lang w:val="en-US" w:eastAsia="zh-CN"/>
              </w:rPr>
              <w:t>评标委员会</w:t>
            </w:r>
            <w:r>
              <w:rPr>
                <w:rFonts w:hint="eastAsia" w:asciiTheme="minorEastAsia" w:hAnsiTheme="minorEastAsia" w:eastAsiaTheme="minorEastAsia" w:cstheme="minorEastAsia"/>
                <w:color w:val="auto"/>
                <w:sz w:val="21"/>
                <w:szCs w:val="21"/>
                <w:highlight w:val="none"/>
              </w:rPr>
              <w:t>应当将其</w:t>
            </w:r>
            <w:r>
              <w:rPr>
                <w:rFonts w:hint="eastAsia" w:asciiTheme="minorEastAsia" w:hAnsiTheme="minorEastAsia" w:eastAsiaTheme="minorEastAsia" w:cstheme="minorEastAsia"/>
                <w:color w:val="auto"/>
                <w:sz w:val="21"/>
                <w:szCs w:val="21"/>
                <w:highlight w:val="none"/>
                <w:lang w:val="en-US" w:eastAsia="zh-CN"/>
              </w:rPr>
              <w:t>投标</w:t>
            </w:r>
            <w:r>
              <w:rPr>
                <w:rFonts w:hint="eastAsia" w:asciiTheme="minorEastAsia" w:hAnsiTheme="minorEastAsia" w:eastAsiaTheme="minorEastAsia" w:cstheme="minorEastAsia"/>
                <w:color w:val="auto"/>
                <w:sz w:val="21"/>
                <w:szCs w:val="21"/>
                <w:highlight w:val="none"/>
              </w:rPr>
              <w:t>文件作为无效处理。</w:t>
            </w:r>
          </w:p>
        </w:tc>
        <w:tc>
          <w:tcPr>
            <w:tcW w:w="1149" w:type="dxa"/>
            <w:vAlign w:val="center"/>
          </w:tcPr>
          <w:p w14:paraId="584CCFCA">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报价函</w:t>
            </w:r>
          </w:p>
        </w:tc>
      </w:tr>
      <w:tr w14:paraId="38A53D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701" w:type="dxa"/>
            <w:vAlign w:val="center"/>
          </w:tcPr>
          <w:p w14:paraId="769023B5">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2</w:t>
            </w:r>
          </w:p>
        </w:tc>
        <w:tc>
          <w:tcPr>
            <w:tcW w:w="2190" w:type="dxa"/>
            <w:vAlign w:val="center"/>
          </w:tcPr>
          <w:p w14:paraId="611C86C1">
            <w:pPr>
              <w:pStyle w:val="17"/>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投标人名称与营业执照一致</w:t>
            </w:r>
          </w:p>
        </w:tc>
        <w:tc>
          <w:tcPr>
            <w:tcW w:w="5037" w:type="dxa"/>
            <w:vAlign w:val="center"/>
          </w:tcPr>
          <w:p w14:paraId="56FC2AE5">
            <w:pPr>
              <w:pStyle w:val="17"/>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投标人名称与营业执照一致（合格）投标人名称与营业执照不一致（不合格）</w:t>
            </w:r>
          </w:p>
        </w:tc>
        <w:tc>
          <w:tcPr>
            <w:tcW w:w="1149" w:type="dxa"/>
            <w:vAlign w:val="center"/>
          </w:tcPr>
          <w:p w14:paraId="323EA2C8">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响应文件封面、响应函</w:t>
            </w:r>
          </w:p>
        </w:tc>
      </w:tr>
      <w:tr w14:paraId="49B79A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01" w:type="dxa"/>
            <w:vAlign w:val="center"/>
          </w:tcPr>
          <w:p w14:paraId="0F72776D">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3</w:t>
            </w:r>
          </w:p>
        </w:tc>
        <w:tc>
          <w:tcPr>
            <w:tcW w:w="2190" w:type="dxa"/>
            <w:vAlign w:val="center"/>
          </w:tcPr>
          <w:p w14:paraId="6A90DEF5">
            <w:pPr>
              <w:pStyle w:val="17"/>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投标文件按招标文件要求的数量、计量单位、报价货币及签字盖章</w:t>
            </w:r>
          </w:p>
        </w:tc>
        <w:tc>
          <w:tcPr>
            <w:tcW w:w="5037" w:type="dxa"/>
            <w:vAlign w:val="center"/>
          </w:tcPr>
          <w:p w14:paraId="7BBBECDD">
            <w:pPr>
              <w:pStyle w:val="17"/>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投标文件按招标文件要求的计量单位、报价货币及签字盖章（合格）投标文件未按招标文件要求的计量单位、报价货币及签字盖章（不合格）</w:t>
            </w:r>
          </w:p>
        </w:tc>
        <w:tc>
          <w:tcPr>
            <w:tcW w:w="1149" w:type="dxa"/>
            <w:vAlign w:val="center"/>
          </w:tcPr>
          <w:p w14:paraId="52E4A0AC">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报价函、分项报价表</w:t>
            </w:r>
          </w:p>
        </w:tc>
      </w:tr>
      <w:tr w14:paraId="0ACE5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701" w:type="dxa"/>
            <w:vAlign w:val="center"/>
          </w:tcPr>
          <w:p w14:paraId="7DB877F8">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4</w:t>
            </w:r>
          </w:p>
        </w:tc>
        <w:tc>
          <w:tcPr>
            <w:tcW w:w="2190" w:type="dxa"/>
            <w:vAlign w:val="center"/>
          </w:tcPr>
          <w:p w14:paraId="14278EDA">
            <w:pPr>
              <w:pStyle w:val="17"/>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投标文件的有效期达到招标文件要求</w:t>
            </w:r>
          </w:p>
        </w:tc>
        <w:tc>
          <w:tcPr>
            <w:tcW w:w="5037" w:type="dxa"/>
            <w:vAlign w:val="center"/>
          </w:tcPr>
          <w:p w14:paraId="6EEC95EB">
            <w:pPr>
              <w:pStyle w:val="17"/>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投标有效期达到招标文件要求（合格）投标有效期未达到招标文件要求（不合格）</w:t>
            </w:r>
          </w:p>
        </w:tc>
        <w:tc>
          <w:tcPr>
            <w:tcW w:w="1149" w:type="dxa"/>
            <w:vAlign w:val="center"/>
          </w:tcPr>
          <w:p w14:paraId="3F7F9442">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响应函</w:t>
            </w:r>
          </w:p>
        </w:tc>
      </w:tr>
      <w:tr w14:paraId="766D92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6" w:hRule="atLeast"/>
        </w:trPr>
        <w:tc>
          <w:tcPr>
            <w:tcW w:w="701" w:type="dxa"/>
            <w:vAlign w:val="center"/>
          </w:tcPr>
          <w:p w14:paraId="0DF459AA">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5</w:t>
            </w:r>
          </w:p>
        </w:tc>
        <w:tc>
          <w:tcPr>
            <w:tcW w:w="2190" w:type="dxa"/>
            <w:vAlign w:val="center"/>
          </w:tcPr>
          <w:p w14:paraId="565FB7D7">
            <w:pPr>
              <w:pStyle w:val="17"/>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响应内容符合实质性要求</w:t>
            </w:r>
          </w:p>
        </w:tc>
        <w:tc>
          <w:tcPr>
            <w:tcW w:w="5037" w:type="dxa"/>
            <w:vAlign w:val="center"/>
          </w:tcPr>
          <w:p w14:paraId="4AFC499F">
            <w:pPr>
              <w:pStyle w:val="17"/>
              <w:jc w:val="both"/>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响应内容满足《招标文件》实质性要求（合格），任意一条不满足（不合格）</w:t>
            </w:r>
          </w:p>
        </w:tc>
        <w:tc>
          <w:tcPr>
            <w:tcW w:w="1149" w:type="dxa"/>
            <w:vAlign w:val="center"/>
          </w:tcPr>
          <w:p w14:paraId="35645994">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招标内容及要求应答表、商务应答表</w:t>
            </w:r>
          </w:p>
        </w:tc>
      </w:tr>
      <w:tr w14:paraId="0A685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701" w:type="dxa"/>
            <w:vAlign w:val="center"/>
          </w:tcPr>
          <w:p w14:paraId="77A186F6">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6</w:t>
            </w:r>
          </w:p>
        </w:tc>
        <w:tc>
          <w:tcPr>
            <w:tcW w:w="2190" w:type="dxa"/>
            <w:vAlign w:val="center"/>
          </w:tcPr>
          <w:p w14:paraId="59B290C1">
            <w:pPr>
              <w:pStyle w:val="17"/>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符合法律、法规和</w:t>
            </w:r>
            <w:r>
              <w:rPr>
                <w:rFonts w:hint="eastAsia" w:asciiTheme="minorEastAsia" w:hAnsiTheme="minorEastAsia" w:eastAsiaTheme="minorEastAsia" w:cstheme="minorEastAsia"/>
                <w:color w:val="auto"/>
                <w:sz w:val="21"/>
                <w:szCs w:val="21"/>
                <w:highlight w:val="none"/>
                <w:lang w:val="en-US" w:eastAsia="zh-CN"/>
              </w:rPr>
              <w:t>采购文件</w:t>
            </w:r>
            <w:r>
              <w:rPr>
                <w:rFonts w:hint="eastAsia" w:asciiTheme="minorEastAsia" w:hAnsiTheme="minorEastAsia" w:eastAsiaTheme="minorEastAsia" w:cstheme="minorEastAsia"/>
                <w:color w:val="auto"/>
                <w:sz w:val="21"/>
                <w:szCs w:val="21"/>
                <w:highlight w:val="none"/>
              </w:rPr>
              <w:t>中规定的其他实质性要求</w:t>
            </w:r>
          </w:p>
        </w:tc>
        <w:tc>
          <w:tcPr>
            <w:tcW w:w="5037" w:type="dxa"/>
            <w:vAlign w:val="center"/>
          </w:tcPr>
          <w:p w14:paraId="2B1AB6A4">
            <w:pPr>
              <w:pStyle w:val="17"/>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符合法律、法规和《招标文件》中规定的其他实质性要求（合格）不符合法律、法规和《招标文件》中规定的其他实质性要求（不合格）</w:t>
            </w:r>
          </w:p>
        </w:tc>
        <w:tc>
          <w:tcPr>
            <w:tcW w:w="1149" w:type="dxa"/>
            <w:vAlign w:val="center"/>
          </w:tcPr>
          <w:p w14:paraId="50A36D5F">
            <w:pPr>
              <w:pStyle w:val="17"/>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强制优先采购产品承诺函</w:t>
            </w:r>
          </w:p>
        </w:tc>
      </w:tr>
    </w:tbl>
    <w:p w14:paraId="4E93C8EE">
      <w:pPr>
        <w:bidi w:val="0"/>
        <w:rPr>
          <w:color w:val="auto"/>
          <w:highlight w:val="none"/>
        </w:rPr>
      </w:pPr>
    </w:p>
    <w:p w14:paraId="5C25B91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500B2F39">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5.4.3 解释、澄清有关问题</w:t>
      </w:r>
    </w:p>
    <w:p w14:paraId="60CB3F4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6DA6DCA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6305C95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6C5AD5B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投标人投标文件中不响应招标文件规定的技术参数指标和商务应答；</w:t>
      </w:r>
    </w:p>
    <w:p w14:paraId="5CA377E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投标人投标文件中未提供的证明其是否符合招标文件资格、符合性规定要求的相关材料。</w:t>
      </w:r>
    </w:p>
    <w:p w14:paraId="20960FD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投标人投标文件中的材料因印刷、影印等不清晰而难以辨认的。</w:t>
      </w:r>
    </w:p>
    <w:p w14:paraId="503A18B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投标文件报价出现下列情况的，按以下原则处理：</w:t>
      </w:r>
    </w:p>
    <w:p w14:paraId="7E36A46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投标文件中开标一览表（报价表）内容与投标文件中相应内容不一致的，以开标一览表（报价表）为准；</w:t>
      </w:r>
    </w:p>
    <w:p w14:paraId="3B773A2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大写金额和小写金额不一致的，以大写金额为准，但大写金额出现文字错误，导致金额无法判断的除外；</w:t>
      </w:r>
    </w:p>
    <w:p w14:paraId="2361459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单价金额小数点或者百分比有明显错位的，以开标一览表总价为准，并修改单价；</w:t>
      </w:r>
    </w:p>
    <w:p w14:paraId="4449850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总价金额与按单价汇总金额不一致的，以单价金额计算结果为准。</w:t>
      </w:r>
    </w:p>
    <w:p w14:paraId="536FD99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同时出现两种以上不一致的，按照前款规定的顺序修正。修正后的报价经投标人确认后产生约束力，投标人不确认的，其投标无效。</w:t>
      </w:r>
    </w:p>
    <w:p w14:paraId="7182814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（5）对不同语言文本投标文件的解释发生异议的，以中文文本为准。</w:t>
      </w:r>
    </w:p>
    <w:p w14:paraId="2A7AD84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代理机构宣布评标结束前，投标人应通过项目电子化交易系统随时关注评标消息提示，及时响应评标委员会发出的澄清、说明或更正要求。投标人未能及时响应的，自行承担不利后果。</w:t>
      </w:r>
    </w:p>
    <w:p w14:paraId="27AE550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评标委员会应当积极履行澄清、说明或者更正的职责，不得滥用权力。</w:t>
      </w:r>
    </w:p>
    <w:p w14:paraId="3FC0882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5.4.4 比较与评价</w:t>
      </w:r>
    </w:p>
    <w:p w14:paraId="4723182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评标委员会应当按照招标文件规定的评标细则及标准，对符合性检查合格的投标文件进行商务和技术评估，综合比较和评价。</w:t>
      </w:r>
    </w:p>
    <w:p w14:paraId="2690576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5.4.5 复核</w:t>
      </w:r>
    </w:p>
    <w:p w14:paraId="6806263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评分汇总结束后，评标委员会应当进行复核，对拟推荐为中标候选投标人、报价最低、投标文件被认定为无效等进行重点复核。</w:t>
      </w:r>
    </w:p>
    <w:p w14:paraId="059FAA5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评标结果汇总完成后，评标委员会拟出具评标报告前，代理机构应当组织不少于 2 名工作人员，在采购监督人员的监督之下，依据有关的法律制度和招标文件对评标结果进行复核，出具复核报告。</w:t>
      </w:r>
    </w:p>
    <w:p w14:paraId="3C017A2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评标结果汇总完成后，除下列情形外，任何人不得修改评标结果：</w:t>
      </w:r>
    </w:p>
    <w:p w14:paraId="2692F71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分值汇总计算错误的；</w:t>
      </w:r>
    </w:p>
    <w:p w14:paraId="7D1513B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分项评分超出评分标准范围的；</w:t>
      </w:r>
    </w:p>
    <w:p w14:paraId="47327DB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评标委员会成员对客观评审因素评分不一致的；</w:t>
      </w:r>
    </w:p>
    <w:p w14:paraId="0CD5BA0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经评标委员会认定评分畸高、畸低的。</w:t>
      </w:r>
    </w:p>
    <w:p w14:paraId="1E3EC07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报告签署前，经复核发现存在以上情形之一的，评标委员会应当当场修改评标结果，并在评标报告中记载；评标报告签署后，招标人或者代理机构发现存在以上情形之一的，应当组织原评标委员会进行重新评审，重新评审改变评标结果的，书面报告本级财政部门。</w:t>
      </w:r>
    </w:p>
    <w:p w14:paraId="5441A51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5.4.6 确定中标候选人名单</w:t>
      </w:r>
    </w:p>
    <w:p w14:paraId="4DB24B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采购包1：按投标人综合得分从高到低进行排序，确定 3 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w:t>
      </w:r>
      <w:r>
        <w:rPr>
          <w:rFonts w:hint="eastAsia" w:ascii="宋体" w:hAnsi="宋体" w:eastAsia="宋体" w:cs="宋体"/>
          <w:color w:val="auto"/>
          <w:highlight w:val="none"/>
        </w:rPr>
        <w:t>人。</w:t>
      </w:r>
    </w:p>
    <w:p w14:paraId="499B3E6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5.4.7 编写评标报告</w:t>
      </w:r>
    </w:p>
    <w:p w14:paraId="2F6CCD0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评标报告是评标委员会根据全体评标成员签字的评标记录和评标结果编写的报告，其主要内容包括：</w:t>
      </w:r>
    </w:p>
    <w:p w14:paraId="20A11AC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snapToGrid w:val="0"/>
          <w:color w:val="auto"/>
          <w:kern w:val="0"/>
          <w:sz w:val="21"/>
          <w:szCs w:val="21"/>
          <w:highlight w:val="none"/>
          <w:lang w:val="en-US" w:eastAsia="zh-CN" w:bidi="ar-SA"/>
        </w:rPr>
        <w:t>一、</w:t>
      </w:r>
      <w:r>
        <w:rPr>
          <w:rFonts w:hint="eastAsia" w:ascii="宋体" w:hAnsi="宋体" w:eastAsia="宋体" w:cs="宋体"/>
          <w:color w:val="auto"/>
          <w:highlight w:val="none"/>
        </w:rPr>
        <w:t>招标公告刊登的媒体名称、开标日期和地点；</w:t>
      </w:r>
    </w:p>
    <w:p w14:paraId="617994A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snapToGrid w:val="0"/>
          <w:color w:val="auto"/>
          <w:kern w:val="0"/>
          <w:sz w:val="21"/>
          <w:szCs w:val="21"/>
          <w:highlight w:val="none"/>
          <w:lang w:val="en-US" w:eastAsia="zh-CN" w:bidi="ar-SA"/>
        </w:rPr>
        <w:t>二、</w:t>
      </w:r>
      <w:r>
        <w:rPr>
          <w:rFonts w:hint="eastAsia" w:ascii="宋体" w:hAnsi="宋体" w:eastAsia="宋体" w:cs="宋体"/>
          <w:color w:val="auto"/>
          <w:highlight w:val="none"/>
        </w:rPr>
        <w:t>投标人名单和评标委员会成员名单；</w:t>
      </w:r>
    </w:p>
    <w:p w14:paraId="760159F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snapToGrid w:val="0"/>
          <w:color w:val="auto"/>
          <w:kern w:val="0"/>
          <w:sz w:val="21"/>
          <w:szCs w:val="21"/>
          <w:highlight w:val="none"/>
          <w:lang w:val="en-US" w:eastAsia="zh-CN" w:bidi="ar-SA"/>
        </w:rPr>
        <w:t>三、</w:t>
      </w:r>
      <w:r>
        <w:rPr>
          <w:rFonts w:hint="eastAsia" w:ascii="宋体" w:hAnsi="宋体" w:eastAsia="宋体" w:cs="宋体"/>
          <w:color w:val="auto"/>
          <w:highlight w:val="none"/>
        </w:rPr>
        <w:t>评标方法和标准；</w:t>
      </w:r>
    </w:p>
    <w:p w14:paraId="23A547C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zh-CN" w:bidi="ar-SA"/>
        </w:rPr>
        <w:t>四、</w:t>
      </w:r>
      <w:r>
        <w:rPr>
          <w:rFonts w:hint="eastAsia" w:ascii="宋体" w:hAnsi="宋体" w:eastAsia="宋体" w:cs="宋体"/>
          <w:snapToGrid w:val="0"/>
          <w:color w:val="auto"/>
          <w:kern w:val="0"/>
          <w:sz w:val="21"/>
          <w:szCs w:val="21"/>
          <w:highlight w:val="none"/>
          <w:lang w:val="en-US" w:eastAsia="en-US" w:bidi="ar-SA"/>
        </w:rPr>
        <w:t>开标记录和评标情况及说明，包括投标无效投标人名单及原因；</w:t>
      </w:r>
    </w:p>
    <w:p w14:paraId="144B72F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zh-CN" w:bidi="ar-SA"/>
        </w:rPr>
        <w:t>五、</w:t>
      </w:r>
      <w:r>
        <w:rPr>
          <w:rFonts w:hint="eastAsia" w:ascii="宋体" w:hAnsi="宋体" w:eastAsia="宋体" w:cs="宋体"/>
          <w:snapToGrid w:val="0"/>
          <w:color w:val="auto"/>
          <w:kern w:val="0"/>
          <w:sz w:val="21"/>
          <w:szCs w:val="21"/>
          <w:highlight w:val="none"/>
          <w:lang w:val="en-US" w:eastAsia="en-US" w:bidi="ar-SA"/>
        </w:rPr>
        <w:t>评标结果，确定的中标候选人名单或者经招标人委托直接确定的中标人；</w:t>
      </w:r>
    </w:p>
    <w:p w14:paraId="493964B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zh-CN" w:bidi="ar-SA"/>
        </w:rPr>
        <w:t>六、</w:t>
      </w:r>
      <w:r>
        <w:rPr>
          <w:rFonts w:hint="eastAsia" w:ascii="宋体" w:hAnsi="宋体" w:eastAsia="宋体" w:cs="宋体"/>
          <w:snapToGrid w:val="0"/>
          <w:color w:val="auto"/>
          <w:kern w:val="0"/>
          <w:sz w:val="21"/>
          <w:szCs w:val="21"/>
          <w:highlight w:val="none"/>
          <w:lang w:val="en-US" w:eastAsia="en-US" w:bidi="ar-SA"/>
        </w:rPr>
        <w:t>其他需要说明的情况，包括评标过程中投标人根据评标委员会要求进行的澄清、说明或者更正，评标委员会成员的更换等；</w:t>
      </w:r>
    </w:p>
    <w:p w14:paraId="6DAF546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zh-CN" w:bidi="ar-SA"/>
        </w:rPr>
        <w:t>七、</w:t>
      </w:r>
      <w:r>
        <w:rPr>
          <w:rFonts w:hint="eastAsia" w:ascii="宋体" w:hAnsi="宋体" w:eastAsia="宋体" w:cs="宋体"/>
          <w:snapToGrid w:val="0"/>
          <w:color w:val="auto"/>
          <w:kern w:val="0"/>
          <w:sz w:val="21"/>
          <w:szCs w:val="21"/>
          <w:highlight w:val="none"/>
          <w:lang w:val="en-US" w:eastAsia="en-US" w:bidi="ar-SA"/>
        </w:rPr>
        <w:t>报价最高的投标人为中标候选人的，评标委员会应当对其报价的合理性予以特别说明。</w:t>
      </w:r>
    </w:p>
    <w:p w14:paraId="17E660C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6734CD3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5.5 评标争议处理规则</w:t>
      </w:r>
    </w:p>
    <w:p w14:paraId="34145A2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招标人或代理机构书面反映。招标人或代理机构收到书面反映后，应当书面报告采购项目同级财政部门依法处理。</w:t>
      </w:r>
    </w:p>
    <w:p w14:paraId="4E175A8A">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5.6 评标细则及标准</w:t>
      </w:r>
    </w:p>
    <w:p w14:paraId="7F8FC0B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评标委员会只对通过资格审查的投标文件，根据招标文件的要求采用相同的评标程序、评分办法及标准进行评价和比较。</w:t>
      </w:r>
    </w:p>
    <w:p w14:paraId="1AF0F51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评标委员会成员应依据招标文件规定的评分标准和方法独立评审。</w:t>
      </w:r>
    </w:p>
    <w:p w14:paraId="347A4F61">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5.6.1 评分办法</w:t>
      </w:r>
    </w:p>
    <w:p w14:paraId="486C552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（综合评分法适用）采用综合评分法的，由评标委员会各成员对通过资格检查和符合性审查的投标人的投标文件进行独立评审。</w:t>
      </w:r>
    </w:p>
    <w:p w14:paraId="669C9FEF">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5.6.2 评分标准</w:t>
      </w:r>
    </w:p>
    <w:p w14:paraId="0E514EAB">
      <w:pPr>
        <w:spacing w:before="160" w:line="22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采购包1：</w:t>
      </w:r>
    </w:p>
    <w:tbl>
      <w:tblPr>
        <w:tblStyle w:val="15"/>
        <w:tblW w:w="91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954"/>
        <w:gridCol w:w="5889"/>
        <w:gridCol w:w="501"/>
        <w:gridCol w:w="540"/>
        <w:gridCol w:w="466"/>
      </w:tblGrid>
      <w:tr w14:paraId="7515B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1803" w:type="dxa"/>
            <w:gridSpan w:val="2"/>
            <w:vAlign w:val="center"/>
          </w:tcPr>
          <w:p w14:paraId="11C562A3">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评审因素</w:t>
            </w:r>
          </w:p>
        </w:tc>
        <w:tc>
          <w:tcPr>
            <w:tcW w:w="7396" w:type="dxa"/>
            <w:gridSpan w:val="4"/>
            <w:vAlign w:val="center"/>
          </w:tcPr>
          <w:p w14:paraId="7FABDBDC">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评审标准</w:t>
            </w:r>
          </w:p>
        </w:tc>
      </w:tr>
      <w:tr w14:paraId="138591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1803" w:type="dxa"/>
            <w:gridSpan w:val="2"/>
            <w:vAlign w:val="center"/>
          </w:tcPr>
          <w:p w14:paraId="5697700B">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分值构成</w:t>
            </w:r>
          </w:p>
        </w:tc>
        <w:tc>
          <w:tcPr>
            <w:tcW w:w="7396" w:type="dxa"/>
            <w:gridSpan w:val="4"/>
            <w:vAlign w:val="center"/>
          </w:tcPr>
          <w:p w14:paraId="6150EC75">
            <w:pPr>
              <w:keepNext w:val="0"/>
              <w:keepLines w:val="0"/>
              <w:pageBreakBefore w:val="0"/>
              <w:widowControl/>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详细评审 </w:t>
            </w:r>
            <w:r>
              <w:rPr>
                <w:rFonts w:hint="eastAsia" w:asciiTheme="minorEastAsia" w:hAnsiTheme="minorEastAsia" w:eastAsiaTheme="minorEastAsia" w:cstheme="minorEastAsia"/>
                <w:b w:val="0"/>
                <w:bCs w:val="0"/>
                <w:color w:val="auto"/>
                <w:sz w:val="21"/>
                <w:szCs w:val="21"/>
                <w:highlight w:val="none"/>
                <w:lang w:val="en-US" w:eastAsia="zh-CN"/>
              </w:rPr>
              <w:t>70</w:t>
            </w:r>
            <w:r>
              <w:rPr>
                <w:rFonts w:hint="eastAsia" w:asciiTheme="minorEastAsia" w:hAnsiTheme="minorEastAsia" w:eastAsiaTheme="minorEastAsia" w:cstheme="minorEastAsia"/>
                <w:b w:val="0"/>
                <w:bCs w:val="0"/>
                <w:color w:val="auto"/>
                <w:sz w:val="21"/>
                <w:szCs w:val="21"/>
                <w:highlight w:val="none"/>
              </w:rPr>
              <w:t>.00 分</w:t>
            </w:r>
          </w:p>
          <w:p w14:paraId="6C180BC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报价得分 </w:t>
            </w:r>
            <w:r>
              <w:rPr>
                <w:rFonts w:hint="eastAsia" w:asciiTheme="minorEastAsia" w:hAnsiTheme="minorEastAsia" w:eastAsiaTheme="minorEastAsia" w:cstheme="minorEastAsia"/>
                <w:b w:val="0"/>
                <w:bCs w:val="0"/>
                <w:color w:val="auto"/>
                <w:sz w:val="21"/>
                <w:szCs w:val="21"/>
                <w:highlight w:val="none"/>
                <w:lang w:val="en-US" w:eastAsia="zh-CN"/>
              </w:rPr>
              <w:t>30</w:t>
            </w:r>
            <w:r>
              <w:rPr>
                <w:rFonts w:hint="eastAsia" w:asciiTheme="minorEastAsia" w:hAnsiTheme="minorEastAsia" w:eastAsiaTheme="minorEastAsia" w:cstheme="minorEastAsia"/>
                <w:b w:val="0"/>
                <w:bCs w:val="0"/>
                <w:color w:val="auto"/>
                <w:sz w:val="21"/>
                <w:szCs w:val="21"/>
                <w:highlight w:val="none"/>
              </w:rPr>
              <w:t>.00 分</w:t>
            </w:r>
          </w:p>
        </w:tc>
      </w:tr>
      <w:tr w14:paraId="56115C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5" w:hRule="atLeast"/>
        </w:trPr>
        <w:tc>
          <w:tcPr>
            <w:tcW w:w="849" w:type="dxa"/>
            <w:vAlign w:val="center"/>
          </w:tcPr>
          <w:p w14:paraId="7A89CF9E">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评审因素分类</w:t>
            </w:r>
          </w:p>
        </w:tc>
        <w:tc>
          <w:tcPr>
            <w:tcW w:w="954" w:type="dxa"/>
            <w:vAlign w:val="center"/>
          </w:tcPr>
          <w:p w14:paraId="73E7966F">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评审项</w:t>
            </w:r>
          </w:p>
        </w:tc>
        <w:tc>
          <w:tcPr>
            <w:tcW w:w="5889" w:type="dxa"/>
            <w:vAlign w:val="center"/>
          </w:tcPr>
          <w:p w14:paraId="1CA89122">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详细描述</w:t>
            </w:r>
          </w:p>
        </w:tc>
        <w:tc>
          <w:tcPr>
            <w:tcW w:w="501" w:type="dxa"/>
            <w:vAlign w:val="center"/>
          </w:tcPr>
          <w:p w14:paraId="157B8790">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分值</w:t>
            </w:r>
          </w:p>
        </w:tc>
        <w:tc>
          <w:tcPr>
            <w:tcW w:w="540" w:type="dxa"/>
            <w:vAlign w:val="center"/>
          </w:tcPr>
          <w:p w14:paraId="3C2192A8">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客观/主观</w:t>
            </w:r>
          </w:p>
        </w:tc>
        <w:tc>
          <w:tcPr>
            <w:tcW w:w="466" w:type="dxa"/>
            <w:vAlign w:val="center"/>
          </w:tcPr>
          <w:p w14:paraId="52C6B610">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关联格式</w:t>
            </w:r>
          </w:p>
        </w:tc>
      </w:tr>
      <w:tr w14:paraId="031EE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restart"/>
            <w:vAlign w:val="center"/>
          </w:tcPr>
          <w:p w14:paraId="46E4605E">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详细评审</w:t>
            </w:r>
          </w:p>
        </w:tc>
        <w:tc>
          <w:tcPr>
            <w:tcW w:w="954" w:type="dxa"/>
            <w:vAlign w:val="center"/>
          </w:tcPr>
          <w:p w14:paraId="76CCC07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b w:val="0"/>
                <w:bCs w:val="0"/>
                <w:color w:val="auto"/>
                <w:sz w:val="21"/>
                <w:szCs w:val="21"/>
                <w:highlight w:val="none"/>
                <w:lang w:eastAsia="zh-CN"/>
              </w:rPr>
              <w:t>施工方案</w:t>
            </w:r>
          </w:p>
        </w:tc>
        <w:tc>
          <w:tcPr>
            <w:tcW w:w="5889" w:type="dxa"/>
            <w:vAlign w:val="center"/>
          </w:tcPr>
          <w:p w14:paraId="4E314127">
            <w:pPr>
              <w:keepNext w:val="0"/>
              <w:keepLines w:val="0"/>
              <w:pageBreakBefore w:val="0"/>
              <w:widowControl/>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提供的施工方案（包括但不限于新建施工、装修施工、排水安装等）进行打分 </w:t>
            </w:r>
          </w:p>
          <w:p w14:paraId="46DA485B">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施工方案全面、合理的得8-12分；</w:t>
            </w:r>
          </w:p>
          <w:p w14:paraId="2A35F919">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施工方案较全面、较合理的得4-8分；</w:t>
            </w:r>
          </w:p>
          <w:p w14:paraId="20C87887">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施工方案不全面、不合理的得0-4分。</w:t>
            </w:r>
          </w:p>
        </w:tc>
        <w:tc>
          <w:tcPr>
            <w:tcW w:w="501" w:type="dxa"/>
            <w:vAlign w:val="center"/>
          </w:tcPr>
          <w:p w14:paraId="54C4C1C1">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10</w:t>
            </w:r>
          </w:p>
        </w:tc>
        <w:tc>
          <w:tcPr>
            <w:tcW w:w="540" w:type="dxa"/>
            <w:vAlign w:val="center"/>
          </w:tcPr>
          <w:p w14:paraId="2D238862">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4322649E">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50232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F1B9F14">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p>
        </w:tc>
        <w:tc>
          <w:tcPr>
            <w:tcW w:w="954" w:type="dxa"/>
            <w:vAlign w:val="center"/>
          </w:tcPr>
          <w:p w14:paraId="2E695C4C">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施工组织</w:t>
            </w:r>
          </w:p>
          <w:p w14:paraId="1AC993CF">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和项目管理机构</w:t>
            </w:r>
          </w:p>
        </w:tc>
        <w:tc>
          <w:tcPr>
            <w:tcW w:w="5889" w:type="dxa"/>
            <w:vAlign w:val="center"/>
          </w:tcPr>
          <w:p w14:paraId="28AFE8C1">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提供施工组织及项目管理（包括但不限于对工程项目的实施具有有效地计划、组织、协调等）进行打分 </w:t>
            </w:r>
          </w:p>
          <w:p w14:paraId="3C4D8945">
            <w:pPr>
              <w:keepNext w:val="0"/>
              <w:keepLines w:val="0"/>
              <w:pageBreakBefore w:val="0"/>
              <w:widowControl/>
              <w:numPr>
                <w:ilvl w:val="0"/>
                <w:numId w:val="4"/>
              </w:numPr>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施工组织及项目管理设置合理；能完全确保实现项目的管理目标的得5- 8分； </w:t>
            </w:r>
          </w:p>
          <w:p w14:paraId="45334AF1">
            <w:pPr>
              <w:keepNext w:val="0"/>
              <w:keepLines w:val="0"/>
              <w:pageBreakBefore w:val="0"/>
              <w:widowControl/>
              <w:numPr>
                <w:ilvl w:val="0"/>
                <w:numId w:val="4"/>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施工组织及项目管理设置合理；有一定的合理性和可行性的得2-5分； </w:t>
            </w:r>
          </w:p>
          <w:p w14:paraId="0F1B3B9F">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80" w:lineRule="exact"/>
              <w:ind w:left="0" w:leftChars="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snapToGrid w:val="0"/>
                <w:color w:val="000000"/>
                <w:kern w:val="0"/>
                <w:sz w:val="21"/>
                <w:szCs w:val="21"/>
                <w:lang w:val="en-US" w:eastAsia="zh-CN" w:bidi="ar"/>
              </w:rPr>
              <w:t>3）施工组织或项目管理机构设置部分存在不合理，但总体基本能达到项目管理目标的得0-2分。</w:t>
            </w:r>
          </w:p>
        </w:tc>
        <w:tc>
          <w:tcPr>
            <w:tcW w:w="501" w:type="dxa"/>
            <w:vAlign w:val="center"/>
          </w:tcPr>
          <w:p w14:paraId="3AD2F4A1">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10</w:t>
            </w:r>
          </w:p>
        </w:tc>
        <w:tc>
          <w:tcPr>
            <w:tcW w:w="540" w:type="dxa"/>
            <w:vAlign w:val="center"/>
          </w:tcPr>
          <w:p w14:paraId="0DA8932E">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268C5A2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744424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6868E82">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p>
        </w:tc>
        <w:tc>
          <w:tcPr>
            <w:tcW w:w="954" w:type="dxa"/>
            <w:vAlign w:val="center"/>
          </w:tcPr>
          <w:p w14:paraId="2C5342A1">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安全保障</w:t>
            </w:r>
          </w:p>
          <w:p w14:paraId="1AB850E7">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措施方案</w:t>
            </w:r>
          </w:p>
        </w:tc>
        <w:tc>
          <w:tcPr>
            <w:tcW w:w="5889" w:type="dxa"/>
            <w:vAlign w:val="center"/>
          </w:tcPr>
          <w:p w14:paraId="157619C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提供的安全保障措施方案（包括但不限于安全体系、防火施工、施工人员操作安全等）进行打分 </w:t>
            </w:r>
          </w:p>
          <w:p w14:paraId="3F2D979A">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安全保障措施方案可行、安全体系全面、合理，实施性高的得5-8分； </w:t>
            </w:r>
          </w:p>
          <w:p w14:paraId="53AEFD58">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安全保障措施方案基本可行、安全体系较全面、较合理，实施性一般的得2-5分； </w:t>
            </w:r>
          </w:p>
          <w:p w14:paraId="2B100C3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left="0" w:leftChars="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3）安全保障措施方案不可行、安全体系不全面、不合理，实施性差的得0-2分。</w:t>
            </w:r>
          </w:p>
        </w:tc>
        <w:tc>
          <w:tcPr>
            <w:tcW w:w="501" w:type="dxa"/>
            <w:vAlign w:val="center"/>
          </w:tcPr>
          <w:p w14:paraId="71C1FB4F">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8</w:t>
            </w:r>
          </w:p>
        </w:tc>
        <w:tc>
          <w:tcPr>
            <w:tcW w:w="540" w:type="dxa"/>
            <w:vAlign w:val="center"/>
          </w:tcPr>
          <w:p w14:paraId="7A00F1BC">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60346876">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7EBB9A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238807D">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eastAsia="zh-CN"/>
              </w:rPr>
            </w:pPr>
          </w:p>
        </w:tc>
        <w:tc>
          <w:tcPr>
            <w:tcW w:w="954" w:type="dxa"/>
            <w:vAlign w:val="center"/>
          </w:tcPr>
          <w:p w14:paraId="43F303FB">
            <w:pPr>
              <w:keepNext w:val="0"/>
              <w:keepLines w:val="0"/>
              <w:pageBreakBefore w:val="0"/>
              <w:widowControl/>
              <w:tabs>
                <w:tab w:val="right" w:leader="dot" w:pos="9540"/>
              </w:tabs>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施工质量</w:t>
            </w:r>
          </w:p>
          <w:p w14:paraId="2CEB5207">
            <w:pPr>
              <w:keepNext w:val="0"/>
              <w:keepLines w:val="0"/>
              <w:pageBreakBefore w:val="0"/>
              <w:widowControl/>
              <w:tabs>
                <w:tab w:val="right" w:leader="dot" w:pos="9540"/>
              </w:tabs>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保证措施方案</w:t>
            </w:r>
          </w:p>
        </w:tc>
        <w:tc>
          <w:tcPr>
            <w:tcW w:w="5889" w:type="dxa"/>
            <w:vAlign w:val="center"/>
          </w:tcPr>
          <w:p w14:paraId="28F523B5">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提供的施工质量保证措施方案（包括但不限于施工材料、内部管理措施、施工人员技术、应急措施等）进行打分</w:t>
            </w:r>
          </w:p>
          <w:p w14:paraId="650FD34D">
            <w:pPr>
              <w:keepNext w:val="0"/>
              <w:keepLines w:val="0"/>
              <w:pageBreakBefore w:val="0"/>
              <w:widowControl/>
              <w:numPr>
                <w:ilvl w:val="0"/>
                <w:numId w:val="6"/>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施工材料环保，内部管理措施完善、工人技术高、应急措施完整的得5-8分； </w:t>
            </w:r>
          </w:p>
          <w:p w14:paraId="381F8214">
            <w:pPr>
              <w:keepNext w:val="0"/>
              <w:keepLines w:val="0"/>
              <w:pageBreakBefore w:val="0"/>
              <w:widowControl/>
              <w:numPr>
                <w:ilvl w:val="0"/>
                <w:numId w:val="6"/>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施工材料较环保，内部管理措施较完善、工人技术一般、应急施工措施较完整的得2-5分； </w:t>
            </w:r>
          </w:p>
          <w:p w14:paraId="316C8CD8">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80" w:lineRule="exact"/>
              <w:ind w:left="0" w:leftChars="0"/>
              <w:jc w:val="left"/>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snapToGrid w:val="0"/>
                <w:color w:val="000000"/>
                <w:kern w:val="0"/>
                <w:sz w:val="21"/>
                <w:szCs w:val="21"/>
                <w:lang w:val="en-US" w:eastAsia="zh-CN" w:bidi="ar"/>
              </w:rPr>
              <w:t>3）施工材料不环保，内部管理措施不完善、工人技术差、应急施工措施不完整、安全保障措施不完整的得0-2分。</w:t>
            </w:r>
          </w:p>
        </w:tc>
        <w:tc>
          <w:tcPr>
            <w:tcW w:w="501" w:type="dxa"/>
            <w:vAlign w:val="center"/>
          </w:tcPr>
          <w:p w14:paraId="1CEF1159">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8</w:t>
            </w:r>
          </w:p>
        </w:tc>
        <w:tc>
          <w:tcPr>
            <w:tcW w:w="540" w:type="dxa"/>
            <w:vAlign w:val="center"/>
          </w:tcPr>
          <w:p w14:paraId="0C180F04">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5B048079">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45A413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11" w:hRule="atLeast"/>
        </w:trPr>
        <w:tc>
          <w:tcPr>
            <w:tcW w:w="849" w:type="dxa"/>
            <w:vMerge w:val="continue"/>
            <w:vAlign w:val="center"/>
          </w:tcPr>
          <w:p w14:paraId="297F5661">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rPr>
            </w:pPr>
          </w:p>
        </w:tc>
        <w:tc>
          <w:tcPr>
            <w:tcW w:w="954" w:type="dxa"/>
            <w:vAlign w:val="center"/>
          </w:tcPr>
          <w:p w14:paraId="7499D062">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val="en-US" w:eastAsia="zh-CN"/>
              </w:rPr>
            </w:pPr>
            <w:r>
              <w:rPr>
                <w:rFonts w:hint="eastAsia" w:asciiTheme="minorEastAsia" w:hAnsiTheme="minorEastAsia" w:eastAsiaTheme="minorEastAsia" w:cstheme="minorEastAsia"/>
                <w:b w:val="0"/>
                <w:bCs w:val="0"/>
                <w:color w:val="auto"/>
                <w:spacing w:val="6"/>
                <w:sz w:val="21"/>
                <w:szCs w:val="21"/>
                <w:highlight w:val="none"/>
                <w:lang w:val="en-US" w:eastAsia="zh-CN"/>
              </w:rPr>
              <w:t>施工进度</w:t>
            </w:r>
          </w:p>
          <w:p w14:paraId="3F76768D">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val="en-US" w:eastAsia="zh-CN"/>
              </w:rPr>
            </w:pPr>
            <w:r>
              <w:rPr>
                <w:rFonts w:hint="eastAsia" w:asciiTheme="minorEastAsia" w:hAnsiTheme="minorEastAsia" w:eastAsiaTheme="minorEastAsia" w:cstheme="minorEastAsia"/>
                <w:b w:val="0"/>
                <w:bCs w:val="0"/>
                <w:color w:val="auto"/>
                <w:spacing w:val="6"/>
                <w:sz w:val="21"/>
                <w:szCs w:val="21"/>
                <w:highlight w:val="none"/>
                <w:lang w:val="en-US" w:eastAsia="zh-CN"/>
              </w:rPr>
              <w:t>保证措施方案</w:t>
            </w:r>
          </w:p>
        </w:tc>
        <w:tc>
          <w:tcPr>
            <w:tcW w:w="5889" w:type="dxa"/>
            <w:vAlign w:val="top"/>
          </w:tcPr>
          <w:p w14:paraId="6A4769C2">
            <w:pPr>
              <w:keepNext w:val="0"/>
              <w:keepLines w:val="0"/>
              <w:pageBreakBefore w:val="0"/>
              <w:widowControl/>
              <w:tabs>
                <w:tab w:val="left" w:pos="1022"/>
              </w:tabs>
              <w:kinsoku w:val="0"/>
              <w:wordWrap/>
              <w:overflowPunct/>
              <w:topLinePunct w:val="0"/>
              <w:autoSpaceDE w:val="0"/>
              <w:autoSpaceDN w:val="0"/>
              <w:bidi w:val="0"/>
              <w:adjustRightInd w:val="0"/>
              <w:snapToGrid w:val="0"/>
              <w:spacing w:line="380" w:lineRule="exact"/>
              <w:ind w:left="0"/>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提供的施工进度保证措施方案（包括但不限于施工时效、施工工作时间安排等）进行打分</w:t>
            </w:r>
          </w:p>
          <w:p w14:paraId="09E3F159">
            <w:pPr>
              <w:keepNext w:val="0"/>
              <w:keepLines w:val="0"/>
              <w:pageBreakBefore w:val="0"/>
              <w:widowControl/>
              <w:numPr>
                <w:ilvl w:val="0"/>
                <w:numId w:val="7"/>
              </w:numPr>
              <w:tabs>
                <w:tab w:val="left" w:pos="1022"/>
              </w:tabs>
              <w:kinsoku w:val="0"/>
              <w:wordWrap/>
              <w:overflowPunct/>
              <w:topLinePunct w:val="0"/>
              <w:autoSpaceDE w:val="0"/>
              <w:autoSpaceDN w:val="0"/>
              <w:bidi w:val="0"/>
              <w:adjustRightInd w:val="0"/>
              <w:snapToGrid w:val="0"/>
              <w:spacing w:line="380" w:lineRule="exact"/>
              <w:ind w:left="0"/>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 xml:space="preserve">施工进度保证措施方案进度安排合理的得5-8分； </w:t>
            </w:r>
          </w:p>
          <w:p w14:paraId="56A9289D">
            <w:pPr>
              <w:keepNext w:val="0"/>
              <w:keepLines w:val="0"/>
              <w:pageBreakBefore w:val="0"/>
              <w:widowControl/>
              <w:numPr>
                <w:ilvl w:val="0"/>
                <w:numId w:val="0"/>
              </w:numPr>
              <w:tabs>
                <w:tab w:val="left" w:pos="1022"/>
              </w:tabs>
              <w:kinsoku w:val="0"/>
              <w:wordWrap/>
              <w:overflowPunct/>
              <w:topLinePunct w:val="0"/>
              <w:autoSpaceDE w:val="0"/>
              <w:autoSpaceDN w:val="0"/>
              <w:bidi w:val="0"/>
              <w:adjustRightInd w:val="0"/>
              <w:snapToGrid w:val="0"/>
              <w:spacing w:line="380" w:lineRule="exact"/>
              <w:ind w:left="0"/>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 xml:space="preserve">2）施工进度保证措施方案进度安排较合理的得2-5分； </w:t>
            </w:r>
          </w:p>
          <w:p w14:paraId="47E42EBC">
            <w:pPr>
              <w:keepNext w:val="0"/>
              <w:keepLines w:val="0"/>
              <w:pageBreakBefore w:val="0"/>
              <w:widowControl/>
              <w:tabs>
                <w:tab w:val="left" w:pos="1022"/>
              </w:tabs>
              <w:kinsoku w:val="0"/>
              <w:wordWrap/>
              <w:overflowPunct/>
              <w:topLinePunct w:val="0"/>
              <w:autoSpaceDE w:val="0"/>
              <w:autoSpaceDN w:val="0"/>
              <w:bidi w:val="0"/>
              <w:adjustRightInd w:val="0"/>
              <w:snapToGrid w:val="0"/>
              <w:spacing w:line="380" w:lineRule="exact"/>
              <w:ind w:left="0"/>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3）施工进度保证措施方案进度安排不合理的得0-2分。</w:t>
            </w:r>
          </w:p>
        </w:tc>
        <w:tc>
          <w:tcPr>
            <w:tcW w:w="501" w:type="dxa"/>
            <w:vAlign w:val="center"/>
          </w:tcPr>
          <w:p w14:paraId="60B697D8">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8</w:t>
            </w:r>
          </w:p>
        </w:tc>
        <w:tc>
          <w:tcPr>
            <w:tcW w:w="540" w:type="dxa"/>
            <w:vAlign w:val="center"/>
          </w:tcPr>
          <w:p w14:paraId="0CD615E9">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7F2E4C27">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40E0F6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D862260">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rPr>
            </w:pPr>
          </w:p>
        </w:tc>
        <w:tc>
          <w:tcPr>
            <w:tcW w:w="954" w:type="dxa"/>
            <w:vAlign w:val="center"/>
          </w:tcPr>
          <w:p w14:paraId="517215B2">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napToGrid w:val="0"/>
                <w:color w:val="000000"/>
                <w:kern w:val="0"/>
                <w:sz w:val="21"/>
                <w:szCs w:val="21"/>
                <w:lang w:val="en-US" w:eastAsia="zh-CN" w:bidi="ar"/>
              </w:rPr>
              <w:t>拟投入施工设备</w:t>
            </w:r>
          </w:p>
          <w:p w14:paraId="63381073">
            <w:pPr>
              <w:keepNext w:val="0"/>
              <w:keepLines w:val="0"/>
              <w:pageBreakBefore w:val="0"/>
              <w:widowControl/>
              <w:tabs>
                <w:tab w:val="right" w:leader="dot" w:pos="9540"/>
              </w:tabs>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eastAsia="zh-CN"/>
              </w:rPr>
            </w:pPr>
          </w:p>
        </w:tc>
        <w:tc>
          <w:tcPr>
            <w:tcW w:w="5889" w:type="dxa"/>
            <w:vAlign w:val="center"/>
          </w:tcPr>
          <w:p w14:paraId="5B356087">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提供的设备及耗材配置（包括但不限于种类、规格、数量、渠道、用途、安全性能、精准度等）进行打分 </w:t>
            </w:r>
          </w:p>
          <w:p w14:paraId="22DBD442">
            <w:pPr>
              <w:keepNext w:val="0"/>
              <w:keepLines w:val="0"/>
              <w:pageBreakBefore w:val="0"/>
              <w:widowControl/>
              <w:numPr>
                <w:ilvl w:val="0"/>
                <w:numId w:val="8"/>
              </w:numPr>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设备及耗材合理、渠道正规、专业全面、性能完善、安全性高、精准度高的得4-6分； </w:t>
            </w:r>
          </w:p>
          <w:p w14:paraId="13FE895C">
            <w:pPr>
              <w:keepNext w:val="0"/>
              <w:keepLines w:val="0"/>
              <w:pageBreakBefore w:val="0"/>
              <w:widowControl/>
              <w:numPr>
                <w:ilvl w:val="0"/>
                <w:numId w:val="8"/>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设备及耗材较为合理、安全性能良好、精准度一般的得2-4分； </w:t>
            </w:r>
          </w:p>
          <w:p w14:paraId="0FF29B21">
            <w:pPr>
              <w:keepNext w:val="0"/>
              <w:keepLines w:val="0"/>
              <w:pageBreakBefore w:val="0"/>
              <w:widowControl/>
              <w:numPr>
                <w:ilvl w:val="0"/>
                <w:numId w:val="8"/>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napToGrid w:val="0"/>
                <w:color w:val="000000"/>
                <w:kern w:val="0"/>
                <w:sz w:val="21"/>
                <w:szCs w:val="21"/>
                <w:lang w:val="en-US" w:eastAsia="zh-CN" w:bidi="ar"/>
              </w:rPr>
              <w:t>设备及耗材性能低下，陈旧老化、安全性能低、精准度低的得0-2分。</w:t>
            </w:r>
          </w:p>
          <w:p w14:paraId="50E2B7F5">
            <w:pPr>
              <w:keepNext w:val="0"/>
              <w:keepLines w:val="0"/>
              <w:pageBreakBefore w:val="0"/>
              <w:widowControl/>
              <w:numPr>
                <w:ilvl w:val="0"/>
                <w:numId w:val="8"/>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snapToGrid w:val="0"/>
                <w:color w:val="000000"/>
                <w:kern w:val="0"/>
                <w:sz w:val="21"/>
                <w:szCs w:val="21"/>
                <w:lang w:val="en-US" w:eastAsia="zh-CN" w:bidi="ar"/>
              </w:rPr>
              <w:t>注：提供设备发票或租赁合同。</w:t>
            </w:r>
          </w:p>
        </w:tc>
        <w:tc>
          <w:tcPr>
            <w:tcW w:w="501" w:type="dxa"/>
            <w:vAlign w:val="center"/>
          </w:tcPr>
          <w:p w14:paraId="4AA701E2">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6</w:t>
            </w:r>
          </w:p>
        </w:tc>
        <w:tc>
          <w:tcPr>
            <w:tcW w:w="540" w:type="dxa"/>
            <w:vAlign w:val="center"/>
          </w:tcPr>
          <w:p w14:paraId="5C9D01F8">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53679AC4">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3D591F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A4A05F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rPr>
            </w:pPr>
          </w:p>
        </w:tc>
        <w:tc>
          <w:tcPr>
            <w:tcW w:w="954" w:type="dxa"/>
            <w:vAlign w:val="center"/>
          </w:tcPr>
          <w:p w14:paraId="51BC5633">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napToGrid w:val="0"/>
                <w:color w:val="000000"/>
                <w:kern w:val="0"/>
                <w:sz w:val="21"/>
                <w:szCs w:val="21"/>
                <w:lang w:val="en-US" w:eastAsia="zh-CN" w:bidi="ar"/>
              </w:rPr>
              <w:t>现场施工扬尘环境治理管理措施</w:t>
            </w:r>
          </w:p>
          <w:p w14:paraId="122E4E27">
            <w:pPr>
              <w:keepNext w:val="0"/>
              <w:keepLines w:val="0"/>
              <w:pageBreakBefore w:val="0"/>
              <w:widowControl/>
              <w:tabs>
                <w:tab w:val="right" w:leader="dot" w:pos="9540"/>
              </w:tabs>
              <w:kinsoku w:val="0"/>
              <w:wordWrap/>
              <w:overflowPunct/>
              <w:topLinePunct w:val="0"/>
              <w:autoSpaceDE w:val="0"/>
              <w:autoSpaceDN w:val="0"/>
              <w:bidi w:val="0"/>
              <w:adjustRightInd w:val="0"/>
              <w:snapToGrid w:val="0"/>
              <w:spacing w:line="380" w:lineRule="exact"/>
              <w:ind w:left="0"/>
              <w:jc w:val="both"/>
              <w:textAlignment w:val="baseline"/>
              <w:rPr>
                <w:rFonts w:hint="eastAsia" w:asciiTheme="minorEastAsia" w:hAnsiTheme="minorEastAsia" w:eastAsiaTheme="minorEastAsia" w:cstheme="minorEastAsia"/>
                <w:b w:val="0"/>
                <w:bCs w:val="0"/>
                <w:color w:val="auto"/>
                <w:spacing w:val="6"/>
                <w:sz w:val="21"/>
                <w:szCs w:val="21"/>
                <w:highlight w:val="none"/>
                <w:lang w:eastAsia="zh-CN"/>
              </w:rPr>
            </w:pPr>
          </w:p>
        </w:tc>
        <w:tc>
          <w:tcPr>
            <w:tcW w:w="5889" w:type="dxa"/>
            <w:vAlign w:val="center"/>
          </w:tcPr>
          <w:p w14:paraId="30E34914">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提供的现场施工扬尘环境治理管理措施（包括但不限于现场施工隔离措施、洒水措施、降噪、降尘、环保、通风施工措施及时清理垃圾废弃物等）进行打分 </w:t>
            </w:r>
          </w:p>
          <w:p w14:paraId="764C843C">
            <w:pPr>
              <w:keepNext w:val="0"/>
              <w:keepLines w:val="0"/>
              <w:pageBreakBefore w:val="0"/>
              <w:widowControl/>
              <w:numPr>
                <w:ilvl w:val="0"/>
                <w:numId w:val="9"/>
              </w:numPr>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现场施工扬尘环境治理管理措施隔离措施详细、洒水措施节约、降噪、降尘、环保施工的实施性强、能及时清理废弃物的得5-8分； </w:t>
            </w:r>
          </w:p>
          <w:p w14:paraId="2586F88E">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2）现场施工扬尘环境治理管理措施隔离措施一般、洒水措施较 </w:t>
            </w:r>
          </w:p>
          <w:p w14:paraId="76FD1746">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节约、降噪、降尘、环保施工的实施性一般、能及时清理废弃物的得2-5分； </w:t>
            </w:r>
          </w:p>
          <w:p w14:paraId="74E38B12">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3）现场施工扬尘环境治理管理措施隔离措施不详细、洒水措施不节约、降噪、降尘环保施工的实施性差、不能及时清理废弃物的得0-2分。</w:t>
            </w:r>
          </w:p>
        </w:tc>
        <w:tc>
          <w:tcPr>
            <w:tcW w:w="501" w:type="dxa"/>
            <w:vAlign w:val="center"/>
          </w:tcPr>
          <w:p w14:paraId="038730D4">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8</w:t>
            </w:r>
          </w:p>
        </w:tc>
        <w:tc>
          <w:tcPr>
            <w:tcW w:w="540" w:type="dxa"/>
            <w:vAlign w:val="center"/>
          </w:tcPr>
          <w:p w14:paraId="7A7B1350">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3B2D22BD">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7D540A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043D173E">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rPr>
            </w:pPr>
          </w:p>
        </w:tc>
        <w:tc>
          <w:tcPr>
            <w:tcW w:w="954" w:type="dxa"/>
            <w:vAlign w:val="center"/>
          </w:tcPr>
          <w:p w14:paraId="6AF5D2E6">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napToGrid w:val="0"/>
                <w:color w:val="000000"/>
                <w:kern w:val="0"/>
                <w:sz w:val="21"/>
                <w:szCs w:val="21"/>
                <w:lang w:val="en-US" w:eastAsia="zh-CN" w:bidi="ar"/>
              </w:rPr>
              <w:t>人员配备</w:t>
            </w:r>
          </w:p>
          <w:p w14:paraId="545F62A2">
            <w:pPr>
              <w:keepNext w:val="0"/>
              <w:keepLines w:val="0"/>
              <w:pageBreakBefore w:val="0"/>
              <w:widowControl/>
              <w:tabs>
                <w:tab w:val="right" w:leader="dot" w:pos="9540"/>
              </w:tabs>
              <w:kinsoku w:val="0"/>
              <w:wordWrap/>
              <w:overflowPunct/>
              <w:topLinePunct w:val="0"/>
              <w:autoSpaceDE w:val="0"/>
              <w:autoSpaceDN w:val="0"/>
              <w:bidi w:val="0"/>
              <w:adjustRightInd w:val="0"/>
              <w:snapToGrid w:val="0"/>
              <w:spacing w:line="380" w:lineRule="exact"/>
              <w:ind w:left="0"/>
              <w:jc w:val="both"/>
              <w:textAlignment w:val="baseline"/>
              <w:rPr>
                <w:rFonts w:hint="eastAsia" w:asciiTheme="minorEastAsia" w:hAnsiTheme="minorEastAsia" w:eastAsiaTheme="minorEastAsia" w:cstheme="minorEastAsia"/>
                <w:b w:val="0"/>
                <w:bCs w:val="0"/>
                <w:color w:val="auto"/>
                <w:spacing w:val="6"/>
                <w:sz w:val="21"/>
                <w:szCs w:val="21"/>
                <w:highlight w:val="none"/>
                <w:lang w:eastAsia="zh-CN"/>
              </w:rPr>
            </w:pPr>
          </w:p>
        </w:tc>
        <w:tc>
          <w:tcPr>
            <w:tcW w:w="5889" w:type="dxa"/>
            <w:vAlign w:val="center"/>
          </w:tcPr>
          <w:p w14:paraId="5ED605C7">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根据供应商对于本项目的人员配备情况进行打分</w:t>
            </w:r>
          </w:p>
          <w:p w14:paraId="3EC138F1">
            <w:pPr>
              <w:keepNext w:val="0"/>
              <w:keepLines w:val="0"/>
              <w:pageBreakBefore w:val="0"/>
              <w:widowControl/>
              <w:numPr>
                <w:ilvl w:val="0"/>
                <w:numId w:val="10"/>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人员安排合理，职责分工明确，可行性强的得4-6分； </w:t>
            </w:r>
          </w:p>
          <w:p w14:paraId="3A637F56">
            <w:pPr>
              <w:keepNext w:val="0"/>
              <w:keepLines w:val="0"/>
              <w:pageBreakBefore w:val="0"/>
              <w:widowControl/>
              <w:numPr>
                <w:ilvl w:val="0"/>
                <w:numId w:val="10"/>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人员安排较合理，职责分工较明确，可行性较强的得2-4分；</w:t>
            </w:r>
          </w:p>
          <w:p w14:paraId="5C1D51C0">
            <w:pPr>
              <w:keepNext w:val="0"/>
              <w:keepLines w:val="0"/>
              <w:pageBreakBefore w:val="0"/>
              <w:widowControl/>
              <w:numPr>
                <w:ilvl w:val="0"/>
                <w:numId w:val="10"/>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人员安排不合理，职责分工混乱，可行性一般的得0-2分。</w:t>
            </w:r>
          </w:p>
          <w:p w14:paraId="3E15149D">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80" w:lineRule="exact"/>
              <w:ind w:left="0" w:left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注：拟投入本项目的人员需提供相关证书复印件，加盖公章，未提供不得分。</w:t>
            </w:r>
          </w:p>
        </w:tc>
        <w:tc>
          <w:tcPr>
            <w:tcW w:w="501" w:type="dxa"/>
            <w:vAlign w:val="center"/>
          </w:tcPr>
          <w:p w14:paraId="30CB30D1">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6</w:t>
            </w:r>
          </w:p>
        </w:tc>
        <w:tc>
          <w:tcPr>
            <w:tcW w:w="540" w:type="dxa"/>
            <w:vAlign w:val="center"/>
          </w:tcPr>
          <w:p w14:paraId="4FDD5F23">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1BA29192">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28EFC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29017425">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rPr>
            </w:pPr>
          </w:p>
        </w:tc>
        <w:tc>
          <w:tcPr>
            <w:tcW w:w="954" w:type="dxa"/>
            <w:vAlign w:val="center"/>
          </w:tcPr>
          <w:p w14:paraId="1EA510FA">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eastAsia="zh-CN"/>
              </w:rPr>
            </w:pPr>
            <w:r>
              <w:rPr>
                <w:rFonts w:hint="eastAsia" w:asciiTheme="minorEastAsia" w:hAnsiTheme="minorEastAsia" w:eastAsiaTheme="minorEastAsia" w:cstheme="minorEastAsia"/>
                <w:b w:val="0"/>
                <w:bCs w:val="0"/>
                <w:snapToGrid w:val="0"/>
                <w:color w:val="000000"/>
                <w:kern w:val="0"/>
                <w:sz w:val="21"/>
                <w:szCs w:val="21"/>
                <w:lang w:val="en-US" w:eastAsia="zh-CN" w:bidi="ar"/>
              </w:rPr>
              <w:t>业绩</w:t>
            </w:r>
          </w:p>
        </w:tc>
        <w:tc>
          <w:tcPr>
            <w:tcW w:w="5889" w:type="dxa"/>
            <w:vAlign w:val="center"/>
          </w:tcPr>
          <w:p w14:paraId="64392F43">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自2022年9月1日以来，具有类似施工项目业绩，每具有一个计2分，最高6分。</w:t>
            </w:r>
          </w:p>
          <w:p w14:paraId="7F8B23F8">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注：提供类似业绩合同，加盖公章。</w:t>
            </w:r>
          </w:p>
        </w:tc>
        <w:tc>
          <w:tcPr>
            <w:tcW w:w="501" w:type="dxa"/>
            <w:vAlign w:val="center"/>
          </w:tcPr>
          <w:p w14:paraId="6EDC0818">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6</w:t>
            </w:r>
          </w:p>
        </w:tc>
        <w:tc>
          <w:tcPr>
            <w:tcW w:w="540" w:type="dxa"/>
            <w:vAlign w:val="center"/>
          </w:tcPr>
          <w:p w14:paraId="7BE88636">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客观</w:t>
            </w:r>
          </w:p>
        </w:tc>
        <w:tc>
          <w:tcPr>
            <w:tcW w:w="466" w:type="dxa"/>
            <w:vAlign w:val="center"/>
          </w:tcPr>
          <w:p w14:paraId="45A6EFD7">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6A58F6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Align w:val="center"/>
          </w:tcPr>
          <w:p w14:paraId="1C177498">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pacing w:val="6"/>
                <w:sz w:val="21"/>
                <w:szCs w:val="21"/>
                <w:highlight w:val="none"/>
              </w:rPr>
              <w:t>价格分</w:t>
            </w:r>
          </w:p>
        </w:tc>
        <w:tc>
          <w:tcPr>
            <w:tcW w:w="954" w:type="dxa"/>
            <w:vAlign w:val="center"/>
          </w:tcPr>
          <w:p w14:paraId="094FECE7">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pacing w:val="6"/>
                <w:sz w:val="21"/>
                <w:szCs w:val="21"/>
                <w:highlight w:val="none"/>
              </w:rPr>
              <w:t>价格分</w:t>
            </w:r>
          </w:p>
        </w:tc>
        <w:tc>
          <w:tcPr>
            <w:tcW w:w="5889" w:type="dxa"/>
            <w:vAlign w:val="center"/>
          </w:tcPr>
          <w:p w14:paraId="23A3CF55">
            <w:pPr>
              <w:keepNext w:val="0"/>
              <w:keepLines w:val="0"/>
              <w:pageBreakBefore w:val="0"/>
              <w:widowControl/>
              <w:kinsoku w:val="0"/>
              <w:wordWrap/>
              <w:overflowPunct/>
              <w:topLinePunct w:val="0"/>
              <w:autoSpaceDE w:val="0"/>
              <w:autoSpaceDN w:val="0"/>
              <w:bidi w:val="0"/>
              <w:adjustRightInd w:val="0"/>
              <w:snapToGrid w:val="0"/>
              <w:spacing w:line="380" w:lineRule="exact"/>
              <w:ind w:left="0"/>
              <w:jc w:val="both"/>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满足招标文件要求且投标价格最低的投标报价为评标基准价，其价格分为满分。其他投标人的价格分统一按照下列公式计算：投标报价得分=（评标基准价/投标报价）×价格权值×100。</w:t>
            </w:r>
          </w:p>
        </w:tc>
        <w:tc>
          <w:tcPr>
            <w:tcW w:w="501" w:type="dxa"/>
            <w:vAlign w:val="center"/>
          </w:tcPr>
          <w:p w14:paraId="777E4B6F">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30</w:t>
            </w:r>
          </w:p>
        </w:tc>
        <w:tc>
          <w:tcPr>
            <w:tcW w:w="540" w:type="dxa"/>
            <w:vAlign w:val="center"/>
          </w:tcPr>
          <w:p w14:paraId="2014A2EB">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客观</w:t>
            </w:r>
          </w:p>
        </w:tc>
        <w:tc>
          <w:tcPr>
            <w:tcW w:w="466" w:type="dxa"/>
            <w:vAlign w:val="center"/>
          </w:tcPr>
          <w:p w14:paraId="1EF6B615">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报价函</w:t>
            </w:r>
          </w:p>
        </w:tc>
      </w:tr>
    </w:tbl>
    <w:p w14:paraId="557C2359">
      <w:pPr>
        <w:spacing w:line="130" w:lineRule="exact"/>
        <w:rPr>
          <w:rFonts w:hint="eastAsia" w:ascii="宋体" w:hAnsi="宋体" w:eastAsia="宋体" w:cs="宋体"/>
          <w:color w:val="auto"/>
          <w:highlight w:val="none"/>
        </w:rPr>
      </w:pPr>
    </w:p>
    <w:p w14:paraId="207AEF4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highlight w:val="none"/>
        </w:rPr>
      </w:pPr>
    </w:p>
    <w:p w14:paraId="5E498EB4">
      <w:pPr>
        <w:spacing w:before="160" w:line="228" w:lineRule="auto"/>
        <w:ind w:firstLine="420" w:firstLineChars="200"/>
        <w:rPr>
          <w:rFonts w:hint="eastAsia" w:ascii="宋体" w:hAnsi="宋体" w:eastAsia="宋体" w:cs="宋体"/>
          <w:color w:val="auto"/>
          <w:sz w:val="20"/>
          <w:szCs w:val="20"/>
          <w:highlight w:val="none"/>
        </w:rPr>
      </w:pPr>
      <w:r>
        <w:rPr>
          <w:rFonts w:hint="eastAsia" w:ascii="宋体" w:hAnsi="宋体" w:eastAsia="宋体" w:cs="宋体"/>
          <w:color w:val="auto"/>
          <w:sz w:val="21"/>
          <w:szCs w:val="21"/>
          <w:highlight w:val="none"/>
        </w:rPr>
        <w:t>采购包</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p>
    <w:tbl>
      <w:tblPr>
        <w:tblStyle w:val="15"/>
        <w:tblW w:w="91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954"/>
        <w:gridCol w:w="5790"/>
        <w:gridCol w:w="600"/>
        <w:gridCol w:w="540"/>
        <w:gridCol w:w="466"/>
      </w:tblGrid>
      <w:tr w14:paraId="43D02B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1803" w:type="dxa"/>
            <w:gridSpan w:val="2"/>
            <w:vAlign w:val="center"/>
          </w:tcPr>
          <w:p w14:paraId="32B6512B">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评审因素</w:t>
            </w:r>
          </w:p>
        </w:tc>
        <w:tc>
          <w:tcPr>
            <w:tcW w:w="7396" w:type="dxa"/>
            <w:gridSpan w:val="4"/>
            <w:vAlign w:val="center"/>
          </w:tcPr>
          <w:p w14:paraId="49ECD824">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评审标准</w:t>
            </w:r>
          </w:p>
        </w:tc>
      </w:tr>
      <w:tr w14:paraId="0F58EF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1803" w:type="dxa"/>
            <w:gridSpan w:val="2"/>
            <w:vAlign w:val="center"/>
          </w:tcPr>
          <w:p w14:paraId="6F6B4819">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分值构成</w:t>
            </w:r>
          </w:p>
        </w:tc>
        <w:tc>
          <w:tcPr>
            <w:tcW w:w="7396" w:type="dxa"/>
            <w:gridSpan w:val="4"/>
            <w:vAlign w:val="center"/>
          </w:tcPr>
          <w:p w14:paraId="3CF366FE">
            <w:pPr>
              <w:keepNext w:val="0"/>
              <w:keepLines w:val="0"/>
              <w:pageBreakBefore w:val="0"/>
              <w:widowControl/>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详细评审 </w:t>
            </w:r>
            <w:r>
              <w:rPr>
                <w:rFonts w:hint="eastAsia" w:asciiTheme="minorEastAsia" w:hAnsiTheme="minorEastAsia" w:eastAsiaTheme="minorEastAsia" w:cstheme="minorEastAsia"/>
                <w:b w:val="0"/>
                <w:bCs w:val="0"/>
                <w:color w:val="auto"/>
                <w:sz w:val="21"/>
                <w:szCs w:val="21"/>
                <w:highlight w:val="none"/>
                <w:lang w:val="en-US" w:eastAsia="zh-CN"/>
              </w:rPr>
              <w:t>70</w:t>
            </w:r>
            <w:r>
              <w:rPr>
                <w:rFonts w:hint="eastAsia" w:asciiTheme="minorEastAsia" w:hAnsiTheme="minorEastAsia" w:eastAsiaTheme="minorEastAsia" w:cstheme="minorEastAsia"/>
                <w:b w:val="0"/>
                <w:bCs w:val="0"/>
                <w:color w:val="auto"/>
                <w:sz w:val="21"/>
                <w:szCs w:val="21"/>
                <w:highlight w:val="none"/>
              </w:rPr>
              <w:t>.00 分</w:t>
            </w:r>
          </w:p>
          <w:p w14:paraId="0A8D3745">
            <w:pPr>
              <w:keepNext w:val="0"/>
              <w:keepLines w:val="0"/>
              <w:pageBreakBefore w:val="0"/>
              <w:widowControl/>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报价得分 </w:t>
            </w:r>
            <w:r>
              <w:rPr>
                <w:rFonts w:hint="eastAsia" w:asciiTheme="minorEastAsia" w:hAnsiTheme="minorEastAsia" w:eastAsiaTheme="minorEastAsia" w:cstheme="minorEastAsia"/>
                <w:b w:val="0"/>
                <w:bCs w:val="0"/>
                <w:color w:val="auto"/>
                <w:sz w:val="21"/>
                <w:szCs w:val="21"/>
                <w:highlight w:val="none"/>
                <w:lang w:val="en-US" w:eastAsia="zh-CN"/>
              </w:rPr>
              <w:t>30</w:t>
            </w:r>
            <w:r>
              <w:rPr>
                <w:rFonts w:hint="eastAsia" w:asciiTheme="minorEastAsia" w:hAnsiTheme="minorEastAsia" w:eastAsiaTheme="minorEastAsia" w:cstheme="minorEastAsia"/>
                <w:b w:val="0"/>
                <w:bCs w:val="0"/>
                <w:color w:val="auto"/>
                <w:sz w:val="21"/>
                <w:szCs w:val="21"/>
                <w:highlight w:val="none"/>
              </w:rPr>
              <w:t>.00 分</w:t>
            </w:r>
          </w:p>
        </w:tc>
      </w:tr>
      <w:tr w14:paraId="4F1795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849" w:type="dxa"/>
            <w:vAlign w:val="center"/>
          </w:tcPr>
          <w:p w14:paraId="3E6CF419">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评审因素分类</w:t>
            </w:r>
          </w:p>
        </w:tc>
        <w:tc>
          <w:tcPr>
            <w:tcW w:w="954" w:type="dxa"/>
            <w:vAlign w:val="center"/>
          </w:tcPr>
          <w:p w14:paraId="01D333EB">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评审项</w:t>
            </w:r>
          </w:p>
        </w:tc>
        <w:tc>
          <w:tcPr>
            <w:tcW w:w="5790" w:type="dxa"/>
            <w:vAlign w:val="center"/>
          </w:tcPr>
          <w:p w14:paraId="4ABC7C1C">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详细描述</w:t>
            </w:r>
          </w:p>
        </w:tc>
        <w:tc>
          <w:tcPr>
            <w:tcW w:w="600" w:type="dxa"/>
            <w:vAlign w:val="center"/>
          </w:tcPr>
          <w:p w14:paraId="771C5FB7">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分值</w:t>
            </w:r>
          </w:p>
        </w:tc>
        <w:tc>
          <w:tcPr>
            <w:tcW w:w="540" w:type="dxa"/>
            <w:vAlign w:val="center"/>
          </w:tcPr>
          <w:p w14:paraId="1706814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客观/主观</w:t>
            </w:r>
          </w:p>
        </w:tc>
        <w:tc>
          <w:tcPr>
            <w:tcW w:w="466" w:type="dxa"/>
            <w:vAlign w:val="center"/>
          </w:tcPr>
          <w:p w14:paraId="12F782B9">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关联格式</w:t>
            </w:r>
          </w:p>
        </w:tc>
      </w:tr>
      <w:tr w14:paraId="77833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restart"/>
            <w:vAlign w:val="center"/>
          </w:tcPr>
          <w:p w14:paraId="69AD2AE6">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详细评审</w:t>
            </w:r>
          </w:p>
        </w:tc>
        <w:tc>
          <w:tcPr>
            <w:tcW w:w="954" w:type="dxa"/>
            <w:vAlign w:val="center"/>
          </w:tcPr>
          <w:p w14:paraId="5FE926D8">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b w:val="0"/>
                <w:bCs w:val="0"/>
                <w:color w:val="auto"/>
                <w:sz w:val="21"/>
                <w:szCs w:val="21"/>
                <w:highlight w:val="none"/>
                <w:lang w:eastAsia="zh-CN"/>
              </w:rPr>
              <w:t>施工方案</w:t>
            </w:r>
          </w:p>
        </w:tc>
        <w:tc>
          <w:tcPr>
            <w:tcW w:w="5790" w:type="dxa"/>
            <w:vAlign w:val="center"/>
          </w:tcPr>
          <w:p w14:paraId="656E574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提供的施工方案（包括但不限于包括但不限于拆除施工、维修施工、管道安装等）进行打分 </w:t>
            </w:r>
          </w:p>
          <w:p w14:paraId="0E3A31DC">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施工方案全面、合理的得8-12分；</w:t>
            </w:r>
          </w:p>
          <w:p w14:paraId="6A400EF1">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施工方案较全面、较合理的得4-8分；</w:t>
            </w:r>
          </w:p>
          <w:p w14:paraId="6FFACF0A">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施工方案不全面、不合理的得0-4分。</w:t>
            </w:r>
          </w:p>
        </w:tc>
        <w:tc>
          <w:tcPr>
            <w:tcW w:w="600" w:type="dxa"/>
            <w:vAlign w:val="center"/>
          </w:tcPr>
          <w:p w14:paraId="26420003">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10</w:t>
            </w:r>
          </w:p>
        </w:tc>
        <w:tc>
          <w:tcPr>
            <w:tcW w:w="540" w:type="dxa"/>
            <w:vAlign w:val="center"/>
          </w:tcPr>
          <w:p w14:paraId="0CDC1352">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7AD5EF50">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03226A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D86C14F">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p>
        </w:tc>
        <w:tc>
          <w:tcPr>
            <w:tcW w:w="954" w:type="dxa"/>
            <w:vAlign w:val="center"/>
          </w:tcPr>
          <w:p w14:paraId="0029DB3B">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施工组织</w:t>
            </w:r>
          </w:p>
          <w:p w14:paraId="5081237E">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和项目管理机构</w:t>
            </w:r>
          </w:p>
        </w:tc>
        <w:tc>
          <w:tcPr>
            <w:tcW w:w="5790" w:type="dxa"/>
            <w:vAlign w:val="center"/>
          </w:tcPr>
          <w:p w14:paraId="2CD21578">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提供施工组织及项目管理（包括但不限于对工程项目的实施具有有效地计划、组织、协调等）进行打分 </w:t>
            </w:r>
          </w:p>
          <w:p w14:paraId="01BE3FEB">
            <w:pPr>
              <w:keepNext w:val="0"/>
              <w:keepLines w:val="0"/>
              <w:pageBreakBefore w:val="0"/>
              <w:widowControl/>
              <w:numPr>
                <w:ilvl w:val="0"/>
                <w:numId w:val="4"/>
              </w:numPr>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施工组织及项目管理设置合理；能完全确保实现项目的管理目标的得5- 8分； </w:t>
            </w:r>
          </w:p>
          <w:p w14:paraId="27692A75">
            <w:pPr>
              <w:keepNext w:val="0"/>
              <w:keepLines w:val="0"/>
              <w:pageBreakBefore w:val="0"/>
              <w:widowControl/>
              <w:numPr>
                <w:ilvl w:val="0"/>
                <w:numId w:val="4"/>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施工组织及项目管理设置合理；有一定的合理性和可行性的得2-5分； </w:t>
            </w:r>
          </w:p>
          <w:p w14:paraId="4E06CE77">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80" w:lineRule="exact"/>
              <w:ind w:left="0" w:leftChars="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snapToGrid w:val="0"/>
                <w:color w:val="000000"/>
                <w:kern w:val="0"/>
                <w:sz w:val="21"/>
                <w:szCs w:val="21"/>
                <w:lang w:val="en-US" w:eastAsia="zh-CN" w:bidi="ar"/>
              </w:rPr>
              <w:t>3）施工组织或项目管理机构设置部分存在不合理，但总体基本能达到项目管理目标的得0-2分。</w:t>
            </w:r>
          </w:p>
        </w:tc>
        <w:tc>
          <w:tcPr>
            <w:tcW w:w="600" w:type="dxa"/>
            <w:vAlign w:val="center"/>
          </w:tcPr>
          <w:p w14:paraId="377263E2">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10</w:t>
            </w:r>
          </w:p>
        </w:tc>
        <w:tc>
          <w:tcPr>
            <w:tcW w:w="540" w:type="dxa"/>
            <w:vAlign w:val="center"/>
          </w:tcPr>
          <w:p w14:paraId="2848823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70E6CF36">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559254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EA908FF">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p>
        </w:tc>
        <w:tc>
          <w:tcPr>
            <w:tcW w:w="954" w:type="dxa"/>
            <w:vAlign w:val="center"/>
          </w:tcPr>
          <w:p w14:paraId="65AB98C5">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安全保障</w:t>
            </w:r>
          </w:p>
          <w:p w14:paraId="5AA37DCE">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措施方案</w:t>
            </w:r>
          </w:p>
        </w:tc>
        <w:tc>
          <w:tcPr>
            <w:tcW w:w="5790" w:type="dxa"/>
            <w:vAlign w:val="center"/>
          </w:tcPr>
          <w:p w14:paraId="6A534394">
            <w:pPr>
              <w:keepNext w:val="0"/>
              <w:keepLines w:val="0"/>
              <w:pageBreakBefore w:val="0"/>
              <w:widowControl/>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提供的安全保障措施方案（包括但不限于安全体系、防火施工、施工人员操作安全等）进行打分 </w:t>
            </w:r>
          </w:p>
          <w:p w14:paraId="5F6217A3">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安全保障措施方案可行、安全体系全面、合理，实施性高的得5-8分； </w:t>
            </w:r>
          </w:p>
          <w:p w14:paraId="3E50139A">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 xml:space="preserve">安全保障措施方案基本可行、安全体系较全面、较合理，实施性一般的得2-5分； </w:t>
            </w:r>
          </w:p>
          <w:p w14:paraId="109B15A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left="0" w:leftChars="0"/>
              <w:jc w:val="left"/>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3）安全保障措施方案不可行、安全体系不全面、不合理，实施性差的得0-2分。</w:t>
            </w:r>
          </w:p>
        </w:tc>
        <w:tc>
          <w:tcPr>
            <w:tcW w:w="600" w:type="dxa"/>
            <w:vAlign w:val="center"/>
          </w:tcPr>
          <w:p w14:paraId="021C5959">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8</w:t>
            </w:r>
          </w:p>
        </w:tc>
        <w:tc>
          <w:tcPr>
            <w:tcW w:w="540" w:type="dxa"/>
            <w:vAlign w:val="center"/>
          </w:tcPr>
          <w:p w14:paraId="69006485">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1FC56F4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318B7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76564D3E">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eastAsia="zh-CN"/>
              </w:rPr>
            </w:pPr>
          </w:p>
        </w:tc>
        <w:tc>
          <w:tcPr>
            <w:tcW w:w="954" w:type="dxa"/>
            <w:vAlign w:val="center"/>
          </w:tcPr>
          <w:p w14:paraId="6BF580B3">
            <w:pPr>
              <w:keepNext w:val="0"/>
              <w:keepLines w:val="0"/>
              <w:pageBreakBefore w:val="0"/>
              <w:widowControl/>
              <w:tabs>
                <w:tab w:val="right" w:leader="dot" w:pos="9540"/>
              </w:tabs>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施工质量</w:t>
            </w:r>
          </w:p>
          <w:p w14:paraId="582A3A63">
            <w:pPr>
              <w:keepNext w:val="0"/>
              <w:keepLines w:val="0"/>
              <w:pageBreakBefore w:val="0"/>
              <w:widowControl/>
              <w:tabs>
                <w:tab w:val="right" w:leader="dot" w:pos="9540"/>
              </w:tabs>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保证措施方案</w:t>
            </w:r>
          </w:p>
        </w:tc>
        <w:tc>
          <w:tcPr>
            <w:tcW w:w="5790" w:type="dxa"/>
            <w:vAlign w:val="center"/>
          </w:tcPr>
          <w:p w14:paraId="5A93381C">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提供的施工质量保证措施方案（包括但不限于施工材料、内部管理措施、施工人员技术、应急措施等）进行打分</w:t>
            </w:r>
          </w:p>
          <w:p w14:paraId="4B43DDDB">
            <w:pPr>
              <w:keepNext w:val="0"/>
              <w:keepLines w:val="0"/>
              <w:pageBreakBefore w:val="0"/>
              <w:widowControl/>
              <w:numPr>
                <w:ilvl w:val="0"/>
                <w:numId w:val="6"/>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施工材料环保，内部管理措施完善、工人技术高、应急措施完整的得5-8分； </w:t>
            </w:r>
          </w:p>
          <w:p w14:paraId="56B87EBD">
            <w:pPr>
              <w:keepNext w:val="0"/>
              <w:keepLines w:val="0"/>
              <w:pageBreakBefore w:val="0"/>
              <w:widowControl/>
              <w:numPr>
                <w:ilvl w:val="0"/>
                <w:numId w:val="6"/>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施工材料较环保，内部管理措施较完善、工人技术一般、应急施工措施较完整的得2-5分； </w:t>
            </w:r>
          </w:p>
          <w:p w14:paraId="08BAB51B">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80" w:lineRule="exact"/>
              <w:ind w:left="0" w:leftChars="0"/>
              <w:jc w:val="left"/>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snapToGrid w:val="0"/>
                <w:color w:val="000000"/>
                <w:kern w:val="0"/>
                <w:sz w:val="21"/>
                <w:szCs w:val="21"/>
                <w:lang w:val="en-US" w:eastAsia="zh-CN" w:bidi="ar"/>
              </w:rPr>
              <w:t>3）施工材料不环保，内部管理措施不完善、工人技术差、应急施工措施不完整、安全保障措施不完整的得0-2分。</w:t>
            </w:r>
          </w:p>
        </w:tc>
        <w:tc>
          <w:tcPr>
            <w:tcW w:w="600" w:type="dxa"/>
            <w:vAlign w:val="center"/>
          </w:tcPr>
          <w:p w14:paraId="5580253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8</w:t>
            </w:r>
          </w:p>
        </w:tc>
        <w:tc>
          <w:tcPr>
            <w:tcW w:w="540" w:type="dxa"/>
            <w:vAlign w:val="center"/>
          </w:tcPr>
          <w:p w14:paraId="1FED4340">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3B78244B">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005A60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11" w:hRule="atLeast"/>
        </w:trPr>
        <w:tc>
          <w:tcPr>
            <w:tcW w:w="849" w:type="dxa"/>
            <w:vMerge w:val="continue"/>
            <w:vAlign w:val="center"/>
          </w:tcPr>
          <w:p w14:paraId="3711441F">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rPr>
            </w:pPr>
          </w:p>
        </w:tc>
        <w:tc>
          <w:tcPr>
            <w:tcW w:w="954" w:type="dxa"/>
            <w:vAlign w:val="center"/>
          </w:tcPr>
          <w:p w14:paraId="1B47B0A3">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val="en-US" w:eastAsia="zh-CN"/>
              </w:rPr>
            </w:pPr>
            <w:r>
              <w:rPr>
                <w:rFonts w:hint="eastAsia" w:asciiTheme="minorEastAsia" w:hAnsiTheme="minorEastAsia" w:eastAsiaTheme="minorEastAsia" w:cstheme="minorEastAsia"/>
                <w:b w:val="0"/>
                <w:bCs w:val="0"/>
                <w:color w:val="auto"/>
                <w:spacing w:val="6"/>
                <w:sz w:val="21"/>
                <w:szCs w:val="21"/>
                <w:highlight w:val="none"/>
                <w:lang w:val="en-US" w:eastAsia="zh-CN"/>
              </w:rPr>
              <w:t>施工进度</w:t>
            </w:r>
          </w:p>
          <w:p w14:paraId="19F7934D">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val="en-US" w:eastAsia="zh-CN"/>
              </w:rPr>
            </w:pPr>
            <w:r>
              <w:rPr>
                <w:rFonts w:hint="eastAsia" w:asciiTheme="minorEastAsia" w:hAnsiTheme="minorEastAsia" w:eastAsiaTheme="minorEastAsia" w:cstheme="minorEastAsia"/>
                <w:b w:val="0"/>
                <w:bCs w:val="0"/>
                <w:color w:val="auto"/>
                <w:spacing w:val="6"/>
                <w:sz w:val="21"/>
                <w:szCs w:val="21"/>
                <w:highlight w:val="none"/>
                <w:lang w:val="en-US" w:eastAsia="zh-CN"/>
              </w:rPr>
              <w:t>保证措施方案</w:t>
            </w:r>
          </w:p>
        </w:tc>
        <w:tc>
          <w:tcPr>
            <w:tcW w:w="5790" w:type="dxa"/>
            <w:vAlign w:val="top"/>
          </w:tcPr>
          <w:p w14:paraId="68E1D985">
            <w:pPr>
              <w:keepNext w:val="0"/>
              <w:keepLines w:val="0"/>
              <w:pageBreakBefore w:val="0"/>
              <w:widowControl/>
              <w:tabs>
                <w:tab w:val="left" w:pos="1022"/>
              </w:tabs>
              <w:kinsoku w:val="0"/>
              <w:wordWrap/>
              <w:overflowPunct/>
              <w:topLinePunct w:val="0"/>
              <w:autoSpaceDE w:val="0"/>
              <w:autoSpaceDN w:val="0"/>
              <w:bidi w:val="0"/>
              <w:adjustRightInd w:val="0"/>
              <w:snapToGrid w:val="0"/>
              <w:spacing w:line="380" w:lineRule="exact"/>
              <w:ind w:left="0"/>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提供的施工进度保证措施方案（包括但不限于施工时效、施工工作时间安排等）进行打分</w:t>
            </w:r>
          </w:p>
          <w:p w14:paraId="55322A3F">
            <w:pPr>
              <w:keepNext w:val="0"/>
              <w:keepLines w:val="0"/>
              <w:pageBreakBefore w:val="0"/>
              <w:widowControl/>
              <w:numPr>
                <w:ilvl w:val="0"/>
                <w:numId w:val="7"/>
              </w:numPr>
              <w:tabs>
                <w:tab w:val="left" w:pos="1022"/>
              </w:tabs>
              <w:kinsoku w:val="0"/>
              <w:wordWrap/>
              <w:overflowPunct/>
              <w:topLinePunct w:val="0"/>
              <w:autoSpaceDE w:val="0"/>
              <w:autoSpaceDN w:val="0"/>
              <w:bidi w:val="0"/>
              <w:adjustRightInd w:val="0"/>
              <w:snapToGrid w:val="0"/>
              <w:spacing w:line="380" w:lineRule="exact"/>
              <w:ind w:left="0"/>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 xml:space="preserve">施工进度保证措施方案进度安排合理的得5-8分； </w:t>
            </w:r>
          </w:p>
          <w:p w14:paraId="2F8245EF">
            <w:pPr>
              <w:keepNext w:val="0"/>
              <w:keepLines w:val="0"/>
              <w:pageBreakBefore w:val="0"/>
              <w:widowControl/>
              <w:numPr>
                <w:ilvl w:val="0"/>
                <w:numId w:val="0"/>
              </w:numPr>
              <w:tabs>
                <w:tab w:val="left" w:pos="1022"/>
              </w:tabs>
              <w:kinsoku w:val="0"/>
              <w:wordWrap/>
              <w:overflowPunct/>
              <w:topLinePunct w:val="0"/>
              <w:autoSpaceDE w:val="0"/>
              <w:autoSpaceDN w:val="0"/>
              <w:bidi w:val="0"/>
              <w:adjustRightInd w:val="0"/>
              <w:snapToGrid w:val="0"/>
              <w:spacing w:line="380" w:lineRule="exact"/>
              <w:ind w:left="0"/>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 xml:space="preserve">2）施工进度保证措施方案进度安排较合理的得2-5分； </w:t>
            </w:r>
          </w:p>
          <w:p w14:paraId="4D26C1A1">
            <w:pPr>
              <w:keepNext w:val="0"/>
              <w:keepLines w:val="0"/>
              <w:pageBreakBefore w:val="0"/>
              <w:widowControl/>
              <w:tabs>
                <w:tab w:val="left" w:pos="1022"/>
              </w:tabs>
              <w:kinsoku w:val="0"/>
              <w:wordWrap/>
              <w:overflowPunct/>
              <w:topLinePunct w:val="0"/>
              <w:autoSpaceDE w:val="0"/>
              <w:autoSpaceDN w:val="0"/>
              <w:bidi w:val="0"/>
              <w:adjustRightInd w:val="0"/>
              <w:snapToGrid w:val="0"/>
              <w:spacing w:line="380" w:lineRule="exact"/>
              <w:ind w:left="0"/>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3）施工进度保证措施方案进度安排不合理的得0-2分。</w:t>
            </w:r>
          </w:p>
        </w:tc>
        <w:tc>
          <w:tcPr>
            <w:tcW w:w="600" w:type="dxa"/>
            <w:vAlign w:val="center"/>
          </w:tcPr>
          <w:p w14:paraId="610A5321">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8</w:t>
            </w:r>
          </w:p>
        </w:tc>
        <w:tc>
          <w:tcPr>
            <w:tcW w:w="540" w:type="dxa"/>
            <w:vAlign w:val="center"/>
          </w:tcPr>
          <w:p w14:paraId="76E20A44">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15A21048">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1D086A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EC9B480">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rPr>
            </w:pPr>
          </w:p>
        </w:tc>
        <w:tc>
          <w:tcPr>
            <w:tcW w:w="954" w:type="dxa"/>
            <w:vAlign w:val="center"/>
          </w:tcPr>
          <w:p w14:paraId="6E0D6ACC">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napToGrid w:val="0"/>
                <w:color w:val="000000"/>
                <w:kern w:val="0"/>
                <w:sz w:val="21"/>
                <w:szCs w:val="21"/>
                <w:lang w:val="en-US" w:eastAsia="zh-CN" w:bidi="ar"/>
              </w:rPr>
              <w:t>拟投入施工设备</w:t>
            </w:r>
          </w:p>
          <w:p w14:paraId="15E74567">
            <w:pPr>
              <w:keepNext w:val="0"/>
              <w:keepLines w:val="0"/>
              <w:pageBreakBefore w:val="0"/>
              <w:widowControl/>
              <w:tabs>
                <w:tab w:val="right" w:leader="dot" w:pos="9540"/>
              </w:tabs>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eastAsia="zh-CN"/>
              </w:rPr>
            </w:pPr>
          </w:p>
        </w:tc>
        <w:tc>
          <w:tcPr>
            <w:tcW w:w="5790" w:type="dxa"/>
            <w:vAlign w:val="center"/>
          </w:tcPr>
          <w:p w14:paraId="70A9BAD8">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提供的设备及耗材配置（包括但不限于种类、规格、数量、渠道、用途、安全性能、精准度等）进行打分 </w:t>
            </w:r>
          </w:p>
          <w:p w14:paraId="6D62074B">
            <w:pPr>
              <w:keepNext w:val="0"/>
              <w:keepLines w:val="0"/>
              <w:pageBreakBefore w:val="0"/>
              <w:widowControl/>
              <w:numPr>
                <w:ilvl w:val="0"/>
                <w:numId w:val="8"/>
              </w:numPr>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设备及耗材合理、渠道正规、专业全面、性能完善、安全性高、精准度高的得4-6分； </w:t>
            </w:r>
          </w:p>
          <w:p w14:paraId="32E2BD07">
            <w:pPr>
              <w:keepNext w:val="0"/>
              <w:keepLines w:val="0"/>
              <w:pageBreakBefore w:val="0"/>
              <w:widowControl/>
              <w:numPr>
                <w:ilvl w:val="0"/>
                <w:numId w:val="8"/>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设备及耗材较为合理、安全性能良好、精准度一般的得2-4分； </w:t>
            </w:r>
          </w:p>
          <w:p w14:paraId="60531362">
            <w:pPr>
              <w:keepNext w:val="0"/>
              <w:keepLines w:val="0"/>
              <w:pageBreakBefore w:val="0"/>
              <w:widowControl/>
              <w:numPr>
                <w:ilvl w:val="0"/>
                <w:numId w:val="8"/>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napToGrid w:val="0"/>
                <w:color w:val="000000"/>
                <w:kern w:val="0"/>
                <w:sz w:val="21"/>
                <w:szCs w:val="21"/>
                <w:lang w:val="en-US" w:eastAsia="zh-CN" w:bidi="ar"/>
              </w:rPr>
              <w:t>设备及耗材性能低下，陈旧老化、安全性能低、精准度低的得0-2分。</w:t>
            </w:r>
          </w:p>
          <w:p w14:paraId="783110E8">
            <w:pPr>
              <w:keepNext w:val="0"/>
              <w:keepLines w:val="0"/>
              <w:pageBreakBefore w:val="0"/>
              <w:widowControl/>
              <w:numPr>
                <w:ilvl w:val="0"/>
                <w:numId w:val="8"/>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snapToGrid w:val="0"/>
                <w:color w:val="000000"/>
                <w:kern w:val="0"/>
                <w:sz w:val="21"/>
                <w:szCs w:val="21"/>
                <w:lang w:val="en-US" w:eastAsia="zh-CN" w:bidi="ar"/>
              </w:rPr>
              <w:t>注：提供设备发票或租赁合同。</w:t>
            </w:r>
          </w:p>
        </w:tc>
        <w:tc>
          <w:tcPr>
            <w:tcW w:w="600" w:type="dxa"/>
            <w:vAlign w:val="center"/>
          </w:tcPr>
          <w:p w14:paraId="63483AE3">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6</w:t>
            </w:r>
          </w:p>
        </w:tc>
        <w:tc>
          <w:tcPr>
            <w:tcW w:w="540" w:type="dxa"/>
            <w:vAlign w:val="center"/>
          </w:tcPr>
          <w:p w14:paraId="24E4252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2493C7F0">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544A2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169BA689">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rPr>
            </w:pPr>
          </w:p>
        </w:tc>
        <w:tc>
          <w:tcPr>
            <w:tcW w:w="954" w:type="dxa"/>
            <w:vAlign w:val="center"/>
          </w:tcPr>
          <w:p w14:paraId="7ED9AE07">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napToGrid w:val="0"/>
                <w:color w:val="000000"/>
                <w:kern w:val="0"/>
                <w:sz w:val="21"/>
                <w:szCs w:val="21"/>
                <w:lang w:val="en-US" w:eastAsia="zh-CN" w:bidi="ar"/>
              </w:rPr>
              <w:t>现场施工扬尘环境治理管理措施</w:t>
            </w:r>
          </w:p>
          <w:p w14:paraId="6743EDD8">
            <w:pPr>
              <w:keepNext w:val="0"/>
              <w:keepLines w:val="0"/>
              <w:pageBreakBefore w:val="0"/>
              <w:widowControl/>
              <w:tabs>
                <w:tab w:val="right" w:leader="dot" w:pos="9540"/>
              </w:tabs>
              <w:kinsoku w:val="0"/>
              <w:wordWrap/>
              <w:overflowPunct/>
              <w:topLinePunct w:val="0"/>
              <w:autoSpaceDE w:val="0"/>
              <w:autoSpaceDN w:val="0"/>
              <w:bidi w:val="0"/>
              <w:adjustRightInd w:val="0"/>
              <w:snapToGrid w:val="0"/>
              <w:spacing w:line="380" w:lineRule="exact"/>
              <w:ind w:left="0"/>
              <w:jc w:val="both"/>
              <w:textAlignment w:val="baseline"/>
              <w:rPr>
                <w:rFonts w:hint="eastAsia" w:asciiTheme="minorEastAsia" w:hAnsiTheme="minorEastAsia" w:eastAsiaTheme="minorEastAsia" w:cstheme="minorEastAsia"/>
                <w:b w:val="0"/>
                <w:bCs w:val="0"/>
                <w:color w:val="auto"/>
                <w:spacing w:val="6"/>
                <w:sz w:val="21"/>
                <w:szCs w:val="21"/>
                <w:highlight w:val="none"/>
                <w:lang w:eastAsia="zh-CN"/>
              </w:rPr>
            </w:pPr>
          </w:p>
        </w:tc>
        <w:tc>
          <w:tcPr>
            <w:tcW w:w="5790" w:type="dxa"/>
            <w:vAlign w:val="center"/>
          </w:tcPr>
          <w:p w14:paraId="4514F205">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提供的现场施工扬尘环境治理管理措施（包括但不限于现场施工隔离措施、洒水措施、降噪、降尘、环保、通风施工措施及时清理垃圾废弃物等）进行打分 </w:t>
            </w:r>
          </w:p>
          <w:p w14:paraId="1AF5B177">
            <w:pPr>
              <w:keepNext w:val="0"/>
              <w:keepLines w:val="0"/>
              <w:pageBreakBefore w:val="0"/>
              <w:widowControl/>
              <w:numPr>
                <w:ilvl w:val="0"/>
                <w:numId w:val="9"/>
              </w:numPr>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现场施工扬尘环境治理管理措施隔离措施详细、洒水措施节约、降噪、降尘、环保施工的实施性强、能及时清理废弃物的得5-8分； </w:t>
            </w:r>
          </w:p>
          <w:p w14:paraId="39E79D41">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2）现场施工扬尘环境治理管理措施隔离措施一般、洒水措施较 </w:t>
            </w:r>
          </w:p>
          <w:p w14:paraId="41939C4B">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节约、降噪、降尘、环保施工的实施性一般、能及时清理废弃物的得2-5分； </w:t>
            </w:r>
          </w:p>
          <w:p w14:paraId="27A0CB3F">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3）现场施工扬尘环境治理管理措施隔离措施不详细、洒水措施不节约、降噪、降尘环保施工的实施性差、不能及时清理废弃物的得0-2分。</w:t>
            </w:r>
          </w:p>
        </w:tc>
        <w:tc>
          <w:tcPr>
            <w:tcW w:w="600" w:type="dxa"/>
            <w:vAlign w:val="center"/>
          </w:tcPr>
          <w:p w14:paraId="46947F1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8</w:t>
            </w:r>
          </w:p>
        </w:tc>
        <w:tc>
          <w:tcPr>
            <w:tcW w:w="540" w:type="dxa"/>
            <w:vAlign w:val="center"/>
          </w:tcPr>
          <w:p w14:paraId="243DE10F">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742EA9EB">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37C58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40E5E4E9">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rPr>
            </w:pPr>
          </w:p>
        </w:tc>
        <w:tc>
          <w:tcPr>
            <w:tcW w:w="954" w:type="dxa"/>
            <w:vAlign w:val="center"/>
          </w:tcPr>
          <w:p w14:paraId="5BC6EECA">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napToGrid w:val="0"/>
                <w:color w:val="000000"/>
                <w:kern w:val="0"/>
                <w:sz w:val="21"/>
                <w:szCs w:val="21"/>
                <w:lang w:val="en-US" w:eastAsia="zh-CN" w:bidi="ar"/>
              </w:rPr>
              <w:t>人员配备</w:t>
            </w:r>
          </w:p>
          <w:p w14:paraId="6D84CF83">
            <w:pPr>
              <w:keepNext w:val="0"/>
              <w:keepLines w:val="0"/>
              <w:pageBreakBefore w:val="0"/>
              <w:widowControl/>
              <w:tabs>
                <w:tab w:val="right" w:leader="dot" w:pos="9540"/>
              </w:tabs>
              <w:kinsoku w:val="0"/>
              <w:wordWrap/>
              <w:overflowPunct/>
              <w:topLinePunct w:val="0"/>
              <w:autoSpaceDE w:val="0"/>
              <w:autoSpaceDN w:val="0"/>
              <w:bidi w:val="0"/>
              <w:adjustRightInd w:val="0"/>
              <w:snapToGrid w:val="0"/>
              <w:spacing w:line="380" w:lineRule="exact"/>
              <w:ind w:left="0"/>
              <w:jc w:val="both"/>
              <w:textAlignment w:val="baseline"/>
              <w:rPr>
                <w:rFonts w:hint="eastAsia" w:asciiTheme="minorEastAsia" w:hAnsiTheme="minorEastAsia" w:eastAsiaTheme="minorEastAsia" w:cstheme="minorEastAsia"/>
                <w:b w:val="0"/>
                <w:bCs w:val="0"/>
                <w:color w:val="auto"/>
                <w:spacing w:val="6"/>
                <w:sz w:val="21"/>
                <w:szCs w:val="21"/>
                <w:highlight w:val="none"/>
                <w:lang w:eastAsia="zh-CN"/>
              </w:rPr>
            </w:pPr>
          </w:p>
        </w:tc>
        <w:tc>
          <w:tcPr>
            <w:tcW w:w="5790" w:type="dxa"/>
            <w:vAlign w:val="center"/>
          </w:tcPr>
          <w:p w14:paraId="2E778CF7">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根据供应商对于本项目的人员配备情况进行打分</w:t>
            </w:r>
          </w:p>
          <w:p w14:paraId="0622614D">
            <w:pPr>
              <w:keepNext w:val="0"/>
              <w:keepLines w:val="0"/>
              <w:pageBreakBefore w:val="0"/>
              <w:widowControl/>
              <w:numPr>
                <w:ilvl w:val="0"/>
                <w:numId w:val="10"/>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 xml:space="preserve">人员安排合理，职责分工明确，可行性强的得4-6分； </w:t>
            </w:r>
          </w:p>
          <w:p w14:paraId="0DCB28EE">
            <w:pPr>
              <w:keepNext w:val="0"/>
              <w:keepLines w:val="0"/>
              <w:pageBreakBefore w:val="0"/>
              <w:widowControl/>
              <w:numPr>
                <w:ilvl w:val="0"/>
                <w:numId w:val="10"/>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人员安排较合理，职责分工较明确，可行性较强的得2-4分；</w:t>
            </w:r>
          </w:p>
          <w:p w14:paraId="2A32B63D">
            <w:pPr>
              <w:keepNext w:val="0"/>
              <w:keepLines w:val="0"/>
              <w:pageBreakBefore w:val="0"/>
              <w:widowControl/>
              <w:numPr>
                <w:ilvl w:val="0"/>
                <w:numId w:val="10"/>
              </w:numPr>
              <w:suppressLineNumbers w:val="0"/>
              <w:kinsoku w:val="0"/>
              <w:wordWrap/>
              <w:overflowPunct/>
              <w:topLinePunct w:val="0"/>
              <w:autoSpaceDE w:val="0"/>
              <w:autoSpaceDN w:val="0"/>
              <w:bidi w:val="0"/>
              <w:adjustRightInd w:val="0"/>
              <w:snapToGrid w:val="0"/>
              <w:spacing w:line="380" w:lineRule="exact"/>
              <w:ind w:left="0" w:leftChars="0" w:firstLine="0" w:firstLine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人员安排不合理，职责分工混乱，可行性一般的得0-2分。</w:t>
            </w:r>
          </w:p>
          <w:p w14:paraId="32F7502D">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80" w:lineRule="exact"/>
              <w:ind w:left="0" w:leftChars="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注：拟投入本项目的人员需提供相关证书复印件，加盖公章，未提供不得分。</w:t>
            </w:r>
          </w:p>
        </w:tc>
        <w:tc>
          <w:tcPr>
            <w:tcW w:w="600" w:type="dxa"/>
            <w:vAlign w:val="center"/>
          </w:tcPr>
          <w:p w14:paraId="4DC12CC4">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6</w:t>
            </w:r>
          </w:p>
        </w:tc>
        <w:tc>
          <w:tcPr>
            <w:tcW w:w="540" w:type="dxa"/>
            <w:vAlign w:val="center"/>
          </w:tcPr>
          <w:p w14:paraId="5D2E520C">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主观</w:t>
            </w:r>
          </w:p>
        </w:tc>
        <w:tc>
          <w:tcPr>
            <w:tcW w:w="466" w:type="dxa"/>
            <w:vAlign w:val="center"/>
          </w:tcPr>
          <w:p w14:paraId="28F82999">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74C710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Merge w:val="continue"/>
            <w:vAlign w:val="center"/>
          </w:tcPr>
          <w:p w14:paraId="5A7E8831">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rPr>
            </w:pPr>
          </w:p>
        </w:tc>
        <w:tc>
          <w:tcPr>
            <w:tcW w:w="954" w:type="dxa"/>
            <w:vAlign w:val="center"/>
          </w:tcPr>
          <w:p w14:paraId="009D469E">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eastAsia="zh-CN"/>
              </w:rPr>
            </w:pPr>
            <w:r>
              <w:rPr>
                <w:rFonts w:hint="eastAsia" w:asciiTheme="minorEastAsia" w:hAnsiTheme="minorEastAsia" w:eastAsiaTheme="minorEastAsia" w:cstheme="minorEastAsia"/>
                <w:b w:val="0"/>
                <w:bCs w:val="0"/>
                <w:snapToGrid w:val="0"/>
                <w:color w:val="000000"/>
                <w:kern w:val="0"/>
                <w:sz w:val="21"/>
                <w:szCs w:val="21"/>
                <w:lang w:val="en-US" w:eastAsia="zh-CN" w:bidi="ar"/>
              </w:rPr>
              <w:t>业绩</w:t>
            </w:r>
          </w:p>
        </w:tc>
        <w:tc>
          <w:tcPr>
            <w:tcW w:w="5790" w:type="dxa"/>
            <w:vAlign w:val="center"/>
          </w:tcPr>
          <w:p w14:paraId="0A80CE3A">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自2022年9月1日以来，具有类似施工项目业绩，每具有一个计2分，最高6分。</w:t>
            </w:r>
          </w:p>
          <w:p w14:paraId="0D16F9A4">
            <w:pPr>
              <w:keepNext w:val="0"/>
              <w:keepLines w:val="0"/>
              <w:pageBreakBefore w:val="0"/>
              <w:widowControl/>
              <w:suppressLineNumbers w:val="0"/>
              <w:kinsoku w:val="0"/>
              <w:wordWrap/>
              <w:overflowPunct/>
              <w:topLinePunct w:val="0"/>
              <w:autoSpaceDE w:val="0"/>
              <w:autoSpaceDN w:val="0"/>
              <w:bidi w:val="0"/>
              <w:adjustRightInd w:val="0"/>
              <w:snapToGrid w:val="0"/>
              <w:spacing w:line="380" w:lineRule="exact"/>
              <w:ind w:left="0"/>
              <w:jc w:val="left"/>
              <w:textAlignment w:val="baseline"/>
              <w:rPr>
                <w:rFonts w:hint="eastAsia" w:asciiTheme="minorEastAsia" w:hAnsiTheme="minorEastAsia" w:eastAsiaTheme="minorEastAsia" w:cstheme="minorEastAsia"/>
                <w:b w:val="0"/>
                <w:bCs w:val="0"/>
                <w:snapToGrid w:val="0"/>
                <w:color w:val="000000"/>
                <w:kern w:val="0"/>
                <w:sz w:val="21"/>
                <w:szCs w:val="21"/>
                <w:lang w:val="en-US" w:eastAsia="zh-CN" w:bidi="ar"/>
              </w:rPr>
            </w:pPr>
            <w:r>
              <w:rPr>
                <w:rFonts w:hint="eastAsia" w:asciiTheme="minorEastAsia" w:hAnsiTheme="minorEastAsia" w:eastAsiaTheme="minorEastAsia" w:cstheme="minorEastAsia"/>
                <w:b w:val="0"/>
                <w:bCs w:val="0"/>
                <w:snapToGrid w:val="0"/>
                <w:color w:val="000000"/>
                <w:kern w:val="0"/>
                <w:sz w:val="21"/>
                <w:szCs w:val="21"/>
                <w:lang w:val="en-US" w:eastAsia="zh-CN" w:bidi="ar"/>
              </w:rPr>
              <w:t>注：提供类似业绩合同，加盖公章。</w:t>
            </w:r>
          </w:p>
        </w:tc>
        <w:tc>
          <w:tcPr>
            <w:tcW w:w="600" w:type="dxa"/>
            <w:vAlign w:val="center"/>
          </w:tcPr>
          <w:p w14:paraId="69040FD7">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6</w:t>
            </w:r>
          </w:p>
        </w:tc>
        <w:tc>
          <w:tcPr>
            <w:tcW w:w="540" w:type="dxa"/>
            <w:vAlign w:val="center"/>
          </w:tcPr>
          <w:p w14:paraId="3B506ABA">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客观</w:t>
            </w:r>
          </w:p>
        </w:tc>
        <w:tc>
          <w:tcPr>
            <w:tcW w:w="466" w:type="dxa"/>
            <w:vAlign w:val="center"/>
          </w:tcPr>
          <w:p w14:paraId="27A0415F">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pacing w:val="6"/>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eastAsia="zh-CN"/>
              </w:rPr>
              <w:t>施工方案</w:t>
            </w:r>
          </w:p>
        </w:tc>
      </w:tr>
      <w:tr w14:paraId="473A5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7" w:hRule="atLeast"/>
        </w:trPr>
        <w:tc>
          <w:tcPr>
            <w:tcW w:w="849" w:type="dxa"/>
            <w:vAlign w:val="center"/>
          </w:tcPr>
          <w:p w14:paraId="1300F32E">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pacing w:val="6"/>
                <w:sz w:val="21"/>
                <w:szCs w:val="21"/>
                <w:highlight w:val="none"/>
              </w:rPr>
              <w:t>价格分</w:t>
            </w:r>
          </w:p>
        </w:tc>
        <w:tc>
          <w:tcPr>
            <w:tcW w:w="954" w:type="dxa"/>
            <w:vAlign w:val="center"/>
          </w:tcPr>
          <w:p w14:paraId="0AE09D75">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pacing w:val="6"/>
                <w:sz w:val="21"/>
                <w:szCs w:val="21"/>
                <w:highlight w:val="none"/>
              </w:rPr>
              <w:t>价格分</w:t>
            </w:r>
          </w:p>
        </w:tc>
        <w:tc>
          <w:tcPr>
            <w:tcW w:w="5790" w:type="dxa"/>
            <w:vAlign w:val="center"/>
          </w:tcPr>
          <w:p w14:paraId="04048CA5">
            <w:pPr>
              <w:keepNext w:val="0"/>
              <w:keepLines w:val="0"/>
              <w:pageBreakBefore w:val="0"/>
              <w:widowControl/>
              <w:kinsoku w:val="0"/>
              <w:wordWrap/>
              <w:overflowPunct/>
              <w:topLinePunct w:val="0"/>
              <w:autoSpaceDE w:val="0"/>
              <w:autoSpaceDN w:val="0"/>
              <w:bidi w:val="0"/>
              <w:adjustRightInd w:val="0"/>
              <w:snapToGrid w:val="0"/>
              <w:spacing w:line="380" w:lineRule="exact"/>
              <w:ind w:left="0"/>
              <w:jc w:val="both"/>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满足招标文件要求且投标价格最低的投标报价为评标基准价，其价格分为满分。其他投标人的价格分统一按照下列公式计算：投标报价得分=（评标基准价/投标报价）×价格权值×100。</w:t>
            </w:r>
          </w:p>
        </w:tc>
        <w:tc>
          <w:tcPr>
            <w:tcW w:w="600" w:type="dxa"/>
            <w:vAlign w:val="center"/>
          </w:tcPr>
          <w:p w14:paraId="73D1B271">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30</w:t>
            </w:r>
          </w:p>
        </w:tc>
        <w:tc>
          <w:tcPr>
            <w:tcW w:w="540" w:type="dxa"/>
            <w:vAlign w:val="center"/>
          </w:tcPr>
          <w:p w14:paraId="27F91327">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客观</w:t>
            </w:r>
          </w:p>
        </w:tc>
        <w:tc>
          <w:tcPr>
            <w:tcW w:w="466" w:type="dxa"/>
            <w:vAlign w:val="center"/>
          </w:tcPr>
          <w:p w14:paraId="576C860F">
            <w:pPr>
              <w:keepNext w:val="0"/>
              <w:keepLines w:val="0"/>
              <w:pageBreakBefore w:val="0"/>
              <w:widowControl/>
              <w:kinsoku w:val="0"/>
              <w:wordWrap/>
              <w:overflowPunct/>
              <w:topLinePunct w:val="0"/>
              <w:autoSpaceDE w:val="0"/>
              <w:autoSpaceDN w:val="0"/>
              <w:bidi w:val="0"/>
              <w:adjustRightInd w:val="0"/>
              <w:snapToGrid w:val="0"/>
              <w:spacing w:line="380" w:lineRule="exact"/>
              <w:ind w:left="0"/>
              <w:jc w:val="center"/>
              <w:textAlignment w:val="baseline"/>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报价函</w:t>
            </w:r>
          </w:p>
        </w:tc>
      </w:tr>
    </w:tbl>
    <w:p w14:paraId="100DA500">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说明：</w:t>
      </w:r>
    </w:p>
    <w:p w14:paraId="0D108BD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1.评分的取值按四舍五入法，保留小数点后两位；</w:t>
      </w:r>
    </w:p>
    <w:p w14:paraId="7452394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2.评分标准中要求提供的证明材料须清晰可辨。</w:t>
      </w:r>
    </w:p>
    <w:p w14:paraId="068EAEB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0D814EF8">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5.7 废标</w:t>
      </w:r>
    </w:p>
    <w:p w14:paraId="2503E04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本次政府采购活动中，出现下列情形之一的，予以废标：</w:t>
      </w:r>
    </w:p>
    <w:p w14:paraId="2DA3C33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符合专业条件的投标人或者对招标文件作实质响应的投标人不足三家的；</w:t>
      </w:r>
    </w:p>
    <w:p w14:paraId="37758A9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出现影响采购公正的违法、违规行为的；</w:t>
      </w:r>
    </w:p>
    <w:p w14:paraId="530B48A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投标人的报价均超过了采购预算，招标人不能支付的；</w:t>
      </w:r>
    </w:p>
    <w:p w14:paraId="63B81A2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因重大变故，采购任务取消的；</w:t>
      </w:r>
    </w:p>
    <w:p w14:paraId="75F6CAB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废标后，代理机构将在陕西省政府采购网上公告。对于评标过程中废标的采购项目，评标委员会应当对招标文件是否存在倾向性和歧视性、是否存在不合理条款进行论证，并出具书面论证意见。</w:t>
      </w:r>
    </w:p>
    <w:p w14:paraId="168D250C">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5.8 定标</w:t>
      </w:r>
    </w:p>
    <w:p w14:paraId="2ECBE3C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5.8.1 定标原则</w:t>
      </w:r>
    </w:p>
    <w:p w14:paraId="376C988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招标人在评标报告确定的中标候选人名单中按顺序确定 1 名中标人。中标候选人并列的，由招标人采取随机抽取的方式确定中标人。</w:t>
      </w:r>
    </w:p>
    <w:p w14:paraId="7901E45B">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5.8.2 定标程序</w:t>
      </w:r>
    </w:p>
    <w:p w14:paraId="4830623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评标委员会在项目电子化交易系统中编制评标情况，生成评标报告。</w:t>
      </w:r>
    </w:p>
    <w:p w14:paraId="32BD876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代理机构在评标结束之日起 2 个工作日内将评标报告送招标人。</w:t>
      </w:r>
    </w:p>
    <w:p w14:paraId="3FCB5C7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招标人在收到评标报告后 5 个工作日内，按照评标报告中推荐的中标候选人顺序确定中标投标人。逾期未确认的，又不能说明合法理由的，视同按评标报告推荐的顺序确定排名第一的中标候选人为中标投标人。</w:t>
      </w:r>
    </w:p>
    <w:p w14:paraId="132DC1F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根据确定的中标投标人，代理机构在陕西省政府采购网上发布中标结果公告，通过项目电子化交易系统向中标投标人发出中标通知书。</w:t>
      </w:r>
    </w:p>
    <w:p w14:paraId="43F289A3">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5.9 评审专家在政府采购活动中承担以下义务</w:t>
      </w:r>
    </w:p>
    <w:p w14:paraId="2174B44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（1）遵守评审工作纪律；</w:t>
      </w:r>
    </w:p>
    <w:p w14:paraId="3CE7CFB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（2）按照客观、公正、审慎的原则，根据采购文件规定的评审程序、评审方法和评审标准进行独立评审；</w:t>
      </w:r>
    </w:p>
    <w:p w14:paraId="29BC8B7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（3）不得泄露评审文件、评审情况和在评审过程中获悉的商业秘密；</w:t>
      </w:r>
    </w:p>
    <w:p w14:paraId="553061B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（4）及时向监督管理部门报告评审过程中的违法违规情况，包括采购组织单位向评审专家作出倾向性、误导性的解释或者说明情况，投标人行贿、提供虚假材料或者串通情况，其他非法干预评审情况等；</w:t>
      </w:r>
    </w:p>
    <w:p w14:paraId="4B7697B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（5）发现采购文件内容违反国家有关强制性规定或者存在歧义、重大缺陷导致评审工作无法进行时，停止评审并通过项目电子化交易系统向采购组织单位书面说明情况，说明停止评审的情形和具体理由；</w:t>
      </w:r>
    </w:p>
    <w:p w14:paraId="5DBA084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（6）配合答复处理投标人的询问、质疑和投诉等事项；</w:t>
      </w:r>
    </w:p>
    <w:p w14:paraId="353FBB6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（7）法律法规和规章规定的其他义务。</w:t>
      </w:r>
    </w:p>
    <w:p w14:paraId="36D2CF8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宋体" w:hAnsi="宋体" w:eastAsia="宋体" w:cs="宋体"/>
          <w:b/>
          <w:bCs/>
          <w:color w:val="auto"/>
          <w:highlight w:val="none"/>
        </w:rPr>
      </w:pPr>
      <w:r>
        <w:rPr>
          <w:rFonts w:hint="eastAsia" w:ascii="宋体" w:hAnsi="宋体" w:eastAsia="宋体" w:cs="宋体"/>
          <w:b/>
          <w:bCs/>
          <w:color w:val="auto"/>
          <w:highlight w:val="none"/>
        </w:rPr>
        <w:t>5.10 评审专家在政府采购活动中应当遵守以下工作纪律</w:t>
      </w:r>
    </w:p>
    <w:p w14:paraId="0C9CF86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（1）遵行《中华人民共和国政府采购法》第十二条和《中华人民共和国政府采购法实施条例》第九条及财政部关于回避的规定。</w:t>
      </w:r>
    </w:p>
    <w:p w14:paraId="3A49E82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（2）评标前，应当将通讯工具或者相关电子设备交由采购组织单位统一保管。</w:t>
      </w:r>
    </w:p>
    <w:p w14:paraId="16F9073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（3）评标过程中，不得与外界联系，因发生不可预见情况，确实需要与外界联系的，应当在监督人员监督之下办理。</w:t>
      </w:r>
    </w:p>
    <w:p w14:paraId="6F86A26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（4）评标过程中，不得干预或者影响正常评标工作，不得发表倾向性、引导性意见，不得修改或细化招标文件确定的评标程序、评标方法、评审因素和评审标准，不得接受投标人</w:t>
      </w:r>
    </w:p>
    <w:p w14:paraId="3755894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主动提出的澄清和解释，不得征询招标人代表的意见，不得协商评分，不得违反规定的评审 格式评分和撰写评标意见，不得拒绝对自己的评标意见签字确认。</w:t>
      </w:r>
    </w:p>
    <w:p w14:paraId="539E065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（5）在评审过程中和评审结束后，不得记录、复制或带走任何评审资料，不得向外界透露评审内容。</w:t>
      </w:r>
    </w:p>
    <w:p w14:paraId="28A5CC9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（6）服从评审现场采购组织单位的现场秩序管理，接受评审现场监督人员的合法监督。</w:t>
      </w:r>
    </w:p>
    <w:p w14:paraId="6C0F319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bookmarkStart w:id="9" w:name="bookmark6"/>
      <w:bookmarkEnd w:id="9"/>
      <w:r>
        <w:rPr>
          <w:rFonts w:hint="eastAsia" w:ascii="宋体" w:hAnsi="宋体" w:eastAsia="宋体" w:cs="宋体"/>
          <w:color w:val="auto"/>
          <w:highlight w:val="none"/>
        </w:rPr>
        <w:t>（7）遵守有关廉洁自律规定，不得私下接触投标人，不得收受投标人及有关业务单位和个人的财物或好处，不得接受采购组织单位的请托。</w:t>
      </w:r>
    </w:p>
    <w:p w14:paraId="6D6D52F8">
      <w:pPr>
        <w:rPr>
          <w:rFonts w:ascii="宋体" w:hAnsi="宋体" w:eastAsia="宋体" w:cs="宋体"/>
          <w:b/>
          <w:bCs/>
          <w:color w:val="auto"/>
          <w:spacing w:val="7"/>
          <w:sz w:val="32"/>
          <w:szCs w:val="32"/>
          <w:highlight w:val="none"/>
        </w:rPr>
      </w:pPr>
      <w:bookmarkStart w:id="10" w:name="bookmark8"/>
      <w:bookmarkEnd w:id="10"/>
      <w:r>
        <w:rPr>
          <w:rFonts w:ascii="宋体" w:hAnsi="宋体" w:eastAsia="宋体" w:cs="宋体"/>
          <w:b/>
          <w:bCs/>
          <w:color w:val="auto"/>
          <w:spacing w:val="7"/>
          <w:sz w:val="32"/>
          <w:szCs w:val="32"/>
          <w:highlight w:val="none"/>
        </w:rPr>
        <w:br w:type="page"/>
      </w:r>
    </w:p>
    <w:p w14:paraId="4EBBD777">
      <w:pPr>
        <w:spacing w:before="41" w:line="360" w:lineRule="auto"/>
        <w:jc w:val="center"/>
        <w:outlineLvl w:val="0"/>
        <w:rPr>
          <w:rFonts w:ascii="宋体" w:hAnsi="宋体" w:eastAsia="宋体" w:cs="宋体"/>
          <w:b/>
          <w:bCs/>
          <w:color w:val="auto"/>
          <w:spacing w:val="7"/>
          <w:sz w:val="32"/>
          <w:szCs w:val="32"/>
          <w:highlight w:val="none"/>
        </w:rPr>
      </w:pPr>
      <w:bookmarkStart w:id="11" w:name="_Toc10973"/>
      <w:r>
        <w:rPr>
          <w:rFonts w:ascii="宋体" w:hAnsi="宋体" w:eastAsia="宋体" w:cs="宋体"/>
          <w:b/>
          <w:bCs/>
          <w:color w:val="auto"/>
          <w:spacing w:val="7"/>
          <w:sz w:val="32"/>
          <w:szCs w:val="32"/>
          <w:highlight w:val="none"/>
        </w:rPr>
        <w:t>第六章 投标文件格式</w:t>
      </w:r>
      <w:bookmarkEnd w:id="11"/>
    </w:p>
    <w:p w14:paraId="1AE7E059">
      <w:pPr>
        <w:pStyle w:val="2"/>
        <w:spacing w:line="306" w:lineRule="auto"/>
        <w:rPr>
          <w:rFonts w:hint="default" w:eastAsia="宋体"/>
          <w:color w:val="auto"/>
          <w:highlight w:val="none"/>
          <w:lang w:val="en-US" w:eastAsia="zh-CN"/>
        </w:rPr>
      </w:pPr>
      <w:r>
        <w:rPr>
          <w:rFonts w:hint="eastAsia" w:eastAsia="宋体"/>
          <w:color w:val="auto"/>
          <w:highlight w:val="none"/>
          <w:lang w:val="en-US" w:eastAsia="zh-CN"/>
        </w:rPr>
        <w:t>详见附件</w:t>
      </w:r>
    </w:p>
    <w:p w14:paraId="5F26EF4A">
      <w:pPr>
        <w:pStyle w:val="2"/>
        <w:spacing w:line="307" w:lineRule="auto"/>
        <w:rPr>
          <w:color w:val="auto"/>
          <w:highlight w:val="none"/>
        </w:rPr>
      </w:pPr>
    </w:p>
    <w:p w14:paraId="765727A0">
      <w:pPr>
        <w:pStyle w:val="2"/>
        <w:spacing w:line="307" w:lineRule="auto"/>
        <w:rPr>
          <w:color w:val="auto"/>
          <w:highlight w:val="none"/>
        </w:rPr>
      </w:pPr>
    </w:p>
    <w:p w14:paraId="008B50CD">
      <w:pPr>
        <w:pStyle w:val="2"/>
        <w:spacing w:line="307" w:lineRule="auto"/>
        <w:rPr>
          <w:color w:val="auto"/>
          <w:highlight w:val="none"/>
        </w:rPr>
      </w:pPr>
    </w:p>
    <w:p w14:paraId="6A78D8A5">
      <w:pPr>
        <w:pStyle w:val="2"/>
        <w:spacing w:line="307" w:lineRule="auto"/>
        <w:rPr>
          <w:color w:val="auto"/>
          <w:highlight w:val="none"/>
        </w:rPr>
      </w:pPr>
    </w:p>
    <w:p w14:paraId="72FF942D">
      <w:pPr>
        <w:rPr>
          <w:color w:val="auto"/>
          <w:highlight w:val="none"/>
        </w:rPr>
      </w:pPr>
      <w:r>
        <w:rPr>
          <w:color w:val="auto"/>
          <w:highlight w:val="none"/>
        </w:rPr>
        <w:br w:type="page"/>
      </w:r>
    </w:p>
    <w:p w14:paraId="698673B2">
      <w:pPr>
        <w:spacing w:before="41" w:line="360" w:lineRule="auto"/>
        <w:jc w:val="center"/>
        <w:outlineLvl w:val="0"/>
        <w:rPr>
          <w:rFonts w:ascii="宋体" w:hAnsi="宋体" w:eastAsia="宋体" w:cs="宋体"/>
          <w:b/>
          <w:bCs/>
          <w:color w:val="auto"/>
          <w:spacing w:val="7"/>
          <w:sz w:val="32"/>
          <w:szCs w:val="32"/>
          <w:highlight w:val="none"/>
        </w:rPr>
      </w:pPr>
      <w:bookmarkStart w:id="12" w:name="bookmark9"/>
      <w:bookmarkEnd w:id="12"/>
      <w:bookmarkStart w:id="13" w:name="_Toc1399"/>
      <w:r>
        <w:rPr>
          <w:rFonts w:ascii="宋体" w:hAnsi="宋体" w:eastAsia="宋体" w:cs="宋体"/>
          <w:b/>
          <w:bCs/>
          <w:color w:val="auto"/>
          <w:spacing w:val="7"/>
          <w:sz w:val="32"/>
          <w:szCs w:val="32"/>
          <w:highlight w:val="none"/>
        </w:rPr>
        <w:t>第七章 拟签订采购合同文本</w:t>
      </w:r>
      <w:bookmarkEnd w:id="13"/>
    </w:p>
    <w:p w14:paraId="30620870">
      <w:pPr>
        <w:pStyle w:val="2"/>
        <w:spacing w:line="306" w:lineRule="auto"/>
        <w:rPr>
          <w:rFonts w:hint="eastAsia" w:eastAsia="宋体"/>
          <w:color w:val="auto"/>
          <w:highlight w:val="none"/>
          <w:lang w:val="en-US" w:eastAsia="zh-CN"/>
        </w:rPr>
      </w:pPr>
      <w:r>
        <w:rPr>
          <w:rFonts w:hint="eastAsia" w:eastAsia="宋体"/>
          <w:color w:val="auto"/>
          <w:highlight w:val="none"/>
          <w:lang w:val="en-US" w:eastAsia="zh-CN"/>
        </w:rPr>
        <w:t>详见附件：拟签订采购合同文本.docx</w:t>
      </w:r>
    </w:p>
    <w:p w14:paraId="3B545ADD">
      <w:pPr>
        <w:pStyle w:val="2"/>
        <w:kinsoku w:val="0"/>
        <w:overflowPunct w:val="0"/>
        <w:spacing w:before="215"/>
        <w:rPr>
          <w:rFonts w:ascii="仿宋" w:eastAsia="仿宋" w:cs="仿宋"/>
          <w:color w:val="auto"/>
          <w:sz w:val="32"/>
          <w:szCs w:val="32"/>
          <w:highlight w:val="none"/>
        </w:rPr>
      </w:pPr>
      <w:r>
        <w:rPr>
          <w:rFonts w:ascii="仿宋" w:eastAsia="仿宋" w:cs="仿宋"/>
          <w:color w:val="auto"/>
          <w:sz w:val="32"/>
          <w:szCs w:val="32"/>
          <w:highlight w:val="none"/>
        </w:rPr>
        <w:t>GF-2020-0216</w:t>
      </w:r>
    </w:p>
    <w:p w14:paraId="175A3A52">
      <w:pPr>
        <w:pStyle w:val="2"/>
        <w:kinsoku w:val="0"/>
        <w:overflowPunct w:val="0"/>
        <w:rPr>
          <w:rFonts w:ascii="仿宋" w:eastAsia="仿宋" w:cs="仿宋"/>
          <w:color w:val="auto"/>
          <w:sz w:val="32"/>
          <w:szCs w:val="32"/>
          <w:highlight w:val="none"/>
        </w:rPr>
      </w:pPr>
    </w:p>
    <w:p w14:paraId="69888906">
      <w:pPr>
        <w:pStyle w:val="2"/>
        <w:kinsoku w:val="0"/>
        <w:overflowPunct w:val="0"/>
        <w:rPr>
          <w:rFonts w:ascii="仿宋" w:eastAsia="仿宋" w:cs="仿宋"/>
          <w:color w:val="auto"/>
          <w:sz w:val="32"/>
          <w:szCs w:val="32"/>
          <w:highlight w:val="none"/>
        </w:rPr>
      </w:pPr>
    </w:p>
    <w:p w14:paraId="2130779A">
      <w:pPr>
        <w:rPr>
          <w:rFonts w:ascii="仿宋" w:eastAsia="仿宋" w:cs="仿宋"/>
          <w:color w:val="auto"/>
          <w:sz w:val="32"/>
          <w:szCs w:val="32"/>
          <w:highlight w:val="none"/>
        </w:rPr>
      </w:pPr>
    </w:p>
    <w:p w14:paraId="4037AE7C">
      <w:pPr>
        <w:pStyle w:val="2"/>
        <w:kinsoku w:val="0"/>
        <w:overflowPunct w:val="0"/>
        <w:spacing w:before="11"/>
        <w:rPr>
          <w:rFonts w:ascii="仿宋" w:eastAsia="仿宋" w:cs="仿宋"/>
          <w:color w:val="auto"/>
          <w:sz w:val="30"/>
          <w:szCs w:val="30"/>
          <w:highlight w:val="none"/>
        </w:rPr>
      </w:pPr>
    </w:p>
    <w:p w14:paraId="2977F836">
      <w:pPr>
        <w:pStyle w:val="2"/>
        <w:kinsoku w:val="0"/>
        <w:overflowPunct w:val="0"/>
        <w:ind w:left="236" w:right="517"/>
        <w:jc w:val="center"/>
        <w:rPr>
          <w:rFonts w:ascii="黑体" w:eastAsia="黑体" w:cs="黑体"/>
          <w:color w:val="auto"/>
          <w:sz w:val="72"/>
          <w:szCs w:val="72"/>
          <w:highlight w:val="none"/>
        </w:rPr>
      </w:pPr>
      <w:r>
        <w:rPr>
          <w:rFonts w:hint="eastAsia" w:ascii="黑体" w:eastAsia="黑体" w:cs="黑体"/>
          <w:color w:val="auto"/>
          <w:sz w:val="72"/>
          <w:szCs w:val="72"/>
          <w:highlight w:val="none"/>
        </w:rPr>
        <w:t>建设项目工程总承包合同</w:t>
      </w:r>
    </w:p>
    <w:p w14:paraId="593199D0">
      <w:pPr>
        <w:pStyle w:val="2"/>
        <w:kinsoku w:val="0"/>
        <w:overflowPunct w:val="0"/>
        <w:spacing w:before="595"/>
        <w:ind w:left="236" w:right="515"/>
        <w:jc w:val="center"/>
        <w:rPr>
          <w:rFonts w:ascii="黑体" w:eastAsia="黑体" w:cs="黑体"/>
          <w:color w:val="auto"/>
          <w:sz w:val="52"/>
          <w:szCs w:val="52"/>
          <w:highlight w:val="none"/>
        </w:rPr>
      </w:pPr>
      <w:r>
        <w:rPr>
          <w:rFonts w:hint="eastAsia" w:ascii="黑体" w:eastAsia="黑体" w:cs="黑体"/>
          <w:color w:val="auto"/>
          <w:sz w:val="52"/>
          <w:szCs w:val="52"/>
          <w:highlight w:val="none"/>
        </w:rPr>
        <w:t>（示范文本）</w:t>
      </w:r>
    </w:p>
    <w:p w14:paraId="0DAB0B85">
      <w:pPr>
        <w:pStyle w:val="2"/>
        <w:kinsoku w:val="0"/>
        <w:overflowPunct w:val="0"/>
        <w:rPr>
          <w:rFonts w:ascii="黑体" w:eastAsia="黑体" w:cs="黑体"/>
          <w:color w:val="auto"/>
          <w:sz w:val="52"/>
          <w:szCs w:val="52"/>
          <w:highlight w:val="none"/>
        </w:rPr>
      </w:pPr>
    </w:p>
    <w:p w14:paraId="7EDF35B7">
      <w:pPr>
        <w:pStyle w:val="2"/>
        <w:kinsoku w:val="0"/>
        <w:overflowPunct w:val="0"/>
        <w:rPr>
          <w:rFonts w:ascii="黑体" w:eastAsia="黑体" w:cs="黑体"/>
          <w:color w:val="auto"/>
          <w:sz w:val="52"/>
          <w:szCs w:val="52"/>
          <w:highlight w:val="none"/>
        </w:rPr>
      </w:pPr>
    </w:p>
    <w:p w14:paraId="645E9F3C">
      <w:pPr>
        <w:pStyle w:val="2"/>
        <w:kinsoku w:val="0"/>
        <w:overflowPunct w:val="0"/>
        <w:rPr>
          <w:rFonts w:ascii="黑体" w:eastAsia="黑体" w:cs="黑体"/>
          <w:color w:val="auto"/>
          <w:sz w:val="52"/>
          <w:szCs w:val="52"/>
          <w:highlight w:val="none"/>
        </w:rPr>
      </w:pPr>
    </w:p>
    <w:p w14:paraId="4062DF70">
      <w:pPr>
        <w:pStyle w:val="2"/>
        <w:kinsoku w:val="0"/>
        <w:overflowPunct w:val="0"/>
        <w:rPr>
          <w:rFonts w:ascii="黑体" w:eastAsia="黑体" w:cs="黑体"/>
          <w:color w:val="auto"/>
          <w:sz w:val="52"/>
          <w:szCs w:val="52"/>
          <w:highlight w:val="none"/>
        </w:rPr>
      </w:pPr>
    </w:p>
    <w:p w14:paraId="16E0C815">
      <w:pPr>
        <w:pStyle w:val="2"/>
        <w:kinsoku w:val="0"/>
        <w:overflowPunct w:val="0"/>
        <w:rPr>
          <w:rFonts w:ascii="黑体" w:eastAsia="黑体" w:cs="黑体"/>
          <w:color w:val="auto"/>
          <w:sz w:val="52"/>
          <w:szCs w:val="52"/>
          <w:highlight w:val="none"/>
        </w:rPr>
      </w:pPr>
    </w:p>
    <w:p w14:paraId="6B2E7934">
      <w:pPr>
        <w:rPr>
          <w:color w:val="auto"/>
          <w:highlight w:val="none"/>
        </w:rPr>
      </w:pPr>
    </w:p>
    <w:p w14:paraId="34FAB8A9">
      <w:pPr>
        <w:pStyle w:val="2"/>
        <w:kinsoku w:val="0"/>
        <w:overflowPunct w:val="0"/>
        <w:rPr>
          <w:rFonts w:ascii="黑体" w:eastAsia="黑体" w:cs="黑体"/>
          <w:color w:val="auto"/>
          <w:sz w:val="52"/>
          <w:szCs w:val="52"/>
          <w:highlight w:val="none"/>
        </w:rPr>
      </w:pPr>
    </w:p>
    <w:p w14:paraId="4530A113">
      <w:pPr>
        <w:pStyle w:val="2"/>
        <w:kinsoku w:val="0"/>
        <w:overflowPunct w:val="0"/>
        <w:spacing w:before="11"/>
        <w:rPr>
          <w:rFonts w:ascii="黑体" w:eastAsia="黑体" w:cs="黑体"/>
          <w:color w:val="auto"/>
          <w:sz w:val="55"/>
          <w:szCs w:val="55"/>
          <w:highlight w:val="none"/>
        </w:rPr>
      </w:pPr>
    </w:p>
    <w:p w14:paraId="7EF11FD2">
      <w:pPr>
        <w:pStyle w:val="2"/>
        <w:kinsoku w:val="0"/>
        <w:overflowPunct w:val="0"/>
        <w:spacing w:line="358" w:lineRule="exact"/>
        <w:ind w:left="1379"/>
        <w:rPr>
          <w:b/>
          <w:bCs/>
          <w:color w:val="auto"/>
          <w:sz w:val="32"/>
          <w:szCs w:val="32"/>
          <w:highlight w:val="none"/>
        </w:rPr>
      </w:pPr>
      <w:r>
        <w:rPr>
          <w:rFonts w:hint="eastAsia"/>
          <w:b/>
          <w:bCs/>
          <w:color w:val="auto"/>
          <w:sz w:val="32"/>
          <w:szCs w:val="32"/>
          <w:highlight w:val="none"/>
        </w:rPr>
        <w:t>中华人民共和国住房和城乡建设部</w:t>
      </w:r>
    </w:p>
    <w:p w14:paraId="26B2A1AB">
      <w:pPr>
        <w:pStyle w:val="2"/>
        <w:tabs>
          <w:tab w:val="left" w:pos="7081"/>
        </w:tabs>
        <w:kinsoku w:val="0"/>
        <w:overflowPunct w:val="0"/>
        <w:spacing w:line="468" w:lineRule="exact"/>
        <w:ind w:left="1379"/>
        <w:rPr>
          <w:b/>
          <w:bCs/>
          <w:color w:val="auto"/>
          <w:sz w:val="32"/>
          <w:szCs w:val="32"/>
          <w:highlight w:val="none"/>
        </w:rPr>
      </w:pPr>
      <w:r>
        <w:rPr>
          <w:rFonts w:hint="eastAsia"/>
          <w:b/>
          <w:bCs/>
          <w:color w:val="auto"/>
          <w:sz w:val="32"/>
          <w:szCs w:val="32"/>
          <w:highlight w:val="none"/>
        </w:rPr>
        <w:t>国</w:t>
      </w:r>
      <w:r>
        <w:rPr>
          <w:b/>
          <w:bCs/>
          <w:color w:val="auto"/>
          <w:sz w:val="32"/>
          <w:szCs w:val="32"/>
          <w:highlight w:val="none"/>
        </w:rPr>
        <w:t xml:space="preserve"> </w:t>
      </w:r>
      <w:r>
        <w:rPr>
          <w:rFonts w:hint="eastAsia"/>
          <w:b/>
          <w:bCs/>
          <w:color w:val="auto"/>
          <w:sz w:val="32"/>
          <w:szCs w:val="32"/>
          <w:highlight w:val="none"/>
        </w:rPr>
        <w:t>家</w:t>
      </w:r>
      <w:r>
        <w:rPr>
          <w:b/>
          <w:bCs/>
          <w:color w:val="auto"/>
          <w:sz w:val="32"/>
          <w:szCs w:val="32"/>
          <w:highlight w:val="none"/>
        </w:rPr>
        <w:t xml:space="preserve"> </w:t>
      </w:r>
      <w:r>
        <w:rPr>
          <w:rFonts w:hint="eastAsia"/>
          <w:b/>
          <w:bCs/>
          <w:color w:val="auto"/>
          <w:sz w:val="32"/>
          <w:szCs w:val="32"/>
          <w:highlight w:val="none"/>
        </w:rPr>
        <w:t>市</w:t>
      </w:r>
      <w:r>
        <w:rPr>
          <w:b/>
          <w:bCs/>
          <w:color w:val="auto"/>
          <w:sz w:val="32"/>
          <w:szCs w:val="32"/>
          <w:highlight w:val="none"/>
        </w:rPr>
        <w:t xml:space="preserve"> </w:t>
      </w:r>
      <w:r>
        <w:rPr>
          <w:rFonts w:hint="eastAsia"/>
          <w:b/>
          <w:bCs/>
          <w:color w:val="auto"/>
          <w:sz w:val="32"/>
          <w:szCs w:val="32"/>
          <w:highlight w:val="none"/>
        </w:rPr>
        <w:t>场</w:t>
      </w:r>
      <w:r>
        <w:rPr>
          <w:b/>
          <w:bCs/>
          <w:color w:val="auto"/>
          <w:sz w:val="32"/>
          <w:szCs w:val="32"/>
          <w:highlight w:val="none"/>
        </w:rPr>
        <w:t xml:space="preserve"> </w:t>
      </w:r>
      <w:r>
        <w:rPr>
          <w:rFonts w:hint="eastAsia"/>
          <w:b/>
          <w:bCs/>
          <w:color w:val="auto"/>
          <w:sz w:val="32"/>
          <w:szCs w:val="32"/>
          <w:highlight w:val="none"/>
        </w:rPr>
        <w:t>监</w:t>
      </w:r>
      <w:r>
        <w:rPr>
          <w:b/>
          <w:bCs/>
          <w:color w:val="auto"/>
          <w:sz w:val="32"/>
          <w:szCs w:val="32"/>
          <w:highlight w:val="none"/>
        </w:rPr>
        <w:t xml:space="preserve"> </w:t>
      </w:r>
      <w:r>
        <w:rPr>
          <w:rFonts w:hint="eastAsia"/>
          <w:b/>
          <w:bCs/>
          <w:color w:val="auto"/>
          <w:sz w:val="32"/>
          <w:szCs w:val="32"/>
          <w:highlight w:val="none"/>
        </w:rPr>
        <w:t>督</w:t>
      </w:r>
      <w:r>
        <w:rPr>
          <w:b/>
          <w:bCs/>
          <w:color w:val="auto"/>
          <w:sz w:val="32"/>
          <w:szCs w:val="32"/>
          <w:highlight w:val="none"/>
        </w:rPr>
        <w:t xml:space="preserve"> </w:t>
      </w:r>
      <w:r>
        <w:rPr>
          <w:rFonts w:hint="eastAsia"/>
          <w:b/>
          <w:bCs/>
          <w:color w:val="auto"/>
          <w:sz w:val="32"/>
          <w:szCs w:val="32"/>
          <w:highlight w:val="none"/>
        </w:rPr>
        <w:t>管</w:t>
      </w:r>
      <w:r>
        <w:rPr>
          <w:b/>
          <w:bCs/>
          <w:color w:val="auto"/>
          <w:sz w:val="32"/>
          <w:szCs w:val="32"/>
          <w:highlight w:val="none"/>
        </w:rPr>
        <w:t xml:space="preserve"> </w:t>
      </w:r>
      <w:r>
        <w:rPr>
          <w:rFonts w:hint="eastAsia"/>
          <w:b/>
          <w:bCs/>
          <w:color w:val="auto"/>
          <w:sz w:val="32"/>
          <w:szCs w:val="32"/>
          <w:highlight w:val="none"/>
        </w:rPr>
        <w:t>理</w:t>
      </w:r>
      <w:r>
        <w:rPr>
          <w:b/>
          <w:bCs/>
          <w:color w:val="auto"/>
          <w:sz w:val="32"/>
          <w:szCs w:val="32"/>
          <w:highlight w:val="none"/>
        </w:rPr>
        <w:t xml:space="preserve"> </w:t>
      </w:r>
      <w:r>
        <w:rPr>
          <w:rFonts w:hint="eastAsia"/>
          <w:b/>
          <w:bCs/>
          <w:color w:val="auto"/>
          <w:sz w:val="32"/>
          <w:szCs w:val="32"/>
          <w:highlight w:val="none"/>
        </w:rPr>
        <w:t>总</w:t>
      </w:r>
      <w:r>
        <w:rPr>
          <w:b/>
          <w:bCs/>
          <w:color w:val="auto"/>
          <w:sz w:val="32"/>
          <w:szCs w:val="32"/>
          <w:highlight w:val="none"/>
        </w:rPr>
        <w:t xml:space="preserve"> </w:t>
      </w:r>
      <w:r>
        <w:rPr>
          <w:rFonts w:hint="eastAsia"/>
          <w:b/>
          <w:bCs/>
          <w:color w:val="auto"/>
          <w:sz w:val="32"/>
          <w:szCs w:val="32"/>
          <w:highlight w:val="none"/>
        </w:rPr>
        <w:t>局</w:t>
      </w:r>
      <w:r>
        <w:rPr>
          <w:b/>
          <w:bCs/>
          <w:color w:val="auto"/>
          <w:sz w:val="32"/>
          <w:szCs w:val="32"/>
          <w:highlight w:val="none"/>
        </w:rPr>
        <w:tab/>
      </w:r>
      <w:r>
        <w:rPr>
          <w:rFonts w:hint="eastAsia"/>
          <w:b/>
          <w:bCs/>
          <w:color w:val="auto"/>
          <w:sz w:val="32"/>
          <w:szCs w:val="32"/>
          <w:highlight w:val="none"/>
        </w:rPr>
        <w:t>制定</w:t>
      </w:r>
    </w:p>
    <w:p w14:paraId="25BC22EC">
      <w:pPr>
        <w:pStyle w:val="2"/>
        <w:spacing w:line="252" w:lineRule="auto"/>
        <w:rPr>
          <w:color w:val="auto"/>
          <w:highlight w:val="none"/>
        </w:rPr>
      </w:pPr>
      <w:bookmarkStart w:id="14" w:name="_Toc27188"/>
      <w:bookmarkStart w:id="15" w:name="_Toc12979"/>
      <w:r>
        <w:rPr>
          <w:rFonts w:hint="eastAsia"/>
          <w:color w:val="auto"/>
          <w:highlight w:val="none"/>
        </w:rPr>
        <w:br w:type="page"/>
      </w:r>
      <w:bookmarkEnd w:id="14"/>
      <w:bookmarkEnd w:id="15"/>
    </w:p>
    <w:p w14:paraId="75204271">
      <w:pPr>
        <w:spacing w:before="71" w:line="224" w:lineRule="auto"/>
        <w:ind w:left="3096"/>
        <w:rPr>
          <w:rFonts w:ascii="宋体" w:hAnsi="宋体" w:eastAsia="宋体" w:cs="宋体"/>
          <w:sz w:val="28"/>
          <w:szCs w:val="28"/>
        </w:rPr>
      </w:pPr>
      <w:r>
        <w:rPr>
          <w:rFonts w:ascii="宋体" w:hAnsi="宋体" w:eastAsia="宋体" w:cs="宋体"/>
          <w:b/>
          <w:bCs/>
          <w:spacing w:val="5"/>
          <w:sz w:val="28"/>
          <w:szCs w:val="28"/>
        </w:rPr>
        <w:t>第一部分</w:t>
      </w:r>
      <w:r>
        <w:rPr>
          <w:rFonts w:ascii="宋体" w:hAnsi="宋体" w:eastAsia="宋体" w:cs="宋体"/>
          <w:spacing w:val="5"/>
          <w:sz w:val="28"/>
          <w:szCs w:val="28"/>
        </w:rPr>
        <w:t xml:space="preserve">  </w:t>
      </w:r>
      <w:r>
        <w:rPr>
          <w:rFonts w:ascii="宋体" w:hAnsi="宋体" w:eastAsia="宋体" w:cs="宋体"/>
          <w:b/>
          <w:bCs/>
          <w:spacing w:val="5"/>
          <w:sz w:val="28"/>
          <w:szCs w:val="28"/>
        </w:rPr>
        <w:t>协议书</w:t>
      </w:r>
    </w:p>
    <w:p w14:paraId="0536337C">
      <w:pPr>
        <w:pStyle w:val="2"/>
        <w:spacing w:line="345" w:lineRule="auto"/>
      </w:pPr>
    </w:p>
    <w:p w14:paraId="5EF93BB5">
      <w:pPr>
        <w:pStyle w:val="2"/>
        <w:spacing w:line="345" w:lineRule="auto"/>
      </w:pPr>
    </w:p>
    <w:p w14:paraId="2F29B6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发包人（全称</w:t>
      </w:r>
      <w:r>
        <w:rPr>
          <w:rFonts w:hint="eastAsia" w:asciiTheme="minorEastAsia" w:hAnsiTheme="minorEastAsia" w:eastAsiaTheme="minorEastAsia" w:cstheme="minorEastAsia"/>
          <w:spacing w:val="-10"/>
          <w:sz w:val="21"/>
          <w:szCs w:val="21"/>
        </w:rPr>
        <w:t>）：</w:t>
      </w:r>
      <w:r>
        <w:rPr>
          <w:rFonts w:hint="eastAsia" w:asciiTheme="minorEastAsia" w:hAnsiTheme="minorEastAsia" w:eastAsiaTheme="minorEastAsia" w:cstheme="minorEastAsia"/>
          <w:spacing w:val="6"/>
          <w:sz w:val="21"/>
          <w:szCs w:val="21"/>
          <w:u w:val="single" w:color="auto"/>
        </w:rPr>
        <w:t xml:space="preserve">                   </w:t>
      </w:r>
      <w:r>
        <w:rPr>
          <w:rFonts w:hint="eastAsia" w:asciiTheme="minorEastAsia" w:hAnsiTheme="minorEastAsia" w:eastAsiaTheme="minorEastAsia" w:cstheme="minorEastAsia"/>
          <w:spacing w:val="-10"/>
          <w:sz w:val="21"/>
          <w:szCs w:val="21"/>
        </w:rPr>
        <w:t>（</w:t>
      </w:r>
      <w:r>
        <w:rPr>
          <w:rFonts w:hint="eastAsia" w:asciiTheme="minorEastAsia" w:hAnsiTheme="minorEastAsia" w:eastAsiaTheme="minorEastAsia" w:cstheme="minorEastAsia"/>
          <w:spacing w:val="1"/>
          <w:sz w:val="21"/>
          <w:szCs w:val="21"/>
        </w:rPr>
        <w:t>以下简称甲方）</w:t>
      </w:r>
    </w:p>
    <w:p w14:paraId="5C246C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承包人 （全称</w:t>
      </w:r>
      <w:r>
        <w:rPr>
          <w:rFonts w:hint="eastAsia" w:asciiTheme="minorEastAsia" w:hAnsiTheme="minorEastAsia" w:eastAsiaTheme="minorEastAsia" w:cstheme="minorEastAsia"/>
          <w:spacing w:val="-9"/>
          <w:sz w:val="21"/>
          <w:szCs w:val="21"/>
        </w:rPr>
        <w:t>）：</w:t>
      </w:r>
      <w:r>
        <w:rPr>
          <w:rFonts w:hint="eastAsia" w:asciiTheme="minorEastAsia" w:hAnsiTheme="minorEastAsia" w:eastAsiaTheme="minorEastAsia" w:cstheme="minorEastAsia"/>
          <w:sz w:val="21"/>
          <w:szCs w:val="21"/>
          <w:u w:val="single" w:color="auto"/>
        </w:rPr>
        <w:t xml:space="preserve">                     </w:t>
      </w:r>
      <w:r>
        <w:rPr>
          <w:rFonts w:hint="eastAsia" w:asciiTheme="minorEastAsia" w:hAnsiTheme="minorEastAsia" w:eastAsiaTheme="minorEastAsia" w:cstheme="minorEastAsia"/>
          <w:spacing w:val="-9"/>
          <w:sz w:val="21"/>
          <w:szCs w:val="21"/>
        </w:rPr>
        <w:t>（</w:t>
      </w:r>
      <w:r>
        <w:rPr>
          <w:rFonts w:hint="eastAsia" w:asciiTheme="minorEastAsia" w:hAnsiTheme="minorEastAsia" w:eastAsiaTheme="minorEastAsia" w:cstheme="minorEastAsia"/>
          <w:spacing w:val="1"/>
          <w:sz w:val="21"/>
          <w:szCs w:val="21"/>
        </w:rPr>
        <w:t>以下简称乙方）</w:t>
      </w:r>
    </w:p>
    <w:p w14:paraId="4E777A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依照《中华人民共和国民法典》、《中华人民共和国建筑法》及其他有关法律、行</w:t>
      </w:r>
      <w:r>
        <w:rPr>
          <w:rFonts w:hint="eastAsia" w:asciiTheme="minorEastAsia" w:hAnsiTheme="minorEastAsia" w:eastAsiaTheme="minorEastAsia" w:cstheme="minorEastAsia"/>
          <w:spacing w:val="-3"/>
          <w:sz w:val="21"/>
          <w:szCs w:val="21"/>
        </w:rPr>
        <w:t>政法规，遵循平等、</w:t>
      </w:r>
      <w:r>
        <w:rPr>
          <w:rFonts w:hint="eastAsia" w:asciiTheme="minorEastAsia" w:hAnsiTheme="minorEastAsia" w:eastAsiaTheme="minorEastAsia" w:cstheme="minorEastAsia"/>
          <w:spacing w:val="-62"/>
          <w:sz w:val="21"/>
          <w:szCs w:val="21"/>
        </w:rPr>
        <w:t xml:space="preserve"> </w:t>
      </w:r>
      <w:r>
        <w:rPr>
          <w:rFonts w:hint="eastAsia" w:asciiTheme="minorEastAsia" w:hAnsiTheme="minorEastAsia" w:eastAsiaTheme="minorEastAsia" w:cstheme="minorEastAsia"/>
          <w:spacing w:val="-3"/>
          <w:sz w:val="21"/>
          <w:szCs w:val="21"/>
        </w:rPr>
        <w:t>自愿、公平和诚实信用的原则，双方就本建设工程施工协商一致，</w:t>
      </w:r>
      <w:r>
        <w:rPr>
          <w:rFonts w:hint="eastAsia" w:asciiTheme="minorEastAsia" w:hAnsiTheme="minorEastAsia" w:eastAsiaTheme="minorEastAsia" w:cstheme="minorEastAsia"/>
          <w:spacing w:val="-2"/>
          <w:sz w:val="21"/>
          <w:szCs w:val="21"/>
        </w:rPr>
        <w:t>订立本合同</w:t>
      </w:r>
    </w:p>
    <w:p w14:paraId="1D78AF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一、工程概况</w:t>
      </w:r>
    </w:p>
    <w:p w14:paraId="5DBDE3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工程名称：</w:t>
      </w:r>
      <w:r>
        <w:rPr>
          <w:rFonts w:hint="eastAsia" w:asciiTheme="minorEastAsia" w:hAnsiTheme="minorEastAsia" w:eastAsiaTheme="minorEastAsia" w:cstheme="minorEastAsia"/>
          <w:sz w:val="21"/>
          <w:szCs w:val="21"/>
          <w:u w:val="single" w:color="auto"/>
        </w:rPr>
        <w:t xml:space="preserve">                               </w:t>
      </w:r>
    </w:p>
    <w:p w14:paraId="1E8C46A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工程地点：</w:t>
      </w:r>
      <w:r>
        <w:rPr>
          <w:rFonts w:hint="eastAsia" w:asciiTheme="minorEastAsia" w:hAnsiTheme="minorEastAsia" w:eastAsiaTheme="minorEastAsia" w:cstheme="minorEastAsia"/>
          <w:sz w:val="21"/>
          <w:szCs w:val="21"/>
          <w:u w:val="single" w:color="auto"/>
        </w:rPr>
        <w:t xml:space="preserve">                               </w:t>
      </w:r>
    </w:p>
    <w:p w14:paraId="2826E4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资金来源：</w:t>
      </w:r>
      <w:r>
        <w:rPr>
          <w:rFonts w:hint="eastAsia" w:asciiTheme="minorEastAsia" w:hAnsiTheme="minorEastAsia" w:eastAsiaTheme="minorEastAsia" w:cstheme="minorEastAsia"/>
          <w:sz w:val="21"/>
          <w:szCs w:val="21"/>
          <w:u w:val="single" w:color="auto"/>
        </w:rPr>
        <w:t xml:space="preserve">                               </w:t>
      </w:r>
    </w:p>
    <w:p w14:paraId="5E887A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二、工程承包范围</w:t>
      </w:r>
    </w:p>
    <w:p w14:paraId="04D73C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承包范围：</w:t>
      </w:r>
      <w:r>
        <w:rPr>
          <w:rFonts w:hint="eastAsia" w:asciiTheme="minorEastAsia" w:hAnsiTheme="minorEastAsia" w:eastAsiaTheme="minorEastAsia" w:cstheme="minorEastAsia"/>
          <w:spacing w:val="-1"/>
          <w:sz w:val="21"/>
          <w:szCs w:val="21"/>
          <w:u w:val="single" w:color="auto"/>
        </w:rPr>
        <w:t xml:space="preserve">  工程量清单、答疑以及本招标文件规定的全部内容</w:t>
      </w:r>
      <w:r>
        <w:rPr>
          <w:rFonts w:hint="eastAsia" w:asciiTheme="minorEastAsia" w:hAnsiTheme="minorEastAsia" w:eastAsiaTheme="minorEastAsia" w:cstheme="minorEastAsia"/>
          <w:spacing w:val="9"/>
          <w:sz w:val="21"/>
          <w:szCs w:val="21"/>
          <w:u w:val="single" w:color="auto"/>
        </w:rPr>
        <w:t xml:space="preserve">  </w:t>
      </w:r>
    </w:p>
    <w:p w14:paraId="1DEB54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不包括的工程范围：</w:t>
      </w:r>
      <w:r>
        <w:rPr>
          <w:rFonts w:hint="eastAsia" w:asciiTheme="minorEastAsia" w:hAnsiTheme="minorEastAsia" w:eastAsiaTheme="minorEastAsia" w:cstheme="minorEastAsia"/>
          <w:sz w:val="21"/>
          <w:szCs w:val="21"/>
          <w:u w:val="single" w:color="auto"/>
        </w:rPr>
        <w:t xml:space="preserve">                                        </w:t>
      </w:r>
    </w:p>
    <w:p w14:paraId="65CAF6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三、合同工期</w:t>
      </w:r>
    </w:p>
    <w:p w14:paraId="0DDB95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总日历天数</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99"/>
          <w:sz w:val="21"/>
          <w:szCs w:val="21"/>
        </w:rPr>
        <w:t xml:space="preserve"> </w:t>
      </w:r>
      <w:r>
        <w:rPr>
          <w:rFonts w:hint="eastAsia" w:asciiTheme="minorEastAsia" w:hAnsiTheme="minorEastAsia" w:eastAsiaTheme="minorEastAsia" w:cstheme="minorEastAsia"/>
          <w:spacing w:val="-2"/>
          <w:sz w:val="21"/>
          <w:szCs w:val="21"/>
        </w:rPr>
        <w:t>天</w:t>
      </w:r>
    </w:p>
    <w:p w14:paraId="31DE77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开工日期：</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107"/>
          <w:sz w:val="21"/>
          <w:szCs w:val="21"/>
        </w:rPr>
        <w:t xml:space="preserve"> </w:t>
      </w:r>
      <w:r>
        <w:rPr>
          <w:rFonts w:hint="eastAsia" w:asciiTheme="minorEastAsia" w:hAnsiTheme="minorEastAsia" w:eastAsiaTheme="minorEastAsia" w:cstheme="minorEastAsia"/>
          <w:spacing w:val="-2"/>
          <w:sz w:val="21"/>
          <w:szCs w:val="21"/>
        </w:rPr>
        <w:t>年</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105"/>
          <w:sz w:val="21"/>
          <w:szCs w:val="21"/>
        </w:rPr>
        <w:t xml:space="preserve"> </w:t>
      </w:r>
      <w:r>
        <w:rPr>
          <w:rFonts w:hint="eastAsia" w:asciiTheme="minorEastAsia" w:hAnsiTheme="minorEastAsia" w:eastAsiaTheme="minorEastAsia" w:cstheme="minorEastAsia"/>
          <w:spacing w:val="-2"/>
          <w:sz w:val="21"/>
          <w:szCs w:val="21"/>
        </w:rPr>
        <w:t>月</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69"/>
          <w:sz w:val="21"/>
          <w:szCs w:val="21"/>
        </w:rPr>
        <w:t xml:space="preserve"> </w:t>
      </w:r>
      <w:r>
        <w:rPr>
          <w:rFonts w:hint="eastAsia" w:asciiTheme="minorEastAsia" w:hAnsiTheme="minorEastAsia" w:eastAsiaTheme="minorEastAsia" w:cstheme="minorEastAsia"/>
          <w:spacing w:val="-2"/>
          <w:sz w:val="21"/>
          <w:szCs w:val="21"/>
        </w:rPr>
        <w:t>日</w:t>
      </w:r>
    </w:p>
    <w:p w14:paraId="34507A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竣工日期：</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107"/>
          <w:sz w:val="21"/>
          <w:szCs w:val="21"/>
        </w:rPr>
        <w:t xml:space="preserve"> </w:t>
      </w:r>
      <w:r>
        <w:rPr>
          <w:rFonts w:hint="eastAsia" w:asciiTheme="minorEastAsia" w:hAnsiTheme="minorEastAsia" w:eastAsiaTheme="minorEastAsia" w:cstheme="minorEastAsia"/>
          <w:spacing w:val="-2"/>
          <w:sz w:val="21"/>
          <w:szCs w:val="21"/>
        </w:rPr>
        <w:t>年</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105"/>
          <w:sz w:val="21"/>
          <w:szCs w:val="21"/>
        </w:rPr>
        <w:t xml:space="preserve"> </w:t>
      </w:r>
      <w:r>
        <w:rPr>
          <w:rFonts w:hint="eastAsia" w:asciiTheme="minorEastAsia" w:hAnsiTheme="minorEastAsia" w:eastAsiaTheme="minorEastAsia" w:cstheme="minorEastAsia"/>
          <w:spacing w:val="-2"/>
          <w:sz w:val="21"/>
          <w:szCs w:val="21"/>
        </w:rPr>
        <w:t>月</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69"/>
          <w:sz w:val="21"/>
          <w:szCs w:val="21"/>
        </w:rPr>
        <w:t xml:space="preserve"> </w:t>
      </w:r>
      <w:r>
        <w:rPr>
          <w:rFonts w:hint="eastAsia" w:asciiTheme="minorEastAsia" w:hAnsiTheme="minorEastAsia" w:eastAsiaTheme="minorEastAsia" w:cstheme="minorEastAsia"/>
          <w:spacing w:val="-2"/>
          <w:sz w:val="21"/>
          <w:szCs w:val="21"/>
        </w:rPr>
        <w:t>日</w:t>
      </w:r>
    </w:p>
    <w:p w14:paraId="753EC0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四、质量标准</w:t>
      </w:r>
    </w:p>
    <w:p w14:paraId="74877F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9"/>
        <w:textAlignment w:val="baseline"/>
        <w:rPr>
          <w:rFonts w:hint="eastAsia" w:asciiTheme="minorEastAsia" w:hAnsiTheme="minorEastAsia" w:eastAsiaTheme="minorEastAsia" w:cstheme="minorEastAsia"/>
          <w:spacing w:val="-1"/>
          <w:sz w:val="21"/>
          <w:szCs w:val="21"/>
          <w:u w:val="single" w:color="auto"/>
        </w:rPr>
      </w:pPr>
      <w:r>
        <w:rPr>
          <w:rFonts w:hint="eastAsia" w:asciiTheme="minorEastAsia" w:hAnsiTheme="minorEastAsia" w:eastAsiaTheme="minorEastAsia" w:cstheme="minorEastAsia"/>
          <w:sz w:val="21"/>
          <w:szCs w:val="21"/>
        </w:rPr>
        <w:t>工程质量标准：</w:t>
      </w:r>
      <w:r>
        <w:rPr>
          <w:rFonts w:hint="eastAsia" w:asciiTheme="minorEastAsia" w:hAnsiTheme="minorEastAsia" w:eastAsiaTheme="minorEastAsia" w:cstheme="minorEastAsia"/>
          <w:sz w:val="21"/>
          <w:szCs w:val="21"/>
          <w:u w:val="single" w:color="auto"/>
        </w:rPr>
        <w:t xml:space="preserve">  满足国家相关技术规范及有关</w:t>
      </w:r>
      <w:r>
        <w:rPr>
          <w:rFonts w:hint="eastAsia" w:asciiTheme="minorEastAsia" w:hAnsiTheme="minorEastAsia" w:eastAsiaTheme="minorEastAsia" w:cstheme="minorEastAsia"/>
          <w:spacing w:val="-1"/>
          <w:sz w:val="21"/>
          <w:szCs w:val="21"/>
          <w:u w:val="single" w:color="auto"/>
        </w:rPr>
        <w:t xml:space="preserve">政策的要求，达到合格标准  </w:t>
      </w:r>
    </w:p>
    <w:p w14:paraId="73D1B1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五、合同价款</w:t>
      </w:r>
    </w:p>
    <w:p w14:paraId="1F5350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合同总价（大写</w:t>
      </w:r>
      <w:r>
        <w:rPr>
          <w:rFonts w:hint="eastAsia" w:asciiTheme="minorEastAsia" w:hAnsiTheme="minorEastAsia" w:eastAsiaTheme="minorEastAsia" w:cstheme="minorEastAsia"/>
          <w:spacing w:val="-23"/>
          <w:sz w:val="21"/>
          <w:szCs w:val="21"/>
        </w:rPr>
        <w:t>）</w:t>
      </w:r>
      <w:r>
        <w:rPr>
          <w:rFonts w:hint="eastAsia" w:asciiTheme="minorEastAsia" w:hAnsiTheme="minorEastAsia" w:eastAsiaTheme="minorEastAsia" w:cstheme="minorEastAsia"/>
          <w:spacing w:val="11"/>
          <w:sz w:val="21"/>
          <w:szCs w:val="21"/>
          <w:u w:val="single" w:color="auto"/>
        </w:rPr>
        <w:t xml:space="preserve">           </w:t>
      </w:r>
      <w:r>
        <w:rPr>
          <w:rFonts w:hint="eastAsia" w:asciiTheme="minorEastAsia" w:hAnsiTheme="minorEastAsia" w:eastAsiaTheme="minorEastAsia" w:cstheme="minorEastAsia"/>
          <w:spacing w:val="-23"/>
          <w:sz w:val="21"/>
          <w:szCs w:val="21"/>
        </w:rPr>
        <w:t>（</w:t>
      </w:r>
      <w:r>
        <w:rPr>
          <w:rFonts w:hint="eastAsia" w:asciiTheme="minorEastAsia" w:hAnsiTheme="minorEastAsia" w:eastAsiaTheme="minorEastAsia" w:cstheme="minorEastAsia"/>
          <w:spacing w:val="-1"/>
          <w:sz w:val="21"/>
          <w:szCs w:val="21"/>
        </w:rPr>
        <w:t>人民币</w:t>
      </w:r>
      <w:r>
        <w:rPr>
          <w:rFonts w:hint="eastAsia" w:asciiTheme="minorEastAsia" w:hAnsiTheme="minorEastAsia" w:eastAsiaTheme="minorEastAsia" w:cstheme="minorEastAsia"/>
          <w:spacing w:val="-23"/>
          <w:sz w:val="21"/>
          <w:szCs w:val="21"/>
        </w:rPr>
        <w:t>）（</w:t>
      </w:r>
      <w:r>
        <w:rPr>
          <w:rFonts w:hint="eastAsia" w:asciiTheme="minorEastAsia" w:hAnsiTheme="minorEastAsia" w:eastAsiaTheme="minorEastAsia" w:cstheme="minorEastAsia"/>
          <w:spacing w:val="-1"/>
          <w:sz w:val="21"/>
          <w:szCs w:val="21"/>
        </w:rPr>
        <w:t>小写）￥</w:t>
      </w:r>
      <w:r>
        <w:rPr>
          <w:rFonts w:hint="eastAsia" w:asciiTheme="minorEastAsia" w:hAnsiTheme="minorEastAsia" w:eastAsiaTheme="minorEastAsia" w:cstheme="minorEastAsia"/>
          <w:spacing w:val="-64"/>
          <w:sz w:val="21"/>
          <w:szCs w:val="21"/>
        </w:rPr>
        <w:t xml:space="preserve"> </w:t>
      </w:r>
      <w:r>
        <w:rPr>
          <w:rFonts w:hint="eastAsia" w:asciiTheme="minorEastAsia" w:hAnsiTheme="minorEastAsia" w:eastAsiaTheme="minorEastAsia" w:cstheme="minorEastAsia"/>
          <w:spacing w:val="-1"/>
          <w:sz w:val="21"/>
          <w:szCs w:val="21"/>
        </w:rPr>
        <w:t>：</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pacing w:val="-108"/>
          <w:sz w:val="21"/>
          <w:szCs w:val="21"/>
        </w:rPr>
        <w:t xml:space="preserve"> </w:t>
      </w:r>
      <w:r>
        <w:rPr>
          <w:rFonts w:hint="eastAsia" w:asciiTheme="minorEastAsia" w:hAnsiTheme="minorEastAsia" w:eastAsiaTheme="minorEastAsia" w:cstheme="minorEastAsia"/>
          <w:spacing w:val="-1"/>
          <w:sz w:val="21"/>
          <w:szCs w:val="21"/>
        </w:rPr>
        <w:t>元（其</w:t>
      </w:r>
      <w:r>
        <w:rPr>
          <w:rFonts w:hint="eastAsia" w:asciiTheme="minorEastAsia" w:hAnsiTheme="minorEastAsia" w:eastAsiaTheme="minorEastAsia" w:cstheme="minorEastAsia"/>
          <w:spacing w:val="-2"/>
          <w:sz w:val="21"/>
          <w:szCs w:val="21"/>
        </w:rPr>
        <w:t>中：暂列金</w:t>
      </w:r>
      <w:r>
        <w:rPr>
          <w:rFonts w:hint="eastAsia" w:asciiTheme="minorEastAsia" w:hAnsiTheme="minorEastAsia" w:eastAsiaTheme="minorEastAsia" w:cstheme="minorEastAsia"/>
          <w:spacing w:val="-1"/>
          <w:sz w:val="21"/>
          <w:szCs w:val="21"/>
        </w:rPr>
        <w:t>额（预留金）</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pacing w:val="-107"/>
          <w:sz w:val="21"/>
          <w:szCs w:val="21"/>
        </w:rPr>
        <w:t xml:space="preserve"> </w:t>
      </w:r>
      <w:r>
        <w:rPr>
          <w:rFonts w:hint="eastAsia" w:asciiTheme="minorEastAsia" w:hAnsiTheme="minorEastAsia" w:eastAsiaTheme="minorEastAsia" w:cstheme="minorEastAsia"/>
          <w:spacing w:val="-1"/>
          <w:sz w:val="21"/>
          <w:szCs w:val="21"/>
        </w:rPr>
        <w:t xml:space="preserve">元，零星工作费 </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pacing w:val="-109"/>
          <w:sz w:val="21"/>
          <w:szCs w:val="21"/>
        </w:rPr>
        <w:t xml:space="preserve"> </w:t>
      </w:r>
      <w:r>
        <w:rPr>
          <w:rFonts w:hint="eastAsia" w:asciiTheme="minorEastAsia" w:hAnsiTheme="minorEastAsia" w:eastAsiaTheme="minorEastAsia" w:cstheme="minorEastAsia"/>
          <w:spacing w:val="-1"/>
          <w:sz w:val="21"/>
          <w:szCs w:val="21"/>
        </w:rPr>
        <w:t>元，安全防护、文明施工措施费</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pacing w:val="-109"/>
          <w:sz w:val="21"/>
          <w:szCs w:val="21"/>
        </w:rPr>
        <w:t xml:space="preserve"> </w:t>
      </w:r>
      <w:r>
        <w:rPr>
          <w:rFonts w:hint="eastAsia" w:asciiTheme="minorEastAsia" w:hAnsiTheme="minorEastAsia" w:eastAsiaTheme="minorEastAsia" w:cstheme="minorEastAsia"/>
          <w:spacing w:val="-1"/>
          <w:sz w:val="21"/>
          <w:szCs w:val="21"/>
        </w:rPr>
        <w:t>元，专业工程暂估价</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pacing w:val="-103"/>
          <w:sz w:val="21"/>
          <w:szCs w:val="21"/>
        </w:rPr>
        <w:t xml:space="preserve"> </w:t>
      </w:r>
      <w:r>
        <w:rPr>
          <w:rFonts w:hint="eastAsia" w:asciiTheme="minorEastAsia" w:hAnsiTheme="minorEastAsia" w:eastAsiaTheme="minorEastAsia" w:cstheme="minorEastAsia"/>
          <w:spacing w:val="-1"/>
          <w:sz w:val="21"/>
          <w:szCs w:val="21"/>
        </w:rPr>
        <w:t>元，总承包服务费</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pacing w:val="-109"/>
          <w:sz w:val="21"/>
          <w:szCs w:val="21"/>
        </w:rPr>
        <w:t xml:space="preserve"> </w:t>
      </w:r>
      <w:r>
        <w:rPr>
          <w:rFonts w:hint="eastAsia" w:asciiTheme="minorEastAsia" w:hAnsiTheme="minorEastAsia" w:eastAsiaTheme="minorEastAsia" w:cstheme="minorEastAsia"/>
          <w:spacing w:val="-1"/>
          <w:sz w:val="21"/>
          <w:szCs w:val="21"/>
        </w:rPr>
        <w:t>元。)</w:t>
      </w:r>
    </w:p>
    <w:p w14:paraId="0A1A79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综合单价：详见</w:t>
      </w:r>
      <w:r>
        <w:rPr>
          <w:rFonts w:hint="eastAsia" w:asciiTheme="minorEastAsia" w:hAnsiTheme="minorEastAsia" w:eastAsiaTheme="minorEastAsia" w:cstheme="minorEastAsia"/>
          <w:spacing w:val="-1"/>
          <w:sz w:val="21"/>
          <w:szCs w:val="21"/>
          <w:lang w:val="en-US" w:eastAsia="zh-CN"/>
        </w:rPr>
        <w:t>乙</w:t>
      </w:r>
      <w:r>
        <w:rPr>
          <w:rFonts w:hint="eastAsia" w:asciiTheme="minorEastAsia" w:hAnsiTheme="minorEastAsia" w:eastAsiaTheme="minorEastAsia" w:cstheme="minorEastAsia"/>
          <w:spacing w:val="-1"/>
          <w:sz w:val="21"/>
          <w:szCs w:val="21"/>
        </w:rPr>
        <w:t>方的报价书。</w:t>
      </w:r>
    </w:p>
    <w:p w14:paraId="0DBFE5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六、组成合同的文件</w:t>
      </w:r>
    </w:p>
    <w:p w14:paraId="27B36657">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Theme="minorEastAsia" w:hAnsiTheme="minorEastAsia" w:eastAsiaTheme="minorEastAsia" w:cstheme="minorEastAsia"/>
          <w:spacing w:val="3"/>
          <w:sz w:val="21"/>
          <w:szCs w:val="21"/>
        </w:rPr>
      </w:pPr>
      <w:r>
        <w:rPr>
          <w:rFonts w:hint="eastAsia" w:asciiTheme="minorEastAsia" w:hAnsiTheme="minorEastAsia" w:eastAsiaTheme="minorEastAsia" w:cstheme="minorEastAsia"/>
          <w:spacing w:val="-7"/>
          <w:sz w:val="21"/>
          <w:szCs w:val="21"/>
        </w:rPr>
        <w:t>组成本合同的文件包括：</w:t>
      </w:r>
      <w:r>
        <w:rPr>
          <w:rFonts w:hint="eastAsia" w:asciiTheme="minorEastAsia" w:hAnsiTheme="minorEastAsia" w:eastAsiaTheme="minorEastAsia" w:cstheme="minorEastAsia"/>
          <w:spacing w:val="3"/>
          <w:sz w:val="21"/>
          <w:szCs w:val="21"/>
        </w:rPr>
        <w:t xml:space="preserve"> </w:t>
      </w:r>
    </w:p>
    <w:p w14:paraId="1AE49D80">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1.</w:t>
      </w:r>
      <w:r>
        <w:rPr>
          <w:rFonts w:hint="eastAsia" w:asciiTheme="minorEastAsia" w:hAnsiTheme="minorEastAsia" w:eastAsiaTheme="minorEastAsia" w:cstheme="minorEastAsia"/>
          <w:spacing w:val="72"/>
          <w:sz w:val="21"/>
          <w:szCs w:val="21"/>
        </w:rPr>
        <w:t xml:space="preserve"> </w:t>
      </w:r>
      <w:r>
        <w:rPr>
          <w:rFonts w:hint="eastAsia" w:asciiTheme="minorEastAsia" w:hAnsiTheme="minorEastAsia" w:eastAsiaTheme="minorEastAsia" w:cstheme="minorEastAsia"/>
          <w:spacing w:val="-5"/>
          <w:sz w:val="21"/>
          <w:szCs w:val="21"/>
        </w:rPr>
        <w:t>本合同协议书；</w:t>
      </w:r>
    </w:p>
    <w:p w14:paraId="40933B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w:t>
      </w:r>
      <w:r>
        <w:rPr>
          <w:rFonts w:hint="eastAsia" w:asciiTheme="minorEastAsia" w:hAnsiTheme="minorEastAsia" w:eastAsiaTheme="minorEastAsia" w:cstheme="minorEastAsia"/>
          <w:spacing w:val="71"/>
          <w:sz w:val="21"/>
          <w:szCs w:val="21"/>
        </w:rPr>
        <w:t xml:space="preserve"> </w:t>
      </w:r>
      <w:r>
        <w:rPr>
          <w:rFonts w:hint="eastAsia" w:asciiTheme="minorEastAsia" w:hAnsiTheme="minorEastAsia" w:eastAsiaTheme="minorEastAsia" w:cstheme="minorEastAsia"/>
          <w:spacing w:val="-3"/>
          <w:sz w:val="21"/>
          <w:szCs w:val="21"/>
        </w:rPr>
        <w:t>本合同专用条款；</w:t>
      </w:r>
    </w:p>
    <w:p w14:paraId="0B34AE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3.</w:t>
      </w:r>
      <w:r>
        <w:rPr>
          <w:rFonts w:hint="eastAsia" w:asciiTheme="minorEastAsia" w:hAnsiTheme="minorEastAsia" w:eastAsiaTheme="minorEastAsia" w:cstheme="minorEastAsia"/>
          <w:spacing w:val="70"/>
          <w:sz w:val="21"/>
          <w:szCs w:val="21"/>
        </w:rPr>
        <w:t xml:space="preserve"> </w:t>
      </w:r>
      <w:r>
        <w:rPr>
          <w:rFonts w:hint="eastAsia" w:asciiTheme="minorEastAsia" w:hAnsiTheme="minorEastAsia" w:eastAsiaTheme="minorEastAsia" w:cstheme="minorEastAsia"/>
          <w:spacing w:val="-3"/>
          <w:sz w:val="21"/>
          <w:szCs w:val="21"/>
        </w:rPr>
        <w:t>本合同通用条款；</w:t>
      </w:r>
    </w:p>
    <w:p w14:paraId="5DC2BB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4.</w:t>
      </w:r>
      <w:r>
        <w:rPr>
          <w:rFonts w:hint="eastAsia" w:asciiTheme="minorEastAsia" w:hAnsiTheme="minorEastAsia" w:eastAsiaTheme="minorEastAsia" w:cstheme="minorEastAsia"/>
          <w:spacing w:val="93"/>
          <w:sz w:val="21"/>
          <w:szCs w:val="21"/>
        </w:rPr>
        <w:t xml:space="preserve"> </w:t>
      </w:r>
      <w:r>
        <w:rPr>
          <w:rFonts w:hint="eastAsia" w:asciiTheme="minorEastAsia" w:hAnsiTheme="minorEastAsia" w:eastAsiaTheme="minorEastAsia" w:cstheme="minorEastAsia"/>
          <w:spacing w:val="-6"/>
          <w:sz w:val="21"/>
          <w:szCs w:val="21"/>
        </w:rPr>
        <w:t>中标通知书；</w:t>
      </w:r>
    </w:p>
    <w:p w14:paraId="593490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5.</w:t>
      </w:r>
      <w:r>
        <w:rPr>
          <w:rFonts w:hint="eastAsia" w:asciiTheme="minorEastAsia" w:hAnsiTheme="minorEastAsia" w:eastAsiaTheme="minorEastAsia" w:cstheme="minorEastAsia"/>
          <w:spacing w:val="80"/>
          <w:sz w:val="21"/>
          <w:szCs w:val="21"/>
        </w:rPr>
        <w:t xml:space="preserve"> </w:t>
      </w:r>
      <w:r>
        <w:rPr>
          <w:rFonts w:hint="eastAsia" w:asciiTheme="minorEastAsia" w:hAnsiTheme="minorEastAsia" w:eastAsiaTheme="minorEastAsia" w:cstheme="minorEastAsia"/>
          <w:spacing w:val="-2"/>
          <w:sz w:val="21"/>
          <w:szCs w:val="21"/>
        </w:rPr>
        <w:t>投标书、工程报价单或预算书及其附件；</w:t>
      </w:r>
    </w:p>
    <w:p w14:paraId="488222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6.</w:t>
      </w:r>
      <w:r>
        <w:rPr>
          <w:rFonts w:hint="eastAsia" w:asciiTheme="minorEastAsia" w:hAnsiTheme="minorEastAsia" w:eastAsiaTheme="minorEastAsia" w:cstheme="minorEastAsia"/>
          <w:spacing w:val="78"/>
          <w:sz w:val="21"/>
          <w:szCs w:val="21"/>
        </w:rPr>
        <w:t xml:space="preserve"> </w:t>
      </w:r>
      <w:r>
        <w:rPr>
          <w:rFonts w:hint="eastAsia" w:asciiTheme="minorEastAsia" w:hAnsiTheme="minorEastAsia" w:eastAsiaTheme="minorEastAsia" w:cstheme="minorEastAsia"/>
          <w:spacing w:val="-2"/>
          <w:sz w:val="21"/>
          <w:szCs w:val="21"/>
        </w:rPr>
        <w:t>招标文件、答疑纪要及工程量清单；</w:t>
      </w:r>
    </w:p>
    <w:p w14:paraId="67C3F74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sectPr>
          <w:footerReference r:id="rId5" w:type="default"/>
          <w:pgSz w:w="11907" w:h="16840"/>
          <w:pgMar w:top="1419" w:right="1416" w:bottom="952" w:left="1424" w:header="0" w:footer="789" w:gutter="0"/>
          <w:pgNumType w:fmt="decimal" w:start="1"/>
          <w:cols w:space="720" w:num="1"/>
        </w:sectPr>
      </w:pPr>
    </w:p>
    <w:p w14:paraId="32012439">
      <w:pPr>
        <w:spacing w:before="48" w:line="360" w:lineRule="auto"/>
        <w:ind w:left="3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7.</w:t>
      </w:r>
      <w:r>
        <w:rPr>
          <w:rFonts w:hint="eastAsia" w:asciiTheme="minorEastAsia" w:hAnsiTheme="minorEastAsia" w:eastAsiaTheme="minorEastAsia" w:cstheme="minorEastAsia"/>
          <w:spacing w:val="69"/>
          <w:sz w:val="21"/>
          <w:szCs w:val="21"/>
        </w:rPr>
        <w:t xml:space="preserve"> </w:t>
      </w:r>
      <w:r>
        <w:rPr>
          <w:rFonts w:hint="eastAsia" w:asciiTheme="minorEastAsia" w:hAnsiTheme="minorEastAsia" w:eastAsiaTheme="minorEastAsia" w:cstheme="minorEastAsia"/>
          <w:spacing w:val="-2"/>
          <w:sz w:val="21"/>
          <w:szCs w:val="21"/>
        </w:rPr>
        <w:t>标准、规范及有关技术文件。</w:t>
      </w:r>
    </w:p>
    <w:p w14:paraId="02CDBF2C">
      <w:pPr>
        <w:spacing w:before="119"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双方为履行本合同的有关洽商、变更等书面协议</w:t>
      </w:r>
      <w:r>
        <w:rPr>
          <w:rFonts w:hint="eastAsia" w:asciiTheme="minorEastAsia" w:hAnsiTheme="minorEastAsia" w:eastAsiaTheme="minorEastAsia" w:cstheme="minorEastAsia"/>
          <w:spacing w:val="-2"/>
          <w:sz w:val="21"/>
          <w:szCs w:val="21"/>
        </w:rPr>
        <w:t>、文件，视为本合同的组成部分。</w:t>
      </w:r>
    </w:p>
    <w:p w14:paraId="4CB5B414">
      <w:pPr>
        <w:spacing w:before="118" w:line="360" w:lineRule="auto"/>
        <w:ind w:left="17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七、本协议书中有关词语含义与本合同第二部分《通用条款</w:t>
      </w:r>
      <w:r>
        <w:rPr>
          <w:rFonts w:hint="eastAsia" w:asciiTheme="minorEastAsia" w:hAnsiTheme="minorEastAsia" w:eastAsiaTheme="minorEastAsia" w:cstheme="minorEastAsia"/>
          <w:spacing w:val="-1"/>
          <w:sz w:val="21"/>
          <w:szCs w:val="21"/>
        </w:rPr>
        <w:t>》中赋予的定义相同。</w:t>
      </w:r>
    </w:p>
    <w:p w14:paraId="28884BAB">
      <w:pPr>
        <w:spacing w:before="121" w:line="360" w:lineRule="auto"/>
        <w:ind w:left="17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八、甲方主要负责项目资金支付的管理及项目建设的管理。</w:t>
      </w:r>
    </w:p>
    <w:p w14:paraId="37E15B47">
      <w:pPr>
        <w:spacing w:before="121" w:line="360" w:lineRule="auto"/>
        <w:ind w:left="18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九、乙方按照合同约定进行施工、竣工并在</w:t>
      </w:r>
      <w:r>
        <w:rPr>
          <w:rFonts w:hint="eastAsia" w:asciiTheme="minorEastAsia" w:hAnsiTheme="minorEastAsia" w:eastAsiaTheme="minorEastAsia" w:cstheme="minorEastAsia"/>
          <w:spacing w:val="-1"/>
          <w:sz w:val="21"/>
          <w:szCs w:val="21"/>
        </w:rPr>
        <w:t>质量保修期内承担工程质量保修责任。</w:t>
      </w:r>
    </w:p>
    <w:p w14:paraId="0F74EDBA">
      <w:pPr>
        <w:spacing w:before="118" w:line="360" w:lineRule="auto"/>
        <w:ind w:left="17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十、甲方按照合同约定的期限和方式支付合同价</w:t>
      </w:r>
      <w:r>
        <w:rPr>
          <w:rFonts w:hint="eastAsia" w:asciiTheme="minorEastAsia" w:hAnsiTheme="minorEastAsia" w:eastAsiaTheme="minorEastAsia" w:cstheme="minorEastAsia"/>
          <w:spacing w:val="-1"/>
          <w:sz w:val="21"/>
          <w:szCs w:val="21"/>
        </w:rPr>
        <w:t>款及其他应当支付的款项。</w:t>
      </w:r>
    </w:p>
    <w:p w14:paraId="65BA512F">
      <w:pPr>
        <w:spacing w:before="122" w:line="360" w:lineRule="auto"/>
        <w:ind w:left="17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十一、合同生效</w:t>
      </w:r>
    </w:p>
    <w:p w14:paraId="4653A2A1">
      <w:pPr>
        <w:spacing w:before="118" w:line="360" w:lineRule="auto"/>
        <w:ind w:left="65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合同订立时间：</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103"/>
          <w:sz w:val="21"/>
          <w:szCs w:val="21"/>
        </w:rPr>
        <w:t xml:space="preserve"> </w:t>
      </w:r>
      <w:r>
        <w:rPr>
          <w:rFonts w:hint="eastAsia" w:asciiTheme="minorEastAsia" w:hAnsiTheme="minorEastAsia" w:eastAsiaTheme="minorEastAsia" w:cstheme="minorEastAsia"/>
          <w:spacing w:val="-2"/>
          <w:sz w:val="21"/>
          <w:szCs w:val="21"/>
        </w:rPr>
        <w:t>年</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105"/>
          <w:sz w:val="21"/>
          <w:szCs w:val="21"/>
        </w:rPr>
        <w:t xml:space="preserve"> </w:t>
      </w:r>
      <w:r>
        <w:rPr>
          <w:rFonts w:hint="eastAsia" w:asciiTheme="minorEastAsia" w:hAnsiTheme="minorEastAsia" w:eastAsiaTheme="minorEastAsia" w:cstheme="minorEastAsia"/>
          <w:spacing w:val="-2"/>
          <w:sz w:val="21"/>
          <w:szCs w:val="21"/>
        </w:rPr>
        <w:t>月</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69"/>
          <w:sz w:val="21"/>
          <w:szCs w:val="21"/>
        </w:rPr>
        <w:t xml:space="preserve"> </w:t>
      </w:r>
      <w:r>
        <w:rPr>
          <w:rFonts w:hint="eastAsia" w:asciiTheme="minorEastAsia" w:hAnsiTheme="minorEastAsia" w:eastAsiaTheme="minorEastAsia" w:cstheme="minorEastAsia"/>
          <w:spacing w:val="-2"/>
          <w:sz w:val="21"/>
          <w:szCs w:val="21"/>
        </w:rPr>
        <w:t>日</w:t>
      </w:r>
    </w:p>
    <w:p w14:paraId="4E20C750">
      <w:pPr>
        <w:spacing w:before="121" w:line="360" w:lineRule="auto"/>
        <w:ind w:left="65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合同订立地点：</w:t>
      </w:r>
      <w:r>
        <w:rPr>
          <w:rFonts w:hint="eastAsia" w:asciiTheme="minorEastAsia" w:hAnsiTheme="minorEastAsia" w:eastAsiaTheme="minorEastAsia" w:cstheme="minorEastAsia"/>
          <w:sz w:val="21"/>
          <w:szCs w:val="21"/>
          <w:u w:val="single" w:color="auto"/>
        </w:rPr>
        <w:t xml:space="preserve">                         </w:t>
      </w:r>
    </w:p>
    <w:p w14:paraId="72C2AA19">
      <w:pPr>
        <w:spacing w:before="115" w:line="360" w:lineRule="auto"/>
        <w:ind w:left="65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本合同双方约定</w:t>
      </w:r>
      <w:r>
        <w:rPr>
          <w:rFonts w:hint="eastAsia" w:asciiTheme="minorEastAsia" w:hAnsiTheme="minorEastAsia" w:eastAsiaTheme="minorEastAsia" w:cstheme="minorEastAsia"/>
          <w:spacing w:val="-1"/>
          <w:sz w:val="21"/>
          <w:szCs w:val="21"/>
          <w:u w:val="single" w:color="auto"/>
        </w:rPr>
        <w:t xml:space="preserve">  双方签字盖章  </w:t>
      </w:r>
      <w:r>
        <w:rPr>
          <w:rFonts w:hint="eastAsia" w:asciiTheme="minorEastAsia" w:hAnsiTheme="minorEastAsia" w:eastAsiaTheme="minorEastAsia" w:cstheme="minorEastAsia"/>
          <w:spacing w:val="-109"/>
          <w:sz w:val="21"/>
          <w:szCs w:val="21"/>
        </w:rPr>
        <w:t xml:space="preserve"> </w:t>
      </w:r>
      <w:r>
        <w:rPr>
          <w:rFonts w:hint="eastAsia" w:asciiTheme="minorEastAsia" w:hAnsiTheme="minorEastAsia" w:eastAsiaTheme="minorEastAsia" w:cstheme="minorEastAsia"/>
          <w:spacing w:val="-1"/>
          <w:sz w:val="21"/>
          <w:szCs w:val="21"/>
        </w:rPr>
        <w:t>后生</w:t>
      </w:r>
      <w:r>
        <w:rPr>
          <w:rFonts w:hint="eastAsia" w:asciiTheme="minorEastAsia" w:hAnsiTheme="minorEastAsia" w:eastAsiaTheme="minorEastAsia" w:cstheme="minorEastAsia"/>
          <w:spacing w:val="-2"/>
          <w:sz w:val="21"/>
          <w:szCs w:val="21"/>
        </w:rPr>
        <w:t>效。</w:t>
      </w:r>
    </w:p>
    <w:p w14:paraId="3EA3A308">
      <w:pPr>
        <w:spacing w:before="121" w:line="360" w:lineRule="auto"/>
        <w:ind w:left="17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十二、其他</w:t>
      </w:r>
    </w:p>
    <w:p w14:paraId="4555B0E5">
      <w:pPr>
        <w:spacing w:before="120" w:line="360" w:lineRule="auto"/>
        <w:ind w:left="179" w:firstLine="477"/>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合同一经签订，不得擅自变更、中止或者终止</w:t>
      </w:r>
      <w:r>
        <w:rPr>
          <w:rFonts w:hint="eastAsia" w:asciiTheme="minorEastAsia" w:hAnsiTheme="minorEastAsia" w:eastAsiaTheme="minorEastAsia" w:cstheme="minorEastAsia"/>
          <w:spacing w:val="-2"/>
          <w:sz w:val="21"/>
          <w:szCs w:val="21"/>
        </w:rPr>
        <w:t>合同。对确需变更、调整或者中止、</w:t>
      </w:r>
      <w:r>
        <w:rPr>
          <w:rFonts w:hint="eastAsia" w:asciiTheme="minorEastAsia" w:hAnsiTheme="minorEastAsia" w:eastAsiaTheme="minorEastAsia" w:cstheme="minorEastAsia"/>
          <w:spacing w:val="-1"/>
          <w:sz w:val="21"/>
          <w:szCs w:val="21"/>
        </w:rPr>
        <w:t>终止合同的，由双方协商解决。</w:t>
      </w:r>
    </w:p>
    <w:p w14:paraId="7850B80E">
      <w:pPr>
        <w:spacing w:before="4" w:line="360" w:lineRule="auto"/>
        <w:rPr>
          <w:rFonts w:hint="eastAsia" w:asciiTheme="minorEastAsia" w:hAnsiTheme="minorEastAsia" w:eastAsiaTheme="minorEastAsia" w:cstheme="minorEastAsia"/>
          <w:sz w:val="21"/>
          <w:szCs w:val="21"/>
        </w:rPr>
      </w:pPr>
    </w:p>
    <w:tbl>
      <w:tblPr>
        <w:tblStyle w:val="15"/>
        <w:tblW w:w="7497"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748"/>
        <w:gridCol w:w="3749"/>
      </w:tblGrid>
      <w:tr w14:paraId="590D1EC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83" w:hRule="atLeast"/>
        </w:trPr>
        <w:tc>
          <w:tcPr>
            <w:tcW w:w="3748" w:type="dxa"/>
            <w:vAlign w:val="top"/>
          </w:tcPr>
          <w:p w14:paraId="477C174D">
            <w:pPr>
              <w:pStyle w:val="16"/>
              <w:spacing w:line="360" w:lineRule="auto"/>
              <w:ind w:left="3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甲方</w:t>
            </w:r>
            <w:r>
              <w:rPr>
                <w:rFonts w:hint="eastAsia" w:asciiTheme="minorEastAsia" w:hAnsiTheme="minorEastAsia" w:eastAsiaTheme="minorEastAsia" w:cstheme="minorEastAsia"/>
                <w:spacing w:val="-16"/>
                <w:sz w:val="21"/>
                <w:szCs w:val="21"/>
              </w:rPr>
              <w:t>：（</w:t>
            </w:r>
            <w:r>
              <w:rPr>
                <w:rFonts w:hint="eastAsia" w:asciiTheme="minorEastAsia" w:hAnsiTheme="minorEastAsia" w:eastAsiaTheme="minorEastAsia" w:cstheme="minorEastAsia"/>
                <w:spacing w:val="-2"/>
                <w:sz w:val="21"/>
                <w:szCs w:val="21"/>
              </w:rPr>
              <w:t>公章）</w:t>
            </w:r>
          </w:p>
        </w:tc>
        <w:tc>
          <w:tcPr>
            <w:tcW w:w="3749" w:type="dxa"/>
            <w:vAlign w:val="top"/>
          </w:tcPr>
          <w:p w14:paraId="33894833">
            <w:pPr>
              <w:pStyle w:val="16"/>
              <w:spacing w:line="360" w:lineRule="auto"/>
              <w:ind w:left="114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乙方</w:t>
            </w:r>
            <w:r>
              <w:rPr>
                <w:rFonts w:hint="eastAsia" w:asciiTheme="minorEastAsia" w:hAnsiTheme="minorEastAsia" w:eastAsiaTheme="minorEastAsia" w:cstheme="minorEastAsia"/>
                <w:spacing w:val="-17"/>
                <w:sz w:val="21"/>
                <w:szCs w:val="21"/>
              </w:rPr>
              <w:t>：（</w:t>
            </w:r>
            <w:r>
              <w:rPr>
                <w:rFonts w:hint="eastAsia" w:asciiTheme="minorEastAsia" w:hAnsiTheme="minorEastAsia" w:eastAsiaTheme="minorEastAsia" w:cstheme="minorEastAsia"/>
                <w:sz w:val="21"/>
                <w:szCs w:val="21"/>
              </w:rPr>
              <w:t>公章）</w:t>
            </w:r>
          </w:p>
        </w:tc>
      </w:tr>
      <w:tr w14:paraId="63C9B09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127" w:hRule="atLeast"/>
        </w:trPr>
        <w:tc>
          <w:tcPr>
            <w:tcW w:w="3748" w:type="dxa"/>
            <w:vAlign w:val="top"/>
          </w:tcPr>
          <w:p w14:paraId="40395100">
            <w:pPr>
              <w:spacing w:line="360" w:lineRule="auto"/>
              <w:rPr>
                <w:rFonts w:hint="eastAsia" w:asciiTheme="minorEastAsia" w:hAnsiTheme="minorEastAsia" w:eastAsiaTheme="minorEastAsia" w:cstheme="minorEastAsia"/>
                <w:sz w:val="21"/>
                <w:szCs w:val="21"/>
              </w:rPr>
            </w:pPr>
          </w:p>
          <w:p w14:paraId="74F1F252">
            <w:pPr>
              <w:pStyle w:val="16"/>
              <w:spacing w:before="78"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地址：</w:t>
            </w:r>
          </w:p>
        </w:tc>
        <w:tc>
          <w:tcPr>
            <w:tcW w:w="3749" w:type="dxa"/>
            <w:vAlign w:val="top"/>
          </w:tcPr>
          <w:p w14:paraId="34EA7A0F">
            <w:pPr>
              <w:spacing w:line="360" w:lineRule="auto"/>
              <w:rPr>
                <w:rFonts w:hint="eastAsia" w:asciiTheme="minorEastAsia" w:hAnsiTheme="minorEastAsia" w:eastAsiaTheme="minorEastAsia" w:cstheme="minorEastAsia"/>
                <w:sz w:val="21"/>
                <w:szCs w:val="21"/>
              </w:rPr>
            </w:pPr>
          </w:p>
          <w:p w14:paraId="75FEDEB5">
            <w:pPr>
              <w:pStyle w:val="16"/>
              <w:spacing w:before="78" w:line="360" w:lineRule="auto"/>
              <w:ind w:left="111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地址：</w:t>
            </w:r>
          </w:p>
        </w:tc>
      </w:tr>
      <w:tr w14:paraId="19E2E06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53" w:hRule="atLeast"/>
        </w:trPr>
        <w:tc>
          <w:tcPr>
            <w:tcW w:w="3748" w:type="dxa"/>
            <w:vAlign w:val="top"/>
          </w:tcPr>
          <w:p w14:paraId="68E7B8FD">
            <w:pPr>
              <w:spacing w:line="360" w:lineRule="auto"/>
              <w:rPr>
                <w:rFonts w:hint="eastAsia" w:asciiTheme="minorEastAsia" w:hAnsiTheme="minorEastAsia" w:eastAsiaTheme="minorEastAsia" w:cstheme="minorEastAsia"/>
                <w:sz w:val="21"/>
                <w:szCs w:val="21"/>
              </w:rPr>
            </w:pPr>
          </w:p>
          <w:p w14:paraId="725D6F1D">
            <w:pPr>
              <w:pStyle w:val="16"/>
              <w:spacing w:before="78" w:line="360" w:lineRule="auto"/>
              <w:ind w:left="17"/>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邮政编码：</w:t>
            </w:r>
          </w:p>
        </w:tc>
        <w:tc>
          <w:tcPr>
            <w:tcW w:w="3749" w:type="dxa"/>
            <w:vAlign w:val="top"/>
          </w:tcPr>
          <w:p w14:paraId="26DC5652">
            <w:pPr>
              <w:spacing w:line="360" w:lineRule="auto"/>
              <w:rPr>
                <w:rFonts w:hint="eastAsia" w:asciiTheme="minorEastAsia" w:hAnsiTheme="minorEastAsia" w:eastAsiaTheme="minorEastAsia" w:cstheme="minorEastAsia"/>
                <w:sz w:val="21"/>
                <w:szCs w:val="21"/>
              </w:rPr>
            </w:pPr>
          </w:p>
          <w:p w14:paraId="21CC24BF">
            <w:pPr>
              <w:pStyle w:val="16"/>
              <w:spacing w:before="78" w:line="360" w:lineRule="auto"/>
              <w:ind w:left="113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邮政编码：</w:t>
            </w:r>
          </w:p>
        </w:tc>
      </w:tr>
      <w:tr w14:paraId="7852DFD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14" w:hRule="atLeast"/>
        </w:trPr>
        <w:tc>
          <w:tcPr>
            <w:tcW w:w="3748" w:type="dxa"/>
            <w:vAlign w:val="top"/>
          </w:tcPr>
          <w:p w14:paraId="1C393F4E">
            <w:pPr>
              <w:pStyle w:val="16"/>
              <w:spacing w:before="169" w:line="360" w:lineRule="auto"/>
              <w:ind w:left="10" w:right="1117" w:hanging="1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法定代表人或委托代理人</w:t>
            </w:r>
            <w:r>
              <w:rPr>
                <w:rFonts w:hint="eastAsia" w:asciiTheme="minorEastAsia" w:hAnsiTheme="minorEastAsia" w:eastAsiaTheme="minorEastAsia" w:cstheme="minorEastAsia"/>
                <w:spacing w:val="-4"/>
                <w:sz w:val="21"/>
                <w:szCs w:val="21"/>
              </w:rPr>
              <w:t>（签字或盖章</w:t>
            </w:r>
            <w:r>
              <w:rPr>
                <w:rFonts w:hint="eastAsia" w:asciiTheme="minorEastAsia" w:hAnsiTheme="minorEastAsia" w:eastAsiaTheme="minorEastAsia" w:cstheme="minorEastAsia"/>
                <w:spacing w:val="1"/>
                <w:sz w:val="21"/>
                <w:szCs w:val="21"/>
              </w:rPr>
              <w:t>）：</w:t>
            </w:r>
          </w:p>
        </w:tc>
        <w:tc>
          <w:tcPr>
            <w:tcW w:w="3749" w:type="dxa"/>
            <w:vAlign w:val="top"/>
          </w:tcPr>
          <w:p w14:paraId="12E2D1C1">
            <w:pPr>
              <w:pStyle w:val="16"/>
              <w:spacing w:before="169" w:line="360" w:lineRule="auto"/>
              <w:ind w:left="1130" w:hanging="1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法定代表人或委托代理人</w:t>
            </w:r>
            <w:r>
              <w:rPr>
                <w:rFonts w:hint="eastAsia" w:asciiTheme="minorEastAsia" w:hAnsiTheme="minorEastAsia" w:eastAsiaTheme="minorEastAsia" w:cstheme="minorEastAsia"/>
                <w:spacing w:val="-4"/>
                <w:sz w:val="21"/>
                <w:szCs w:val="21"/>
              </w:rPr>
              <w:t>（签字或盖章</w:t>
            </w:r>
            <w:r>
              <w:rPr>
                <w:rFonts w:hint="eastAsia" w:asciiTheme="minorEastAsia" w:hAnsiTheme="minorEastAsia" w:eastAsiaTheme="minorEastAsia" w:cstheme="minorEastAsia"/>
                <w:sz w:val="21"/>
                <w:szCs w:val="21"/>
              </w:rPr>
              <w:t>）：</w:t>
            </w:r>
          </w:p>
        </w:tc>
      </w:tr>
    </w:tbl>
    <w:p w14:paraId="74DC4E02">
      <w:pPr>
        <w:pStyle w:val="2"/>
        <w:spacing w:line="360" w:lineRule="auto"/>
        <w:rPr>
          <w:rFonts w:hint="eastAsia" w:asciiTheme="minorEastAsia" w:hAnsiTheme="minorEastAsia" w:eastAsiaTheme="minorEastAsia" w:cstheme="minorEastAsia"/>
          <w:sz w:val="21"/>
          <w:szCs w:val="21"/>
        </w:rPr>
      </w:pPr>
    </w:p>
    <w:p w14:paraId="6E0C0CB4">
      <w:pPr>
        <w:spacing w:before="78" w:line="360" w:lineRule="auto"/>
        <w:ind w:left="28"/>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3"/>
          <w:sz w:val="21"/>
          <w:szCs w:val="21"/>
        </w:rPr>
        <w:t>电话：</w:t>
      </w:r>
      <w:r>
        <w:rPr>
          <w:rFonts w:hint="eastAsia" w:asciiTheme="minorEastAsia" w:hAnsiTheme="minorEastAsia" w:eastAsiaTheme="minorEastAsia" w:cstheme="minorEastAsia"/>
          <w:spacing w:val="3"/>
          <w:sz w:val="21"/>
          <w:szCs w:val="21"/>
        </w:rPr>
        <w:t xml:space="preserve">                                  </w:t>
      </w:r>
      <w:r>
        <w:rPr>
          <w:rFonts w:hint="eastAsia" w:asciiTheme="minorEastAsia" w:hAnsiTheme="minorEastAsia" w:eastAsiaTheme="minorEastAsia" w:cstheme="minorEastAsia"/>
          <w:spacing w:val="-13"/>
          <w:sz w:val="21"/>
          <w:szCs w:val="21"/>
        </w:rPr>
        <w:t>电话：</w:t>
      </w:r>
    </w:p>
    <w:p w14:paraId="4B3CA4C7">
      <w:pPr>
        <w:pStyle w:val="2"/>
        <w:spacing w:line="360" w:lineRule="auto"/>
        <w:rPr>
          <w:rFonts w:hint="eastAsia" w:asciiTheme="minorEastAsia" w:hAnsiTheme="minorEastAsia" w:eastAsiaTheme="minorEastAsia" w:cstheme="minorEastAsia"/>
          <w:sz w:val="21"/>
          <w:szCs w:val="21"/>
        </w:rPr>
      </w:pPr>
    </w:p>
    <w:p w14:paraId="116DD67C">
      <w:pPr>
        <w:spacing w:before="78" w:line="360" w:lineRule="auto"/>
        <w:ind w:left="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纳税人识别号：</w:t>
      </w:r>
      <w:r>
        <w:rPr>
          <w:rFonts w:hint="eastAsia" w:asciiTheme="minorEastAsia" w:hAnsiTheme="minorEastAsia" w:eastAsiaTheme="minorEastAsia" w:cstheme="minorEastAsia"/>
          <w:spacing w:val="3"/>
          <w:sz w:val="21"/>
          <w:szCs w:val="21"/>
        </w:rPr>
        <w:t xml:space="preserve">                          </w:t>
      </w:r>
      <w:r>
        <w:rPr>
          <w:rFonts w:hint="eastAsia" w:asciiTheme="minorEastAsia" w:hAnsiTheme="minorEastAsia" w:eastAsiaTheme="minorEastAsia" w:cstheme="minorEastAsia"/>
          <w:spacing w:val="-2"/>
          <w:sz w:val="21"/>
          <w:szCs w:val="21"/>
        </w:rPr>
        <w:t>纳税人识别号：</w:t>
      </w:r>
    </w:p>
    <w:p w14:paraId="52C8DE03">
      <w:pPr>
        <w:pStyle w:val="2"/>
        <w:spacing w:line="360" w:lineRule="auto"/>
        <w:rPr>
          <w:rFonts w:hint="eastAsia" w:asciiTheme="minorEastAsia" w:hAnsiTheme="minorEastAsia" w:eastAsiaTheme="minorEastAsia" w:cstheme="minorEastAsia"/>
          <w:sz w:val="21"/>
          <w:szCs w:val="21"/>
        </w:rPr>
      </w:pPr>
    </w:p>
    <w:p w14:paraId="13E06AE0">
      <w:pPr>
        <w:spacing w:before="79"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开户银行：</w:t>
      </w:r>
      <w:r>
        <w:rPr>
          <w:rFonts w:hint="eastAsia" w:asciiTheme="minorEastAsia" w:hAnsiTheme="minorEastAsia" w:eastAsiaTheme="minorEastAsia" w:cstheme="minorEastAsia"/>
          <w:spacing w:val="3"/>
          <w:sz w:val="21"/>
          <w:szCs w:val="21"/>
        </w:rPr>
        <w:t xml:space="preserve">                        </w:t>
      </w:r>
      <w:r>
        <w:rPr>
          <w:rFonts w:hint="eastAsia" w:asciiTheme="minorEastAsia" w:hAnsiTheme="minorEastAsia" w:eastAsiaTheme="minorEastAsia" w:cstheme="minorEastAsia"/>
          <w:spacing w:val="2"/>
          <w:sz w:val="21"/>
          <w:szCs w:val="21"/>
        </w:rPr>
        <w:t xml:space="preserve">      </w:t>
      </w:r>
      <w:r>
        <w:rPr>
          <w:rFonts w:hint="eastAsia" w:asciiTheme="minorEastAsia" w:hAnsiTheme="minorEastAsia" w:eastAsiaTheme="minorEastAsia" w:cstheme="minorEastAsia"/>
          <w:spacing w:val="-3"/>
          <w:sz w:val="21"/>
          <w:szCs w:val="21"/>
        </w:rPr>
        <w:t>开户银行：</w:t>
      </w:r>
    </w:p>
    <w:p w14:paraId="7F31564B">
      <w:pPr>
        <w:spacing w:line="220" w:lineRule="auto"/>
        <w:rPr>
          <w:rFonts w:hint="eastAsia" w:asciiTheme="minorEastAsia" w:hAnsiTheme="minorEastAsia" w:eastAsiaTheme="minorEastAsia" w:cstheme="minorEastAsia"/>
          <w:sz w:val="21"/>
          <w:szCs w:val="21"/>
        </w:rPr>
      </w:pPr>
    </w:p>
    <w:p w14:paraId="7D667313">
      <w:pPr>
        <w:spacing w:before="247" w:line="22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帐号：</w:t>
      </w:r>
      <w:r>
        <w:rPr>
          <w:rFonts w:hint="eastAsia" w:asciiTheme="minorEastAsia" w:hAnsiTheme="minorEastAsia" w:eastAsiaTheme="minorEastAsia" w:cstheme="minorEastAsia"/>
          <w:spacing w:val="3"/>
          <w:sz w:val="21"/>
          <w:szCs w:val="21"/>
        </w:rPr>
        <w:t xml:space="preserve">                    </w:t>
      </w:r>
      <w:r>
        <w:rPr>
          <w:rFonts w:hint="eastAsia" w:asciiTheme="minorEastAsia" w:hAnsiTheme="minorEastAsia" w:eastAsiaTheme="minorEastAsia" w:cstheme="minorEastAsia"/>
          <w:spacing w:val="2"/>
          <w:sz w:val="21"/>
          <w:szCs w:val="21"/>
        </w:rPr>
        <w:t xml:space="preserve">              </w:t>
      </w:r>
      <w:r>
        <w:rPr>
          <w:rFonts w:hint="eastAsia" w:asciiTheme="minorEastAsia" w:hAnsiTheme="minorEastAsia" w:eastAsiaTheme="minorEastAsia" w:cstheme="minorEastAsia"/>
          <w:spacing w:val="-7"/>
          <w:sz w:val="21"/>
          <w:szCs w:val="21"/>
        </w:rPr>
        <w:t>帐号：</w:t>
      </w:r>
    </w:p>
    <w:p w14:paraId="7FDBDE8B">
      <w:pPr>
        <w:spacing w:line="220" w:lineRule="auto"/>
        <w:rPr>
          <w:rFonts w:hint="eastAsia" w:asciiTheme="minorEastAsia" w:hAnsiTheme="minorEastAsia" w:eastAsiaTheme="minorEastAsia" w:cstheme="minorEastAsia"/>
          <w:sz w:val="21"/>
          <w:szCs w:val="21"/>
        </w:rPr>
        <w:sectPr>
          <w:footerReference r:id="rId6" w:type="default"/>
          <w:pgSz w:w="11907" w:h="16840"/>
          <w:pgMar w:top="1431" w:right="1786" w:bottom="952" w:left="1259" w:header="0" w:footer="789" w:gutter="0"/>
          <w:pgNumType w:fmt="decimal"/>
          <w:cols w:space="720" w:num="1"/>
        </w:sectPr>
      </w:pPr>
    </w:p>
    <w:p w14:paraId="28CC3A43">
      <w:pPr>
        <w:spacing w:before="71" w:line="225" w:lineRule="auto"/>
        <w:ind w:left="3014"/>
        <w:rPr>
          <w:rFonts w:ascii="宋体" w:hAnsi="宋体" w:eastAsia="宋体" w:cs="宋体"/>
          <w:sz w:val="28"/>
          <w:szCs w:val="28"/>
        </w:rPr>
      </w:pPr>
      <w:r>
        <w:rPr>
          <w:rFonts w:ascii="宋体" w:hAnsi="宋体" w:eastAsia="宋体" w:cs="宋体"/>
          <w:b/>
          <w:bCs/>
          <w:spacing w:val="5"/>
          <w:sz w:val="28"/>
          <w:szCs w:val="28"/>
        </w:rPr>
        <w:t>第二部分</w:t>
      </w:r>
      <w:r>
        <w:rPr>
          <w:rFonts w:ascii="宋体" w:hAnsi="宋体" w:eastAsia="宋体" w:cs="宋体"/>
          <w:spacing w:val="5"/>
          <w:sz w:val="28"/>
          <w:szCs w:val="28"/>
        </w:rPr>
        <w:t xml:space="preserve">  </w:t>
      </w:r>
      <w:r>
        <w:rPr>
          <w:rFonts w:ascii="宋体" w:hAnsi="宋体" w:eastAsia="宋体" w:cs="宋体"/>
          <w:b/>
          <w:bCs/>
          <w:spacing w:val="5"/>
          <w:sz w:val="28"/>
          <w:szCs w:val="28"/>
        </w:rPr>
        <w:t>通用条款</w:t>
      </w:r>
    </w:p>
    <w:p w14:paraId="2433A386">
      <w:pPr>
        <w:pStyle w:val="2"/>
        <w:spacing w:line="344" w:lineRule="auto"/>
      </w:pPr>
    </w:p>
    <w:p w14:paraId="4A46B58A">
      <w:pPr>
        <w:pStyle w:val="2"/>
        <w:spacing w:line="344" w:lineRule="auto"/>
      </w:pPr>
    </w:p>
    <w:p w14:paraId="20408ECC">
      <w:pPr>
        <w:spacing w:before="78" w:line="219" w:lineRule="auto"/>
        <w:jc w:val="center"/>
        <w:rPr>
          <w:rFonts w:ascii="宋体" w:hAnsi="宋体" w:eastAsia="宋体" w:cs="宋体"/>
          <w:sz w:val="21"/>
          <w:szCs w:val="21"/>
        </w:rPr>
      </w:pPr>
      <w:r>
        <w:rPr>
          <w:rFonts w:ascii="宋体" w:hAnsi="宋体" w:eastAsia="宋体" w:cs="宋体"/>
          <w:b/>
          <w:bCs/>
          <w:spacing w:val="-2"/>
          <w:sz w:val="21"/>
          <w:szCs w:val="21"/>
        </w:rPr>
        <w:t>参见陕建发【2007】110</w:t>
      </w:r>
      <w:r>
        <w:rPr>
          <w:rFonts w:ascii="宋体" w:hAnsi="宋体" w:eastAsia="宋体" w:cs="宋体"/>
          <w:spacing w:val="-2"/>
          <w:sz w:val="21"/>
          <w:szCs w:val="21"/>
        </w:rPr>
        <w:t xml:space="preserve"> </w:t>
      </w:r>
      <w:r>
        <w:rPr>
          <w:rFonts w:ascii="宋体" w:hAnsi="宋体" w:eastAsia="宋体" w:cs="宋体"/>
          <w:b/>
          <w:bCs/>
          <w:spacing w:val="-2"/>
          <w:sz w:val="21"/>
          <w:szCs w:val="21"/>
        </w:rPr>
        <w:t>号文印发的《陕西省建设工</w:t>
      </w:r>
      <w:r>
        <w:rPr>
          <w:rFonts w:ascii="宋体" w:hAnsi="宋体" w:eastAsia="宋体" w:cs="宋体"/>
          <w:b/>
          <w:bCs/>
          <w:spacing w:val="-3"/>
          <w:sz w:val="21"/>
          <w:szCs w:val="21"/>
        </w:rPr>
        <w:t>程施工合同（示范文本）》（略）</w:t>
      </w:r>
    </w:p>
    <w:p w14:paraId="7027B116">
      <w:pPr>
        <w:spacing w:line="219" w:lineRule="auto"/>
        <w:rPr>
          <w:rFonts w:ascii="宋体" w:hAnsi="宋体" w:eastAsia="宋体" w:cs="宋体"/>
          <w:sz w:val="21"/>
          <w:szCs w:val="21"/>
        </w:rPr>
        <w:sectPr>
          <w:footerReference r:id="rId7" w:type="default"/>
          <w:pgSz w:w="11907" w:h="16840"/>
          <w:pgMar w:top="1419" w:right="1353" w:bottom="949" w:left="1427" w:header="0" w:footer="789" w:gutter="0"/>
          <w:pgNumType w:fmt="decimal"/>
          <w:cols w:space="720" w:num="1"/>
        </w:sectPr>
      </w:pPr>
    </w:p>
    <w:p w14:paraId="39F89E8C">
      <w:pPr>
        <w:spacing w:before="71" w:line="225" w:lineRule="auto"/>
        <w:ind w:left="2915"/>
        <w:rPr>
          <w:rFonts w:ascii="宋体" w:hAnsi="宋体" w:eastAsia="宋体" w:cs="宋体"/>
          <w:sz w:val="28"/>
          <w:szCs w:val="28"/>
        </w:rPr>
      </w:pPr>
      <w:r>
        <w:rPr>
          <w:rFonts w:ascii="宋体" w:hAnsi="宋体" w:eastAsia="宋体" w:cs="宋体"/>
          <w:b/>
          <w:bCs/>
          <w:spacing w:val="5"/>
          <w:sz w:val="28"/>
          <w:szCs w:val="28"/>
        </w:rPr>
        <w:t>第三部分</w:t>
      </w:r>
      <w:r>
        <w:rPr>
          <w:rFonts w:ascii="宋体" w:hAnsi="宋体" w:eastAsia="宋体" w:cs="宋体"/>
          <w:spacing w:val="5"/>
          <w:sz w:val="28"/>
          <w:szCs w:val="28"/>
        </w:rPr>
        <w:t xml:space="preserve">  </w:t>
      </w:r>
      <w:r>
        <w:rPr>
          <w:rFonts w:ascii="宋体" w:hAnsi="宋体" w:eastAsia="宋体" w:cs="宋体"/>
          <w:b/>
          <w:bCs/>
          <w:spacing w:val="5"/>
          <w:sz w:val="28"/>
          <w:szCs w:val="28"/>
        </w:rPr>
        <w:t>专用条款</w:t>
      </w:r>
    </w:p>
    <w:p w14:paraId="10AE71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一、词语定义及合同文件</w:t>
      </w:r>
    </w:p>
    <w:p w14:paraId="28C7D3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1、合同文件及解释顺序</w:t>
      </w:r>
    </w:p>
    <w:p w14:paraId="1DE951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合同文件组成及解释顺序：</w:t>
      </w:r>
    </w:p>
    <w:p w14:paraId="5726E6C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①本合同协议书；</w:t>
      </w:r>
    </w:p>
    <w:p w14:paraId="1A81FC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②本合同专用条款；</w:t>
      </w:r>
    </w:p>
    <w:p w14:paraId="087F6A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③合同补充条款；</w:t>
      </w:r>
    </w:p>
    <w:p w14:paraId="3BD3E31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④本合同通用条款；</w:t>
      </w:r>
    </w:p>
    <w:p w14:paraId="241EB11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⑤中标通知书；</w:t>
      </w:r>
    </w:p>
    <w:p w14:paraId="31D4831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7"/>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⑥投标书及投标书附录(含乙方在评标期间递交和确认并经甲</w:t>
      </w:r>
      <w:r>
        <w:rPr>
          <w:rFonts w:hint="eastAsia" w:asciiTheme="minorEastAsia" w:hAnsiTheme="minorEastAsia" w:eastAsiaTheme="minorEastAsia" w:cstheme="minorEastAsia"/>
          <w:spacing w:val="-1"/>
          <w:sz w:val="21"/>
          <w:szCs w:val="21"/>
        </w:rPr>
        <w:t>方同意的对有关问题</w:t>
      </w:r>
      <w:r>
        <w:rPr>
          <w:rFonts w:hint="eastAsia" w:asciiTheme="minorEastAsia" w:hAnsiTheme="minorEastAsia" w:eastAsiaTheme="minorEastAsia" w:cstheme="minorEastAsia"/>
          <w:spacing w:val="-3"/>
          <w:sz w:val="21"/>
          <w:szCs w:val="21"/>
        </w:rPr>
        <w:t>的补充资料和澄清文件等)；</w:t>
      </w:r>
    </w:p>
    <w:p w14:paraId="529F8E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⑦招标文件(含招标答疑纪要与此有关的部分)；</w:t>
      </w:r>
    </w:p>
    <w:p w14:paraId="4BF6BB7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⑧标准、规范及有关技术文件；</w:t>
      </w:r>
    </w:p>
    <w:p w14:paraId="63C188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合同履行中，甲、乙双方有关工程的洽商、变更等书面协议或文件均视为本合同的</w:t>
      </w:r>
      <w:r>
        <w:rPr>
          <w:rFonts w:hint="eastAsia" w:asciiTheme="minorEastAsia" w:hAnsiTheme="minorEastAsia" w:eastAsiaTheme="minorEastAsia" w:cstheme="minorEastAsia"/>
          <w:spacing w:val="-1"/>
          <w:sz w:val="21"/>
          <w:szCs w:val="21"/>
        </w:rPr>
        <w:t>组成部分，该部分的解释顺序等同于合同补充条款。</w:t>
      </w:r>
    </w:p>
    <w:p w14:paraId="532E24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2、语言文字</w:t>
      </w:r>
    </w:p>
    <w:p w14:paraId="2AA721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本合同使用汉语表述。</w:t>
      </w:r>
    </w:p>
    <w:p w14:paraId="7E81D7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3、适用法律、标准及规范</w:t>
      </w:r>
    </w:p>
    <w:p w14:paraId="7581A0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3.1</w:t>
      </w:r>
      <w:r>
        <w:rPr>
          <w:rFonts w:hint="eastAsia" w:asciiTheme="minorEastAsia" w:hAnsiTheme="minorEastAsia" w:eastAsiaTheme="minorEastAsia" w:cstheme="minorEastAsia"/>
          <w:spacing w:val="-46"/>
          <w:sz w:val="21"/>
          <w:szCs w:val="21"/>
        </w:rPr>
        <w:t xml:space="preserve"> </w:t>
      </w:r>
      <w:r>
        <w:rPr>
          <w:rFonts w:hint="eastAsia" w:asciiTheme="minorEastAsia" w:hAnsiTheme="minorEastAsia" w:eastAsiaTheme="minorEastAsia" w:cstheme="minorEastAsia"/>
          <w:spacing w:val="-3"/>
          <w:sz w:val="21"/>
          <w:szCs w:val="21"/>
        </w:rPr>
        <w:t>适用法律和法规</w:t>
      </w:r>
    </w:p>
    <w:p w14:paraId="65DB3E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3"/>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需要明示的法律、行政法规：《中华人民共和国建筑法》、《中华人民共和国民典法》、《中华人民共和国招标投标法》、《建筑工程质量管理条例》、《建筑工程强制</w:t>
      </w:r>
      <w:r>
        <w:rPr>
          <w:rFonts w:hint="eastAsia" w:asciiTheme="minorEastAsia" w:hAnsiTheme="minorEastAsia" w:eastAsiaTheme="minorEastAsia" w:cstheme="minorEastAsia"/>
          <w:spacing w:val="-1"/>
          <w:sz w:val="21"/>
          <w:szCs w:val="21"/>
        </w:rPr>
        <w:t>性标准条文》、《建筑工程质量保修办法》、</w:t>
      </w:r>
      <w:r>
        <w:rPr>
          <w:rFonts w:hint="eastAsia" w:asciiTheme="minorEastAsia" w:hAnsiTheme="minorEastAsia" w:eastAsiaTheme="minorEastAsia" w:cstheme="minorEastAsia"/>
          <w:spacing w:val="-2"/>
          <w:sz w:val="21"/>
          <w:szCs w:val="21"/>
        </w:rPr>
        <w:t>陕西省关于安全生产文明施工的法规、条</w:t>
      </w:r>
      <w:r>
        <w:rPr>
          <w:rFonts w:hint="eastAsia" w:asciiTheme="minorEastAsia" w:hAnsiTheme="minorEastAsia" w:eastAsiaTheme="minorEastAsia" w:cstheme="minorEastAsia"/>
          <w:spacing w:val="-1"/>
          <w:sz w:val="21"/>
          <w:szCs w:val="21"/>
        </w:rPr>
        <w:t>例和行政规范性文件等。</w:t>
      </w:r>
    </w:p>
    <w:p w14:paraId="693B86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3.2</w:t>
      </w:r>
      <w:r>
        <w:rPr>
          <w:rFonts w:hint="eastAsia" w:asciiTheme="minorEastAsia" w:hAnsiTheme="minorEastAsia" w:eastAsiaTheme="minorEastAsia" w:cstheme="minorEastAsia"/>
          <w:spacing w:val="-46"/>
          <w:sz w:val="21"/>
          <w:szCs w:val="21"/>
        </w:rPr>
        <w:t xml:space="preserve"> </w:t>
      </w:r>
      <w:r>
        <w:rPr>
          <w:rFonts w:hint="eastAsia" w:asciiTheme="minorEastAsia" w:hAnsiTheme="minorEastAsia" w:eastAsiaTheme="minorEastAsia" w:cstheme="minorEastAsia"/>
          <w:spacing w:val="-3"/>
          <w:sz w:val="21"/>
          <w:szCs w:val="21"/>
        </w:rPr>
        <w:t>适用标准、规范</w:t>
      </w:r>
    </w:p>
    <w:p w14:paraId="05E2044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9"/>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适用标准、规范的名称：</w:t>
      </w:r>
      <w:r>
        <w:rPr>
          <w:rFonts w:hint="eastAsia" w:asciiTheme="minorEastAsia" w:hAnsiTheme="minorEastAsia" w:eastAsiaTheme="minorEastAsia" w:cstheme="minorEastAsia"/>
          <w:spacing w:val="-6"/>
          <w:sz w:val="21"/>
          <w:szCs w:val="21"/>
          <w:u w:val="single" w:color="auto"/>
        </w:rPr>
        <w:t>现行国家标准、规范和建设部等有关施工技术标准、规程、</w:t>
      </w:r>
      <w:r>
        <w:rPr>
          <w:rFonts w:hint="eastAsia" w:asciiTheme="minorEastAsia" w:hAnsiTheme="minorEastAsia" w:eastAsiaTheme="minorEastAsia" w:cstheme="minorEastAsia"/>
          <w:spacing w:val="1"/>
          <w:sz w:val="21"/>
          <w:szCs w:val="21"/>
          <w:u w:val="single" w:color="auto"/>
        </w:rPr>
        <w:t>规范以及本工程设计要求，陕西省有关工程质量</w:t>
      </w:r>
      <w:r>
        <w:rPr>
          <w:rFonts w:hint="eastAsia" w:asciiTheme="minorEastAsia" w:hAnsiTheme="minorEastAsia" w:eastAsiaTheme="minorEastAsia" w:cstheme="minorEastAsia"/>
          <w:sz w:val="21"/>
          <w:szCs w:val="21"/>
          <w:u w:val="single" w:color="auto"/>
        </w:rPr>
        <w:t>、安全文明施工、竣工验收等规定。</w:t>
      </w:r>
    </w:p>
    <w:p w14:paraId="6D0DE5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二、各方一般权利和义务</w:t>
      </w:r>
    </w:p>
    <w:p w14:paraId="68B26530">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spacing w:val="-1"/>
          <w:sz w:val="21"/>
          <w:szCs w:val="21"/>
        </w:rPr>
        <w:t>4、乙方委派的现场管理人员</w:t>
      </w:r>
    </w:p>
    <w:p w14:paraId="027F9A96">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姓名：</w:t>
      </w:r>
      <w:r>
        <w:rPr>
          <w:rFonts w:hint="eastAsia" w:asciiTheme="minorEastAsia" w:hAnsiTheme="minorEastAsia" w:eastAsiaTheme="minorEastAsia" w:cstheme="minorEastAsia"/>
          <w:sz w:val="21"/>
          <w:szCs w:val="21"/>
          <w:u w:val="single" w:color="auto"/>
        </w:rPr>
        <w:t xml:space="preserve">          </w:t>
      </w:r>
    </w:p>
    <w:p w14:paraId="1F36D824">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5、甲方现场管理</w:t>
      </w:r>
    </w:p>
    <w:p w14:paraId="2B1D11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姓名：</w:t>
      </w:r>
      <w:r>
        <w:rPr>
          <w:rFonts w:hint="eastAsia" w:asciiTheme="minorEastAsia" w:hAnsiTheme="minorEastAsia" w:eastAsiaTheme="minorEastAsia" w:cstheme="minorEastAsia"/>
          <w:sz w:val="21"/>
          <w:szCs w:val="21"/>
          <w:u w:val="single" w:color="auto"/>
        </w:rPr>
        <w:t xml:space="preserve">          </w:t>
      </w:r>
    </w:p>
    <w:p w14:paraId="12B5C5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6、甲方、乙方的工作</w:t>
      </w:r>
    </w:p>
    <w:p w14:paraId="5EE3FA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6.1 甲方应按约定的时间和要求完成以</w:t>
      </w:r>
      <w:r>
        <w:rPr>
          <w:rFonts w:hint="eastAsia" w:asciiTheme="minorEastAsia" w:hAnsiTheme="minorEastAsia" w:eastAsiaTheme="minorEastAsia" w:cstheme="minorEastAsia"/>
          <w:spacing w:val="-4"/>
          <w:sz w:val="21"/>
          <w:szCs w:val="21"/>
        </w:rPr>
        <w:t>下工作：</w:t>
      </w:r>
    </w:p>
    <w:p w14:paraId="4D317B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（1）施工场地具备施工条件的要求及完成的时间：</w:t>
      </w:r>
      <w:r>
        <w:rPr>
          <w:rFonts w:hint="eastAsia" w:asciiTheme="minorEastAsia" w:hAnsiTheme="minorEastAsia" w:eastAsiaTheme="minorEastAsia" w:cstheme="minorEastAsia"/>
          <w:sz w:val="21"/>
          <w:szCs w:val="21"/>
          <w:u w:val="single" w:color="auto"/>
        </w:rPr>
        <w:t>施工现场具备开工条件。</w:t>
      </w:r>
    </w:p>
    <w:p w14:paraId="5C8CDD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（2）将施工所需的水、电接至施工场地的时间、地点和供应要求：</w:t>
      </w:r>
      <w:r>
        <w:rPr>
          <w:rFonts w:hint="eastAsia" w:asciiTheme="minorEastAsia" w:hAnsiTheme="minorEastAsia" w:eastAsiaTheme="minorEastAsia" w:cstheme="minorEastAsia"/>
          <w:spacing w:val="1"/>
          <w:sz w:val="21"/>
          <w:szCs w:val="21"/>
          <w:u w:val="single" w:color="auto"/>
        </w:rPr>
        <w:t>已含在投标报</w:t>
      </w:r>
      <w:r>
        <w:rPr>
          <w:rFonts w:hint="eastAsia" w:asciiTheme="minorEastAsia" w:hAnsiTheme="minorEastAsia" w:eastAsiaTheme="minorEastAsia" w:cstheme="minorEastAsia"/>
          <w:spacing w:val="7"/>
          <w:sz w:val="21"/>
          <w:szCs w:val="21"/>
          <w:u w:val="single" w:color="auto"/>
        </w:rPr>
        <w:t>价中。</w:t>
      </w:r>
    </w:p>
    <w:p w14:paraId="561735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5"/>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（3）协调处理施工场地周围地下管线和邻近建筑物、构筑物（含文物保护建筑）、</w:t>
      </w:r>
      <w:r>
        <w:rPr>
          <w:rFonts w:hint="eastAsia" w:asciiTheme="minorEastAsia" w:hAnsiTheme="minorEastAsia" w:eastAsiaTheme="minorEastAsia" w:cstheme="minorEastAsia"/>
          <w:spacing w:val="-6"/>
          <w:sz w:val="21"/>
          <w:szCs w:val="21"/>
        </w:rPr>
        <w:t>古树名木的保护工作：</w:t>
      </w:r>
      <w:r>
        <w:rPr>
          <w:rFonts w:hint="eastAsia" w:asciiTheme="minorEastAsia" w:hAnsiTheme="minorEastAsia" w:eastAsiaTheme="minorEastAsia" w:cstheme="minorEastAsia"/>
          <w:spacing w:val="-6"/>
          <w:sz w:val="21"/>
          <w:szCs w:val="21"/>
          <w:u w:val="single" w:color="auto"/>
        </w:rPr>
        <w:t>由甲方负责保护，发生的费用由甲方承担，发包人负责协调工作。</w:t>
      </w:r>
    </w:p>
    <w:p w14:paraId="08728C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6.2 甲方按合同约定，向乙方支付工程款。</w:t>
      </w:r>
    </w:p>
    <w:p w14:paraId="7B4651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7、乙方工作</w:t>
      </w:r>
    </w:p>
    <w:p w14:paraId="148A88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7.1</w:t>
      </w:r>
      <w:r>
        <w:rPr>
          <w:rFonts w:hint="eastAsia" w:asciiTheme="minorEastAsia" w:hAnsiTheme="minorEastAsia" w:eastAsiaTheme="minorEastAsia" w:cstheme="minorEastAsia"/>
          <w:spacing w:val="-11"/>
          <w:sz w:val="21"/>
          <w:szCs w:val="21"/>
        </w:rPr>
        <w:t xml:space="preserve"> </w:t>
      </w:r>
      <w:r>
        <w:rPr>
          <w:rFonts w:hint="eastAsia" w:asciiTheme="minorEastAsia" w:hAnsiTheme="minorEastAsia" w:eastAsiaTheme="minorEastAsia" w:cstheme="minorEastAsia"/>
          <w:spacing w:val="-3"/>
          <w:sz w:val="21"/>
          <w:szCs w:val="21"/>
        </w:rPr>
        <w:t>乙方应按约定时间和要求，完成以下工作：</w:t>
      </w:r>
    </w:p>
    <w:p w14:paraId="528FB0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7"/>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（1）承担施工安全保卫工作及非夜间施工照明的责任和要求：乙</w:t>
      </w:r>
      <w:r>
        <w:rPr>
          <w:rFonts w:hint="eastAsia" w:asciiTheme="minorEastAsia" w:hAnsiTheme="minorEastAsia" w:eastAsiaTheme="minorEastAsia" w:cstheme="minorEastAsia"/>
          <w:spacing w:val="1"/>
          <w:sz w:val="21"/>
          <w:szCs w:val="21"/>
          <w:u w:val="single" w:color="auto"/>
        </w:rPr>
        <w:t>方应提供场区的</w:t>
      </w:r>
      <w:r>
        <w:rPr>
          <w:rFonts w:hint="eastAsia" w:asciiTheme="minorEastAsia" w:hAnsiTheme="minorEastAsia" w:eastAsiaTheme="minorEastAsia" w:cstheme="minorEastAsia"/>
          <w:spacing w:val="-2"/>
          <w:sz w:val="21"/>
          <w:szCs w:val="21"/>
          <w:u w:val="single" w:color="auto"/>
        </w:rPr>
        <w:t>安全保卫及交通、巡查等必要的照明、危险物的警示、围栏设施等，并负责施工现场的防火、防盗及施工安全保卫工作，承担由此产生的费用。严格按照《施工现场临时用电</w:t>
      </w:r>
      <w:r>
        <w:rPr>
          <w:rFonts w:hint="eastAsia" w:asciiTheme="minorEastAsia" w:hAnsiTheme="minorEastAsia" w:eastAsiaTheme="minorEastAsia" w:cstheme="minorEastAsia"/>
          <w:spacing w:val="1"/>
          <w:sz w:val="21"/>
          <w:szCs w:val="21"/>
          <w:u w:val="single" w:color="auto"/>
        </w:rPr>
        <w:t>安全技术规范</w:t>
      </w:r>
      <w:r>
        <w:rPr>
          <w:rFonts w:hint="eastAsia" w:asciiTheme="minorEastAsia" w:hAnsiTheme="minorEastAsia" w:eastAsiaTheme="minorEastAsia" w:cstheme="minorEastAsia"/>
          <w:spacing w:val="-49"/>
          <w:sz w:val="21"/>
          <w:szCs w:val="21"/>
          <w:u w:val="single" w:color="auto"/>
        </w:rPr>
        <w:t xml:space="preserve"> </w:t>
      </w:r>
      <w:r>
        <w:rPr>
          <w:rFonts w:hint="eastAsia" w:asciiTheme="minorEastAsia" w:hAnsiTheme="minorEastAsia" w:eastAsiaTheme="minorEastAsia" w:cstheme="minorEastAsia"/>
          <w:sz w:val="21"/>
          <w:szCs w:val="21"/>
          <w:u w:val="single" w:color="auto"/>
        </w:rPr>
        <w:t>JGJ</w:t>
      </w:r>
      <w:r>
        <w:rPr>
          <w:rFonts w:hint="eastAsia" w:asciiTheme="minorEastAsia" w:hAnsiTheme="minorEastAsia" w:eastAsiaTheme="minorEastAsia" w:cstheme="minorEastAsia"/>
          <w:spacing w:val="1"/>
          <w:sz w:val="21"/>
          <w:szCs w:val="21"/>
          <w:u w:val="single" w:color="auto"/>
        </w:rPr>
        <w:t>46-2012》和《建设工程施工现场供用电安全规范</w:t>
      </w:r>
      <w:r>
        <w:rPr>
          <w:rFonts w:hint="eastAsia" w:asciiTheme="minorEastAsia" w:hAnsiTheme="minorEastAsia" w:eastAsiaTheme="minorEastAsia" w:cstheme="minorEastAsia"/>
          <w:spacing w:val="-51"/>
          <w:sz w:val="21"/>
          <w:szCs w:val="21"/>
          <w:u w:val="single" w:color="auto"/>
        </w:rPr>
        <w:t xml:space="preserve"> </w:t>
      </w:r>
      <w:r>
        <w:rPr>
          <w:rFonts w:hint="eastAsia" w:asciiTheme="minorEastAsia" w:hAnsiTheme="minorEastAsia" w:eastAsiaTheme="minorEastAsia" w:cstheme="minorEastAsia"/>
          <w:sz w:val="21"/>
          <w:szCs w:val="21"/>
          <w:u w:val="single" w:color="auto"/>
        </w:rPr>
        <w:t>GB</w:t>
      </w:r>
      <w:r>
        <w:rPr>
          <w:rFonts w:hint="eastAsia" w:asciiTheme="minorEastAsia" w:hAnsiTheme="minorEastAsia" w:eastAsiaTheme="minorEastAsia" w:cstheme="minorEastAsia"/>
          <w:spacing w:val="1"/>
          <w:sz w:val="21"/>
          <w:szCs w:val="21"/>
          <w:u w:val="single" w:color="auto"/>
        </w:rPr>
        <w:t>50194-201</w:t>
      </w:r>
      <w:r>
        <w:rPr>
          <w:rFonts w:hint="eastAsia" w:asciiTheme="minorEastAsia" w:hAnsiTheme="minorEastAsia" w:eastAsiaTheme="minorEastAsia" w:cstheme="minorEastAsia"/>
          <w:sz w:val="21"/>
          <w:szCs w:val="21"/>
          <w:u w:val="single" w:color="auto"/>
        </w:rPr>
        <w:t>4》组</w:t>
      </w:r>
      <w:r>
        <w:rPr>
          <w:rFonts w:hint="eastAsia" w:asciiTheme="minorEastAsia" w:hAnsiTheme="minorEastAsia" w:eastAsiaTheme="minorEastAsia" w:cstheme="minorEastAsia"/>
          <w:spacing w:val="-6"/>
          <w:sz w:val="21"/>
          <w:szCs w:val="21"/>
          <w:u w:val="single" w:color="auto"/>
        </w:rPr>
        <w:t>织施工，并承担由此产生的费用。因</w:t>
      </w:r>
      <w:r>
        <w:rPr>
          <w:rFonts w:hint="eastAsia" w:asciiTheme="minorEastAsia" w:hAnsiTheme="minorEastAsia" w:eastAsiaTheme="minorEastAsia" w:cstheme="minorEastAsia"/>
          <w:spacing w:val="-6"/>
          <w:sz w:val="21"/>
          <w:szCs w:val="21"/>
        </w:rPr>
        <w:t>乙</w:t>
      </w:r>
      <w:r>
        <w:rPr>
          <w:rFonts w:hint="eastAsia" w:asciiTheme="minorEastAsia" w:hAnsiTheme="minorEastAsia" w:eastAsiaTheme="minorEastAsia" w:cstheme="minorEastAsia"/>
          <w:spacing w:val="-6"/>
          <w:sz w:val="21"/>
          <w:szCs w:val="21"/>
          <w:u w:val="single" w:color="auto"/>
        </w:rPr>
        <w:t>方未能履行上述义务，造成工程财产和</w:t>
      </w:r>
      <w:r>
        <w:rPr>
          <w:rFonts w:hint="eastAsia" w:asciiTheme="minorEastAsia" w:hAnsiTheme="minorEastAsia" w:eastAsiaTheme="minorEastAsia" w:cstheme="minorEastAsia"/>
          <w:spacing w:val="-7"/>
          <w:sz w:val="21"/>
          <w:szCs w:val="21"/>
          <w:u w:val="single" w:color="auto"/>
        </w:rPr>
        <w:t>人身伤害，</w:t>
      </w:r>
      <w:r>
        <w:rPr>
          <w:rFonts w:hint="eastAsia" w:asciiTheme="minorEastAsia" w:hAnsiTheme="minorEastAsia" w:eastAsiaTheme="minorEastAsia" w:cstheme="minorEastAsia"/>
          <w:spacing w:val="1"/>
          <w:sz w:val="21"/>
          <w:szCs w:val="21"/>
          <w:u w:val="single" w:color="auto"/>
        </w:rPr>
        <w:t>由乙方承担责任及发生的费用。</w:t>
      </w:r>
    </w:p>
    <w:p w14:paraId="3ED38A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 xml:space="preserve">（2）向甲方提供的办公和生活房屋及设施的要求： </w:t>
      </w:r>
      <w:r>
        <w:rPr>
          <w:rFonts w:hint="eastAsia" w:asciiTheme="minorEastAsia" w:hAnsiTheme="minorEastAsia" w:eastAsiaTheme="minorEastAsia" w:cstheme="minorEastAsia"/>
          <w:spacing w:val="-92"/>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无</w:t>
      </w:r>
      <w:r>
        <w:rPr>
          <w:rFonts w:hint="eastAsia" w:asciiTheme="minorEastAsia" w:hAnsiTheme="minorEastAsia" w:eastAsiaTheme="minorEastAsia" w:cstheme="minorEastAsia"/>
          <w:sz w:val="21"/>
          <w:szCs w:val="21"/>
          <w:u w:val="single" w:color="auto"/>
        </w:rPr>
        <w:t xml:space="preserve"> </w:t>
      </w:r>
    </w:p>
    <w:p w14:paraId="23805A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5"/>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（3）已完工程成品保护的特殊要求及费用承担：</w:t>
      </w:r>
      <w:r>
        <w:rPr>
          <w:rFonts w:hint="eastAsia" w:asciiTheme="minorEastAsia" w:hAnsiTheme="minorEastAsia" w:eastAsiaTheme="minorEastAsia" w:cstheme="minorEastAsia"/>
          <w:spacing w:val="-4"/>
          <w:sz w:val="21"/>
          <w:szCs w:val="21"/>
          <w:u w:val="single" w:color="auto"/>
        </w:rPr>
        <w:t>乙方负责交付前的成品保护工作，</w:t>
      </w:r>
      <w:r>
        <w:rPr>
          <w:rFonts w:hint="eastAsia" w:asciiTheme="minorEastAsia" w:hAnsiTheme="minorEastAsia" w:eastAsiaTheme="minorEastAsia" w:cstheme="minorEastAsia"/>
          <w:spacing w:val="2"/>
          <w:sz w:val="21"/>
          <w:szCs w:val="21"/>
          <w:u w:val="single" w:color="auto"/>
        </w:rPr>
        <w:t>并承担费用。</w:t>
      </w:r>
    </w:p>
    <w:p w14:paraId="6A2AAE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（4）施工场地周围地下管线和邻近建筑物、构筑物（含文物保护建筑）、古树名</w:t>
      </w:r>
      <w:r>
        <w:rPr>
          <w:rFonts w:hint="eastAsia" w:asciiTheme="minorEastAsia" w:hAnsiTheme="minorEastAsia" w:eastAsiaTheme="minorEastAsia" w:cstheme="minorEastAsia"/>
          <w:spacing w:val="-1"/>
          <w:sz w:val="21"/>
          <w:szCs w:val="21"/>
        </w:rPr>
        <w:t>木的保护要求及费用承担：</w:t>
      </w:r>
      <w:r>
        <w:rPr>
          <w:rFonts w:hint="eastAsia" w:asciiTheme="minorEastAsia" w:hAnsiTheme="minorEastAsia" w:eastAsiaTheme="minorEastAsia" w:cstheme="minorEastAsia"/>
          <w:spacing w:val="-1"/>
          <w:sz w:val="21"/>
          <w:szCs w:val="21"/>
          <w:u w:val="single" w:color="auto"/>
        </w:rPr>
        <w:t>按照有关规定做</w:t>
      </w:r>
      <w:r>
        <w:rPr>
          <w:rFonts w:hint="eastAsia" w:asciiTheme="minorEastAsia" w:hAnsiTheme="minorEastAsia" w:eastAsiaTheme="minorEastAsia" w:cstheme="minorEastAsia"/>
          <w:spacing w:val="-2"/>
          <w:sz w:val="21"/>
          <w:szCs w:val="21"/>
          <w:u w:val="single" w:color="auto"/>
        </w:rPr>
        <w:t>好保护工作，承担因施工管理不当造成对施</w:t>
      </w:r>
      <w:r>
        <w:rPr>
          <w:rFonts w:hint="eastAsia" w:asciiTheme="minorEastAsia" w:hAnsiTheme="minorEastAsia" w:eastAsiaTheme="minorEastAsia" w:cstheme="minorEastAsia"/>
          <w:spacing w:val="-1"/>
          <w:sz w:val="21"/>
          <w:szCs w:val="21"/>
          <w:u w:val="single" w:color="auto"/>
        </w:rPr>
        <w:t>工场地周围地下管线和邻近建筑物、构筑物</w:t>
      </w:r>
      <w:r>
        <w:rPr>
          <w:rFonts w:hint="eastAsia" w:asciiTheme="minorEastAsia" w:hAnsiTheme="minorEastAsia" w:eastAsiaTheme="minorEastAsia" w:cstheme="minorEastAsia"/>
          <w:spacing w:val="-2"/>
          <w:sz w:val="21"/>
          <w:szCs w:val="21"/>
          <w:u w:val="single" w:color="auto"/>
        </w:rPr>
        <w:t>（含文物保护建筑）、古树名木损坏而发生</w:t>
      </w:r>
      <w:r>
        <w:rPr>
          <w:rFonts w:hint="eastAsia" w:asciiTheme="minorEastAsia" w:hAnsiTheme="minorEastAsia" w:eastAsiaTheme="minorEastAsia" w:cstheme="minorEastAsia"/>
          <w:spacing w:val="5"/>
          <w:sz w:val="21"/>
          <w:szCs w:val="21"/>
          <w:u w:val="single" w:color="auto"/>
        </w:rPr>
        <w:t>的费用。</w:t>
      </w:r>
    </w:p>
    <w:p w14:paraId="034EF7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9"/>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（5）施工场地清洁卫生的要求：</w:t>
      </w:r>
      <w:r>
        <w:rPr>
          <w:rFonts w:hint="eastAsia" w:asciiTheme="minorEastAsia" w:hAnsiTheme="minorEastAsia" w:eastAsiaTheme="minorEastAsia" w:cstheme="minorEastAsia"/>
          <w:spacing w:val="1"/>
          <w:sz w:val="21"/>
          <w:szCs w:val="21"/>
          <w:u w:val="single" w:color="auto"/>
        </w:rPr>
        <w:t>达到文明工地的标准，并无偿配合治污减霾及创卫工作，达到环保部门的扬尘控制要求，保持</w:t>
      </w:r>
      <w:r>
        <w:rPr>
          <w:rFonts w:hint="eastAsia" w:asciiTheme="minorEastAsia" w:hAnsiTheme="minorEastAsia" w:eastAsiaTheme="minorEastAsia" w:cstheme="minorEastAsia"/>
          <w:sz w:val="21"/>
          <w:szCs w:val="21"/>
          <w:u w:val="single" w:color="auto"/>
        </w:rPr>
        <w:t>施工使用道路清洁。</w:t>
      </w:r>
    </w:p>
    <w:p w14:paraId="6E6F02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（6）双方约定乙方应做的其它工作：</w:t>
      </w:r>
    </w:p>
    <w:p w14:paraId="4552B2E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24"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u w:val="single" w:color="auto"/>
        </w:rPr>
        <w:t>A</w:t>
      </w:r>
      <w:r>
        <w:rPr>
          <w:rFonts w:hint="eastAsia" w:asciiTheme="minorEastAsia" w:hAnsiTheme="minorEastAsia" w:eastAsiaTheme="minorEastAsia" w:cstheme="minorEastAsia"/>
          <w:spacing w:val="36"/>
          <w:sz w:val="21"/>
          <w:szCs w:val="21"/>
          <w:u w:val="single" w:color="auto"/>
        </w:rPr>
        <w:t xml:space="preserve"> </w:t>
      </w:r>
      <w:r>
        <w:rPr>
          <w:rFonts w:hint="eastAsia" w:asciiTheme="minorEastAsia" w:hAnsiTheme="minorEastAsia" w:eastAsiaTheme="minorEastAsia" w:cstheme="minorEastAsia"/>
          <w:spacing w:val="1"/>
          <w:sz w:val="21"/>
          <w:szCs w:val="21"/>
        </w:rPr>
        <w:t>乙</w:t>
      </w:r>
      <w:r>
        <w:rPr>
          <w:rFonts w:hint="eastAsia" w:asciiTheme="minorEastAsia" w:hAnsiTheme="minorEastAsia" w:eastAsiaTheme="minorEastAsia" w:cstheme="minorEastAsia"/>
          <w:spacing w:val="1"/>
          <w:sz w:val="21"/>
          <w:szCs w:val="21"/>
          <w:u w:val="single" w:color="auto"/>
        </w:rPr>
        <w:t>方应积极维护甲方的正常工作秩序，如因</w:t>
      </w:r>
      <w:r>
        <w:rPr>
          <w:rFonts w:hint="eastAsia" w:asciiTheme="minorEastAsia" w:hAnsiTheme="minorEastAsia" w:eastAsiaTheme="minorEastAsia" w:cstheme="minorEastAsia"/>
          <w:spacing w:val="1"/>
          <w:sz w:val="21"/>
          <w:szCs w:val="21"/>
        </w:rPr>
        <w:t>乙</w:t>
      </w:r>
      <w:r>
        <w:rPr>
          <w:rFonts w:hint="eastAsia" w:asciiTheme="minorEastAsia" w:hAnsiTheme="minorEastAsia" w:eastAsiaTheme="minorEastAsia" w:cstheme="minorEastAsia"/>
          <w:spacing w:val="1"/>
          <w:sz w:val="21"/>
          <w:szCs w:val="21"/>
          <w:u w:val="single" w:color="auto"/>
        </w:rPr>
        <w:t>方原因对甲方正常工作和生</w:t>
      </w:r>
      <w:r>
        <w:rPr>
          <w:rFonts w:hint="eastAsia" w:asciiTheme="minorEastAsia" w:hAnsiTheme="minorEastAsia" w:eastAsiaTheme="minorEastAsia" w:cstheme="minorEastAsia"/>
          <w:sz w:val="21"/>
          <w:szCs w:val="21"/>
          <w:u w:val="single" w:color="auto"/>
        </w:rPr>
        <w:t>活造</w:t>
      </w:r>
      <w:r>
        <w:rPr>
          <w:rFonts w:hint="eastAsia" w:asciiTheme="minorEastAsia" w:hAnsiTheme="minorEastAsia" w:eastAsiaTheme="minorEastAsia" w:cstheme="minorEastAsia"/>
          <w:spacing w:val="1"/>
          <w:sz w:val="21"/>
          <w:szCs w:val="21"/>
          <w:u w:val="single" w:color="auto"/>
        </w:rPr>
        <w:t>成影响的，乙方须对甲方的损失进行赔偿。</w:t>
      </w:r>
    </w:p>
    <w:p w14:paraId="3B5C57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u w:val="single" w:color="auto"/>
        </w:rPr>
        <w:t>B</w:t>
      </w:r>
      <w:r>
        <w:rPr>
          <w:rFonts w:hint="eastAsia" w:asciiTheme="minorEastAsia" w:hAnsiTheme="minorEastAsia" w:eastAsiaTheme="minorEastAsia" w:cstheme="minorEastAsia"/>
          <w:spacing w:val="53"/>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甲方所供材料设备的保管费用已包含在乙方合同价内。</w:t>
      </w:r>
    </w:p>
    <w:p w14:paraId="3D65835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28"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u w:val="single" w:color="auto"/>
        </w:rPr>
        <w:t>C 该项目中所有的预埋（留）、暗配及构件（或设备、部件</w:t>
      </w:r>
      <w:r>
        <w:rPr>
          <w:rFonts w:hint="eastAsia" w:asciiTheme="minorEastAsia" w:hAnsiTheme="minorEastAsia" w:eastAsiaTheme="minorEastAsia" w:cstheme="minorEastAsia"/>
          <w:spacing w:val="1"/>
          <w:sz w:val="21"/>
          <w:szCs w:val="21"/>
          <w:u w:val="single" w:color="auto"/>
        </w:rPr>
        <w:t>等）安装后的堵补，</w:t>
      </w:r>
      <w:r>
        <w:rPr>
          <w:rFonts w:hint="eastAsia" w:asciiTheme="minorEastAsia" w:hAnsiTheme="minorEastAsia" w:eastAsiaTheme="minorEastAsia" w:cstheme="minorEastAsia"/>
          <w:spacing w:val="-1"/>
          <w:sz w:val="21"/>
          <w:szCs w:val="21"/>
          <w:u w:val="single" w:color="auto"/>
        </w:rPr>
        <w:t>由乙方承担费用。</w:t>
      </w:r>
    </w:p>
    <w:p w14:paraId="691A44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三、施工组织设计和工期</w:t>
      </w:r>
    </w:p>
    <w:p w14:paraId="73EEBB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8、进度计划</w:t>
      </w:r>
    </w:p>
    <w:p w14:paraId="762188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8.1</w:t>
      </w:r>
      <w:r>
        <w:rPr>
          <w:rFonts w:hint="eastAsia" w:asciiTheme="minorEastAsia" w:hAnsiTheme="minorEastAsia" w:eastAsiaTheme="minorEastAsia" w:cstheme="minorEastAsia"/>
          <w:spacing w:val="-15"/>
          <w:sz w:val="21"/>
          <w:szCs w:val="21"/>
        </w:rPr>
        <w:t xml:space="preserve"> </w:t>
      </w:r>
      <w:r>
        <w:rPr>
          <w:rFonts w:hint="eastAsia" w:asciiTheme="minorEastAsia" w:hAnsiTheme="minorEastAsia" w:eastAsiaTheme="minorEastAsia" w:cstheme="minorEastAsia"/>
          <w:spacing w:val="-3"/>
          <w:sz w:val="21"/>
          <w:szCs w:val="21"/>
        </w:rPr>
        <w:t>乙方提供施工组织设计（施工方案）和进度计划的时间：</w:t>
      </w:r>
      <w:r>
        <w:rPr>
          <w:rFonts w:hint="eastAsia" w:asciiTheme="minorEastAsia" w:hAnsiTheme="minorEastAsia" w:eastAsiaTheme="minorEastAsia" w:cstheme="minorEastAsia"/>
          <w:spacing w:val="-3"/>
          <w:sz w:val="21"/>
          <w:szCs w:val="21"/>
          <w:u w:val="single" w:color="auto"/>
        </w:rPr>
        <w:t>开工前</w:t>
      </w:r>
      <w:r>
        <w:rPr>
          <w:rFonts w:hint="eastAsia" w:asciiTheme="minorEastAsia" w:hAnsiTheme="minorEastAsia" w:eastAsiaTheme="minorEastAsia" w:cstheme="minorEastAsia"/>
          <w:spacing w:val="-33"/>
          <w:sz w:val="21"/>
          <w:szCs w:val="21"/>
          <w:u w:val="single" w:color="auto"/>
        </w:rPr>
        <w:t xml:space="preserve"> </w:t>
      </w:r>
      <w:r>
        <w:rPr>
          <w:rFonts w:hint="eastAsia" w:asciiTheme="minorEastAsia" w:hAnsiTheme="minorEastAsia" w:eastAsiaTheme="minorEastAsia" w:cstheme="minorEastAsia"/>
          <w:spacing w:val="-3"/>
          <w:sz w:val="21"/>
          <w:szCs w:val="21"/>
          <w:u w:val="single" w:color="auto"/>
        </w:rPr>
        <w:t>10 日内。</w:t>
      </w:r>
    </w:p>
    <w:p w14:paraId="72312C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8.2</w:t>
      </w:r>
      <w:r>
        <w:rPr>
          <w:rFonts w:hint="eastAsia" w:asciiTheme="minorEastAsia" w:hAnsiTheme="minorEastAsia" w:eastAsiaTheme="minorEastAsia" w:cstheme="minorEastAsia"/>
          <w:spacing w:val="-51"/>
          <w:sz w:val="21"/>
          <w:szCs w:val="21"/>
        </w:rPr>
        <w:t xml:space="preserve"> </w:t>
      </w:r>
      <w:r>
        <w:rPr>
          <w:rFonts w:hint="eastAsia" w:asciiTheme="minorEastAsia" w:hAnsiTheme="minorEastAsia" w:eastAsiaTheme="minorEastAsia" w:cstheme="minorEastAsia"/>
          <w:spacing w:val="-1"/>
          <w:sz w:val="21"/>
          <w:szCs w:val="21"/>
        </w:rPr>
        <w:t>群体工程中关于进度计划的要求：</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z w:val="21"/>
          <w:szCs w:val="21"/>
          <w:u w:val="single" w:color="auto"/>
        </w:rPr>
        <w:t xml:space="preserve">  </w:t>
      </w:r>
    </w:p>
    <w:p w14:paraId="0DEBB4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pacing w:val="-2"/>
          <w:sz w:val="21"/>
          <w:szCs w:val="21"/>
        </w:rPr>
      </w:pPr>
      <w:r>
        <w:rPr>
          <w:rFonts w:hint="eastAsia" w:asciiTheme="minorEastAsia" w:hAnsiTheme="minorEastAsia" w:eastAsiaTheme="minorEastAsia" w:cstheme="minorEastAsia"/>
          <w:spacing w:val="-2"/>
          <w:sz w:val="21"/>
          <w:szCs w:val="21"/>
        </w:rPr>
        <w:t>9、工期延误</w:t>
      </w:r>
    </w:p>
    <w:p w14:paraId="0DBF2E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1"/>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9.1</w:t>
      </w:r>
      <w:r>
        <w:rPr>
          <w:rFonts w:hint="eastAsia" w:asciiTheme="minorEastAsia" w:hAnsiTheme="minorEastAsia" w:eastAsiaTheme="minorEastAsia" w:cstheme="minorEastAsia"/>
          <w:spacing w:val="-51"/>
          <w:sz w:val="21"/>
          <w:szCs w:val="21"/>
        </w:rPr>
        <w:t xml:space="preserve"> </w:t>
      </w:r>
      <w:r>
        <w:rPr>
          <w:rFonts w:hint="eastAsia" w:asciiTheme="minorEastAsia" w:hAnsiTheme="minorEastAsia" w:eastAsiaTheme="minorEastAsia" w:cstheme="minorEastAsia"/>
          <w:spacing w:val="-4"/>
          <w:sz w:val="21"/>
          <w:szCs w:val="21"/>
        </w:rPr>
        <w:t>双方约定工期顺延的其他情况：</w:t>
      </w:r>
      <w:r>
        <w:rPr>
          <w:rFonts w:hint="eastAsia" w:asciiTheme="minorEastAsia" w:hAnsiTheme="minorEastAsia" w:eastAsiaTheme="minorEastAsia" w:cstheme="minorEastAsia"/>
          <w:spacing w:val="-4"/>
          <w:sz w:val="21"/>
          <w:szCs w:val="21"/>
          <w:u w:val="single" w:color="auto"/>
        </w:rPr>
        <w:t>执行通用条款</w:t>
      </w:r>
      <w:r>
        <w:rPr>
          <w:rFonts w:hint="eastAsia" w:asciiTheme="minorEastAsia" w:hAnsiTheme="minorEastAsia" w:eastAsiaTheme="minorEastAsia" w:cstheme="minorEastAsia"/>
          <w:spacing w:val="-33"/>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11、12、13</w:t>
      </w:r>
      <w:r>
        <w:rPr>
          <w:rFonts w:hint="eastAsia" w:asciiTheme="minorEastAsia" w:hAnsiTheme="minorEastAsia" w:eastAsiaTheme="minorEastAsia" w:cstheme="minorEastAsia"/>
          <w:spacing w:val="-48"/>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条，以及</w:t>
      </w:r>
      <w:r>
        <w:rPr>
          <w:rFonts w:hint="eastAsia" w:asciiTheme="minorEastAsia" w:hAnsiTheme="minorEastAsia" w:eastAsiaTheme="minorEastAsia" w:cstheme="minorEastAsia"/>
          <w:spacing w:val="-5"/>
          <w:sz w:val="21"/>
          <w:szCs w:val="21"/>
          <w:u w:val="single" w:color="auto"/>
        </w:rPr>
        <w:t>政府政策及</w:t>
      </w:r>
      <w:r>
        <w:rPr>
          <w:rFonts w:hint="eastAsia" w:asciiTheme="minorEastAsia" w:hAnsiTheme="minorEastAsia" w:eastAsiaTheme="minorEastAsia" w:cstheme="minorEastAsia"/>
          <w:spacing w:val="-6"/>
          <w:sz w:val="21"/>
          <w:szCs w:val="21"/>
          <w:u w:val="single" w:color="auto"/>
        </w:rPr>
        <w:t>特殊规定，如创卫、工程所在地有关部门特殊要求等；突发性的公共、卫生、治安</w:t>
      </w:r>
      <w:r>
        <w:rPr>
          <w:rFonts w:hint="eastAsia" w:asciiTheme="minorEastAsia" w:hAnsiTheme="minorEastAsia" w:eastAsiaTheme="minorEastAsia" w:cstheme="minorEastAsia"/>
          <w:spacing w:val="-7"/>
          <w:sz w:val="21"/>
          <w:szCs w:val="21"/>
          <w:u w:val="single" w:color="auto"/>
        </w:rPr>
        <w:t>事件；</w:t>
      </w:r>
      <w:r>
        <w:rPr>
          <w:rFonts w:hint="eastAsia" w:asciiTheme="minorEastAsia" w:hAnsiTheme="minorEastAsia" w:eastAsiaTheme="minorEastAsia" w:cstheme="minorEastAsia"/>
          <w:spacing w:val="1"/>
          <w:sz w:val="21"/>
          <w:szCs w:val="21"/>
          <w:u w:val="single" w:color="auto"/>
        </w:rPr>
        <w:t>施工中遇到不可预见障碍物或古墓、文物等需要处理</w:t>
      </w:r>
      <w:r>
        <w:rPr>
          <w:rFonts w:hint="eastAsia" w:asciiTheme="minorEastAsia" w:hAnsiTheme="minorEastAsia" w:eastAsiaTheme="minorEastAsia" w:cstheme="minorEastAsia"/>
          <w:sz w:val="21"/>
          <w:szCs w:val="21"/>
          <w:u w:val="single" w:color="auto"/>
        </w:rPr>
        <w:t>的情况。</w:t>
      </w:r>
    </w:p>
    <w:p w14:paraId="0E26F2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7"/>
          <w:sz w:val="21"/>
          <w:szCs w:val="21"/>
        </w:rPr>
        <w:t>四、质量与检验</w:t>
      </w:r>
    </w:p>
    <w:p w14:paraId="2B2E5BC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10、检查和返工：</w:t>
      </w:r>
      <w:r>
        <w:rPr>
          <w:rFonts w:hint="eastAsia" w:asciiTheme="minorEastAsia" w:hAnsiTheme="minorEastAsia" w:eastAsiaTheme="minorEastAsia" w:cstheme="minorEastAsia"/>
          <w:sz w:val="21"/>
          <w:szCs w:val="21"/>
          <w:u w:val="single" w:color="auto"/>
        </w:rPr>
        <w:t xml:space="preserve"> 施工过程中，不符合要求，随时返工。</w:t>
      </w:r>
    </w:p>
    <w:p w14:paraId="0187FB5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11、隐蔽工程和中间验收</w:t>
      </w:r>
    </w:p>
    <w:p w14:paraId="5DF398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双方约定中间验收部位：</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 xml:space="preserve">  </w:t>
      </w:r>
    </w:p>
    <w:p w14:paraId="736DA1C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12、工程试车</w:t>
      </w:r>
    </w:p>
    <w:p w14:paraId="28D2DB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试车费用的承担：</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z w:val="21"/>
          <w:szCs w:val="21"/>
          <w:u w:val="single" w:color="auto"/>
        </w:rPr>
        <w:t xml:space="preserve">  </w:t>
      </w:r>
    </w:p>
    <w:p w14:paraId="0106FD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五、安全防护、文明施工</w:t>
      </w:r>
    </w:p>
    <w:p w14:paraId="32B37B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13、安全防护、文明施工</w:t>
      </w:r>
    </w:p>
    <w:p w14:paraId="20D715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u w:val="single" w:color="auto"/>
        </w:rPr>
        <w:t>13.</w:t>
      </w:r>
      <w:r>
        <w:rPr>
          <w:rFonts w:hint="eastAsia" w:asciiTheme="minorEastAsia" w:hAnsiTheme="minorEastAsia" w:eastAsiaTheme="minorEastAsia" w:cstheme="minorEastAsia"/>
          <w:spacing w:val="1"/>
          <w:sz w:val="21"/>
          <w:szCs w:val="21"/>
          <w:u w:val="single" w:color="auto"/>
          <w:lang w:val="en-US" w:eastAsia="zh-CN"/>
        </w:rPr>
        <w:t>1</w:t>
      </w:r>
      <w:r>
        <w:rPr>
          <w:rFonts w:hint="eastAsia" w:asciiTheme="minorEastAsia" w:hAnsiTheme="minorEastAsia" w:eastAsiaTheme="minorEastAsia" w:cstheme="minorEastAsia"/>
          <w:spacing w:val="1"/>
          <w:sz w:val="21"/>
          <w:szCs w:val="21"/>
          <w:u w:val="single" w:color="auto"/>
        </w:rPr>
        <w:t>乙方严格按省、市文明工地检查（验收）标准实施，安全施工。乙方按照国家</w:t>
      </w:r>
      <w:r>
        <w:rPr>
          <w:rFonts w:hint="eastAsia" w:asciiTheme="minorEastAsia" w:hAnsiTheme="minorEastAsia" w:eastAsiaTheme="minorEastAsia" w:cstheme="minorEastAsia"/>
          <w:spacing w:val="5"/>
          <w:sz w:val="21"/>
          <w:szCs w:val="21"/>
          <w:u w:val="single" w:color="auto"/>
        </w:rPr>
        <w:t>和当地政府有关规定应采取的任何必要安全防护措施所需价款已包含在甲方支付</w:t>
      </w:r>
      <w:r>
        <w:rPr>
          <w:rFonts w:hint="eastAsia" w:asciiTheme="minorEastAsia" w:hAnsiTheme="minorEastAsia" w:eastAsiaTheme="minorEastAsia" w:cstheme="minorEastAsia"/>
          <w:spacing w:val="4"/>
          <w:sz w:val="21"/>
          <w:szCs w:val="21"/>
          <w:u w:val="single" w:color="auto"/>
        </w:rPr>
        <w:t>的合</w:t>
      </w:r>
      <w:r>
        <w:rPr>
          <w:rFonts w:hint="eastAsia" w:asciiTheme="minorEastAsia" w:hAnsiTheme="minorEastAsia" w:eastAsiaTheme="minorEastAsia" w:cstheme="minorEastAsia"/>
          <w:spacing w:val="-1"/>
          <w:sz w:val="21"/>
          <w:szCs w:val="21"/>
          <w:u w:val="single" w:color="auto"/>
        </w:rPr>
        <w:t>同价款当中，甲方无需另行支付。乙方承担</w:t>
      </w:r>
      <w:r>
        <w:rPr>
          <w:rFonts w:hint="eastAsia" w:asciiTheme="minorEastAsia" w:hAnsiTheme="minorEastAsia" w:eastAsiaTheme="minorEastAsia" w:cstheme="minorEastAsia"/>
          <w:spacing w:val="-2"/>
          <w:sz w:val="21"/>
          <w:szCs w:val="21"/>
          <w:u w:val="single" w:color="auto"/>
        </w:rPr>
        <w:t>由于自身措施不力造成事故的全部责任和因</w:t>
      </w:r>
      <w:r>
        <w:rPr>
          <w:rFonts w:hint="eastAsia" w:asciiTheme="minorEastAsia" w:hAnsiTheme="minorEastAsia" w:eastAsiaTheme="minorEastAsia" w:cstheme="minorEastAsia"/>
          <w:spacing w:val="2"/>
          <w:sz w:val="21"/>
          <w:szCs w:val="21"/>
          <w:u w:val="single" w:color="auto"/>
        </w:rPr>
        <w:t>此发生的全部费用。</w:t>
      </w:r>
    </w:p>
    <w:p w14:paraId="4FE17E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u w:val="single" w:color="auto"/>
        </w:rPr>
        <w:t>13.2</w:t>
      </w:r>
      <w:r>
        <w:rPr>
          <w:rFonts w:hint="eastAsia" w:asciiTheme="minorEastAsia" w:hAnsiTheme="minorEastAsia" w:eastAsiaTheme="minorEastAsia" w:cstheme="minorEastAsia"/>
          <w:spacing w:val="-42"/>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在本合同项下工程的施工期间，因乙方原因造成的质量、安全事故，由乙方承</w:t>
      </w:r>
      <w:r>
        <w:rPr>
          <w:rFonts w:hint="eastAsia" w:asciiTheme="minorEastAsia" w:hAnsiTheme="minorEastAsia" w:eastAsiaTheme="minorEastAsia" w:cstheme="minorEastAsia"/>
          <w:spacing w:val="2"/>
          <w:sz w:val="21"/>
          <w:szCs w:val="21"/>
          <w:u w:val="single" w:color="auto"/>
        </w:rPr>
        <w:t>担全部责任和费用。</w:t>
      </w:r>
    </w:p>
    <w:p w14:paraId="06EAC3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u w:val="single" w:color="auto"/>
        </w:rPr>
        <w:t>13.3 甲方其它安全防护、文明施工约定，详见第四部分 补充条款</w:t>
      </w:r>
    </w:p>
    <w:p w14:paraId="561270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六、合同价款</w:t>
      </w:r>
    </w:p>
    <w:p w14:paraId="3253C7C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14、合同价款约定</w:t>
      </w:r>
    </w:p>
    <w:p w14:paraId="0907C1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14.1</w:t>
      </w:r>
      <w:r>
        <w:rPr>
          <w:rFonts w:hint="eastAsia" w:asciiTheme="minorEastAsia" w:hAnsiTheme="minorEastAsia" w:eastAsiaTheme="minorEastAsia" w:cstheme="minorEastAsia"/>
          <w:spacing w:val="-43"/>
          <w:sz w:val="21"/>
          <w:szCs w:val="21"/>
        </w:rPr>
        <w:t xml:space="preserve"> </w:t>
      </w:r>
      <w:r>
        <w:rPr>
          <w:rFonts w:hint="eastAsia" w:asciiTheme="minorEastAsia" w:hAnsiTheme="minorEastAsia" w:eastAsiaTheme="minorEastAsia" w:cstheme="minorEastAsia"/>
          <w:spacing w:val="-2"/>
          <w:sz w:val="21"/>
          <w:szCs w:val="21"/>
        </w:rPr>
        <w:t>本合同价款采用第</w:t>
      </w:r>
      <w:r>
        <w:rPr>
          <w:rFonts w:hint="eastAsia" w:asciiTheme="minorEastAsia" w:hAnsiTheme="minorEastAsia" w:eastAsiaTheme="minorEastAsia" w:cstheme="minorEastAsia"/>
          <w:spacing w:val="-2"/>
          <w:sz w:val="21"/>
          <w:szCs w:val="21"/>
          <w:u w:val="single" w:color="auto"/>
        </w:rPr>
        <w:t xml:space="preserve"> （2） 种</w:t>
      </w:r>
      <w:r>
        <w:rPr>
          <w:rFonts w:hint="eastAsia" w:asciiTheme="minorEastAsia" w:hAnsiTheme="minorEastAsia" w:eastAsiaTheme="minorEastAsia" w:cstheme="minorEastAsia"/>
          <w:spacing w:val="-2"/>
          <w:sz w:val="21"/>
          <w:szCs w:val="21"/>
        </w:rPr>
        <w:t>方式确定。</w:t>
      </w:r>
    </w:p>
    <w:p w14:paraId="39BFA8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（1）采用固定总价合同：</w:t>
      </w:r>
      <w:r>
        <w:rPr>
          <w:rFonts w:hint="eastAsia" w:asciiTheme="minorEastAsia" w:hAnsiTheme="minorEastAsia" w:eastAsiaTheme="minorEastAsia" w:cstheme="minorEastAsia"/>
          <w:spacing w:val="25"/>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w:t>
      </w:r>
      <w:r>
        <w:rPr>
          <w:rFonts w:hint="eastAsia" w:asciiTheme="minorEastAsia" w:hAnsiTheme="minorEastAsia" w:eastAsiaTheme="minorEastAsia" w:cstheme="minorEastAsia"/>
          <w:sz w:val="21"/>
          <w:szCs w:val="21"/>
          <w:u w:val="single" w:color="auto"/>
        </w:rPr>
        <w:t xml:space="preserve">   </w:t>
      </w:r>
    </w:p>
    <w:p w14:paraId="718F1D76">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（2）采用固定综合单价合同，综合单价中包括的风险范围</w:t>
      </w:r>
      <w:r>
        <w:rPr>
          <w:rFonts w:hint="eastAsia" w:asciiTheme="minorEastAsia" w:hAnsiTheme="minorEastAsia" w:eastAsiaTheme="minorEastAsia" w:cstheme="minorEastAsia"/>
          <w:spacing w:val="-42"/>
          <w:sz w:val="21"/>
          <w:szCs w:val="21"/>
        </w:rPr>
        <w:t>：（</w:t>
      </w:r>
      <w:r>
        <w:rPr>
          <w:rFonts w:hint="eastAsia" w:asciiTheme="minorEastAsia" w:hAnsiTheme="minorEastAsia" w:eastAsiaTheme="minorEastAsia" w:cstheme="minorEastAsia"/>
          <w:spacing w:val="-4"/>
          <w:sz w:val="21"/>
          <w:szCs w:val="21"/>
        </w:rPr>
        <w:t>a）人工费、材料费、</w:t>
      </w:r>
      <w:r>
        <w:rPr>
          <w:rFonts w:hint="eastAsia" w:asciiTheme="minorEastAsia" w:hAnsiTheme="minorEastAsia" w:eastAsiaTheme="minorEastAsia" w:cstheme="minorEastAsia"/>
          <w:spacing w:val="3"/>
          <w:sz w:val="21"/>
          <w:szCs w:val="21"/>
        </w:rPr>
        <w:t>机械费等受市场价格浮动影响而产生的风险费用</w:t>
      </w:r>
      <w:r>
        <w:rPr>
          <w:rFonts w:hint="eastAsia" w:asciiTheme="minorEastAsia" w:hAnsiTheme="minorEastAsia" w:eastAsiaTheme="minorEastAsia" w:cstheme="minorEastAsia"/>
          <w:spacing w:val="-15"/>
          <w:sz w:val="21"/>
          <w:szCs w:val="21"/>
        </w:rPr>
        <w:t>；（</w:t>
      </w:r>
      <w:r>
        <w:rPr>
          <w:rFonts w:hint="eastAsia" w:asciiTheme="minorEastAsia" w:hAnsiTheme="minorEastAsia" w:eastAsiaTheme="minorEastAsia" w:cstheme="minorEastAsia"/>
          <w:spacing w:val="3"/>
          <w:sz w:val="21"/>
          <w:szCs w:val="21"/>
        </w:rPr>
        <w:t>b</w:t>
      </w:r>
      <w:r>
        <w:rPr>
          <w:rFonts w:hint="eastAsia" w:asciiTheme="minorEastAsia" w:hAnsiTheme="minorEastAsia" w:eastAsiaTheme="minorEastAsia" w:cstheme="minorEastAsia"/>
          <w:spacing w:val="2"/>
          <w:sz w:val="21"/>
          <w:szCs w:val="21"/>
        </w:rPr>
        <w:t>）本合同约定的不可抗力以外原</w:t>
      </w:r>
      <w:r>
        <w:rPr>
          <w:rFonts w:hint="eastAsia" w:asciiTheme="minorEastAsia" w:hAnsiTheme="minorEastAsia" w:eastAsiaTheme="minorEastAsia" w:cstheme="minorEastAsia"/>
          <w:spacing w:val="1"/>
          <w:sz w:val="21"/>
          <w:szCs w:val="21"/>
        </w:rPr>
        <w:t>因产生的风险费用</w:t>
      </w:r>
      <w:r>
        <w:rPr>
          <w:rFonts w:hint="eastAsia" w:asciiTheme="minorEastAsia" w:hAnsiTheme="minorEastAsia" w:eastAsiaTheme="minorEastAsia" w:cstheme="minorEastAsia"/>
          <w:spacing w:val="-18"/>
          <w:sz w:val="21"/>
          <w:szCs w:val="21"/>
        </w:rPr>
        <w:t>；（</w:t>
      </w:r>
      <w:r>
        <w:rPr>
          <w:rFonts w:hint="eastAsia" w:asciiTheme="minorEastAsia" w:hAnsiTheme="minorEastAsia" w:eastAsiaTheme="minorEastAsia" w:cstheme="minorEastAsia"/>
          <w:spacing w:val="1"/>
          <w:sz w:val="21"/>
          <w:szCs w:val="21"/>
        </w:rPr>
        <w:t>c）非发包人原因或发包人所不能控制</w:t>
      </w:r>
      <w:r>
        <w:rPr>
          <w:rFonts w:hint="eastAsia" w:asciiTheme="minorEastAsia" w:hAnsiTheme="minorEastAsia" w:eastAsiaTheme="minorEastAsia" w:cstheme="minorEastAsia"/>
          <w:sz w:val="21"/>
          <w:szCs w:val="21"/>
        </w:rPr>
        <w:t>的原因产生的风险费用；</w:t>
      </w:r>
    </w:p>
    <w:p w14:paraId="27119D1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风险范围以外综合单价调整方法：风险范围以外的内容包括甲方的施工图纸设计变</w:t>
      </w:r>
      <w:r>
        <w:rPr>
          <w:rFonts w:hint="eastAsia" w:asciiTheme="minorEastAsia" w:hAnsiTheme="minorEastAsia" w:eastAsiaTheme="minorEastAsia" w:cstheme="minorEastAsia"/>
          <w:spacing w:val="-1"/>
          <w:sz w:val="21"/>
          <w:szCs w:val="21"/>
        </w:rPr>
        <w:t>更、现场签证等工作内容。因乙方漏报的项</w:t>
      </w:r>
      <w:r>
        <w:rPr>
          <w:rFonts w:hint="eastAsia" w:asciiTheme="minorEastAsia" w:hAnsiTheme="minorEastAsia" w:eastAsiaTheme="minorEastAsia" w:cstheme="minorEastAsia"/>
          <w:spacing w:val="-2"/>
          <w:sz w:val="21"/>
          <w:szCs w:val="21"/>
        </w:rPr>
        <w:t>目不予调整。风险范围以外综合单价应依照</w:t>
      </w:r>
      <w:r>
        <w:rPr>
          <w:rFonts w:hint="eastAsia" w:asciiTheme="minorEastAsia" w:hAnsiTheme="minorEastAsia" w:eastAsiaTheme="minorEastAsia" w:cstheme="minorEastAsia"/>
          <w:spacing w:val="-1"/>
          <w:sz w:val="21"/>
          <w:szCs w:val="21"/>
        </w:rPr>
        <w:t>招标文件、答疑纪要、设计变更、现场签证</w:t>
      </w:r>
      <w:r>
        <w:rPr>
          <w:rFonts w:hint="eastAsia" w:asciiTheme="minorEastAsia" w:hAnsiTheme="minorEastAsia" w:eastAsiaTheme="minorEastAsia" w:cstheme="minorEastAsia"/>
          <w:spacing w:val="-2"/>
          <w:sz w:val="21"/>
          <w:szCs w:val="21"/>
        </w:rPr>
        <w:t>、洽商文件、甲方认质认价单及乙方中标综</w:t>
      </w:r>
      <w:r>
        <w:rPr>
          <w:rFonts w:hint="eastAsia" w:asciiTheme="minorEastAsia" w:hAnsiTheme="minorEastAsia" w:eastAsiaTheme="minorEastAsia" w:cstheme="minorEastAsia"/>
          <w:spacing w:val="-1"/>
          <w:sz w:val="21"/>
          <w:szCs w:val="21"/>
        </w:rPr>
        <w:t>合单价、合同条款等具体约定内容进行调整。</w:t>
      </w:r>
    </w:p>
    <w:p w14:paraId="1EF1A6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（3）采用可调价格合同。</w:t>
      </w:r>
    </w:p>
    <w:p w14:paraId="5F8F97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15、双方的其他约定</w:t>
      </w:r>
    </w:p>
    <w:p w14:paraId="2AC4BC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spacing w:val="-1"/>
          <w:sz w:val="21"/>
          <w:szCs w:val="21"/>
        </w:rPr>
        <w:t>工程预付款：</w:t>
      </w:r>
    </w:p>
    <w:p w14:paraId="47494A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16、预付款的扣回：</w:t>
      </w:r>
    </w:p>
    <w:p w14:paraId="62BDC3A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乙方结算进度款时扣回。</w:t>
      </w:r>
    </w:p>
    <w:p w14:paraId="0FB2E69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17、工程量确认乙方提交已完工程量报告的时</w:t>
      </w:r>
      <w:r>
        <w:rPr>
          <w:rFonts w:hint="eastAsia" w:asciiTheme="minorEastAsia" w:hAnsiTheme="minorEastAsia" w:eastAsiaTheme="minorEastAsia" w:cstheme="minorEastAsia"/>
          <w:spacing w:val="-2"/>
          <w:sz w:val="21"/>
          <w:szCs w:val="21"/>
        </w:rPr>
        <w:t xml:space="preserve">间 </w:t>
      </w:r>
      <w:r>
        <w:rPr>
          <w:rFonts w:hint="eastAsia" w:asciiTheme="minorEastAsia" w:hAnsiTheme="minorEastAsia" w:eastAsiaTheme="minorEastAsia" w:cstheme="minorEastAsia"/>
          <w:spacing w:val="-2"/>
          <w:sz w:val="21"/>
          <w:szCs w:val="21"/>
          <w:u w:val="single" w:color="auto"/>
        </w:rPr>
        <w:t xml:space="preserve"> 无</w:t>
      </w:r>
      <w:r>
        <w:rPr>
          <w:rFonts w:hint="eastAsia" w:asciiTheme="minorEastAsia" w:hAnsiTheme="minorEastAsia" w:eastAsiaTheme="minorEastAsia" w:cstheme="minorEastAsia"/>
          <w:sz w:val="21"/>
          <w:szCs w:val="21"/>
          <w:u w:val="single" w:color="auto"/>
        </w:rPr>
        <w:t xml:space="preserve">  </w:t>
      </w:r>
    </w:p>
    <w:p w14:paraId="109565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18、工程进度款结算与支付</w:t>
      </w:r>
    </w:p>
    <w:p w14:paraId="6E6BE18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18.1</w:t>
      </w:r>
      <w:r>
        <w:rPr>
          <w:rFonts w:hint="eastAsia" w:asciiTheme="minorEastAsia" w:hAnsiTheme="minorEastAsia" w:eastAsiaTheme="minorEastAsia" w:cstheme="minorEastAsia"/>
          <w:spacing w:val="-51"/>
          <w:sz w:val="21"/>
          <w:szCs w:val="21"/>
        </w:rPr>
        <w:t xml:space="preserve"> </w:t>
      </w:r>
      <w:r>
        <w:rPr>
          <w:rFonts w:hint="eastAsia" w:asciiTheme="minorEastAsia" w:hAnsiTheme="minorEastAsia" w:eastAsiaTheme="minorEastAsia" w:cstheme="minorEastAsia"/>
          <w:spacing w:val="-1"/>
          <w:sz w:val="21"/>
          <w:szCs w:val="21"/>
        </w:rPr>
        <w:t>双方约定的工程进度款支付的方式、时间</w:t>
      </w:r>
      <w:r>
        <w:rPr>
          <w:rFonts w:hint="eastAsia" w:asciiTheme="minorEastAsia" w:hAnsiTheme="minorEastAsia" w:eastAsiaTheme="minorEastAsia" w:cstheme="minorEastAsia"/>
          <w:spacing w:val="-2"/>
          <w:sz w:val="21"/>
          <w:szCs w:val="21"/>
        </w:rPr>
        <w:t>、程序和比例是：</w:t>
      </w:r>
    </w:p>
    <w:p w14:paraId="09E6D81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pacing w:val="-4"/>
          <w:sz w:val="21"/>
          <w:szCs w:val="21"/>
        </w:rPr>
        <w:t>18.1.1</w:t>
      </w:r>
      <w:r>
        <w:rPr>
          <w:rFonts w:hint="eastAsia" w:asciiTheme="minorEastAsia" w:hAnsiTheme="minorEastAsia" w:eastAsiaTheme="minorEastAsia" w:cstheme="minorEastAsia"/>
          <w:spacing w:val="-45"/>
          <w:sz w:val="21"/>
          <w:szCs w:val="21"/>
        </w:rPr>
        <w:t xml:space="preserve"> </w:t>
      </w:r>
      <w:r>
        <w:rPr>
          <w:rFonts w:hint="eastAsia" w:asciiTheme="minorEastAsia" w:hAnsiTheme="minorEastAsia" w:eastAsiaTheme="minorEastAsia" w:cstheme="minorEastAsia"/>
          <w:spacing w:val="-4"/>
          <w:sz w:val="21"/>
          <w:szCs w:val="21"/>
        </w:rPr>
        <w:t>支付方式：</w:t>
      </w:r>
      <w:r>
        <w:rPr>
          <w:rFonts w:hint="eastAsia" w:asciiTheme="minorEastAsia" w:hAnsiTheme="minorEastAsia" w:eastAsiaTheme="minorEastAsia" w:cstheme="minorEastAsia"/>
          <w:spacing w:val="-4"/>
          <w:sz w:val="21"/>
          <w:szCs w:val="21"/>
          <w:u w:val="single"/>
          <w:lang w:val="en-US" w:eastAsia="zh-CN"/>
        </w:rPr>
        <w:t xml:space="preserve">                 </w:t>
      </w:r>
    </w:p>
    <w:p w14:paraId="7BD665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18.1.2</w:t>
      </w:r>
      <w:r>
        <w:rPr>
          <w:rFonts w:hint="eastAsia" w:asciiTheme="minorEastAsia" w:hAnsiTheme="minorEastAsia" w:eastAsiaTheme="minorEastAsia" w:cstheme="minorEastAsia"/>
          <w:spacing w:val="-37"/>
          <w:sz w:val="21"/>
          <w:szCs w:val="21"/>
        </w:rPr>
        <w:t xml:space="preserve"> </w:t>
      </w:r>
      <w:r>
        <w:rPr>
          <w:rFonts w:hint="eastAsia" w:asciiTheme="minorEastAsia" w:hAnsiTheme="minorEastAsia" w:eastAsiaTheme="minorEastAsia" w:cstheme="minorEastAsia"/>
          <w:spacing w:val="-1"/>
          <w:sz w:val="21"/>
          <w:szCs w:val="21"/>
          <w:u w:val="single" w:color="auto"/>
        </w:rPr>
        <w:t>支付时间、程序及比例：无。</w:t>
      </w:r>
    </w:p>
    <w:p w14:paraId="400E72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七、材料设备供应</w:t>
      </w:r>
    </w:p>
    <w:p w14:paraId="5CFB5A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19、甲方供应材料设备：无。</w:t>
      </w:r>
    </w:p>
    <w:p w14:paraId="3C239C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八、工程变更及签证</w:t>
      </w:r>
    </w:p>
    <w:p w14:paraId="58BD5C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20、工程变更及签证</w:t>
      </w:r>
    </w:p>
    <w:p w14:paraId="4FEAC1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1"/>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20.1 甲方的工程指令、设计变更须经甲方人经办人员签字并盖章后以书面形式下发</w:t>
      </w:r>
      <w:r>
        <w:rPr>
          <w:rFonts w:hint="eastAsia" w:asciiTheme="minorEastAsia" w:hAnsiTheme="minorEastAsia" w:eastAsiaTheme="minorEastAsia" w:cstheme="minorEastAsia"/>
          <w:spacing w:val="-1"/>
          <w:sz w:val="21"/>
          <w:szCs w:val="21"/>
        </w:rPr>
        <w:t>方生效。未按上述要求发出的变更与指令，乙方可拒绝实施。</w:t>
      </w:r>
    </w:p>
    <w:p w14:paraId="2215C2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1"/>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20.2 甲方发出的有效设计变更与工程指令，乙方</w:t>
      </w:r>
      <w:r>
        <w:rPr>
          <w:rFonts w:hint="eastAsia" w:asciiTheme="minorEastAsia" w:hAnsiTheme="minorEastAsia" w:eastAsiaTheme="minorEastAsia" w:cstheme="minorEastAsia"/>
          <w:spacing w:val="-4"/>
          <w:sz w:val="21"/>
          <w:szCs w:val="21"/>
        </w:rPr>
        <w:t>应按要求实施，如乙方拒绝实施，</w:t>
      </w:r>
      <w:r>
        <w:rPr>
          <w:rFonts w:hint="eastAsia" w:asciiTheme="minorEastAsia" w:hAnsiTheme="minorEastAsia" w:eastAsiaTheme="minorEastAsia" w:cstheme="minorEastAsia"/>
          <w:spacing w:val="-2"/>
          <w:sz w:val="21"/>
          <w:szCs w:val="21"/>
        </w:rPr>
        <w:t>甲方有权另择施工单位完成，所发生的费用由</w:t>
      </w:r>
      <w:r>
        <w:rPr>
          <w:rFonts w:hint="eastAsia" w:asciiTheme="minorEastAsia" w:hAnsiTheme="minorEastAsia" w:eastAsiaTheme="minorEastAsia" w:cstheme="minorEastAsia"/>
          <w:spacing w:val="-2"/>
          <w:sz w:val="21"/>
          <w:szCs w:val="21"/>
          <w:lang w:val="en-US" w:eastAsia="zh-CN"/>
        </w:rPr>
        <w:t>乙</w:t>
      </w:r>
      <w:r>
        <w:rPr>
          <w:rFonts w:hint="eastAsia" w:asciiTheme="minorEastAsia" w:hAnsiTheme="minorEastAsia" w:eastAsiaTheme="minorEastAsia" w:cstheme="minorEastAsia"/>
          <w:spacing w:val="-2"/>
          <w:sz w:val="21"/>
          <w:szCs w:val="21"/>
        </w:rPr>
        <w:t>方承担。</w:t>
      </w:r>
    </w:p>
    <w:p w14:paraId="47ED64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20.3</w:t>
      </w:r>
      <w:r>
        <w:rPr>
          <w:rFonts w:hint="eastAsia" w:asciiTheme="minorEastAsia" w:hAnsiTheme="minorEastAsia" w:eastAsiaTheme="minorEastAsia" w:cstheme="minorEastAsia"/>
          <w:spacing w:val="-27"/>
          <w:sz w:val="21"/>
          <w:szCs w:val="21"/>
        </w:rPr>
        <w:t xml:space="preserve"> </w:t>
      </w:r>
      <w:r>
        <w:rPr>
          <w:rFonts w:hint="eastAsia" w:asciiTheme="minorEastAsia" w:hAnsiTheme="minorEastAsia" w:eastAsiaTheme="minorEastAsia" w:cstheme="minorEastAsia"/>
          <w:spacing w:val="-4"/>
          <w:sz w:val="21"/>
          <w:szCs w:val="21"/>
        </w:rPr>
        <w:t>乙方发现设计变更与工程指令有违反国家规定、影响工程质量或存在明显不合</w:t>
      </w:r>
      <w:r>
        <w:rPr>
          <w:rFonts w:hint="eastAsia" w:asciiTheme="minorEastAsia" w:hAnsiTheme="minorEastAsia" w:eastAsiaTheme="minorEastAsia" w:cstheme="minorEastAsia"/>
          <w:spacing w:val="1"/>
          <w:sz w:val="21"/>
          <w:szCs w:val="21"/>
        </w:rPr>
        <w:t>理浪费之处，应在</w:t>
      </w:r>
      <w:r>
        <w:rPr>
          <w:rFonts w:hint="eastAsia" w:asciiTheme="minorEastAsia" w:hAnsiTheme="minorEastAsia" w:eastAsiaTheme="minorEastAsia" w:cstheme="minorEastAsia"/>
          <w:spacing w:val="-45"/>
          <w:sz w:val="21"/>
          <w:szCs w:val="21"/>
        </w:rPr>
        <w:t xml:space="preserve"> </w:t>
      </w:r>
      <w:r>
        <w:rPr>
          <w:rFonts w:hint="eastAsia" w:asciiTheme="minorEastAsia" w:hAnsiTheme="minorEastAsia" w:eastAsiaTheme="minorEastAsia" w:cstheme="minorEastAsia"/>
          <w:spacing w:val="1"/>
          <w:sz w:val="21"/>
          <w:szCs w:val="21"/>
        </w:rPr>
        <w:t>24</w:t>
      </w:r>
      <w:r>
        <w:rPr>
          <w:rFonts w:hint="eastAsia" w:asciiTheme="minorEastAsia" w:hAnsiTheme="minorEastAsia" w:eastAsiaTheme="minorEastAsia" w:cstheme="minorEastAsia"/>
          <w:spacing w:val="-42"/>
          <w:sz w:val="21"/>
          <w:szCs w:val="21"/>
        </w:rPr>
        <w:t xml:space="preserve"> </w:t>
      </w:r>
      <w:r>
        <w:rPr>
          <w:rFonts w:hint="eastAsia" w:asciiTheme="minorEastAsia" w:hAnsiTheme="minorEastAsia" w:eastAsiaTheme="minorEastAsia" w:cstheme="minorEastAsia"/>
          <w:spacing w:val="1"/>
          <w:sz w:val="21"/>
          <w:szCs w:val="21"/>
        </w:rPr>
        <w:t>小时内通知甲方和设计单位。乙方提</w:t>
      </w:r>
      <w:r>
        <w:rPr>
          <w:rFonts w:hint="eastAsia" w:asciiTheme="minorEastAsia" w:hAnsiTheme="minorEastAsia" w:eastAsiaTheme="minorEastAsia" w:cstheme="minorEastAsia"/>
          <w:sz w:val="21"/>
          <w:szCs w:val="21"/>
        </w:rPr>
        <w:t>出的合理化建议如被甲方采</w:t>
      </w:r>
      <w:r>
        <w:rPr>
          <w:rFonts w:hint="eastAsia" w:asciiTheme="minorEastAsia" w:hAnsiTheme="minorEastAsia" w:eastAsiaTheme="minorEastAsia" w:cstheme="minorEastAsia"/>
          <w:spacing w:val="-1"/>
          <w:sz w:val="21"/>
          <w:szCs w:val="21"/>
        </w:rPr>
        <w:t>用，甲方可根据实际情况予以奖励。</w:t>
      </w:r>
    </w:p>
    <w:p w14:paraId="4E9EB1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3"/>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20.4</w:t>
      </w:r>
      <w:r>
        <w:rPr>
          <w:rFonts w:hint="eastAsia" w:asciiTheme="minorEastAsia" w:hAnsiTheme="minorEastAsia" w:eastAsiaTheme="minorEastAsia" w:cstheme="minorEastAsia"/>
          <w:spacing w:val="-51"/>
          <w:sz w:val="21"/>
          <w:szCs w:val="21"/>
        </w:rPr>
        <w:t xml:space="preserve"> </w:t>
      </w:r>
      <w:r>
        <w:rPr>
          <w:rFonts w:hint="eastAsia" w:asciiTheme="minorEastAsia" w:hAnsiTheme="minorEastAsia" w:eastAsiaTheme="minorEastAsia" w:cstheme="minorEastAsia"/>
          <w:spacing w:val="-2"/>
          <w:sz w:val="21"/>
          <w:szCs w:val="21"/>
        </w:rPr>
        <w:t>对设计变更工程指令涉及到的隐蔽</w:t>
      </w:r>
      <w:r>
        <w:rPr>
          <w:rFonts w:hint="eastAsia" w:asciiTheme="minorEastAsia" w:hAnsiTheme="minorEastAsia" w:eastAsiaTheme="minorEastAsia" w:cstheme="minorEastAsia"/>
          <w:spacing w:val="-3"/>
          <w:sz w:val="21"/>
          <w:szCs w:val="21"/>
        </w:rPr>
        <w:t>工程与拆除工程量，乙方应在实施完毕后</w:t>
      </w:r>
      <w:r>
        <w:rPr>
          <w:rFonts w:hint="eastAsia" w:asciiTheme="minorEastAsia" w:hAnsiTheme="minorEastAsia" w:eastAsiaTheme="minorEastAsia" w:cstheme="minorEastAsia"/>
          <w:spacing w:val="-33"/>
          <w:sz w:val="21"/>
          <w:szCs w:val="21"/>
        </w:rPr>
        <w:t xml:space="preserve"> </w:t>
      </w:r>
      <w:r>
        <w:rPr>
          <w:rFonts w:hint="eastAsia" w:asciiTheme="minorEastAsia" w:hAnsiTheme="minorEastAsia" w:eastAsiaTheme="minorEastAsia" w:cstheme="minorEastAsia"/>
          <w:spacing w:val="-3"/>
          <w:sz w:val="21"/>
          <w:szCs w:val="21"/>
        </w:rPr>
        <w:t>1日内请甲方现场查验并填报《签证单》，超过时限甲方有权拒绝确认，相关费用由乙方</w:t>
      </w:r>
      <w:r>
        <w:rPr>
          <w:rFonts w:hint="eastAsia" w:asciiTheme="minorEastAsia" w:hAnsiTheme="minorEastAsia" w:eastAsiaTheme="minorEastAsia" w:cstheme="minorEastAsia"/>
          <w:spacing w:val="-10"/>
          <w:sz w:val="21"/>
          <w:szCs w:val="21"/>
        </w:rPr>
        <w:t>自行承担。</w:t>
      </w:r>
    </w:p>
    <w:p w14:paraId="3847FF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20.5 甲方的工程联系单通过现场管理人员发出，乙方必须对工程联系单中提出的问</w:t>
      </w:r>
      <w:r>
        <w:rPr>
          <w:rFonts w:hint="eastAsia" w:asciiTheme="minorEastAsia" w:hAnsiTheme="minorEastAsia" w:eastAsiaTheme="minorEastAsia" w:cstheme="minorEastAsia"/>
          <w:spacing w:val="-1"/>
          <w:sz w:val="21"/>
          <w:szCs w:val="21"/>
        </w:rPr>
        <w:t>题进行整改，并对整改情况进行书面回复。</w:t>
      </w:r>
    </w:p>
    <w:p w14:paraId="2B4BB5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9"/>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施工中乙方不得对原工程设计进行变更。因乙方擅自变更设计发生的费用和由此导</w:t>
      </w:r>
      <w:r>
        <w:rPr>
          <w:rFonts w:hint="eastAsia" w:asciiTheme="minorEastAsia" w:hAnsiTheme="minorEastAsia" w:eastAsiaTheme="minorEastAsia" w:cstheme="minorEastAsia"/>
          <w:spacing w:val="-1"/>
          <w:sz w:val="21"/>
          <w:szCs w:val="21"/>
        </w:rPr>
        <w:t>致甲方的直接损失，由乙方承担，延误的工期不予顺延。</w:t>
      </w:r>
    </w:p>
    <w:p w14:paraId="2DF832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九、竣工验收与结算</w:t>
      </w:r>
    </w:p>
    <w:p w14:paraId="2BF18C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21、竣工验收</w:t>
      </w:r>
    </w:p>
    <w:p w14:paraId="454EC2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21.1</w:t>
      </w:r>
      <w:r>
        <w:rPr>
          <w:rFonts w:hint="eastAsia" w:asciiTheme="minorEastAsia" w:hAnsiTheme="minorEastAsia" w:eastAsiaTheme="minorEastAsia" w:cstheme="minorEastAsia"/>
          <w:spacing w:val="-26"/>
          <w:sz w:val="21"/>
          <w:szCs w:val="21"/>
        </w:rPr>
        <w:t xml:space="preserve"> </w:t>
      </w:r>
      <w:r>
        <w:rPr>
          <w:rFonts w:hint="eastAsia" w:asciiTheme="minorEastAsia" w:hAnsiTheme="minorEastAsia" w:eastAsiaTheme="minorEastAsia" w:cstheme="minorEastAsia"/>
          <w:spacing w:val="-3"/>
          <w:sz w:val="21"/>
          <w:szCs w:val="21"/>
        </w:rPr>
        <w:t>乙方提供竣工资料的约定：</w:t>
      </w:r>
    </w:p>
    <w:p w14:paraId="623AFA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u w:val="single" w:color="auto"/>
        </w:rPr>
        <w:t>竣工验收后一个月内，竣工资料文件肆套，费用</w:t>
      </w:r>
      <w:r>
        <w:rPr>
          <w:rFonts w:hint="eastAsia" w:asciiTheme="minorEastAsia" w:hAnsiTheme="minorEastAsia" w:eastAsiaTheme="minorEastAsia" w:cstheme="minorEastAsia"/>
          <w:sz w:val="21"/>
          <w:szCs w:val="21"/>
          <w:u w:val="single" w:color="auto"/>
        </w:rPr>
        <w:t>由乙方自理。</w:t>
      </w:r>
    </w:p>
    <w:p w14:paraId="09CD8CBB">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21.2</w:t>
      </w:r>
      <w:r>
        <w:rPr>
          <w:rFonts w:hint="eastAsia" w:asciiTheme="minorEastAsia" w:hAnsiTheme="minorEastAsia" w:eastAsiaTheme="minorEastAsia" w:cstheme="minorEastAsia"/>
          <w:spacing w:val="-27"/>
          <w:sz w:val="21"/>
          <w:szCs w:val="21"/>
        </w:rPr>
        <w:t xml:space="preserve"> </w:t>
      </w:r>
      <w:r>
        <w:rPr>
          <w:rFonts w:hint="eastAsia" w:asciiTheme="minorEastAsia" w:hAnsiTheme="minorEastAsia" w:eastAsiaTheme="minorEastAsia" w:cstheme="minorEastAsia"/>
          <w:spacing w:val="-4"/>
          <w:sz w:val="21"/>
          <w:szCs w:val="21"/>
        </w:rPr>
        <w:t>中间交工工程的范围和竣工时间：竣工时间以甲方组织的竣工验收合格日期为准。工程竣工验收后，施工单位的施工员、材料、设备等必须在</w:t>
      </w:r>
      <w:r>
        <w:rPr>
          <w:rFonts w:hint="eastAsia" w:asciiTheme="minorEastAsia" w:hAnsiTheme="minorEastAsia" w:eastAsiaTheme="minorEastAsia" w:cstheme="minorEastAsia"/>
          <w:spacing w:val="-16"/>
          <w:sz w:val="21"/>
          <w:szCs w:val="21"/>
        </w:rPr>
        <w:t xml:space="preserve"> </w:t>
      </w:r>
      <w:r>
        <w:rPr>
          <w:rFonts w:hint="eastAsia" w:asciiTheme="minorEastAsia" w:hAnsiTheme="minorEastAsia" w:eastAsiaTheme="minorEastAsia" w:cstheme="minorEastAsia"/>
          <w:spacing w:val="-4"/>
          <w:sz w:val="21"/>
          <w:szCs w:val="21"/>
        </w:rPr>
        <w:t>10</w:t>
      </w:r>
      <w:r>
        <w:rPr>
          <w:rFonts w:hint="eastAsia" w:asciiTheme="minorEastAsia" w:hAnsiTheme="minorEastAsia" w:eastAsiaTheme="minorEastAsia" w:cstheme="minorEastAsia"/>
          <w:spacing w:val="-46"/>
          <w:sz w:val="21"/>
          <w:szCs w:val="21"/>
        </w:rPr>
        <w:t xml:space="preserve"> </w:t>
      </w:r>
      <w:r>
        <w:rPr>
          <w:rFonts w:hint="eastAsia" w:asciiTheme="minorEastAsia" w:hAnsiTheme="minorEastAsia" w:eastAsiaTheme="minorEastAsia" w:cstheme="minorEastAsia"/>
          <w:spacing w:val="-4"/>
          <w:sz w:val="21"/>
          <w:szCs w:val="21"/>
        </w:rPr>
        <w:t>天内全部撤离现场。</w:t>
      </w:r>
    </w:p>
    <w:p w14:paraId="6B14A5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heme="minorEastAsia" w:hAnsiTheme="minorEastAsia" w:eastAsiaTheme="minorEastAsia" w:cstheme="minorEastAsia"/>
          <w:b/>
          <w:bCs/>
          <w:spacing w:val="-3"/>
          <w:sz w:val="21"/>
          <w:szCs w:val="21"/>
          <w:lang w:val="en-US" w:eastAsia="zh-CN"/>
        </w:rPr>
      </w:pPr>
      <w:r>
        <w:rPr>
          <w:rFonts w:hint="eastAsia" w:asciiTheme="minorEastAsia" w:hAnsiTheme="minorEastAsia" w:eastAsiaTheme="minorEastAsia" w:cstheme="minorEastAsia"/>
          <w:spacing w:val="-2"/>
          <w:sz w:val="21"/>
          <w:szCs w:val="21"/>
        </w:rPr>
        <w:t>22、竣工结算</w:t>
      </w:r>
      <w:r>
        <w:rPr>
          <w:rFonts w:hint="eastAsia" w:asciiTheme="minorEastAsia" w:hAnsiTheme="minorEastAsia" w:eastAsiaTheme="minorEastAsia" w:cstheme="minorEastAsia"/>
          <w:spacing w:val="-2"/>
          <w:sz w:val="21"/>
          <w:szCs w:val="21"/>
          <w:lang w:eastAsia="zh-CN"/>
        </w:rPr>
        <w:t>：</w:t>
      </w:r>
      <w:r>
        <w:rPr>
          <w:rFonts w:hint="eastAsia" w:asciiTheme="minorEastAsia" w:hAnsiTheme="minorEastAsia" w:eastAsiaTheme="minorEastAsia" w:cstheme="minorEastAsia"/>
          <w:b/>
          <w:bCs/>
          <w:spacing w:val="-3"/>
          <w:sz w:val="21"/>
          <w:szCs w:val="21"/>
          <w:u w:val="single"/>
          <w:lang w:val="en-US" w:eastAsia="zh-CN"/>
        </w:rPr>
        <w:t xml:space="preserve">                                                       </w:t>
      </w:r>
      <w:r>
        <w:rPr>
          <w:rFonts w:hint="eastAsia" w:asciiTheme="minorEastAsia" w:hAnsiTheme="minorEastAsia" w:eastAsiaTheme="minorEastAsia" w:cstheme="minorEastAsia"/>
          <w:b/>
          <w:bCs/>
          <w:spacing w:val="-3"/>
          <w:sz w:val="21"/>
          <w:szCs w:val="21"/>
          <w:lang w:val="en-US" w:eastAsia="zh-CN"/>
        </w:rPr>
        <w:t xml:space="preserve">               </w:t>
      </w:r>
    </w:p>
    <w:p w14:paraId="216E69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十、违约、索赔和争议</w:t>
      </w:r>
    </w:p>
    <w:p w14:paraId="419C9B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23、违约</w:t>
      </w:r>
    </w:p>
    <w:p w14:paraId="6FB315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1"/>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23.1</w:t>
      </w:r>
      <w:r>
        <w:rPr>
          <w:rFonts w:hint="eastAsia" w:asciiTheme="minorEastAsia" w:hAnsiTheme="minorEastAsia" w:eastAsiaTheme="minorEastAsia" w:cstheme="minorEastAsia"/>
          <w:spacing w:val="-43"/>
          <w:sz w:val="21"/>
          <w:szCs w:val="21"/>
        </w:rPr>
        <w:t xml:space="preserve"> </w:t>
      </w:r>
      <w:r>
        <w:rPr>
          <w:rFonts w:hint="eastAsia" w:asciiTheme="minorEastAsia" w:hAnsiTheme="minorEastAsia" w:eastAsiaTheme="minorEastAsia" w:cstheme="minorEastAsia"/>
          <w:spacing w:val="-2"/>
          <w:sz w:val="21"/>
          <w:szCs w:val="21"/>
        </w:rPr>
        <w:t>本合同通用条款第</w:t>
      </w:r>
      <w:r>
        <w:rPr>
          <w:rFonts w:hint="eastAsia" w:asciiTheme="minorEastAsia" w:hAnsiTheme="minorEastAsia" w:eastAsiaTheme="minorEastAsia" w:cstheme="minorEastAsia"/>
          <w:spacing w:val="-45"/>
          <w:sz w:val="21"/>
          <w:szCs w:val="21"/>
        </w:rPr>
        <w:t xml:space="preserve"> </w:t>
      </w:r>
      <w:r>
        <w:rPr>
          <w:rFonts w:hint="eastAsia" w:asciiTheme="minorEastAsia" w:hAnsiTheme="minorEastAsia" w:eastAsiaTheme="minorEastAsia" w:cstheme="minorEastAsia"/>
          <w:spacing w:val="-2"/>
          <w:sz w:val="21"/>
          <w:szCs w:val="21"/>
        </w:rPr>
        <w:t>28.1</w:t>
      </w:r>
      <w:r>
        <w:rPr>
          <w:rFonts w:hint="eastAsia" w:asciiTheme="minorEastAsia" w:hAnsiTheme="minorEastAsia" w:eastAsiaTheme="minorEastAsia" w:cstheme="minorEastAsia"/>
          <w:spacing w:val="-49"/>
          <w:sz w:val="21"/>
          <w:szCs w:val="21"/>
        </w:rPr>
        <w:t xml:space="preserve"> </w:t>
      </w:r>
      <w:r>
        <w:rPr>
          <w:rFonts w:hint="eastAsia" w:asciiTheme="minorEastAsia" w:hAnsiTheme="minorEastAsia" w:eastAsiaTheme="minorEastAsia" w:cstheme="minorEastAsia"/>
          <w:spacing w:val="-2"/>
          <w:sz w:val="21"/>
          <w:szCs w:val="21"/>
        </w:rPr>
        <w:t>条约定甲方违约应承担的违约责任：</w:t>
      </w:r>
      <w:r>
        <w:rPr>
          <w:rFonts w:hint="eastAsia" w:asciiTheme="minorEastAsia" w:hAnsiTheme="minorEastAsia" w:eastAsiaTheme="minorEastAsia" w:cstheme="minorEastAsia"/>
          <w:spacing w:val="-2"/>
          <w:sz w:val="21"/>
          <w:szCs w:val="21"/>
          <w:u w:val="single" w:color="auto"/>
        </w:rPr>
        <w:t>参</w:t>
      </w:r>
      <w:r>
        <w:rPr>
          <w:rFonts w:hint="eastAsia" w:asciiTheme="minorEastAsia" w:hAnsiTheme="minorEastAsia" w:eastAsiaTheme="minorEastAsia" w:cstheme="minorEastAsia"/>
          <w:spacing w:val="-63"/>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照《</w:t>
      </w:r>
      <w:r>
        <w:rPr>
          <w:rFonts w:hint="eastAsia" w:asciiTheme="minorEastAsia" w:hAnsiTheme="minorEastAsia" w:eastAsiaTheme="minorEastAsia" w:cstheme="minorEastAsia"/>
          <w:spacing w:val="-46"/>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通</w:t>
      </w:r>
      <w:r>
        <w:rPr>
          <w:rFonts w:hint="eastAsia" w:asciiTheme="minorEastAsia" w:hAnsiTheme="minorEastAsia" w:eastAsiaTheme="minorEastAsia" w:cstheme="minorEastAsia"/>
          <w:spacing w:val="-70"/>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用</w:t>
      </w:r>
      <w:r>
        <w:rPr>
          <w:rFonts w:hint="eastAsia" w:asciiTheme="minorEastAsia" w:hAnsiTheme="minorEastAsia" w:eastAsiaTheme="minorEastAsia" w:cstheme="minorEastAsia"/>
          <w:spacing w:val="-68"/>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条</w:t>
      </w:r>
      <w:r>
        <w:rPr>
          <w:rFonts w:hint="eastAsia" w:asciiTheme="minorEastAsia" w:hAnsiTheme="minorEastAsia" w:eastAsiaTheme="minorEastAsia" w:cstheme="minorEastAsia"/>
          <w:spacing w:val="2"/>
          <w:sz w:val="21"/>
          <w:szCs w:val="21"/>
          <w:u w:val="single" w:color="auto"/>
        </w:rPr>
        <w:t>款</w:t>
      </w:r>
      <w:r>
        <w:rPr>
          <w:rFonts w:hint="eastAsia" w:asciiTheme="minorEastAsia" w:hAnsiTheme="minorEastAsia" w:eastAsiaTheme="minorEastAsia" w:cstheme="minorEastAsia"/>
          <w:spacing w:val="-53"/>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》第 39.1 条</w:t>
      </w:r>
      <w:r>
        <w:rPr>
          <w:rFonts w:hint="eastAsia" w:asciiTheme="minorEastAsia" w:hAnsiTheme="minorEastAsia" w:eastAsiaTheme="minorEastAsia" w:cstheme="minorEastAsia"/>
          <w:spacing w:val="-69"/>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款</w:t>
      </w:r>
    </w:p>
    <w:p w14:paraId="4E3370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双方约定的其他违约责任：</w:t>
      </w:r>
      <w:r>
        <w:rPr>
          <w:rFonts w:hint="eastAsia" w:asciiTheme="minorEastAsia" w:hAnsiTheme="minorEastAsia" w:eastAsiaTheme="minorEastAsia" w:cstheme="minorEastAsia"/>
          <w:spacing w:val="37"/>
          <w:sz w:val="21"/>
          <w:szCs w:val="21"/>
          <w:u w:val="single" w:color="auto"/>
        </w:rPr>
        <w:t xml:space="preserve">  </w:t>
      </w:r>
      <w:r>
        <w:rPr>
          <w:rFonts w:hint="eastAsia" w:asciiTheme="minorEastAsia" w:hAnsiTheme="minorEastAsia" w:eastAsiaTheme="minorEastAsia" w:cstheme="minorEastAsia"/>
          <w:spacing w:val="-3"/>
          <w:sz w:val="21"/>
          <w:szCs w:val="21"/>
          <w:u w:val="single" w:color="auto"/>
        </w:rPr>
        <w:t>/</w:t>
      </w:r>
      <w:r>
        <w:rPr>
          <w:rFonts w:hint="eastAsia" w:asciiTheme="minorEastAsia" w:hAnsiTheme="minorEastAsia" w:eastAsiaTheme="minorEastAsia" w:cstheme="minorEastAsia"/>
          <w:sz w:val="21"/>
          <w:szCs w:val="21"/>
          <w:u w:val="single" w:color="auto"/>
        </w:rPr>
        <w:t xml:space="preserve">   </w:t>
      </w:r>
    </w:p>
    <w:p w14:paraId="0E2D39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23.2</w:t>
      </w:r>
      <w:r>
        <w:rPr>
          <w:rFonts w:hint="eastAsia" w:asciiTheme="minorEastAsia" w:hAnsiTheme="minorEastAsia" w:eastAsiaTheme="minorEastAsia" w:cstheme="minorEastAsia"/>
          <w:spacing w:val="-50"/>
          <w:sz w:val="21"/>
          <w:szCs w:val="21"/>
        </w:rPr>
        <w:t xml:space="preserve"> </w:t>
      </w:r>
      <w:r>
        <w:rPr>
          <w:rFonts w:hint="eastAsia" w:asciiTheme="minorEastAsia" w:hAnsiTheme="minorEastAsia" w:eastAsiaTheme="minorEastAsia" w:cstheme="minorEastAsia"/>
          <w:spacing w:val="-1"/>
          <w:sz w:val="21"/>
          <w:szCs w:val="21"/>
        </w:rPr>
        <w:t>本合同中关于</w:t>
      </w:r>
      <w:r>
        <w:rPr>
          <w:rFonts w:hint="eastAsia" w:asciiTheme="minorEastAsia" w:hAnsiTheme="minorEastAsia" w:eastAsiaTheme="minorEastAsia" w:cstheme="minorEastAsia"/>
          <w:spacing w:val="-1"/>
          <w:sz w:val="21"/>
          <w:szCs w:val="21"/>
          <w:lang w:val="en-US" w:eastAsia="zh-CN"/>
        </w:rPr>
        <w:t>乙</w:t>
      </w:r>
      <w:r>
        <w:rPr>
          <w:rFonts w:hint="eastAsia" w:asciiTheme="minorEastAsia" w:hAnsiTheme="minorEastAsia" w:eastAsiaTheme="minorEastAsia" w:cstheme="minorEastAsia"/>
          <w:spacing w:val="-1"/>
          <w:sz w:val="21"/>
          <w:szCs w:val="21"/>
        </w:rPr>
        <w:t>方违约的具体责任如</w:t>
      </w:r>
      <w:r>
        <w:rPr>
          <w:rFonts w:hint="eastAsia" w:asciiTheme="minorEastAsia" w:hAnsiTheme="minorEastAsia" w:eastAsiaTheme="minorEastAsia" w:cstheme="minorEastAsia"/>
          <w:spacing w:val="-2"/>
          <w:sz w:val="21"/>
          <w:szCs w:val="21"/>
        </w:rPr>
        <w:t>下：</w:t>
      </w:r>
    </w:p>
    <w:p w14:paraId="1ED3DE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9"/>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本合同通用条款第</w:t>
      </w:r>
      <w:r>
        <w:rPr>
          <w:rFonts w:hint="eastAsia" w:asciiTheme="minorEastAsia" w:hAnsiTheme="minorEastAsia" w:eastAsiaTheme="minorEastAsia" w:cstheme="minorEastAsia"/>
          <w:spacing w:val="-13"/>
          <w:sz w:val="21"/>
          <w:szCs w:val="21"/>
        </w:rPr>
        <w:t xml:space="preserve"> </w:t>
      </w:r>
      <w:r>
        <w:rPr>
          <w:rFonts w:hint="eastAsia" w:asciiTheme="minorEastAsia" w:hAnsiTheme="minorEastAsia" w:eastAsiaTheme="minorEastAsia" w:cstheme="minorEastAsia"/>
          <w:sz w:val="21"/>
          <w:szCs w:val="21"/>
        </w:rPr>
        <w:t>14.2</w:t>
      </w:r>
      <w:r>
        <w:rPr>
          <w:rFonts w:hint="eastAsia" w:asciiTheme="minorEastAsia" w:hAnsiTheme="minorEastAsia" w:eastAsiaTheme="minorEastAsia" w:cstheme="minorEastAsia"/>
          <w:spacing w:val="-47"/>
          <w:sz w:val="21"/>
          <w:szCs w:val="21"/>
        </w:rPr>
        <w:t xml:space="preserve"> </w:t>
      </w:r>
      <w:r>
        <w:rPr>
          <w:rFonts w:hint="eastAsia" w:asciiTheme="minorEastAsia" w:hAnsiTheme="minorEastAsia" w:eastAsiaTheme="minorEastAsia" w:cstheme="minorEastAsia"/>
          <w:sz w:val="21"/>
          <w:szCs w:val="21"/>
        </w:rPr>
        <w:t>款约定乙方违约承担的违约责任：</w:t>
      </w:r>
      <w:r>
        <w:rPr>
          <w:rFonts w:hint="eastAsia" w:asciiTheme="minorEastAsia" w:hAnsiTheme="minorEastAsia" w:eastAsiaTheme="minorEastAsia" w:cstheme="minorEastAsia"/>
          <w:sz w:val="21"/>
          <w:szCs w:val="21"/>
          <w:u w:val="single" w:color="auto"/>
        </w:rPr>
        <w:t>乙方工期每推迟一天除</w:t>
      </w:r>
      <w:r>
        <w:rPr>
          <w:rFonts w:hint="eastAsia" w:asciiTheme="minorEastAsia" w:hAnsiTheme="minorEastAsia" w:eastAsiaTheme="minorEastAsia" w:cstheme="minorEastAsia"/>
          <w:spacing w:val="2"/>
          <w:sz w:val="21"/>
          <w:szCs w:val="21"/>
          <w:u w:val="single" w:color="auto"/>
        </w:rPr>
        <w:t>按合同总价款的万分之一支付违约金,若影响甲方使用</w:t>
      </w:r>
      <w:r>
        <w:rPr>
          <w:rFonts w:hint="eastAsia" w:asciiTheme="minorEastAsia" w:hAnsiTheme="minorEastAsia" w:eastAsiaTheme="minorEastAsia" w:cstheme="minorEastAsia"/>
          <w:spacing w:val="1"/>
          <w:sz w:val="21"/>
          <w:szCs w:val="21"/>
          <w:u w:val="single" w:color="auto"/>
        </w:rPr>
        <w:t>时，甲方有权终止合同，乙方应无条件撤出现场并承担由此造成的一切后果，</w:t>
      </w:r>
      <w:r>
        <w:rPr>
          <w:rFonts w:hint="eastAsia" w:asciiTheme="minorEastAsia" w:hAnsiTheme="minorEastAsia" w:eastAsiaTheme="minorEastAsia" w:cstheme="minorEastAsia"/>
          <w:sz w:val="21"/>
          <w:szCs w:val="21"/>
          <w:u w:val="single" w:color="auto"/>
        </w:rPr>
        <w:t>并应赔偿由此给甲方造成的损失。</w:t>
      </w:r>
    </w:p>
    <w:p w14:paraId="2B3387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本合同通用条款第</w:t>
      </w:r>
      <w:r>
        <w:rPr>
          <w:rFonts w:hint="eastAsia" w:asciiTheme="minorEastAsia" w:hAnsiTheme="minorEastAsia" w:eastAsiaTheme="minorEastAsia" w:cstheme="minorEastAsia"/>
          <w:spacing w:val="-13"/>
          <w:sz w:val="21"/>
          <w:szCs w:val="21"/>
        </w:rPr>
        <w:t xml:space="preserve"> </w:t>
      </w:r>
      <w:r>
        <w:rPr>
          <w:rFonts w:hint="eastAsia" w:asciiTheme="minorEastAsia" w:hAnsiTheme="minorEastAsia" w:eastAsiaTheme="minorEastAsia" w:cstheme="minorEastAsia"/>
          <w:sz w:val="21"/>
          <w:szCs w:val="21"/>
        </w:rPr>
        <w:t>15.1</w:t>
      </w:r>
      <w:r>
        <w:rPr>
          <w:rFonts w:hint="eastAsia" w:asciiTheme="minorEastAsia" w:hAnsiTheme="minorEastAsia" w:eastAsiaTheme="minorEastAsia" w:cstheme="minorEastAsia"/>
          <w:spacing w:val="-47"/>
          <w:sz w:val="21"/>
          <w:szCs w:val="21"/>
        </w:rPr>
        <w:t xml:space="preserve"> </w:t>
      </w:r>
      <w:r>
        <w:rPr>
          <w:rFonts w:hint="eastAsia" w:asciiTheme="minorEastAsia" w:hAnsiTheme="minorEastAsia" w:eastAsiaTheme="minorEastAsia" w:cstheme="minorEastAsia"/>
          <w:sz w:val="21"/>
          <w:szCs w:val="21"/>
        </w:rPr>
        <w:t>款约定乙方违约应承担的违约责任：</w:t>
      </w:r>
      <w:r>
        <w:rPr>
          <w:rFonts w:hint="eastAsia" w:asciiTheme="minorEastAsia" w:hAnsiTheme="minorEastAsia" w:eastAsiaTheme="minorEastAsia" w:cstheme="minorEastAsia"/>
          <w:sz w:val="21"/>
          <w:szCs w:val="21"/>
          <w:u w:val="single" w:color="auto"/>
        </w:rPr>
        <w:t>本工程除应达到国家</w:t>
      </w:r>
      <w:r>
        <w:rPr>
          <w:rFonts w:hint="eastAsia" w:asciiTheme="minorEastAsia" w:hAnsiTheme="minorEastAsia" w:eastAsiaTheme="minorEastAsia" w:cstheme="minorEastAsia"/>
          <w:spacing w:val="-1"/>
          <w:sz w:val="21"/>
          <w:szCs w:val="21"/>
          <w:u w:val="single" w:color="auto"/>
        </w:rPr>
        <w:t>或专业的质量检验评定的合格标准，外墙防水</w:t>
      </w:r>
      <w:r>
        <w:rPr>
          <w:rFonts w:hint="eastAsia" w:asciiTheme="minorEastAsia" w:hAnsiTheme="minorEastAsia" w:eastAsiaTheme="minorEastAsia" w:cstheme="minorEastAsia"/>
          <w:spacing w:val="-2"/>
          <w:sz w:val="21"/>
          <w:szCs w:val="21"/>
          <w:u w:val="single" w:color="auto"/>
        </w:rPr>
        <w:t>还应满足补充协议中要求的标准，若达不</w:t>
      </w:r>
      <w:r>
        <w:rPr>
          <w:rFonts w:hint="eastAsia" w:asciiTheme="minorEastAsia" w:hAnsiTheme="minorEastAsia" w:eastAsiaTheme="minorEastAsia" w:cstheme="minorEastAsia"/>
          <w:spacing w:val="-1"/>
          <w:sz w:val="21"/>
          <w:szCs w:val="21"/>
          <w:u w:val="single" w:color="auto"/>
        </w:rPr>
        <w:t>到规定标准，乙方要负责返工和整改，直至到</w:t>
      </w:r>
      <w:r>
        <w:rPr>
          <w:rFonts w:hint="eastAsia" w:asciiTheme="minorEastAsia" w:hAnsiTheme="minorEastAsia" w:eastAsiaTheme="minorEastAsia" w:cstheme="minorEastAsia"/>
          <w:spacing w:val="-2"/>
          <w:sz w:val="21"/>
          <w:szCs w:val="21"/>
          <w:u w:val="single" w:color="auto"/>
        </w:rPr>
        <w:t>合格。否则除没收质量保证金外，还必须</w:t>
      </w:r>
      <w:r>
        <w:rPr>
          <w:rFonts w:hint="eastAsia" w:asciiTheme="minorEastAsia" w:hAnsiTheme="minorEastAsia" w:eastAsiaTheme="minorEastAsia" w:cstheme="minorEastAsia"/>
          <w:spacing w:val="1"/>
          <w:sz w:val="21"/>
          <w:szCs w:val="21"/>
          <w:u w:val="single" w:color="auto"/>
        </w:rPr>
        <w:t>承担由此给甲方造成的一切损失。</w:t>
      </w:r>
    </w:p>
    <w:p w14:paraId="4F3A35E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双方约定的其他违约责任</w:t>
      </w:r>
      <w:r>
        <w:rPr>
          <w:rFonts w:hint="eastAsia" w:asciiTheme="minorEastAsia" w:hAnsiTheme="minorEastAsia" w:eastAsiaTheme="minorEastAsia" w:cstheme="minorEastAsia"/>
          <w:spacing w:val="1"/>
          <w:sz w:val="21"/>
          <w:szCs w:val="21"/>
        </w:rPr>
        <w:t>：</w:t>
      </w:r>
      <w:r>
        <w:rPr>
          <w:rFonts w:hint="eastAsia" w:asciiTheme="minorEastAsia" w:hAnsiTheme="minorEastAsia" w:eastAsiaTheme="minorEastAsia" w:cstheme="minorEastAsia"/>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w:t>
      </w:r>
      <w:r>
        <w:rPr>
          <w:rFonts w:hint="eastAsia" w:asciiTheme="minorEastAsia" w:hAnsiTheme="minorEastAsia" w:eastAsiaTheme="minorEastAsia" w:cstheme="minorEastAsia"/>
          <w:sz w:val="21"/>
          <w:szCs w:val="21"/>
          <w:u w:val="single" w:color="auto"/>
        </w:rPr>
        <w:t xml:space="preserve">  </w:t>
      </w:r>
      <w:r>
        <w:rPr>
          <w:rFonts w:hint="eastAsia" w:asciiTheme="minorEastAsia" w:hAnsiTheme="minorEastAsia" w:eastAsiaTheme="minorEastAsia" w:cstheme="minorEastAsia"/>
          <w:spacing w:val="-1"/>
          <w:sz w:val="21"/>
          <w:szCs w:val="21"/>
        </w:rPr>
        <w:t>。</w:t>
      </w:r>
    </w:p>
    <w:p w14:paraId="0BC3FD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24、索赔：</w:t>
      </w:r>
    </w:p>
    <w:p w14:paraId="15E124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24.1</w:t>
      </w:r>
      <w:r>
        <w:rPr>
          <w:rFonts w:hint="eastAsia" w:asciiTheme="minorEastAsia" w:hAnsiTheme="minorEastAsia" w:eastAsiaTheme="minorEastAsia" w:cstheme="minorEastAsia"/>
          <w:spacing w:val="-20"/>
          <w:sz w:val="21"/>
          <w:szCs w:val="21"/>
        </w:rPr>
        <w:t xml:space="preserve"> </w:t>
      </w:r>
      <w:r>
        <w:rPr>
          <w:rFonts w:hint="eastAsia" w:asciiTheme="minorEastAsia" w:hAnsiTheme="minorEastAsia" w:eastAsiaTheme="minorEastAsia" w:cstheme="minorEastAsia"/>
          <w:spacing w:val="-6"/>
          <w:sz w:val="21"/>
          <w:szCs w:val="21"/>
        </w:rPr>
        <w:t>乙方根据合同规定向甲方提出索赔的，须在索赔事件发生后</w:t>
      </w:r>
      <w:r>
        <w:rPr>
          <w:rFonts w:hint="eastAsia" w:asciiTheme="minorEastAsia" w:hAnsiTheme="minorEastAsia" w:eastAsiaTheme="minorEastAsia" w:cstheme="minorEastAsia"/>
          <w:spacing w:val="-45"/>
          <w:sz w:val="21"/>
          <w:szCs w:val="21"/>
        </w:rPr>
        <w:t xml:space="preserve"> </w:t>
      </w:r>
      <w:r>
        <w:rPr>
          <w:rFonts w:hint="eastAsia" w:asciiTheme="minorEastAsia" w:hAnsiTheme="minorEastAsia" w:eastAsiaTheme="minorEastAsia" w:cstheme="minorEastAsia"/>
          <w:spacing w:val="-6"/>
          <w:sz w:val="21"/>
          <w:szCs w:val="21"/>
        </w:rPr>
        <w:t>7 日内，向甲方书</w:t>
      </w:r>
      <w:r>
        <w:rPr>
          <w:rFonts w:hint="eastAsia" w:asciiTheme="minorEastAsia" w:hAnsiTheme="minorEastAsia" w:eastAsiaTheme="minorEastAsia" w:cstheme="minorEastAsia"/>
          <w:spacing w:val="-1"/>
          <w:sz w:val="21"/>
          <w:szCs w:val="21"/>
        </w:rPr>
        <w:t>面提交索赔资料，应包括：索赔的合同依据、</w:t>
      </w:r>
      <w:r>
        <w:rPr>
          <w:rFonts w:hint="eastAsia" w:asciiTheme="minorEastAsia" w:hAnsiTheme="minorEastAsia" w:eastAsiaTheme="minorEastAsia" w:cstheme="minorEastAsia"/>
          <w:spacing w:val="-2"/>
          <w:sz w:val="21"/>
          <w:szCs w:val="21"/>
        </w:rPr>
        <w:t>索赔意向与金额及相关证明文件，提出索</w:t>
      </w:r>
      <w:r>
        <w:rPr>
          <w:rFonts w:hint="eastAsia" w:asciiTheme="minorEastAsia" w:hAnsiTheme="minorEastAsia" w:eastAsiaTheme="minorEastAsia" w:cstheme="minorEastAsia"/>
          <w:spacing w:val="-1"/>
          <w:sz w:val="21"/>
          <w:szCs w:val="21"/>
        </w:rPr>
        <w:t>赔时间以甲方签收时间为准；</w:t>
      </w:r>
    </w:p>
    <w:p w14:paraId="73599F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24.2</w:t>
      </w:r>
      <w:r>
        <w:rPr>
          <w:rFonts w:hint="eastAsia" w:asciiTheme="minorEastAsia" w:hAnsiTheme="minorEastAsia" w:eastAsiaTheme="minorEastAsia" w:cstheme="minorEastAsia"/>
          <w:spacing w:val="-27"/>
          <w:sz w:val="21"/>
          <w:szCs w:val="21"/>
        </w:rPr>
        <w:t xml:space="preserve"> </w:t>
      </w:r>
      <w:r>
        <w:rPr>
          <w:rFonts w:hint="eastAsia" w:asciiTheme="minorEastAsia" w:hAnsiTheme="minorEastAsia" w:eastAsiaTheme="minorEastAsia" w:cstheme="minorEastAsia"/>
          <w:spacing w:val="-4"/>
          <w:sz w:val="21"/>
          <w:szCs w:val="21"/>
        </w:rPr>
        <w:t>乙方逾期提出索赔事项或申报金额的，视为乙方放弃索赔；甲方逾期未审核索</w:t>
      </w:r>
      <w:r>
        <w:rPr>
          <w:rFonts w:hint="eastAsia" w:asciiTheme="minorEastAsia" w:hAnsiTheme="minorEastAsia" w:eastAsiaTheme="minorEastAsia" w:cstheme="minorEastAsia"/>
          <w:spacing w:val="-1"/>
          <w:sz w:val="21"/>
          <w:szCs w:val="21"/>
        </w:rPr>
        <w:t>赔事项或申报金额的，视为甲方全面接受该索赔全部内容；</w:t>
      </w:r>
    </w:p>
    <w:p w14:paraId="677149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24.3</w:t>
      </w:r>
      <w:r>
        <w:rPr>
          <w:rFonts w:hint="eastAsia" w:asciiTheme="minorEastAsia" w:hAnsiTheme="minorEastAsia" w:eastAsiaTheme="minorEastAsia" w:cstheme="minorEastAsia"/>
          <w:spacing w:val="-27"/>
          <w:sz w:val="21"/>
          <w:szCs w:val="21"/>
        </w:rPr>
        <w:t xml:space="preserve"> </w:t>
      </w:r>
      <w:r>
        <w:rPr>
          <w:rFonts w:hint="eastAsia" w:asciiTheme="minorEastAsia" w:hAnsiTheme="minorEastAsia" w:eastAsiaTheme="minorEastAsia" w:cstheme="minorEastAsia"/>
          <w:spacing w:val="-1"/>
          <w:sz w:val="21"/>
          <w:szCs w:val="21"/>
        </w:rPr>
        <w:t>乙方不得以索赔未达成协议为理由</w:t>
      </w:r>
      <w:r>
        <w:rPr>
          <w:rFonts w:hint="eastAsia" w:asciiTheme="minorEastAsia" w:hAnsiTheme="minorEastAsia" w:eastAsiaTheme="minorEastAsia" w:cstheme="minorEastAsia"/>
          <w:spacing w:val="-2"/>
          <w:sz w:val="21"/>
          <w:szCs w:val="21"/>
        </w:rPr>
        <w:t>，拒绝履行本合同规定之义务。</w:t>
      </w:r>
    </w:p>
    <w:p w14:paraId="14085C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25、争议</w:t>
      </w:r>
    </w:p>
    <w:p w14:paraId="2502EE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25.1</w:t>
      </w:r>
      <w:r>
        <w:rPr>
          <w:rFonts w:hint="eastAsia" w:asciiTheme="minorEastAsia" w:hAnsiTheme="minorEastAsia" w:eastAsiaTheme="minorEastAsia" w:cstheme="minorEastAsia"/>
          <w:spacing w:val="-45"/>
          <w:sz w:val="21"/>
          <w:szCs w:val="21"/>
        </w:rPr>
        <w:t xml:space="preserve"> </w:t>
      </w:r>
      <w:r>
        <w:rPr>
          <w:rFonts w:hint="eastAsia" w:asciiTheme="minorEastAsia" w:hAnsiTheme="minorEastAsia" w:eastAsiaTheme="minorEastAsia" w:cstheme="minorEastAsia"/>
          <w:spacing w:val="-1"/>
          <w:sz w:val="21"/>
          <w:szCs w:val="21"/>
        </w:rPr>
        <w:t>双方约定，在履行合同过程中产生争议时，采取第</w:t>
      </w:r>
      <w:r>
        <w:rPr>
          <w:rFonts w:hint="eastAsia" w:asciiTheme="minorEastAsia" w:hAnsiTheme="minorEastAsia" w:eastAsiaTheme="minorEastAsia" w:cstheme="minorEastAsia"/>
          <w:spacing w:val="-1"/>
          <w:sz w:val="21"/>
          <w:szCs w:val="21"/>
          <w:u w:val="single" w:color="auto"/>
        </w:rPr>
        <w:t xml:space="preserve">  （2）  </w:t>
      </w:r>
      <w:r>
        <w:rPr>
          <w:rFonts w:hint="eastAsia" w:asciiTheme="minorEastAsia" w:hAnsiTheme="minorEastAsia" w:eastAsiaTheme="minorEastAsia" w:cstheme="minorEastAsia"/>
          <w:spacing w:val="-110"/>
          <w:sz w:val="21"/>
          <w:szCs w:val="21"/>
        </w:rPr>
        <w:t xml:space="preserve"> </w:t>
      </w:r>
      <w:r>
        <w:rPr>
          <w:rFonts w:hint="eastAsia" w:asciiTheme="minorEastAsia" w:hAnsiTheme="minorEastAsia" w:eastAsiaTheme="minorEastAsia" w:cstheme="minorEastAsia"/>
          <w:spacing w:val="-1"/>
          <w:sz w:val="21"/>
          <w:szCs w:val="21"/>
        </w:rPr>
        <w:t>种方式解决：</w:t>
      </w:r>
    </w:p>
    <w:p w14:paraId="50E41D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w:t>
      </w:r>
      <w:r>
        <w:rPr>
          <w:rFonts w:hint="eastAsia" w:asciiTheme="minorEastAsia" w:hAnsiTheme="minorEastAsia" w:eastAsiaTheme="minorEastAsia" w:cstheme="minorEastAsia"/>
          <w:spacing w:val="-2"/>
          <w:sz w:val="21"/>
          <w:szCs w:val="21"/>
          <w:u w:val="single" w:color="auto"/>
        </w:rPr>
        <w:t>请合同主管部门和造价主管部门调解；</w:t>
      </w:r>
    </w:p>
    <w:p w14:paraId="5F37AFE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12"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w:t>
      </w:r>
      <w:r>
        <w:rPr>
          <w:rFonts w:hint="eastAsia" w:asciiTheme="minorEastAsia" w:hAnsiTheme="minorEastAsia" w:eastAsiaTheme="minorEastAsia" w:cstheme="minorEastAsia"/>
          <w:spacing w:val="-2"/>
          <w:sz w:val="21"/>
          <w:szCs w:val="21"/>
          <w:u w:val="single" w:color="auto"/>
        </w:rPr>
        <w:t>向甲方所在地人民法院起诉</w:t>
      </w:r>
      <w:r>
        <w:rPr>
          <w:rFonts w:hint="eastAsia" w:asciiTheme="minorEastAsia" w:hAnsiTheme="minorEastAsia" w:eastAsiaTheme="minorEastAsia" w:cstheme="minorEastAsia"/>
          <w:spacing w:val="-2"/>
          <w:sz w:val="21"/>
          <w:szCs w:val="21"/>
        </w:rPr>
        <w:t>。</w:t>
      </w:r>
    </w:p>
    <w:p w14:paraId="1F3689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十一、其他</w:t>
      </w:r>
    </w:p>
    <w:p w14:paraId="6DEC96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26、不可抗力</w:t>
      </w:r>
    </w:p>
    <w:p w14:paraId="403401A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26.1</w:t>
      </w:r>
      <w:r>
        <w:rPr>
          <w:rFonts w:hint="eastAsia" w:asciiTheme="minorEastAsia" w:hAnsiTheme="minorEastAsia" w:eastAsiaTheme="minorEastAsia" w:cstheme="minorEastAsia"/>
          <w:spacing w:val="-50"/>
          <w:sz w:val="21"/>
          <w:szCs w:val="21"/>
        </w:rPr>
        <w:t xml:space="preserve"> </w:t>
      </w:r>
      <w:r>
        <w:rPr>
          <w:rFonts w:hint="eastAsia" w:asciiTheme="minorEastAsia" w:hAnsiTheme="minorEastAsia" w:eastAsiaTheme="minorEastAsia" w:cstheme="minorEastAsia"/>
          <w:spacing w:val="-3"/>
          <w:sz w:val="21"/>
          <w:szCs w:val="21"/>
        </w:rPr>
        <w:t>双方关于不可抗力的约定：</w:t>
      </w:r>
      <w:r>
        <w:rPr>
          <w:rFonts w:hint="eastAsia" w:asciiTheme="minorEastAsia" w:hAnsiTheme="minorEastAsia" w:eastAsiaTheme="minorEastAsia" w:cstheme="minorEastAsia"/>
          <w:spacing w:val="-3"/>
          <w:sz w:val="21"/>
          <w:szCs w:val="21"/>
          <w:u w:val="single" w:color="auto"/>
        </w:rPr>
        <w:t>指战争、动乱、</w:t>
      </w:r>
      <w:r>
        <w:rPr>
          <w:rFonts w:hint="eastAsia" w:asciiTheme="minorEastAsia" w:hAnsiTheme="minorEastAsia" w:eastAsiaTheme="minorEastAsia" w:cstheme="minorEastAsia"/>
          <w:spacing w:val="-4"/>
          <w:sz w:val="21"/>
          <w:szCs w:val="21"/>
          <w:u w:val="single" w:color="auto"/>
        </w:rPr>
        <w:t>空中飞行物体坠落或其它非发包人</w:t>
      </w:r>
      <w:r>
        <w:rPr>
          <w:rFonts w:hint="eastAsia" w:asciiTheme="minorEastAsia" w:hAnsiTheme="minorEastAsia" w:eastAsiaTheme="minorEastAsia" w:cstheme="minorEastAsia"/>
          <w:spacing w:val="-6"/>
          <w:sz w:val="21"/>
          <w:szCs w:val="21"/>
          <w:u w:val="single" w:color="auto"/>
        </w:rPr>
        <w:t>或双方责任造成的爆炸、火灾，以及对工程造成损害的合同条款约定的风、雨、雪、</w:t>
      </w:r>
      <w:r>
        <w:rPr>
          <w:rFonts w:hint="eastAsia" w:asciiTheme="minorEastAsia" w:hAnsiTheme="minorEastAsia" w:eastAsiaTheme="minorEastAsia" w:cstheme="minorEastAsia"/>
          <w:spacing w:val="2"/>
          <w:sz w:val="21"/>
          <w:szCs w:val="21"/>
          <w:u w:val="single" w:color="auto"/>
        </w:rPr>
        <w:t>地震等自然灾害（工程场地</w:t>
      </w:r>
      <w:r>
        <w:rPr>
          <w:rFonts w:hint="eastAsia" w:asciiTheme="minorEastAsia" w:hAnsiTheme="minorEastAsia" w:eastAsiaTheme="minorEastAsia" w:cstheme="minorEastAsia"/>
          <w:spacing w:val="-43"/>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50</w:t>
      </w:r>
      <w:r>
        <w:rPr>
          <w:rFonts w:hint="eastAsia" w:asciiTheme="minorEastAsia" w:hAnsiTheme="minorEastAsia" w:eastAsiaTheme="minorEastAsia" w:cstheme="minorEastAsia"/>
          <w:sz w:val="21"/>
          <w:szCs w:val="21"/>
          <w:u w:val="single" w:color="auto"/>
        </w:rPr>
        <w:t>KM</w:t>
      </w:r>
      <w:r>
        <w:rPr>
          <w:rFonts w:hint="eastAsia" w:asciiTheme="minorEastAsia" w:hAnsiTheme="minorEastAsia" w:eastAsiaTheme="minorEastAsia" w:cstheme="minorEastAsia"/>
          <w:spacing w:val="-43"/>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范围内发生五级以上的地震、七级以上连续8</w:t>
      </w:r>
      <w:r>
        <w:rPr>
          <w:rFonts w:hint="eastAsia" w:asciiTheme="minorEastAsia" w:hAnsiTheme="minorEastAsia" w:eastAsiaTheme="minorEastAsia" w:cstheme="minorEastAsia"/>
          <w:spacing w:val="-41"/>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小时大</w:t>
      </w:r>
      <w:r>
        <w:rPr>
          <w:rFonts w:hint="eastAsia" w:asciiTheme="minorEastAsia" w:hAnsiTheme="minorEastAsia" w:eastAsiaTheme="minorEastAsia" w:cstheme="minorEastAsia"/>
          <w:spacing w:val="-2"/>
          <w:sz w:val="21"/>
          <w:szCs w:val="21"/>
          <w:u w:val="single" w:color="auto"/>
        </w:rPr>
        <w:t>风、24</w:t>
      </w:r>
      <w:r>
        <w:rPr>
          <w:rFonts w:hint="eastAsia" w:asciiTheme="minorEastAsia" w:hAnsiTheme="minorEastAsia" w:eastAsiaTheme="minorEastAsia" w:cstheme="minorEastAsia"/>
          <w:spacing w:val="-43"/>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小时降雨量在</w:t>
      </w:r>
      <w:r>
        <w:rPr>
          <w:rFonts w:hint="eastAsia" w:asciiTheme="minorEastAsia" w:hAnsiTheme="minorEastAsia" w:eastAsiaTheme="minorEastAsia" w:cstheme="minorEastAsia"/>
          <w:spacing w:val="-45"/>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50mm</w:t>
      </w:r>
      <w:r>
        <w:rPr>
          <w:rFonts w:hint="eastAsia" w:asciiTheme="minorEastAsia" w:hAnsiTheme="minorEastAsia" w:eastAsiaTheme="minorEastAsia" w:cstheme="minorEastAsia"/>
          <w:spacing w:val="-24"/>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以上的持续大雨）。</w:t>
      </w:r>
    </w:p>
    <w:p w14:paraId="09C250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27、保险</w:t>
      </w:r>
    </w:p>
    <w:p w14:paraId="36EC80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27.1</w:t>
      </w:r>
      <w:r>
        <w:rPr>
          <w:rFonts w:hint="eastAsia" w:asciiTheme="minorEastAsia" w:hAnsiTheme="minorEastAsia" w:eastAsiaTheme="minorEastAsia" w:cstheme="minorEastAsia"/>
          <w:spacing w:val="-38"/>
          <w:sz w:val="21"/>
          <w:szCs w:val="21"/>
        </w:rPr>
        <w:t xml:space="preserve"> </w:t>
      </w:r>
      <w:r>
        <w:rPr>
          <w:rFonts w:hint="eastAsia" w:asciiTheme="minorEastAsia" w:hAnsiTheme="minorEastAsia" w:eastAsiaTheme="minorEastAsia" w:cstheme="minorEastAsia"/>
          <w:spacing w:val="-2"/>
          <w:sz w:val="21"/>
          <w:szCs w:val="21"/>
        </w:rPr>
        <w:t>本工程双方约定投保内容如下：</w:t>
      </w:r>
    </w:p>
    <w:p w14:paraId="2A0508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（1）甲方投保内容及甲方委托</w:t>
      </w:r>
      <w:r>
        <w:rPr>
          <w:rFonts w:hint="eastAsia" w:asciiTheme="minorEastAsia" w:hAnsiTheme="minorEastAsia" w:eastAsiaTheme="minorEastAsia" w:cstheme="minorEastAsia"/>
          <w:spacing w:val="-1"/>
          <w:sz w:val="21"/>
          <w:szCs w:val="21"/>
          <w:lang w:val="en-US" w:eastAsia="zh-CN"/>
        </w:rPr>
        <w:t>乙</w:t>
      </w:r>
      <w:r>
        <w:rPr>
          <w:rFonts w:hint="eastAsia" w:asciiTheme="minorEastAsia" w:hAnsiTheme="minorEastAsia" w:eastAsiaTheme="minorEastAsia" w:cstheme="minorEastAsia"/>
          <w:spacing w:val="-1"/>
          <w:sz w:val="21"/>
          <w:szCs w:val="21"/>
        </w:rPr>
        <w:t>方办理的保险事项：执行《通用条款》</w:t>
      </w:r>
      <w:r>
        <w:rPr>
          <w:rFonts w:hint="eastAsia" w:asciiTheme="minorEastAsia" w:hAnsiTheme="minorEastAsia" w:eastAsiaTheme="minorEastAsia" w:cstheme="minorEastAsia"/>
          <w:spacing w:val="-2"/>
          <w:sz w:val="21"/>
          <w:szCs w:val="21"/>
        </w:rPr>
        <w:t>第</w:t>
      </w:r>
      <w:r>
        <w:rPr>
          <w:rFonts w:hint="eastAsia" w:asciiTheme="minorEastAsia" w:hAnsiTheme="minorEastAsia" w:eastAsiaTheme="minorEastAsia" w:cstheme="minorEastAsia"/>
          <w:spacing w:val="-52"/>
          <w:sz w:val="21"/>
          <w:szCs w:val="21"/>
        </w:rPr>
        <w:t xml:space="preserve"> </w:t>
      </w:r>
      <w:r>
        <w:rPr>
          <w:rFonts w:hint="eastAsia" w:asciiTheme="minorEastAsia" w:hAnsiTheme="minorEastAsia" w:eastAsiaTheme="minorEastAsia" w:cstheme="minorEastAsia"/>
          <w:spacing w:val="-2"/>
          <w:sz w:val="21"/>
          <w:szCs w:val="21"/>
        </w:rPr>
        <w:t>44</w:t>
      </w:r>
      <w:r>
        <w:rPr>
          <w:rFonts w:hint="eastAsia" w:asciiTheme="minorEastAsia" w:hAnsiTheme="minorEastAsia" w:eastAsiaTheme="minorEastAsia" w:cstheme="minorEastAsia"/>
          <w:spacing w:val="-48"/>
          <w:sz w:val="21"/>
          <w:szCs w:val="21"/>
        </w:rPr>
        <w:t xml:space="preserve"> </w:t>
      </w:r>
      <w:r>
        <w:rPr>
          <w:rFonts w:hint="eastAsia" w:asciiTheme="minorEastAsia" w:hAnsiTheme="minorEastAsia" w:eastAsiaTheme="minorEastAsia" w:cstheme="minorEastAsia"/>
          <w:spacing w:val="-2"/>
          <w:sz w:val="21"/>
          <w:szCs w:val="21"/>
        </w:rPr>
        <w:t>条。</w:t>
      </w:r>
    </w:p>
    <w:p w14:paraId="3E9561D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（2）为了保证工程施工顺利实施，乙方必须购买相关保险。</w:t>
      </w:r>
    </w:p>
    <w:p w14:paraId="48A04F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27.2</w:t>
      </w:r>
      <w:r>
        <w:rPr>
          <w:rFonts w:hint="eastAsia" w:asciiTheme="minorEastAsia" w:hAnsiTheme="minorEastAsia" w:eastAsiaTheme="minorEastAsia" w:cstheme="minorEastAsia"/>
          <w:spacing w:val="-50"/>
          <w:sz w:val="21"/>
          <w:szCs w:val="21"/>
        </w:rPr>
        <w:t xml:space="preserve"> </w:t>
      </w:r>
      <w:r>
        <w:rPr>
          <w:rFonts w:hint="eastAsia" w:asciiTheme="minorEastAsia" w:hAnsiTheme="minorEastAsia" w:eastAsiaTheme="minorEastAsia" w:cstheme="minorEastAsia"/>
          <w:spacing w:val="-4"/>
          <w:sz w:val="21"/>
          <w:szCs w:val="21"/>
        </w:rPr>
        <w:t>担保</w:t>
      </w:r>
    </w:p>
    <w:p w14:paraId="6806EBA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27.3</w:t>
      </w:r>
      <w:r>
        <w:rPr>
          <w:rFonts w:hint="eastAsia" w:asciiTheme="minorEastAsia" w:hAnsiTheme="minorEastAsia" w:eastAsiaTheme="minorEastAsia" w:cstheme="minorEastAsia"/>
          <w:spacing w:val="-38"/>
          <w:sz w:val="21"/>
          <w:szCs w:val="21"/>
        </w:rPr>
        <w:t xml:space="preserve"> </w:t>
      </w:r>
      <w:r>
        <w:rPr>
          <w:rFonts w:hint="eastAsia" w:asciiTheme="minorEastAsia" w:hAnsiTheme="minorEastAsia" w:eastAsiaTheme="minorEastAsia" w:cstheme="minorEastAsia"/>
          <w:spacing w:val="-2"/>
          <w:sz w:val="21"/>
          <w:szCs w:val="21"/>
        </w:rPr>
        <w:t>本工程双方约定担保事项如下：</w:t>
      </w:r>
    </w:p>
    <w:p w14:paraId="3A87E8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（1）甲方向乙方提供支付担保的方式及金额为：</w:t>
      </w:r>
      <w:r>
        <w:rPr>
          <w:rFonts w:hint="eastAsia" w:asciiTheme="minorEastAsia" w:hAnsiTheme="minorEastAsia" w:eastAsiaTheme="minorEastAsia" w:cstheme="minorEastAsia"/>
          <w:spacing w:val="27"/>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 xml:space="preserve">/   </w:t>
      </w:r>
    </w:p>
    <w:p w14:paraId="1EA477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（2）乙方向甲方提供履约担保的方式及金额为：</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 xml:space="preserve">   </w:t>
      </w:r>
    </w:p>
    <w:p w14:paraId="37E5B6C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（3）双方约定的其他担保事项：</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z w:val="21"/>
          <w:szCs w:val="21"/>
          <w:u w:val="single" w:color="auto"/>
        </w:rPr>
        <w:t xml:space="preserve">              </w:t>
      </w:r>
    </w:p>
    <w:p w14:paraId="68D06F8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28、合同份数</w:t>
      </w:r>
    </w:p>
    <w:p w14:paraId="783BFE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28.1</w:t>
      </w:r>
      <w:r>
        <w:rPr>
          <w:rFonts w:hint="eastAsia" w:asciiTheme="minorEastAsia" w:hAnsiTheme="minorEastAsia" w:eastAsiaTheme="minorEastAsia" w:cstheme="minorEastAsia"/>
          <w:spacing w:val="-42"/>
          <w:sz w:val="21"/>
          <w:szCs w:val="21"/>
        </w:rPr>
        <w:t xml:space="preserve"> </w:t>
      </w:r>
      <w:r>
        <w:rPr>
          <w:rFonts w:hint="eastAsia" w:asciiTheme="minorEastAsia" w:hAnsiTheme="minorEastAsia" w:eastAsiaTheme="minorEastAsia" w:cstheme="minorEastAsia"/>
          <w:spacing w:val="-1"/>
          <w:sz w:val="21"/>
          <w:szCs w:val="21"/>
        </w:rPr>
        <w:t>本合同正本贰份，具有同等效力，由甲、乙双方分别保存一份。</w:t>
      </w:r>
    </w:p>
    <w:p w14:paraId="0C43F1D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28.2</w:t>
      </w:r>
      <w:r>
        <w:rPr>
          <w:rFonts w:hint="eastAsia" w:asciiTheme="minorEastAsia" w:hAnsiTheme="minorEastAsia" w:eastAsiaTheme="minorEastAsia" w:cstheme="minorEastAsia"/>
          <w:spacing w:val="-46"/>
          <w:sz w:val="21"/>
          <w:szCs w:val="21"/>
        </w:rPr>
        <w:t xml:space="preserve"> </w:t>
      </w:r>
      <w:r>
        <w:rPr>
          <w:rFonts w:hint="eastAsia" w:asciiTheme="minorEastAsia" w:hAnsiTheme="minorEastAsia" w:eastAsiaTheme="minorEastAsia" w:cstheme="minorEastAsia"/>
          <w:spacing w:val="-1"/>
          <w:sz w:val="21"/>
          <w:szCs w:val="21"/>
        </w:rPr>
        <w:t>双方约定合同副本份数：副本肆份。甲、乙方各贰份。</w:t>
      </w:r>
    </w:p>
    <w:p w14:paraId="0B4A03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29、补充条款：</w:t>
      </w:r>
    </w:p>
    <w:p w14:paraId="3FD4D1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29.1</w:t>
      </w:r>
      <w:r>
        <w:rPr>
          <w:rFonts w:hint="eastAsia" w:asciiTheme="minorEastAsia" w:hAnsiTheme="minorEastAsia" w:eastAsiaTheme="minorEastAsia" w:cstheme="minorEastAsia"/>
          <w:spacing w:val="-41"/>
          <w:sz w:val="21"/>
          <w:szCs w:val="21"/>
        </w:rPr>
        <w:t xml:space="preserve"> </w:t>
      </w:r>
      <w:r>
        <w:rPr>
          <w:rFonts w:hint="eastAsia" w:asciiTheme="minorEastAsia" w:hAnsiTheme="minorEastAsia" w:eastAsiaTheme="minorEastAsia" w:cstheme="minorEastAsia"/>
          <w:spacing w:val="-3"/>
          <w:sz w:val="21"/>
          <w:szCs w:val="21"/>
        </w:rPr>
        <w:t>竣工验收与结算</w:t>
      </w:r>
    </w:p>
    <w:p w14:paraId="12B391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29.1.1、竣工结算约定：</w:t>
      </w:r>
    </w:p>
    <w:p w14:paraId="353D47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工程竣工结算的条件是：</w:t>
      </w:r>
    </w:p>
    <w:p w14:paraId="73B2AB0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①完成全部合同规定的工程（工作）内容；</w:t>
      </w:r>
    </w:p>
    <w:p w14:paraId="5465A3B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②撤出全部临时设施；</w:t>
      </w:r>
    </w:p>
    <w:p w14:paraId="1DB9B81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③工程通过竣工验收；</w:t>
      </w:r>
    </w:p>
    <w:p w14:paraId="556A0C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④工程完全移交；</w:t>
      </w:r>
    </w:p>
    <w:p w14:paraId="177DA9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⑤工程竣工资料完整移交；</w:t>
      </w:r>
    </w:p>
    <w:p w14:paraId="711A26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⑥提供工程质量保修书；</w:t>
      </w:r>
    </w:p>
    <w:p w14:paraId="40CB61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⑦工程结算资料完成。</w:t>
      </w:r>
    </w:p>
    <w:p w14:paraId="33AAF8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29.1.2</w:t>
      </w:r>
      <w:r>
        <w:rPr>
          <w:rFonts w:hint="eastAsia" w:asciiTheme="minorEastAsia" w:hAnsiTheme="minorEastAsia" w:eastAsiaTheme="minorEastAsia" w:cstheme="minorEastAsia"/>
          <w:spacing w:val="-48"/>
          <w:sz w:val="21"/>
          <w:szCs w:val="21"/>
        </w:rPr>
        <w:t xml:space="preserve"> </w:t>
      </w:r>
      <w:r>
        <w:rPr>
          <w:rFonts w:hint="eastAsia" w:asciiTheme="minorEastAsia" w:hAnsiTheme="minorEastAsia" w:eastAsiaTheme="minorEastAsia" w:cstheme="minorEastAsia"/>
          <w:spacing w:val="-2"/>
          <w:sz w:val="21"/>
          <w:szCs w:val="21"/>
        </w:rPr>
        <w:t>竣工结算办法：</w:t>
      </w:r>
    </w:p>
    <w:p w14:paraId="78B740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竣工结算价款 = 合同价款±变更签证价款</w:t>
      </w:r>
    </w:p>
    <w:p w14:paraId="6A09C4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outlineLvl w:val="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29.2、质量保证</w:t>
      </w:r>
    </w:p>
    <w:p w14:paraId="0E1B74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29.2.1 保修期的起始时间：从竣工验收合格并</w:t>
      </w:r>
      <w:r>
        <w:rPr>
          <w:rFonts w:hint="eastAsia" w:asciiTheme="minorEastAsia" w:hAnsiTheme="minorEastAsia" w:eastAsiaTheme="minorEastAsia" w:cstheme="minorEastAsia"/>
          <w:spacing w:val="-1"/>
          <w:sz w:val="21"/>
          <w:szCs w:val="21"/>
        </w:rPr>
        <w:t>工程正式移交甲方之日起计算。</w:t>
      </w:r>
    </w:p>
    <w:p w14:paraId="76F6CD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1"/>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29.2.2 在质保期内若发生严重质量</w:t>
      </w:r>
      <w:r>
        <w:rPr>
          <w:rFonts w:hint="eastAsia" w:asciiTheme="minorEastAsia" w:hAnsiTheme="minorEastAsia" w:eastAsiaTheme="minorEastAsia" w:cstheme="minorEastAsia"/>
          <w:spacing w:val="1"/>
          <w:sz w:val="21"/>
          <w:szCs w:val="21"/>
        </w:rPr>
        <w:t>事故，保修期从维修后验收合格之日起重新计</w:t>
      </w:r>
      <w:r>
        <w:rPr>
          <w:rFonts w:hint="eastAsia" w:asciiTheme="minorEastAsia" w:hAnsiTheme="minorEastAsia" w:eastAsiaTheme="minorEastAsia" w:cstheme="minorEastAsia"/>
          <w:spacing w:val="-1"/>
          <w:sz w:val="21"/>
          <w:szCs w:val="21"/>
        </w:rPr>
        <w:t>算。若出现影响使用或美观等重要质量问题</w:t>
      </w:r>
      <w:r>
        <w:rPr>
          <w:rFonts w:hint="eastAsia" w:asciiTheme="minorEastAsia" w:hAnsiTheme="minorEastAsia" w:eastAsiaTheme="minorEastAsia" w:cstheme="minorEastAsia"/>
          <w:spacing w:val="-2"/>
          <w:sz w:val="21"/>
          <w:szCs w:val="21"/>
        </w:rPr>
        <w:t>，相应部位的保修期从维修后验收合格之日起重新计算。</w:t>
      </w:r>
    </w:p>
    <w:p w14:paraId="74D49D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1"/>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29.2.3</w:t>
      </w:r>
      <w:r>
        <w:rPr>
          <w:rFonts w:hint="eastAsia" w:asciiTheme="minorEastAsia" w:hAnsiTheme="minorEastAsia" w:eastAsiaTheme="minorEastAsia" w:cstheme="minorEastAsia"/>
          <w:spacing w:val="-47"/>
          <w:sz w:val="21"/>
          <w:szCs w:val="21"/>
        </w:rPr>
        <w:t xml:space="preserve"> </w:t>
      </w:r>
      <w:r>
        <w:rPr>
          <w:rFonts w:hint="eastAsia" w:asciiTheme="minorEastAsia" w:hAnsiTheme="minorEastAsia" w:eastAsiaTheme="minorEastAsia" w:cstheme="minorEastAsia"/>
          <w:spacing w:val="-2"/>
          <w:sz w:val="21"/>
          <w:szCs w:val="21"/>
        </w:rPr>
        <w:t>工程竣工验收合格后，乙方应指定项目维修负责人及各专业</w:t>
      </w:r>
      <w:r>
        <w:rPr>
          <w:rFonts w:hint="eastAsia" w:asciiTheme="minorEastAsia" w:hAnsiTheme="minorEastAsia" w:eastAsiaTheme="minorEastAsia" w:cstheme="minorEastAsia"/>
          <w:spacing w:val="-3"/>
          <w:sz w:val="21"/>
          <w:szCs w:val="21"/>
        </w:rPr>
        <w:t>维修服务人员，</w:t>
      </w:r>
      <w:r>
        <w:rPr>
          <w:rFonts w:hint="eastAsia" w:asciiTheme="minorEastAsia" w:hAnsiTheme="minorEastAsia" w:eastAsiaTheme="minorEastAsia" w:cstheme="minorEastAsia"/>
          <w:spacing w:val="-1"/>
          <w:sz w:val="21"/>
          <w:szCs w:val="21"/>
        </w:rPr>
        <w:t>提供所有维修人员的姓名及联系方式，并保证所有维修服务电话</w:t>
      </w:r>
      <w:r>
        <w:rPr>
          <w:rFonts w:hint="eastAsia" w:asciiTheme="minorEastAsia" w:hAnsiTheme="minorEastAsia" w:eastAsiaTheme="minorEastAsia" w:cstheme="minorEastAsia"/>
          <w:spacing w:val="-48"/>
          <w:sz w:val="21"/>
          <w:szCs w:val="21"/>
        </w:rPr>
        <w:t xml:space="preserve"> </w:t>
      </w:r>
      <w:r>
        <w:rPr>
          <w:rFonts w:hint="eastAsia" w:asciiTheme="minorEastAsia" w:hAnsiTheme="minorEastAsia" w:eastAsiaTheme="minorEastAsia" w:cstheme="minorEastAsia"/>
          <w:spacing w:val="-1"/>
          <w:sz w:val="21"/>
          <w:szCs w:val="21"/>
        </w:rPr>
        <w:t>24</w:t>
      </w:r>
      <w:r>
        <w:rPr>
          <w:rFonts w:hint="eastAsia" w:asciiTheme="minorEastAsia" w:hAnsiTheme="minorEastAsia" w:eastAsiaTheme="minorEastAsia" w:cstheme="minorEastAsia"/>
          <w:spacing w:val="-44"/>
          <w:sz w:val="21"/>
          <w:szCs w:val="21"/>
        </w:rPr>
        <w:t xml:space="preserve"> </w:t>
      </w:r>
      <w:r>
        <w:rPr>
          <w:rFonts w:hint="eastAsia" w:asciiTheme="minorEastAsia" w:hAnsiTheme="minorEastAsia" w:eastAsiaTheme="minorEastAsia" w:cstheme="minorEastAsia"/>
          <w:spacing w:val="-2"/>
          <w:sz w:val="21"/>
          <w:szCs w:val="21"/>
        </w:rPr>
        <w:t>小时畅通。</w:t>
      </w:r>
    </w:p>
    <w:p w14:paraId="47CE8D7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Theme="minorEastAsia" w:hAnsiTheme="minorEastAsia" w:eastAsiaTheme="minorEastAsia" w:cstheme="minorEastAsia"/>
          <w:spacing w:val="-1"/>
          <w:sz w:val="21"/>
          <w:szCs w:val="21"/>
        </w:rPr>
      </w:pPr>
      <w:r>
        <w:rPr>
          <w:rFonts w:hint="eastAsia" w:asciiTheme="minorEastAsia" w:hAnsiTheme="minorEastAsia" w:eastAsiaTheme="minorEastAsia" w:cstheme="minorEastAsia"/>
          <w:spacing w:val="1"/>
          <w:sz w:val="21"/>
          <w:szCs w:val="21"/>
        </w:rPr>
        <w:t>29.2.4</w:t>
      </w:r>
      <w:r>
        <w:rPr>
          <w:rFonts w:hint="eastAsia" w:asciiTheme="minorEastAsia" w:hAnsiTheme="minorEastAsia" w:eastAsiaTheme="minorEastAsia" w:cstheme="minorEastAsia"/>
          <w:spacing w:val="-50"/>
          <w:sz w:val="21"/>
          <w:szCs w:val="21"/>
        </w:rPr>
        <w:t xml:space="preserve"> </w:t>
      </w:r>
      <w:r>
        <w:rPr>
          <w:rFonts w:hint="eastAsia" w:asciiTheme="minorEastAsia" w:hAnsiTheme="minorEastAsia" w:eastAsiaTheme="minorEastAsia" w:cstheme="minorEastAsia"/>
          <w:spacing w:val="1"/>
          <w:sz w:val="21"/>
          <w:szCs w:val="21"/>
        </w:rPr>
        <w:t>质保期内发生质量问题时，乙方在接到通知后应在48</w:t>
      </w:r>
      <w:r>
        <w:rPr>
          <w:rFonts w:hint="eastAsia" w:asciiTheme="minorEastAsia" w:hAnsiTheme="minorEastAsia" w:eastAsiaTheme="minorEastAsia" w:cstheme="minorEastAsia"/>
          <w:spacing w:val="-44"/>
          <w:sz w:val="21"/>
          <w:szCs w:val="21"/>
        </w:rPr>
        <w:t xml:space="preserve"> </w:t>
      </w:r>
      <w:r>
        <w:rPr>
          <w:rFonts w:hint="eastAsia" w:asciiTheme="minorEastAsia" w:hAnsiTheme="minorEastAsia" w:eastAsiaTheme="minorEastAsia" w:cstheme="minorEastAsia"/>
          <w:spacing w:val="1"/>
          <w:sz w:val="21"/>
          <w:szCs w:val="21"/>
        </w:rPr>
        <w:t>小时</w:t>
      </w:r>
      <w:r>
        <w:rPr>
          <w:rFonts w:hint="eastAsia" w:asciiTheme="minorEastAsia" w:hAnsiTheme="minorEastAsia" w:eastAsiaTheme="minorEastAsia" w:cstheme="minorEastAsia"/>
          <w:sz w:val="21"/>
          <w:szCs w:val="21"/>
        </w:rPr>
        <w:t>内到达现场并提</w:t>
      </w:r>
      <w:r>
        <w:rPr>
          <w:rFonts w:hint="eastAsia" w:asciiTheme="minorEastAsia" w:hAnsiTheme="minorEastAsia" w:eastAsiaTheme="minorEastAsia" w:cstheme="minorEastAsia"/>
          <w:spacing w:val="-1"/>
          <w:sz w:val="21"/>
          <w:szCs w:val="21"/>
        </w:rPr>
        <w:t>出经发包人同意的维修方案。乙方不得以电话</w:t>
      </w:r>
      <w:r>
        <w:rPr>
          <w:rFonts w:hint="eastAsia" w:asciiTheme="minorEastAsia" w:hAnsiTheme="minorEastAsia" w:eastAsiaTheme="minorEastAsia" w:cstheme="minorEastAsia"/>
          <w:spacing w:val="-2"/>
          <w:sz w:val="21"/>
          <w:szCs w:val="21"/>
        </w:rPr>
        <w:t>无法接通而推脱维修责任或义务。若因质</w:t>
      </w:r>
      <w:r>
        <w:rPr>
          <w:rFonts w:hint="eastAsia" w:asciiTheme="minorEastAsia" w:hAnsiTheme="minorEastAsia" w:eastAsiaTheme="minorEastAsia" w:cstheme="minorEastAsia"/>
          <w:spacing w:val="-1"/>
          <w:sz w:val="21"/>
          <w:szCs w:val="21"/>
        </w:rPr>
        <w:t>量问题给甲方或第三人造成损失时，由乙方承担赔偿责任。</w:t>
      </w:r>
    </w:p>
    <w:p w14:paraId="0E6FC8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1"/>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29.2.5</w:t>
      </w:r>
      <w:r>
        <w:rPr>
          <w:rFonts w:hint="eastAsia" w:asciiTheme="minorEastAsia" w:hAnsiTheme="minorEastAsia" w:eastAsiaTheme="minorEastAsia" w:cstheme="minorEastAsia"/>
          <w:spacing w:val="-47"/>
          <w:sz w:val="21"/>
          <w:szCs w:val="21"/>
        </w:rPr>
        <w:t xml:space="preserve"> </w:t>
      </w:r>
      <w:r>
        <w:rPr>
          <w:rFonts w:hint="eastAsia" w:asciiTheme="minorEastAsia" w:hAnsiTheme="minorEastAsia" w:eastAsiaTheme="minorEastAsia" w:cstheme="minorEastAsia"/>
          <w:spacing w:val="1"/>
          <w:sz w:val="21"/>
          <w:szCs w:val="21"/>
        </w:rPr>
        <w:t>接到维修报修电话后，若乙方</w:t>
      </w:r>
      <w:r>
        <w:rPr>
          <w:rFonts w:hint="eastAsia" w:asciiTheme="minorEastAsia" w:hAnsiTheme="minorEastAsia" w:eastAsiaTheme="minorEastAsia" w:cstheme="minorEastAsia"/>
          <w:spacing w:val="-47"/>
          <w:sz w:val="21"/>
          <w:szCs w:val="21"/>
        </w:rPr>
        <w:t xml:space="preserve"> </w:t>
      </w:r>
      <w:r>
        <w:rPr>
          <w:rFonts w:hint="eastAsia" w:asciiTheme="minorEastAsia" w:hAnsiTheme="minorEastAsia" w:eastAsiaTheme="minorEastAsia" w:cstheme="minorEastAsia"/>
          <w:spacing w:val="1"/>
          <w:sz w:val="21"/>
          <w:szCs w:val="21"/>
        </w:rPr>
        <w:t>48</w:t>
      </w:r>
      <w:r>
        <w:rPr>
          <w:rFonts w:hint="eastAsia" w:asciiTheme="minorEastAsia" w:hAnsiTheme="minorEastAsia" w:eastAsiaTheme="minorEastAsia" w:cstheme="minorEastAsia"/>
          <w:spacing w:val="-40"/>
          <w:sz w:val="21"/>
          <w:szCs w:val="21"/>
        </w:rPr>
        <w:t xml:space="preserve"> </w:t>
      </w:r>
      <w:r>
        <w:rPr>
          <w:rFonts w:hint="eastAsia" w:asciiTheme="minorEastAsia" w:hAnsiTheme="minorEastAsia" w:eastAsiaTheme="minorEastAsia" w:cstheme="minorEastAsia"/>
          <w:spacing w:val="1"/>
          <w:sz w:val="21"/>
          <w:szCs w:val="21"/>
        </w:rPr>
        <w:t>小时内不到场，甲方可对其罚款</w:t>
      </w:r>
      <w:r>
        <w:rPr>
          <w:rFonts w:hint="eastAsia" w:asciiTheme="minorEastAsia" w:hAnsiTheme="minorEastAsia" w:eastAsiaTheme="minorEastAsia" w:cstheme="minorEastAsia"/>
          <w:spacing w:val="-42"/>
          <w:sz w:val="21"/>
          <w:szCs w:val="21"/>
        </w:rPr>
        <w:t xml:space="preserve"> </w:t>
      </w:r>
      <w:r>
        <w:rPr>
          <w:rFonts w:hint="eastAsia" w:asciiTheme="minorEastAsia" w:hAnsiTheme="minorEastAsia" w:eastAsiaTheme="minorEastAsia" w:cstheme="minorEastAsia"/>
          <w:spacing w:val="1"/>
          <w:sz w:val="21"/>
          <w:szCs w:val="21"/>
        </w:rPr>
        <w:t>2000</w:t>
      </w:r>
      <w:r>
        <w:rPr>
          <w:rFonts w:hint="eastAsia" w:asciiTheme="minorEastAsia" w:hAnsiTheme="minorEastAsia" w:eastAsiaTheme="minorEastAsia" w:cstheme="minorEastAsia"/>
          <w:spacing w:val="-44"/>
          <w:sz w:val="21"/>
          <w:szCs w:val="21"/>
        </w:rPr>
        <w:t xml:space="preserve"> </w:t>
      </w:r>
      <w:r>
        <w:rPr>
          <w:rFonts w:hint="eastAsia" w:asciiTheme="minorEastAsia" w:hAnsiTheme="minorEastAsia" w:eastAsiaTheme="minorEastAsia" w:cstheme="minorEastAsia"/>
          <w:spacing w:val="1"/>
          <w:sz w:val="21"/>
          <w:szCs w:val="21"/>
        </w:rPr>
        <w:t>元/</w:t>
      </w:r>
      <w:r>
        <w:rPr>
          <w:rFonts w:hint="eastAsia" w:asciiTheme="minorEastAsia" w:hAnsiTheme="minorEastAsia" w:eastAsiaTheme="minorEastAsia" w:cstheme="minorEastAsia"/>
          <w:spacing w:val="-2"/>
          <w:sz w:val="21"/>
          <w:szCs w:val="21"/>
        </w:rPr>
        <w:t>次；乙方虽然到场，但不积极解决问题，7 日内不解决问题或无实质性进展，甲方对其</w:t>
      </w:r>
      <w:r>
        <w:rPr>
          <w:rFonts w:hint="eastAsia" w:asciiTheme="minorEastAsia" w:hAnsiTheme="minorEastAsia" w:eastAsiaTheme="minorEastAsia" w:cstheme="minorEastAsia"/>
          <w:spacing w:val="-5"/>
          <w:sz w:val="21"/>
          <w:szCs w:val="21"/>
        </w:rPr>
        <w:t>另外罚款</w:t>
      </w:r>
      <w:r>
        <w:rPr>
          <w:rFonts w:hint="eastAsia" w:asciiTheme="minorEastAsia" w:hAnsiTheme="minorEastAsia" w:eastAsiaTheme="minorEastAsia" w:cstheme="minorEastAsia"/>
          <w:spacing w:val="-39"/>
          <w:sz w:val="21"/>
          <w:szCs w:val="21"/>
        </w:rPr>
        <w:t xml:space="preserve"> </w:t>
      </w:r>
      <w:r>
        <w:rPr>
          <w:rFonts w:hint="eastAsia" w:asciiTheme="minorEastAsia" w:hAnsiTheme="minorEastAsia" w:eastAsiaTheme="minorEastAsia" w:cstheme="minorEastAsia"/>
          <w:spacing w:val="-5"/>
          <w:sz w:val="21"/>
          <w:szCs w:val="21"/>
        </w:rPr>
        <w:t>3000</w:t>
      </w:r>
      <w:r>
        <w:rPr>
          <w:rFonts w:hint="eastAsia" w:asciiTheme="minorEastAsia" w:hAnsiTheme="minorEastAsia" w:eastAsiaTheme="minorEastAsia" w:cstheme="minorEastAsia"/>
          <w:spacing w:val="-48"/>
          <w:sz w:val="21"/>
          <w:szCs w:val="21"/>
        </w:rPr>
        <w:t xml:space="preserve"> </w:t>
      </w:r>
      <w:r>
        <w:rPr>
          <w:rFonts w:hint="eastAsia" w:asciiTheme="minorEastAsia" w:hAnsiTheme="minorEastAsia" w:eastAsiaTheme="minorEastAsia" w:cstheme="minorEastAsia"/>
          <w:spacing w:val="-5"/>
          <w:sz w:val="21"/>
          <w:szCs w:val="21"/>
        </w:rPr>
        <w:t>元/次；14 日内问题没有解决，甲方可应急解决，应急维修费用从工程质</w:t>
      </w:r>
      <w:r>
        <w:rPr>
          <w:rFonts w:hint="eastAsia" w:asciiTheme="minorEastAsia" w:hAnsiTheme="minorEastAsia" w:eastAsiaTheme="minorEastAsia" w:cstheme="minorEastAsia"/>
          <w:spacing w:val="-2"/>
          <w:sz w:val="21"/>
          <w:szCs w:val="21"/>
        </w:rPr>
        <w:t>保金中扣除。</w:t>
      </w:r>
    </w:p>
    <w:p w14:paraId="764900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29.3、乙方现场管理要求</w:t>
      </w:r>
    </w:p>
    <w:p w14:paraId="5CFCFE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29.3.1</w:t>
      </w:r>
      <w:r>
        <w:rPr>
          <w:rFonts w:hint="eastAsia" w:asciiTheme="minorEastAsia" w:hAnsiTheme="minorEastAsia" w:eastAsiaTheme="minorEastAsia" w:cstheme="minorEastAsia"/>
          <w:spacing w:val="-23"/>
          <w:sz w:val="21"/>
          <w:szCs w:val="21"/>
        </w:rPr>
        <w:t xml:space="preserve"> </w:t>
      </w:r>
      <w:r>
        <w:rPr>
          <w:rFonts w:hint="eastAsia" w:asciiTheme="minorEastAsia" w:hAnsiTheme="minorEastAsia" w:eastAsiaTheme="minorEastAsia" w:cstheme="minorEastAsia"/>
          <w:spacing w:val="-4"/>
          <w:sz w:val="21"/>
          <w:szCs w:val="21"/>
        </w:rPr>
        <w:t>乙方在施工期间应服从、遵守甲方和当地政府职能部门的管理制度。关于安</w:t>
      </w:r>
      <w:r>
        <w:rPr>
          <w:rFonts w:hint="eastAsia" w:asciiTheme="minorEastAsia" w:hAnsiTheme="minorEastAsia" w:eastAsiaTheme="minorEastAsia" w:cstheme="minorEastAsia"/>
          <w:spacing w:val="-1"/>
          <w:sz w:val="21"/>
          <w:szCs w:val="21"/>
        </w:rPr>
        <w:t>全防护、文明施工措施费用的其他约定如下：</w:t>
      </w:r>
    </w:p>
    <w:p w14:paraId="7BC408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①乙方需提供安全防护、文明施工措施费用的</w:t>
      </w:r>
      <w:r>
        <w:rPr>
          <w:rFonts w:hint="eastAsia" w:asciiTheme="minorEastAsia" w:hAnsiTheme="minorEastAsia" w:eastAsiaTheme="minorEastAsia" w:cstheme="minorEastAsia"/>
          <w:spacing w:val="-1"/>
          <w:sz w:val="21"/>
          <w:szCs w:val="21"/>
        </w:rPr>
        <w:t>支付计划和落实情况。</w:t>
      </w:r>
    </w:p>
    <w:p w14:paraId="280681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②工程师对乙方落实安全防护、文明施工措施情况进行现场监理。若发现乙方未落</w:t>
      </w:r>
      <w:r>
        <w:rPr>
          <w:rFonts w:hint="eastAsia" w:asciiTheme="minorEastAsia" w:hAnsiTheme="minorEastAsia" w:eastAsiaTheme="minorEastAsia" w:cstheme="minorEastAsia"/>
          <w:spacing w:val="-1"/>
          <w:sz w:val="21"/>
          <w:szCs w:val="21"/>
        </w:rPr>
        <w:t>实安全防护、文明施工措施的，有权责令其立即整改。</w:t>
      </w:r>
    </w:p>
    <w:p w14:paraId="6A5DC7A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29.3.2</w:t>
      </w:r>
      <w:r>
        <w:rPr>
          <w:rFonts w:hint="eastAsia" w:asciiTheme="minorEastAsia" w:hAnsiTheme="minorEastAsia" w:eastAsiaTheme="minorEastAsia" w:cstheme="minorEastAsia"/>
          <w:spacing w:val="-45"/>
          <w:sz w:val="21"/>
          <w:szCs w:val="21"/>
        </w:rPr>
        <w:t xml:space="preserve"> </w:t>
      </w:r>
      <w:r>
        <w:rPr>
          <w:rFonts w:hint="eastAsia" w:asciiTheme="minorEastAsia" w:hAnsiTheme="minorEastAsia" w:eastAsiaTheme="minorEastAsia" w:cstheme="minorEastAsia"/>
          <w:spacing w:val="3"/>
          <w:sz w:val="21"/>
          <w:szCs w:val="21"/>
        </w:rPr>
        <w:t>承包单位的到位人员及设备配置必须和投标书施工组织</w:t>
      </w:r>
      <w:r>
        <w:rPr>
          <w:rFonts w:hint="eastAsia" w:asciiTheme="minorEastAsia" w:hAnsiTheme="minorEastAsia" w:eastAsiaTheme="minorEastAsia" w:cstheme="minorEastAsia"/>
          <w:spacing w:val="2"/>
          <w:sz w:val="21"/>
          <w:szCs w:val="21"/>
        </w:rPr>
        <w:t>设计所列人员及设</w:t>
      </w:r>
      <w:r>
        <w:rPr>
          <w:rFonts w:hint="eastAsia" w:asciiTheme="minorEastAsia" w:hAnsiTheme="minorEastAsia" w:eastAsiaTheme="minorEastAsia" w:cstheme="minorEastAsia"/>
          <w:spacing w:val="-1"/>
          <w:sz w:val="21"/>
          <w:szCs w:val="21"/>
        </w:rPr>
        <w:t>备配置相符，否则视为中标人违约。甲方视情节予以罚款。</w:t>
      </w:r>
    </w:p>
    <w:p w14:paraId="3E31FF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1"/>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29.3.3</w:t>
      </w:r>
      <w:r>
        <w:rPr>
          <w:rFonts w:hint="eastAsia" w:asciiTheme="minorEastAsia" w:hAnsiTheme="minorEastAsia" w:eastAsiaTheme="minorEastAsia" w:cstheme="minorEastAsia"/>
          <w:spacing w:val="-23"/>
          <w:sz w:val="21"/>
          <w:szCs w:val="21"/>
        </w:rPr>
        <w:t xml:space="preserve"> </w:t>
      </w:r>
      <w:r>
        <w:rPr>
          <w:rFonts w:hint="eastAsia" w:asciiTheme="minorEastAsia" w:hAnsiTheme="minorEastAsia" w:eastAsiaTheme="minorEastAsia" w:cstheme="minorEastAsia"/>
          <w:spacing w:val="-4"/>
          <w:sz w:val="21"/>
          <w:szCs w:val="21"/>
        </w:rPr>
        <w:t>乙方不得拖欠招聘农民工的工资。进行劳务作业的乙方与本合同中的乙方签</w:t>
      </w:r>
      <w:r>
        <w:rPr>
          <w:rFonts w:hint="eastAsia" w:asciiTheme="minorEastAsia" w:hAnsiTheme="minorEastAsia" w:eastAsiaTheme="minorEastAsia" w:cstheme="minorEastAsia"/>
          <w:spacing w:val="-1"/>
          <w:sz w:val="21"/>
          <w:szCs w:val="21"/>
        </w:rPr>
        <w:t>订劳务分包合同后，如进行劳务作业的实际</w:t>
      </w:r>
      <w:r>
        <w:rPr>
          <w:rFonts w:hint="eastAsia" w:asciiTheme="minorEastAsia" w:hAnsiTheme="minorEastAsia" w:eastAsiaTheme="minorEastAsia" w:cstheme="minorEastAsia"/>
          <w:spacing w:val="-2"/>
          <w:sz w:val="21"/>
          <w:szCs w:val="21"/>
        </w:rPr>
        <w:t>施工人向乙方申诉主张权利的，乙方应在接</w:t>
      </w:r>
      <w:r>
        <w:rPr>
          <w:rFonts w:hint="eastAsia" w:asciiTheme="minorEastAsia" w:hAnsiTheme="minorEastAsia" w:eastAsiaTheme="minorEastAsia" w:cstheme="minorEastAsia"/>
          <w:spacing w:val="-1"/>
          <w:sz w:val="21"/>
          <w:szCs w:val="21"/>
        </w:rPr>
        <w:t>到甲方书面通知的三日内解决该纠纷，否则</w:t>
      </w:r>
      <w:r>
        <w:rPr>
          <w:rFonts w:hint="eastAsia" w:asciiTheme="minorEastAsia" w:hAnsiTheme="minorEastAsia" w:eastAsiaTheme="minorEastAsia" w:cstheme="minorEastAsia"/>
          <w:spacing w:val="-2"/>
          <w:sz w:val="21"/>
          <w:szCs w:val="21"/>
        </w:rPr>
        <w:t>甲方有权在审定的范围内或者人民法院判定</w:t>
      </w:r>
      <w:r>
        <w:rPr>
          <w:rFonts w:hint="eastAsia" w:asciiTheme="minorEastAsia" w:hAnsiTheme="minorEastAsia" w:eastAsiaTheme="minorEastAsia" w:cstheme="minorEastAsia"/>
          <w:spacing w:val="-1"/>
          <w:sz w:val="21"/>
          <w:szCs w:val="21"/>
        </w:rPr>
        <w:t>的范围内向实际施工人支付欠付的劳务费，</w:t>
      </w:r>
      <w:r>
        <w:rPr>
          <w:rFonts w:hint="eastAsia" w:asciiTheme="minorEastAsia" w:hAnsiTheme="minorEastAsia" w:eastAsiaTheme="minorEastAsia" w:cstheme="minorEastAsia"/>
          <w:spacing w:val="-2"/>
          <w:sz w:val="21"/>
          <w:szCs w:val="21"/>
        </w:rPr>
        <w:t>并在乙方的未付工程价款中扣除，若因此给</w:t>
      </w:r>
      <w:r>
        <w:rPr>
          <w:rFonts w:hint="eastAsia" w:asciiTheme="minorEastAsia" w:hAnsiTheme="minorEastAsia" w:eastAsiaTheme="minorEastAsia" w:cstheme="minorEastAsia"/>
          <w:spacing w:val="-1"/>
          <w:sz w:val="21"/>
          <w:szCs w:val="21"/>
        </w:rPr>
        <w:t>甲方造成各种损失，由乙方全部承担。若发</w:t>
      </w:r>
      <w:r>
        <w:rPr>
          <w:rFonts w:hint="eastAsia" w:asciiTheme="minorEastAsia" w:hAnsiTheme="minorEastAsia" w:eastAsiaTheme="minorEastAsia" w:cstheme="minorEastAsia"/>
          <w:spacing w:val="-2"/>
          <w:sz w:val="21"/>
          <w:szCs w:val="21"/>
        </w:rPr>
        <w:t>生农民工堵门、堵路、干扰甲方人员正常工</w:t>
      </w:r>
      <w:r>
        <w:rPr>
          <w:rFonts w:hint="eastAsia" w:asciiTheme="minorEastAsia" w:hAnsiTheme="minorEastAsia" w:eastAsiaTheme="minorEastAsia" w:cstheme="minorEastAsia"/>
          <w:spacing w:val="-1"/>
          <w:sz w:val="21"/>
          <w:szCs w:val="21"/>
        </w:rPr>
        <w:t>作秩序等现象，甲方有权对乙方进行罚款</w:t>
      </w:r>
      <w:r>
        <w:rPr>
          <w:rFonts w:hint="eastAsia" w:asciiTheme="minorEastAsia" w:hAnsiTheme="minorEastAsia" w:eastAsiaTheme="minorEastAsia" w:cstheme="minorEastAsia"/>
          <w:spacing w:val="-46"/>
          <w:sz w:val="21"/>
          <w:szCs w:val="21"/>
        </w:rPr>
        <w:t xml:space="preserve"> </w:t>
      </w:r>
      <w:r>
        <w:rPr>
          <w:rFonts w:hint="eastAsia" w:asciiTheme="minorEastAsia" w:hAnsiTheme="minorEastAsia" w:eastAsiaTheme="minorEastAsia" w:cstheme="minorEastAsia"/>
          <w:spacing w:val="-1"/>
          <w:sz w:val="21"/>
          <w:szCs w:val="21"/>
        </w:rPr>
        <w:t>5</w:t>
      </w:r>
      <w:r>
        <w:rPr>
          <w:rFonts w:hint="eastAsia" w:asciiTheme="minorEastAsia" w:hAnsiTheme="minorEastAsia" w:eastAsiaTheme="minorEastAsia" w:cstheme="minorEastAsia"/>
          <w:spacing w:val="-2"/>
          <w:sz w:val="21"/>
          <w:szCs w:val="21"/>
        </w:rPr>
        <w:t>000</w:t>
      </w:r>
      <w:r>
        <w:rPr>
          <w:rFonts w:hint="eastAsia" w:asciiTheme="minorEastAsia" w:hAnsiTheme="minorEastAsia" w:eastAsiaTheme="minorEastAsia" w:cstheme="minorEastAsia"/>
          <w:spacing w:val="-49"/>
          <w:sz w:val="21"/>
          <w:szCs w:val="21"/>
        </w:rPr>
        <w:t xml:space="preserve"> </w:t>
      </w:r>
      <w:r>
        <w:rPr>
          <w:rFonts w:hint="eastAsia" w:asciiTheme="minorEastAsia" w:hAnsiTheme="minorEastAsia" w:eastAsiaTheme="minorEastAsia" w:cstheme="minorEastAsia"/>
          <w:spacing w:val="-2"/>
          <w:sz w:val="21"/>
          <w:szCs w:val="21"/>
        </w:rPr>
        <w:t>元/次处理。</w:t>
      </w:r>
    </w:p>
    <w:p w14:paraId="6C2E70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3"/>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29.3.4</w:t>
      </w:r>
      <w:r>
        <w:rPr>
          <w:rFonts w:hint="eastAsia" w:asciiTheme="minorEastAsia" w:hAnsiTheme="minorEastAsia" w:eastAsiaTheme="minorEastAsia" w:cstheme="minorEastAsia"/>
          <w:spacing w:val="-51"/>
          <w:sz w:val="21"/>
          <w:szCs w:val="21"/>
        </w:rPr>
        <w:t xml:space="preserve"> </w:t>
      </w:r>
      <w:r>
        <w:rPr>
          <w:rFonts w:hint="eastAsia" w:asciiTheme="minorEastAsia" w:hAnsiTheme="minorEastAsia" w:eastAsiaTheme="minorEastAsia" w:cstheme="minorEastAsia"/>
          <w:spacing w:val="-3"/>
          <w:sz w:val="21"/>
          <w:szCs w:val="21"/>
        </w:rPr>
        <w:t>施工过程中，资料和工程进度必须同步。每月甲方</w:t>
      </w:r>
      <w:r>
        <w:rPr>
          <w:rFonts w:hint="eastAsia" w:asciiTheme="minorEastAsia" w:hAnsiTheme="minorEastAsia" w:eastAsiaTheme="minorEastAsia" w:cstheme="minorEastAsia"/>
          <w:spacing w:val="-4"/>
          <w:sz w:val="21"/>
          <w:szCs w:val="21"/>
        </w:rPr>
        <w:t>管理人员对施工进度和资</w:t>
      </w:r>
      <w:r>
        <w:rPr>
          <w:rFonts w:hint="eastAsia" w:asciiTheme="minorEastAsia" w:hAnsiTheme="minorEastAsia" w:eastAsiaTheme="minorEastAsia" w:cstheme="minorEastAsia"/>
          <w:spacing w:val="-1"/>
          <w:sz w:val="21"/>
          <w:szCs w:val="21"/>
        </w:rPr>
        <w:t>料进行检查，出现问题限期整改。在工程竣工</w:t>
      </w:r>
      <w:r>
        <w:rPr>
          <w:rFonts w:hint="eastAsia" w:asciiTheme="minorEastAsia" w:hAnsiTheme="minorEastAsia" w:eastAsiaTheme="minorEastAsia" w:cstheme="minorEastAsia"/>
          <w:spacing w:val="-2"/>
          <w:sz w:val="21"/>
          <w:szCs w:val="21"/>
        </w:rPr>
        <w:t>验收前，乙方要按规定将竣工资料交监理</w:t>
      </w:r>
      <w:r>
        <w:rPr>
          <w:rFonts w:hint="eastAsia" w:asciiTheme="minorEastAsia" w:hAnsiTheme="minorEastAsia" w:eastAsiaTheme="minorEastAsia" w:cstheme="minorEastAsia"/>
          <w:spacing w:val="-1"/>
          <w:sz w:val="21"/>
          <w:szCs w:val="21"/>
        </w:rPr>
        <w:t>验收，由监理出具相应证明后，甲方方可组织验收。</w:t>
      </w:r>
    </w:p>
    <w:p w14:paraId="248E0A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29.3.5</w:t>
      </w:r>
      <w:r>
        <w:rPr>
          <w:rFonts w:hint="eastAsia" w:asciiTheme="minorEastAsia" w:hAnsiTheme="minorEastAsia" w:eastAsiaTheme="minorEastAsia" w:cstheme="minorEastAsia"/>
          <w:spacing w:val="-45"/>
          <w:sz w:val="21"/>
          <w:szCs w:val="21"/>
        </w:rPr>
        <w:t xml:space="preserve"> </w:t>
      </w:r>
      <w:r>
        <w:rPr>
          <w:rFonts w:hint="eastAsia" w:asciiTheme="minorEastAsia" w:hAnsiTheme="minorEastAsia" w:eastAsiaTheme="minorEastAsia" w:cstheme="minorEastAsia"/>
          <w:spacing w:val="-3"/>
          <w:sz w:val="21"/>
          <w:szCs w:val="21"/>
        </w:rPr>
        <w:t>安全管理人员必须持证上岗，并负责</w:t>
      </w:r>
      <w:r>
        <w:rPr>
          <w:rFonts w:hint="eastAsia" w:asciiTheme="minorEastAsia" w:hAnsiTheme="minorEastAsia" w:eastAsiaTheme="minorEastAsia" w:cstheme="minorEastAsia"/>
          <w:spacing w:val="-4"/>
          <w:sz w:val="21"/>
          <w:szCs w:val="21"/>
        </w:rPr>
        <w:t>检查现场和施工人员安全情况。如甲方</w:t>
      </w:r>
      <w:r>
        <w:rPr>
          <w:rFonts w:hint="eastAsia" w:asciiTheme="minorEastAsia" w:hAnsiTheme="minorEastAsia" w:eastAsiaTheme="minorEastAsia" w:cstheme="minorEastAsia"/>
          <w:spacing w:val="-2"/>
          <w:sz w:val="21"/>
          <w:szCs w:val="21"/>
        </w:rPr>
        <w:t>管理人员发现有不安全因素存在，经指出仍未纠正的每次罚款</w:t>
      </w:r>
      <w:r>
        <w:rPr>
          <w:rFonts w:hint="eastAsia" w:asciiTheme="minorEastAsia" w:hAnsiTheme="minorEastAsia" w:eastAsiaTheme="minorEastAsia" w:cstheme="minorEastAsia"/>
          <w:spacing w:val="-46"/>
          <w:sz w:val="21"/>
          <w:szCs w:val="21"/>
        </w:rPr>
        <w:t xml:space="preserve"> </w:t>
      </w:r>
      <w:r>
        <w:rPr>
          <w:rFonts w:hint="eastAsia" w:asciiTheme="minorEastAsia" w:hAnsiTheme="minorEastAsia" w:eastAsiaTheme="minorEastAsia" w:cstheme="minorEastAsia"/>
          <w:spacing w:val="-2"/>
          <w:sz w:val="21"/>
          <w:szCs w:val="21"/>
        </w:rPr>
        <w:t>500</w:t>
      </w:r>
      <w:r>
        <w:rPr>
          <w:rFonts w:hint="eastAsia" w:asciiTheme="minorEastAsia" w:hAnsiTheme="minorEastAsia" w:eastAsiaTheme="minorEastAsia" w:cstheme="minorEastAsia"/>
          <w:spacing w:val="-48"/>
          <w:sz w:val="21"/>
          <w:szCs w:val="21"/>
        </w:rPr>
        <w:t xml:space="preserve"> </w:t>
      </w:r>
      <w:r>
        <w:rPr>
          <w:rFonts w:hint="eastAsia" w:asciiTheme="minorEastAsia" w:hAnsiTheme="minorEastAsia" w:eastAsiaTheme="minorEastAsia" w:cstheme="minorEastAsia"/>
          <w:spacing w:val="-2"/>
          <w:sz w:val="21"/>
          <w:szCs w:val="21"/>
        </w:rPr>
        <w:t>元人民币；</w:t>
      </w:r>
      <w:r>
        <w:rPr>
          <w:rFonts w:hint="eastAsia" w:asciiTheme="minorEastAsia" w:hAnsiTheme="minorEastAsia" w:eastAsiaTheme="minorEastAsia" w:cstheme="minorEastAsia"/>
          <w:spacing w:val="-3"/>
          <w:sz w:val="21"/>
          <w:szCs w:val="21"/>
        </w:rPr>
        <w:t>出现安全</w:t>
      </w:r>
      <w:r>
        <w:rPr>
          <w:rFonts w:hint="eastAsia" w:asciiTheme="minorEastAsia" w:hAnsiTheme="minorEastAsia" w:eastAsiaTheme="minorEastAsia" w:cstheme="minorEastAsia"/>
          <w:spacing w:val="-2"/>
          <w:sz w:val="21"/>
          <w:szCs w:val="21"/>
        </w:rPr>
        <w:t>事故，施工单位自负。乙方的雇员在从事雇佣活动中因安全生产事故遭受人身损害，甲</w:t>
      </w:r>
      <w:r>
        <w:rPr>
          <w:rFonts w:hint="eastAsia" w:asciiTheme="minorEastAsia" w:hAnsiTheme="minorEastAsia" w:eastAsiaTheme="minorEastAsia" w:cstheme="minorEastAsia"/>
          <w:spacing w:val="-1"/>
          <w:sz w:val="21"/>
          <w:szCs w:val="21"/>
        </w:rPr>
        <w:t>方向赔偿权利人承担连带赔偿责任后，有权在</w:t>
      </w:r>
      <w:r>
        <w:rPr>
          <w:rFonts w:hint="eastAsia" w:asciiTheme="minorEastAsia" w:hAnsiTheme="minorEastAsia" w:eastAsiaTheme="minorEastAsia" w:cstheme="minorEastAsia"/>
          <w:spacing w:val="-2"/>
          <w:sz w:val="21"/>
          <w:szCs w:val="21"/>
        </w:rPr>
        <w:t>乙方的未付工程价款中扣除相应的数额，</w:t>
      </w:r>
      <w:r>
        <w:rPr>
          <w:rFonts w:hint="eastAsia" w:asciiTheme="minorEastAsia" w:hAnsiTheme="minorEastAsia" w:eastAsiaTheme="minorEastAsia" w:cstheme="minorEastAsia"/>
          <w:spacing w:val="-1"/>
          <w:sz w:val="21"/>
          <w:szCs w:val="21"/>
        </w:rPr>
        <w:t>乙方承担全部的责任和损失。</w:t>
      </w:r>
    </w:p>
    <w:p w14:paraId="2ED46C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Theme="minorEastAsia" w:hAnsiTheme="minorEastAsia" w:eastAsiaTheme="minorEastAsia" w:cstheme="minorEastAsia"/>
          <w:sz w:val="21"/>
          <w:szCs w:val="21"/>
        </w:rPr>
        <w:sectPr>
          <w:footerReference r:id="rId8" w:type="default"/>
          <w:pgSz w:w="11907" w:h="16840"/>
          <w:pgMar w:top="1426" w:right="1416" w:bottom="952" w:left="1424" w:header="0" w:footer="789" w:gutter="0"/>
          <w:pgNumType w:fmt="decimal"/>
          <w:cols w:space="720" w:num="1"/>
        </w:sectPr>
      </w:pPr>
    </w:p>
    <w:p w14:paraId="463FE5A4">
      <w:pPr>
        <w:spacing w:before="56" w:line="360" w:lineRule="auto"/>
        <w:ind w:left="2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附件</w:t>
      </w:r>
      <w:r>
        <w:rPr>
          <w:rFonts w:hint="eastAsia" w:asciiTheme="minorEastAsia" w:hAnsiTheme="minorEastAsia" w:eastAsiaTheme="minorEastAsia" w:cstheme="minorEastAsia"/>
          <w:spacing w:val="-36"/>
          <w:sz w:val="21"/>
          <w:szCs w:val="21"/>
        </w:rPr>
        <w:t xml:space="preserve"> </w:t>
      </w:r>
      <w:r>
        <w:rPr>
          <w:rFonts w:hint="eastAsia" w:asciiTheme="minorEastAsia" w:hAnsiTheme="minorEastAsia" w:eastAsiaTheme="minorEastAsia" w:cstheme="minorEastAsia"/>
          <w:spacing w:val="-6"/>
          <w:sz w:val="21"/>
          <w:szCs w:val="21"/>
        </w:rPr>
        <w:t>1：质量保修书格式</w:t>
      </w:r>
    </w:p>
    <w:p w14:paraId="4040C437">
      <w:pPr>
        <w:pStyle w:val="2"/>
        <w:spacing w:line="360" w:lineRule="auto"/>
        <w:rPr>
          <w:rFonts w:hint="eastAsia" w:asciiTheme="minorEastAsia" w:hAnsiTheme="minorEastAsia" w:eastAsiaTheme="minorEastAsia" w:cstheme="minorEastAsia"/>
          <w:sz w:val="21"/>
          <w:szCs w:val="21"/>
        </w:rPr>
      </w:pPr>
    </w:p>
    <w:p w14:paraId="62CEF4F7">
      <w:pPr>
        <w:spacing w:before="114" w:line="360" w:lineRule="auto"/>
        <w:ind w:left="2922"/>
        <w:rPr>
          <w:rFonts w:hint="eastAsia" w:asciiTheme="minorEastAsia" w:hAnsiTheme="minorEastAsia" w:eastAsiaTheme="minorEastAsia" w:cstheme="minorEastAsia"/>
          <w:sz w:val="21"/>
          <w:szCs w:val="21"/>
        </w:rPr>
      </w:pPr>
      <w:bookmarkStart w:id="16" w:name="bookmark21"/>
      <w:bookmarkEnd w:id="16"/>
      <w:r>
        <w:rPr>
          <w:rFonts w:hint="eastAsia" w:asciiTheme="minorEastAsia" w:hAnsiTheme="minorEastAsia" w:eastAsiaTheme="minorEastAsia" w:cstheme="minorEastAsia"/>
          <w:b/>
          <w:bCs/>
          <w:spacing w:val="5"/>
          <w:sz w:val="21"/>
          <w:szCs w:val="21"/>
        </w:rPr>
        <w:t>建设工程质量保修书</w:t>
      </w:r>
    </w:p>
    <w:p w14:paraId="23C0D997">
      <w:pPr>
        <w:spacing w:before="163" w:line="360" w:lineRule="auto"/>
        <w:ind w:left="48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发包人（全称</w:t>
      </w:r>
      <w:r>
        <w:rPr>
          <w:rFonts w:hint="eastAsia" w:asciiTheme="minorEastAsia" w:hAnsiTheme="minorEastAsia" w:eastAsiaTheme="minorEastAsia" w:cstheme="minorEastAsia"/>
          <w:spacing w:val="1"/>
          <w:sz w:val="21"/>
          <w:szCs w:val="21"/>
        </w:rPr>
        <w:t>）：</w:t>
      </w:r>
      <w:r>
        <w:rPr>
          <w:rFonts w:hint="eastAsia" w:asciiTheme="minorEastAsia" w:hAnsiTheme="minorEastAsia" w:eastAsiaTheme="minorEastAsia" w:cstheme="minorEastAsia"/>
          <w:sz w:val="21"/>
          <w:szCs w:val="21"/>
          <w:u w:val="single" w:color="auto"/>
        </w:rPr>
        <w:t xml:space="preserve">                    </w:t>
      </w:r>
    </w:p>
    <w:p w14:paraId="36CA0939">
      <w:pPr>
        <w:spacing w:before="119" w:line="360" w:lineRule="auto"/>
        <w:ind w:left="48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承包人（全称</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u w:val="single" w:color="auto"/>
        </w:rPr>
        <w:t xml:space="preserve">                      </w:t>
      </w:r>
    </w:p>
    <w:p w14:paraId="369E3671">
      <w:pPr>
        <w:spacing w:before="119" w:line="360" w:lineRule="auto"/>
        <w:ind w:left="3" w:right="99" w:firstLine="48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发包人、承包人根据《中华人民共和国建筑法》、《建设工程质量管理条例</w:t>
      </w:r>
      <w:r>
        <w:rPr>
          <w:rFonts w:hint="eastAsia" w:asciiTheme="minorEastAsia" w:hAnsiTheme="minorEastAsia" w:eastAsiaTheme="minorEastAsia" w:cstheme="minorEastAsia"/>
          <w:spacing w:val="-9"/>
          <w:sz w:val="21"/>
          <w:szCs w:val="21"/>
        </w:rPr>
        <w:t>》和《房</w:t>
      </w:r>
      <w:r>
        <w:rPr>
          <w:rFonts w:hint="eastAsia" w:asciiTheme="minorEastAsia" w:hAnsiTheme="minorEastAsia" w:eastAsiaTheme="minorEastAsia" w:cstheme="minorEastAsia"/>
          <w:spacing w:val="-2"/>
          <w:sz w:val="21"/>
          <w:szCs w:val="21"/>
        </w:rPr>
        <w:t>屋建筑工程质量保修办法》、《建设工程质量保证金管理暂行办法》，经协商一致，对</w:t>
      </w:r>
      <w:r>
        <w:rPr>
          <w:rFonts w:hint="eastAsia" w:asciiTheme="minorEastAsia" w:hAnsiTheme="minorEastAsia" w:eastAsiaTheme="minorEastAsia" w:cstheme="minorEastAsia"/>
          <w:spacing w:val="-1"/>
          <w:sz w:val="21"/>
          <w:szCs w:val="21"/>
        </w:rPr>
        <w:t>（工程全称）签定工程质量保修书。</w:t>
      </w:r>
    </w:p>
    <w:p w14:paraId="3828E6FE">
      <w:pPr>
        <w:spacing w:before="1" w:line="360" w:lineRule="auto"/>
        <w:ind w:left="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一、工程质量保修范围和内容</w:t>
      </w:r>
    </w:p>
    <w:p w14:paraId="463E8F01">
      <w:pPr>
        <w:spacing w:before="120" w:line="360" w:lineRule="auto"/>
        <w:ind w:left="2" w:right="99" w:firstLine="53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承包人在质量保修期内，按照有关法律、法规、规章的管理规定</w:t>
      </w:r>
      <w:r>
        <w:rPr>
          <w:rFonts w:hint="eastAsia" w:asciiTheme="minorEastAsia" w:hAnsiTheme="minorEastAsia" w:eastAsiaTheme="minorEastAsia" w:cstheme="minorEastAsia"/>
          <w:spacing w:val="-4"/>
          <w:sz w:val="21"/>
          <w:szCs w:val="21"/>
        </w:rPr>
        <w:t>和双方约定，承担</w:t>
      </w:r>
      <w:r>
        <w:rPr>
          <w:rFonts w:hint="eastAsia" w:asciiTheme="minorEastAsia" w:hAnsiTheme="minorEastAsia" w:eastAsiaTheme="minorEastAsia" w:cstheme="minorEastAsia"/>
          <w:sz w:val="21"/>
          <w:szCs w:val="21"/>
        </w:rPr>
        <w:t>本工程质量保修责任。质量保修范围包括招</w:t>
      </w:r>
      <w:r>
        <w:rPr>
          <w:rFonts w:hint="eastAsia" w:asciiTheme="minorEastAsia" w:hAnsiTheme="minorEastAsia" w:eastAsiaTheme="minorEastAsia" w:cstheme="minorEastAsia"/>
          <w:spacing w:val="-1"/>
          <w:sz w:val="21"/>
          <w:szCs w:val="21"/>
        </w:rPr>
        <w:t>标文件工程量清单的内容。</w:t>
      </w:r>
    </w:p>
    <w:p w14:paraId="26E87713">
      <w:pPr>
        <w:spacing w:before="1" w:line="360" w:lineRule="auto"/>
        <w:ind w:left="54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双方根据《建设工程质量管理条例》及有关规定执行。</w:t>
      </w:r>
    </w:p>
    <w:p w14:paraId="22F4D1EE">
      <w:pPr>
        <w:spacing w:before="121" w:line="360" w:lineRule="auto"/>
        <w:ind w:left="54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质量保修期自工程竣工验收合格之日起一年。</w:t>
      </w:r>
    </w:p>
    <w:p w14:paraId="456D7EC7">
      <w:pPr>
        <w:spacing w:before="118" w:line="360" w:lineRule="auto"/>
        <w:ind w:left="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三、质量保修责任</w:t>
      </w:r>
    </w:p>
    <w:p w14:paraId="1CC4EEE7">
      <w:pPr>
        <w:spacing w:before="120" w:line="360" w:lineRule="auto"/>
        <w:ind w:left="1" w:right="99" w:firstLine="42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pacing w:val="84"/>
          <w:sz w:val="21"/>
          <w:szCs w:val="21"/>
        </w:rPr>
        <w:t xml:space="preserve"> </w:t>
      </w:r>
      <w:r>
        <w:rPr>
          <w:rFonts w:hint="eastAsia" w:asciiTheme="minorEastAsia" w:hAnsiTheme="minorEastAsia" w:eastAsiaTheme="minorEastAsia" w:cstheme="minorEastAsia"/>
          <w:sz w:val="21"/>
          <w:szCs w:val="21"/>
        </w:rPr>
        <w:t>属于保修范围、内容的项目，承包人应当在接到保</w:t>
      </w:r>
      <w:r>
        <w:rPr>
          <w:rFonts w:hint="eastAsia" w:asciiTheme="minorEastAsia" w:hAnsiTheme="minorEastAsia" w:eastAsiaTheme="minorEastAsia" w:cstheme="minorEastAsia"/>
          <w:spacing w:val="-1"/>
          <w:sz w:val="21"/>
          <w:szCs w:val="21"/>
        </w:rPr>
        <w:t>修通知之日起</w:t>
      </w:r>
      <w:r>
        <w:rPr>
          <w:rFonts w:hint="eastAsia" w:asciiTheme="minorEastAsia" w:hAnsiTheme="minorEastAsia" w:eastAsiaTheme="minorEastAsia" w:cstheme="minorEastAsia"/>
          <w:spacing w:val="-31"/>
          <w:sz w:val="21"/>
          <w:szCs w:val="21"/>
        </w:rPr>
        <w:t xml:space="preserve"> </w:t>
      </w:r>
      <w:r>
        <w:rPr>
          <w:rFonts w:hint="eastAsia" w:asciiTheme="minorEastAsia" w:hAnsiTheme="minorEastAsia" w:eastAsiaTheme="minorEastAsia" w:cstheme="minorEastAsia"/>
          <w:spacing w:val="-1"/>
          <w:sz w:val="21"/>
          <w:szCs w:val="21"/>
        </w:rPr>
        <w:t>1</w:t>
      </w:r>
      <w:r>
        <w:rPr>
          <w:rFonts w:hint="eastAsia" w:asciiTheme="minorEastAsia" w:hAnsiTheme="minorEastAsia" w:eastAsiaTheme="minorEastAsia" w:cstheme="minorEastAsia"/>
          <w:spacing w:val="-43"/>
          <w:sz w:val="21"/>
          <w:szCs w:val="21"/>
        </w:rPr>
        <w:t xml:space="preserve"> </w:t>
      </w:r>
      <w:r>
        <w:rPr>
          <w:rFonts w:hint="eastAsia" w:asciiTheme="minorEastAsia" w:hAnsiTheme="minorEastAsia" w:eastAsiaTheme="minorEastAsia" w:cstheme="minorEastAsia"/>
          <w:spacing w:val="-1"/>
          <w:sz w:val="21"/>
          <w:szCs w:val="21"/>
        </w:rPr>
        <w:t>天内派人保</w:t>
      </w:r>
      <w:r>
        <w:rPr>
          <w:rFonts w:hint="eastAsia" w:asciiTheme="minorEastAsia" w:hAnsiTheme="minorEastAsia" w:eastAsiaTheme="minorEastAsia" w:cstheme="minorEastAsia"/>
          <w:sz w:val="21"/>
          <w:szCs w:val="21"/>
        </w:rPr>
        <w:t>修。承包人不在约定期限内派人保修的，发</w:t>
      </w:r>
      <w:r>
        <w:rPr>
          <w:rFonts w:hint="eastAsia" w:asciiTheme="minorEastAsia" w:hAnsiTheme="minorEastAsia" w:eastAsiaTheme="minorEastAsia" w:cstheme="minorEastAsia"/>
          <w:spacing w:val="-1"/>
          <w:sz w:val="21"/>
          <w:szCs w:val="21"/>
        </w:rPr>
        <w:t>包人可以委托他人修理。</w:t>
      </w:r>
    </w:p>
    <w:p w14:paraId="2A509D50">
      <w:pPr>
        <w:spacing w:before="121" w:line="360" w:lineRule="auto"/>
        <w:ind w:firstLine="408" w:firstLineChars="20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2.</w:t>
      </w:r>
      <w:r>
        <w:rPr>
          <w:rFonts w:hint="eastAsia" w:asciiTheme="minorEastAsia" w:hAnsiTheme="minorEastAsia" w:eastAsiaTheme="minorEastAsia" w:cstheme="minorEastAsia"/>
          <w:spacing w:val="85"/>
          <w:sz w:val="21"/>
          <w:szCs w:val="21"/>
        </w:rPr>
        <w:t xml:space="preserve"> </w:t>
      </w:r>
      <w:r>
        <w:rPr>
          <w:rFonts w:hint="eastAsia" w:asciiTheme="minorEastAsia" w:hAnsiTheme="minorEastAsia" w:eastAsiaTheme="minorEastAsia" w:cstheme="minorEastAsia"/>
          <w:spacing w:val="-3"/>
          <w:sz w:val="21"/>
          <w:szCs w:val="21"/>
        </w:rPr>
        <w:t>发生紧急抢修事故的，承包人在接到事故通知后，应当立即到达事故现场抢修。</w:t>
      </w:r>
    </w:p>
    <w:p w14:paraId="78D5A800">
      <w:pPr>
        <w:spacing w:before="119" w:line="360" w:lineRule="auto"/>
        <w:ind w:right="160" w:firstLine="413"/>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pacing w:val="81"/>
          <w:sz w:val="21"/>
          <w:szCs w:val="21"/>
        </w:rPr>
        <w:t xml:space="preserve"> </w:t>
      </w:r>
      <w:r>
        <w:rPr>
          <w:rFonts w:hint="eastAsia" w:asciiTheme="minorEastAsia" w:hAnsiTheme="minorEastAsia" w:eastAsiaTheme="minorEastAsia" w:cstheme="minorEastAsia"/>
          <w:sz w:val="21"/>
          <w:szCs w:val="21"/>
        </w:rPr>
        <w:t>对于涉及结构安全的质量问题，应当按照《建设工程</w:t>
      </w:r>
      <w:r>
        <w:rPr>
          <w:rFonts w:hint="eastAsia" w:asciiTheme="minorEastAsia" w:hAnsiTheme="minorEastAsia" w:eastAsiaTheme="minorEastAsia" w:cstheme="minorEastAsia"/>
          <w:spacing w:val="-1"/>
          <w:sz w:val="21"/>
          <w:szCs w:val="21"/>
        </w:rPr>
        <w:t>质量管理条例》的规定，采取安全防范措施。</w:t>
      </w:r>
    </w:p>
    <w:p w14:paraId="1B0759BB">
      <w:pPr>
        <w:spacing w:before="122" w:line="360" w:lineRule="auto"/>
        <w:ind w:left="2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8"/>
          <w:sz w:val="21"/>
          <w:szCs w:val="21"/>
        </w:rPr>
        <w:t>四、保修费用</w:t>
      </w:r>
    </w:p>
    <w:p w14:paraId="5147F543">
      <w:pPr>
        <w:spacing w:before="118" w:line="360" w:lineRule="auto"/>
        <w:ind w:left="427"/>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w:t>
      </w:r>
      <w:r>
        <w:rPr>
          <w:rFonts w:hint="eastAsia" w:asciiTheme="minorEastAsia" w:hAnsiTheme="minorEastAsia" w:eastAsiaTheme="minorEastAsia" w:cstheme="minorEastAsia"/>
          <w:spacing w:val="83"/>
          <w:sz w:val="21"/>
          <w:szCs w:val="21"/>
        </w:rPr>
        <w:t xml:space="preserve"> </w:t>
      </w:r>
      <w:r>
        <w:rPr>
          <w:rFonts w:hint="eastAsia" w:asciiTheme="minorEastAsia" w:hAnsiTheme="minorEastAsia" w:eastAsiaTheme="minorEastAsia" w:cstheme="minorEastAsia"/>
          <w:spacing w:val="-2"/>
          <w:sz w:val="21"/>
          <w:szCs w:val="21"/>
        </w:rPr>
        <w:t>保修费用由造成质量缺陷的责任方承担。</w:t>
      </w:r>
    </w:p>
    <w:p w14:paraId="1B2F4452">
      <w:pPr>
        <w:spacing w:before="120" w:line="360" w:lineRule="auto"/>
        <w:ind w:left="2" w:right="99" w:firstLine="40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w:t>
      </w:r>
      <w:r>
        <w:rPr>
          <w:rFonts w:hint="eastAsia" w:asciiTheme="minorEastAsia" w:hAnsiTheme="minorEastAsia" w:eastAsiaTheme="minorEastAsia" w:cstheme="minorEastAsia"/>
          <w:spacing w:val="95"/>
          <w:sz w:val="21"/>
          <w:szCs w:val="21"/>
        </w:rPr>
        <w:t xml:space="preserve"> </w:t>
      </w:r>
      <w:r>
        <w:rPr>
          <w:rFonts w:hint="eastAsia" w:asciiTheme="minorEastAsia" w:hAnsiTheme="minorEastAsia" w:eastAsiaTheme="minorEastAsia" w:cstheme="minorEastAsia"/>
          <w:spacing w:val="-1"/>
          <w:sz w:val="21"/>
          <w:szCs w:val="21"/>
        </w:rPr>
        <w:t>保修金为工程竣工结算审定总价的</w:t>
      </w:r>
      <w:r>
        <w:rPr>
          <w:rFonts w:hint="eastAsia" w:asciiTheme="minorEastAsia" w:hAnsiTheme="minorEastAsia" w:eastAsiaTheme="minorEastAsia" w:cstheme="minorEastAsia"/>
          <w:spacing w:val="-45"/>
          <w:sz w:val="21"/>
          <w:szCs w:val="21"/>
        </w:rPr>
        <w:t xml:space="preserve"> </w:t>
      </w:r>
      <w:r>
        <w:rPr>
          <w:rFonts w:hint="eastAsia" w:asciiTheme="minorEastAsia" w:hAnsiTheme="minorEastAsia" w:eastAsiaTheme="minorEastAsia" w:cstheme="minorEastAsia"/>
          <w:spacing w:val="-1"/>
          <w:sz w:val="21"/>
          <w:szCs w:val="21"/>
        </w:rPr>
        <w:t>3%，在工程竣工结算时预留。工程竣工验收合格满一年后退付保修金的；</w:t>
      </w:r>
    </w:p>
    <w:p w14:paraId="637F793C">
      <w:pPr>
        <w:spacing w:before="120" w:line="360" w:lineRule="auto"/>
        <w:ind w:left="2" w:firstLine="41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w:t>
      </w:r>
      <w:r>
        <w:rPr>
          <w:rFonts w:hint="eastAsia" w:asciiTheme="minorEastAsia" w:hAnsiTheme="minorEastAsia" w:eastAsiaTheme="minorEastAsia" w:cstheme="minorEastAsia"/>
          <w:spacing w:val="95"/>
          <w:sz w:val="21"/>
          <w:szCs w:val="21"/>
        </w:rPr>
        <w:t xml:space="preserve"> </w:t>
      </w:r>
      <w:r>
        <w:rPr>
          <w:rFonts w:hint="eastAsia" w:asciiTheme="minorEastAsia" w:hAnsiTheme="minorEastAsia" w:eastAsiaTheme="minorEastAsia" w:cstheme="minorEastAsia"/>
          <w:spacing w:val="1"/>
          <w:sz w:val="21"/>
          <w:szCs w:val="21"/>
        </w:rPr>
        <w:t>缺陷责任期从工程通过竣（交）工验收之日起计。由于承包人原因导致工程无</w:t>
      </w:r>
      <w:r>
        <w:rPr>
          <w:rFonts w:hint="eastAsia" w:asciiTheme="minorEastAsia" w:hAnsiTheme="minorEastAsia" w:eastAsiaTheme="minorEastAsia" w:cstheme="minorEastAsia"/>
          <w:spacing w:val="-5"/>
          <w:sz w:val="21"/>
          <w:szCs w:val="21"/>
        </w:rPr>
        <w:t>法按规定期限进行竣（交）工验收的，缺陷责任期从实际通过竣（交）工验收之日</w:t>
      </w:r>
      <w:r>
        <w:rPr>
          <w:rFonts w:hint="eastAsia" w:asciiTheme="minorEastAsia" w:hAnsiTheme="minorEastAsia" w:eastAsiaTheme="minorEastAsia" w:cstheme="minorEastAsia"/>
          <w:spacing w:val="-6"/>
          <w:sz w:val="21"/>
          <w:szCs w:val="21"/>
        </w:rPr>
        <w:t>起计。</w:t>
      </w:r>
      <w:r>
        <w:rPr>
          <w:rFonts w:hint="eastAsia" w:asciiTheme="minorEastAsia" w:hAnsiTheme="minorEastAsia" w:eastAsiaTheme="minorEastAsia" w:cstheme="minorEastAsia"/>
          <w:spacing w:val="-5"/>
          <w:sz w:val="21"/>
          <w:szCs w:val="21"/>
        </w:rPr>
        <w:t>由于发包人原因导致工程无法按规定期限进行竣（交）工验收的，在承包人提交竣</w:t>
      </w:r>
      <w:r>
        <w:rPr>
          <w:rFonts w:hint="eastAsia" w:asciiTheme="minorEastAsia" w:hAnsiTheme="minorEastAsia" w:eastAsiaTheme="minorEastAsia" w:cstheme="minorEastAsia"/>
          <w:spacing w:val="-6"/>
          <w:sz w:val="21"/>
          <w:szCs w:val="21"/>
        </w:rPr>
        <w:t>（交）</w:t>
      </w:r>
      <w:r>
        <w:rPr>
          <w:rFonts w:hint="eastAsia" w:asciiTheme="minorEastAsia" w:hAnsiTheme="minorEastAsia" w:eastAsiaTheme="minorEastAsia" w:cstheme="minorEastAsia"/>
          <w:spacing w:val="1"/>
          <w:sz w:val="21"/>
          <w:szCs w:val="21"/>
        </w:rPr>
        <w:t>工验收报告90</w:t>
      </w:r>
      <w:r>
        <w:rPr>
          <w:rFonts w:hint="eastAsia" w:asciiTheme="minorEastAsia" w:hAnsiTheme="minorEastAsia" w:eastAsiaTheme="minorEastAsia" w:cstheme="minorEastAsia"/>
          <w:spacing w:val="-34"/>
          <w:sz w:val="21"/>
          <w:szCs w:val="21"/>
        </w:rPr>
        <w:t xml:space="preserve"> </w:t>
      </w:r>
      <w:r>
        <w:rPr>
          <w:rFonts w:hint="eastAsia" w:asciiTheme="minorEastAsia" w:hAnsiTheme="minorEastAsia" w:eastAsiaTheme="minorEastAsia" w:cstheme="minorEastAsia"/>
          <w:spacing w:val="1"/>
          <w:sz w:val="21"/>
          <w:szCs w:val="21"/>
        </w:rPr>
        <w:t>天后，工程自动进入缺陷责任期。</w:t>
      </w:r>
    </w:p>
    <w:p w14:paraId="5FE8A31B">
      <w:pPr>
        <w:spacing w:before="121" w:line="360" w:lineRule="auto"/>
        <w:ind w:left="3" w:right="93" w:firstLine="40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4.</w:t>
      </w:r>
      <w:r>
        <w:rPr>
          <w:rFonts w:hint="eastAsia" w:asciiTheme="minorEastAsia" w:hAnsiTheme="minorEastAsia" w:eastAsiaTheme="minorEastAsia" w:cstheme="minorEastAsia"/>
          <w:spacing w:val="98"/>
          <w:sz w:val="21"/>
          <w:szCs w:val="21"/>
        </w:rPr>
        <w:t xml:space="preserve"> </w:t>
      </w:r>
      <w:r>
        <w:rPr>
          <w:rFonts w:hint="eastAsia" w:asciiTheme="minorEastAsia" w:hAnsiTheme="minorEastAsia" w:eastAsiaTheme="minorEastAsia" w:cstheme="minorEastAsia"/>
          <w:spacing w:val="1"/>
          <w:sz w:val="21"/>
          <w:szCs w:val="21"/>
        </w:rPr>
        <w:t>缺陷责任期内，由承包人原因造成的缺陷，承包人应负责维修，并承担鉴定及</w:t>
      </w:r>
      <w:r>
        <w:rPr>
          <w:rFonts w:hint="eastAsia" w:asciiTheme="minorEastAsia" w:hAnsiTheme="minorEastAsia" w:eastAsiaTheme="minorEastAsia" w:cstheme="minorEastAsia"/>
          <w:spacing w:val="-2"/>
          <w:sz w:val="21"/>
          <w:szCs w:val="21"/>
        </w:rPr>
        <w:t>维修费用。如承包人不维修也不承担费用，发包人可按合同约定扣除保修金，并由承包</w:t>
      </w:r>
      <w:r>
        <w:rPr>
          <w:rFonts w:hint="eastAsia" w:asciiTheme="minorEastAsia" w:hAnsiTheme="minorEastAsia" w:eastAsiaTheme="minorEastAsia" w:cstheme="minorEastAsia"/>
          <w:spacing w:val="-1"/>
          <w:sz w:val="21"/>
          <w:szCs w:val="21"/>
        </w:rPr>
        <w:t>人承担违约责任。承包人维修并承担相应费用后，不</w:t>
      </w:r>
      <w:r>
        <w:rPr>
          <w:rFonts w:hint="eastAsia" w:asciiTheme="minorEastAsia" w:hAnsiTheme="minorEastAsia" w:eastAsiaTheme="minorEastAsia" w:cstheme="minorEastAsia"/>
          <w:spacing w:val="-2"/>
          <w:sz w:val="21"/>
          <w:szCs w:val="21"/>
        </w:rPr>
        <w:t>免除对工程的一般损失赔偿责任。由他人原因造成的缺陷，承包人协助维修，但承包人不承担费用，且发包人不得从保证金中扣除费用。</w:t>
      </w:r>
    </w:p>
    <w:p w14:paraId="7921DABB">
      <w:pPr>
        <w:spacing w:before="121" w:line="360" w:lineRule="auto"/>
        <w:ind w:right="99" w:firstLine="414"/>
        <w:rPr>
          <w:rFonts w:hint="eastAsia" w:asciiTheme="minorEastAsia" w:hAnsiTheme="minorEastAsia" w:eastAsiaTheme="minorEastAsia" w:cstheme="minorEastAsia"/>
          <w:spacing w:val="-2"/>
          <w:sz w:val="21"/>
          <w:szCs w:val="21"/>
        </w:rPr>
      </w:pPr>
      <w:r>
        <w:rPr>
          <w:rFonts w:hint="eastAsia" w:asciiTheme="minorEastAsia" w:hAnsiTheme="minorEastAsia" w:eastAsiaTheme="minorEastAsia" w:cstheme="minorEastAsia"/>
          <w:spacing w:val="1"/>
          <w:sz w:val="21"/>
          <w:szCs w:val="21"/>
        </w:rPr>
        <w:t>5.</w:t>
      </w:r>
      <w:r>
        <w:rPr>
          <w:rFonts w:hint="eastAsia" w:asciiTheme="minorEastAsia" w:hAnsiTheme="minorEastAsia" w:eastAsiaTheme="minorEastAsia" w:cstheme="minorEastAsia"/>
          <w:spacing w:val="95"/>
          <w:sz w:val="21"/>
          <w:szCs w:val="21"/>
        </w:rPr>
        <w:t xml:space="preserve"> </w:t>
      </w:r>
      <w:r>
        <w:rPr>
          <w:rFonts w:hint="eastAsia" w:asciiTheme="minorEastAsia" w:hAnsiTheme="minorEastAsia" w:eastAsiaTheme="minorEastAsia" w:cstheme="minorEastAsia"/>
          <w:spacing w:val="1"/>
          <w:sz w:val="21"/>
          <w:szCs w:val="21"/>
        </w:rPr>
        <w:t>缺陷责任期内，承包人认真履行合同约定的责任，到期后，承包人向发包人申</w:t>
      </w:r>
      <w:r>
        <w:rPr>
          <w:rFonts w:hint="eastAsia" w:asciiTheme="minorEastAsia" w:hAnsiTheme="minorEastAsia" w:eastAsiaTheme="minorEastAsia" w:cstheme="minorEastAsia"/>
          <w:spacing w:val="-2"/>
          <w:sz w:val="21"/>
          <w:szCs w:val="21"/>
        </w:rPr>
        <w:t>请返还保证金。</w:t>
      </w:r>
    </w:p>
    <w:p w14:paraId="63DA8CA9">
      <w:pPr>
        <w:spacing w:before="48" w:line="360" w:lineRule="auto"/>
        <w:ind w:right="230" w:firstLine="424"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6.</w:t>
      </w:r>
      <w:r>
        <w:rPr>
          <w:rFonts w:hint="eastAsia" w:asciiTheme="minorEastAsia" w:hAnsiTheme="minorEastAsia" w:eastAsiaTheme="minorEastAsia" w:cstheme="minorEastAsia"/>
          <w:spacing w:val="97"/>
          <w:sz w:val="21"/>
          <w:szCs w:val="21"/>
        </w:rPr>
        <w:t xml:space="preserve"> </w:t>
      </w:r>
      <w:r>
        <w:rPr>
          <w:rFonts w:hint="eastAsia" w:asciiTheme="minorEastAsia" w:hAnsiTheme="minorEastAsia" w:eastAsiaTheme="minorEastAsia" w:cstheme="minorEastAsia"/>
          <w:spacing w:val="1"/>
          <w:sz w:val="21"/>
          <w:szCs w:val="21"/>
        </w:rPr>
        <w:t>发包人和承包人对保证金预留、返还以及工程维修质量、费用有争议，按承包</w:t>
      </w:r>
      <w:r>
        <w:rPr>
          <w:rFonts w:hint="eastAsia" w:asciiTheme="minorEastAsia" w:hAnsiTheme="minorEastAsia" w:eastAsiaTheme="minorEastAsia" w:cstheme="minorEastAsia"/>
          <w:spacing w:val="-1"/>
          <w:sz w:val="21"/>
          <w:szCs w:val="21"/>
        </w:rPr>
        <w:t>合同约定的争议和纠纷解决程序处理。</w:t>
      </w:r>
    </w:p>
    <w:p w14:paraId="6D2F88C5">
      <w:pPr>
        <w:spacing w:line="360" w:lineRule="auto"/>
        <w:ind w:left="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6"/>
          <w:sz w:val="21"/>
          <w:szCs w:val="21"/>
        </w:rPr>
        <w:t>五、其他</w:t>
      </w:r>
    </w:p>
    <w:p w14:paraId="15564D63">
      <w:pPr>
        <w:spacing w:before="119" w:line="360" w:lineRule="auto"/>
        <w:ind w:left="54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双方约定的其他工程质量保修事项：</w:t>
      </w:r>
      <w:r>
        <w:rPr>
          <w:rFonts w:hint="eastAsia" w:asciiTheme="minorEastAsia" w:hAnsiTheme="minorEastAsia" w:eastAsiaTheme="minorEastAsia" w:cstheme="minorEastAsia"/>
          <w:sz w:val="21"/>
          <w:szCs w:val="21"/>
          <w:u w:val="single" w:color="auto"/>
        </w:rPr>
        <w:t xml:space="preserve">                  /   </w:t>
      </w:r>
      <w:r>
        <w:rPr>
          <w:rFonts w:hint="eastAsia" w:asciiTheme="minorEastAsia" w:hAnsiTheme="minorEastAsia" w:eastAsiaTheme="minorEastAsia" w:cstheme="minorEastAsia"/>
          <w:spacing w:val="-1"/>
          <w:sz w:val="21"/>
          <w:szCs w:val="21"/>
          <w:u w:val="single" w:color="auto"/>
        </w:rPr>
        <w:t xml:space="preserve">          </w:t>
      </w:r>
      <w:r>
        <w:rPr>
          <w:rFonts w:hint="eastAsia" w:asciiTheme="minorEastAsia" w:hAnsiTheme="minorEastAsia" w:eastAsiaTheme="minorEastAsia" w:cstheme="minorEastAsia"/>
          <w:spacing w:val="-1"/>
          <w:sz w:val="21"/>
          <w:szCs w:val="21"/>
        </w:rPr>
        <w:t>。</w:t>
      </w:r>
    </w:p>
    <w:p w14:paraId="655D9AFA">
      <w:pPr>
        <w:spacing w:before="120" w:line="360" w:lineRule="auto"/>
        <w:ind w:right="232" w:firstLine="54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本工程质量保修书，由施工合同发包人、承包人双方在</w:t>
      </w:r>
      <w:r>
        <w:rPr>
          <w:rFonts w:hint="eastAsia" w:asciiTheme="minorEastAsia" w:hAnsiTheme="minorEastAsia" w:eastAsiaTheme="minorEastAsia" w:cstheme="minorEastAsia"/>
          <w:spacing w:val="-4"/>
          <w:sz w:val="21"/>
          <w:szCs w:val="21"/>
        </w:rPr>
        <w:t>竣工验收前共同签署，作为</w:t>
      </w:r>
      <w:r>
        <w:rPr>
          <w:rFonts w:hint="eastAsia" w:asciiTheme="minorEastAsia" w:hAnsiTheme="minorEastAsia" w:eastAsiaTheme="minorEastAsia" w:cstheme="minorEastAsia"/>
          <w:spacing w:val="-1"/>
          <w:sz w:val="21"/>
          <w:szCs w:val="21"/>
        </w:rPr>
        <w:t>施工合同附件，其有效期限至保修期满。</w:t>
      </w:r>
    </w:p>
    <w:p w14:paraId="0403AD02">
      <w:pPr>
        <w:pStyle w:val="2"/>
        <w:spacing w:line="360" w:lineRule="auto"/>
        <w:rPr>
          <w:rFonts w:hint="eastAsia" w:asciiTheme="minorEastAsia" w:hAnsiTheme="minorEastAsia" w:eastAsiaTheme="minorEastAsia" w:cstheme="minorEastAsia"/>
          <w:sz w:val="21"/>
          <w:szCs w:val="21"/>
        </w:rPr>
      </w:pPr>
    </w:p>
    <w:p w14:paraId="17D69493">
      <w:pPr>
        <w:pStyle w:val="2"/>
        <w:spacing w:line="360" w:lineRule="auto"/>
        <w:rPr>
          <w:rFonts w:hint="eastAsia" w:asciiTheme="minorEastAsia" w:hAnsiTheme="minorEastAsia" w:eastAsiaTheme="minorEastAsia" w:cstheme="minorEastAsia"/>
          <w:sz w:val="21"/>
          <w:szCs w:val="21"/>
        </w:rPr>
      </w:pPr>
    </w:p>
    <w:p w14:paraId="63632BC4">
      <w:pPr>
        <w:pStyle w:val="2"/>
        <w:spacing w:line="360" w:lineRule="auto"/>
        <w:rPr>
          <w:rFonts w:hint="eastAsia" w:asciiTheme="minorEastAsia" w:hAnsiTheme="minorEastAsia" w:eastAsiaTheme="minorEastAsia" w:cstheme="minorEastAsia"/>
          <w:sz w:val="21"/>
          <w:szCs w:val="21"/>
        </w:rPr>
      </w:pPr>
    </w:p>
    <w:p w14:paraId="0025F1F4">
      <w:pPr>
        <w:spacing w:before="78" w:line="360" w:lineRule="auto"/>
        <w:ind w:left="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发包人（公章</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pacing w:val="3"/>
          <w:sz w:val="21"/>
          <w:szCs w:val="21"/>
        </w:rPr>
        <w:t xml:space="preserve">                       </w:t>
      </w:r>
      <w:r>
        <w:rPr>
          <w:rFonts w:hint="eastAsia" w:asciiTheme="minorEastAsia" w:hAnsiTheme="minorEastAsia" w:eastAsiaTheme="minorEastAsia" w:cstheme="minorEastAsia"/>
          <w:spacing w:val="-2"/>
          <w:sz w:val="21"/>
          <w:szCs w:val="21"/>
        </w:rPr>
        <w:t>承包人（公章</w:t>
      </w:r>
      <w:r>
        <w:rPr>
          <w:rFonts w:hint="eastAsia" w:asciiTheme="minorEastAsia" w:hAnsiTheme="minorEastAsia" w:eastAsiaTheme="minorEastAsia" w:cstheme="minorEastAsia"/>
          <w:sz w:val="21"/>
          <w:szCs w:val="21"/>
        </w:rPr>
        <w:t>）：</w:t>
      </w:r>
    </w:p>
    <w:p w14:paraId="3AE860A8">
      <w:pPr>
        <w:pStyle w:val="2"/>
        <w:spacing w:line="360" w:lineRule="auto"/>
        <w:rPr>
          <w:rFonts w:hint="eastAsia" w:asciiTheme="minorEastAsia" w:hAnsiTheme="minorEastAsia" w:eastAsiaTheme="minorEastAsia" w:cstheme="minorEastAsia"/>
          <w:sz w:val="21"/>
          <w:szCs w:val="21"/>
        </w:rPr>
      </w:pPr>
    </w:p>
    <w:p w14:paraId="7D0764F5">
      <w:pPr>
        <w:spacing w:before="79" w:line="360" w:lineRule="auto"/>
        <w:ind w:left="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法定代表人或委托代理人：</w:t>
      </w:r>
      <w:r>
        <w:rPr>
          <w:rFonts w:hint="eastAsia" w:asciiTheme="minorEastAsia" w:hAnsiTheme="minorEastAsia" w:eastAsiaTheme="minorEastAsia" w:cstheme="minorEastAsia"/>
          <w:spacing w:val="6"/>
          <w:sz w:val="21"/>
          <w:szCs w:val="21"/>
        </w:rPr>
        <w:t xml:space="preserve">               </w:t>
      </w:r>
      <w:r>
        <w:rPr>
          <w:rFonts w:hint="eastAsia" w:asciiTheme="minorEastAsia" w:hAnsiTheme="minorEastAsia" w:eastAsiaTheme="minorEastAsia" w:cstheme="minorEastAsia"/>
          <w:spacing w:val="-1"/>
          <w:sz w:val="21"/>
          <w:szCs w:val="21"/>
        </w:rPr>
        <w:t>法定代表人或委托代理人：</w:t>
      </w:r>
    </w:p>
    <w:p w14:paraId="1297CF40">
      <w:pPr>
        <w:pStyle w:val="2"/>
        <w:spacing w:line="360" w:lineRule="auto"/>
        <w:rPr>
          <w:rFonts w:hint="eastAsia" w:asciiTheme="minorEastAsia" w:hAnsiTheme="minorEastAsia" w:eastAsiaTheme="minorEastAsia" w:cstheme="minorEastAsia"/>
          <w:sz w:val="21"/>
          <w:szCs w:val="21"/>
        </w:rPr>
      </w:pPr>
    </w:p>
    <w:p w14:paraId="0B16D9B2">
      <w:pPr>
        <w:spacing w:before="78" w:line="360" w:lineRule="auto"/>
        <w:jc w:val="both"/>
        <w:outlineLvl w:val="0"/>
        <w:rPr>
          <w:color w:val="auto"/>
          <w:highlight w:val="none"/>
        </w:rPr>
      </w:pPr>
      <w:r>
        <w:rPr>
          <w:rFonts w:hint="eastAsia" w:asciiTheme="minorEastAsia" w:hAnsiTheme="minorEastAsia" w:eastAsiaTheme="minorEastAsia" w:cstheme="minorEastAsia"/>
          <w:spacing w:val="-17"/>
          <w:sz w:val="21"/>
          <w:szCs w:val="21"/>
        </w:rPr>
        <w:t>年</w:t>
      </w:r>
      <w:r>
        <w:rPr>
          <w:rFonts w:hint="eastAsia" w:asciiTheme="minorEastAsia" w:hAnsiTheme="minorEastAsia" w:eastAsiaTheme="minorEastAsia" w:cstheme="minorEastAsia"/>
          <w:spacing w:val="5"/>
          <w:sz w:val="21"/>
          <w:szCs w:val="21"/>
        </w:rPr>
        <w:t xml:space="preserve">     </w:t>
      </w:r>
      <w:r>
        <w:rPr>
          <w:rFonts w:hint="eastAsia" w:asciiTheme="minorEastAsia" w:hAnsiTheme="minorEastAsia" w:eastAsiaTheme="minorEastAsia" w:cstheme="minorEastAsia"/>
          <w:spacing w:val="-17"/>
          <w:sz w:val="21"/>
          <w:szCs w:val="21"/>
        </w:rPr>
        <w:t>月      日</w:t>
      </w:r>
      <w:r>
        <w:rPr>
          <w:rFonts w:hint="eastAsia" w:asciiTheme="minorEastAsia" w:hAnsiTheme="minorEastAsia" w:eastAsiaTheme="minorEastAsia" w:cstheme="minorEastAsia"/>
          <w:spacing w:val="4"/>
          <w:sz w:val="21"/>
          <w:szCs w:val="21"/>
        </w:rPr>
        <w:t xml:space="preserve">                       </w:t>
      </w:r>
      <w:r>
        <w:rPr>
          <w:rFonts w:hint="eastAsia" w:asciiTheme="minorEastAsia" w:hAnsiTheme="minorEastAsia" w:eastAsiaTheme="minorEastAsia" w:cstheme="minorEastAsia"/>
          <w:spacing w:val="-17"/>
          <w:sz w:val="21"/>
          <w:szCs w:val="21"/>
        </w:rPr>
        <w:t>年</w:t>
      </w:r>
      <w:r>
        <w:rPr>
          <w:rFonts w:hint="eastAsia" w:asciiTheme="minorEastAsia" w:hAnsiTheme="minorEastAsia" w:eastAsiaTheme="minorEastAsia" w:cstheme="minorEastAsia"/>
          <w:spacing w:val="3"/>
          <w:sz w:val="21"/>
          <w:szCs w:val="21"/>
        </w:rPr>
        <w:t xml:space="preserve">     </w:t>
      </w:r>
      <w:r>
        <w:rPr>
          <w:rFonts w:hint="eastAsia" w:asciiTheme="minorEastAsia" w:hAnsiTheme="minorEastAsia" w:eastAsiaTheme="minorEastAsia" w:cstheme="minorEastAsia"/>
          <w:spacing w:val="-17"/>
          <w:sz w:val="21"/>
          <w:szCs w:val="21"/>
        </w:rPr>
        <w:t>月      日</w:t>
      </w:r>
    </w:p>
    <w:sectPr>
      <w:footerReference r:id="rId9" w:type="default"/>
      <w:pgSz w:w="11906" w:h="16839"/>
      <w:pgMar w:top="1417" w:right="1417" w:bottom="1417" w:left="1417" w:header="0" w:footer="101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roman"/>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63713">
    <w:pPr>
      <w:spacing w:line="176" w:lineRule="auto"/>
      <w:ind w:left="444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65100" cy="15621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65100" cy="1562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CD5820">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2.3pt;width:13pt;mso-position-horizontal:center;mso-position-horizontal-relative:margin;z-index:251659264;mso-width-relative:page;mso-height-relative:page;" filled="f" stroked="f" coordsize="21600,21600" o:gfxdata="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o0oWt0QAAAAMBAAAPAAAAAAAAAAEAIAAAACIAAABkcnMvZG93bnJldi54bWxQSwEC&#10;FAAUAAAACACHTuJAPyQbOzQCAABhBAAADgAAAAAAAAABACAAAAAgAQAAZHJzL2Uyb0RvYy54bWxQ&#10;SwUGAAAAAAYABgBZAQAAxgUAAAAA&#10;">
              <v:fill on="f" focussize="0,0"/>
              <v:stroke on="f" weight="0.5pt"/>
              <v:imagedata o:title=""/>
              <o:lock v:ext="edit" aspectratio="f"/>
              <v:textbox inset="0mm,0mm,0mm,0mm">
                <w:txbxContent>
                  <w:p w14:paraId="37CD5820">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81BCB">
    <w:pPr>
      <w:spacing w:line="176" w:lineRule="auto"/>
      <w:ind w:left="461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65629C">
                          <w:pPr>
                            <w:pStyle w:val="8"/>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265629C">
                    <w:pPr>
                      <w:pStyle w:val="8"/>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ABF35">
    <w:pPr>
      <w:spacing w:line="173" w:lineRule="auto"/>
      <w:ind w:left="444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A4B089">
                          <w:pPr>
                            <w:pStyle w:val="8"/>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4A4B089">
                    <w:pPr>
                      <w:pStyle w:val="8"/>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AA3E4">
    <w:pPr>
      <w:spacing w:line="176" w:lineRule="auto"/>
      <w:ind w:left="44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E28C4D">
                          <w:pPr>
                            <w:pStyle w:val="8"/>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8E28C4D">
                    <w:pPr>
                      <w:pStyle w:val="8"/>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F1CA3">
    <w:pPr>
      <w:spacing w:line="252" w:lineRule="exact"/>
      <w:ind w:left="3813"/>
      <w:rPr>
        <w:rFonts w:ascii="宋体" w:hAnsi="宋体" w:eastAsia="宋体" w:cs="宋体"/>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2F81E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312F81E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2195E"/>
    <w:multiLevelType w:val="singleLevel"/>
    <w:tmpl w:val="8182195E"/>
    <w:lvl w:ilvl="0" w:tentative="0">
      <w:start w:val="1"/>
      <w:numFmt w:val="decimal"/>
      <w:suff w:val="nothing"/>
      <w:lvlText w:val="%1）"/>
      <w:lvlJc w:val="left"/>
    </w:lvl>
  </w:abstractNum>
  <w:abstractNum w:abstractNumId="1">
    <w:nsid w:val="87DA9B4A"/>
    <w:multiLevelType w:val="singleLevel"/>
    <w:tmpl w:val="87DA9B4A"/>
    <w:lvl w:ilvl="0" w:tentative="0">
      <w:start w:val="1"/>
      <w:numFmt w:val="decimal"/>
      <w:suff w:val="nothing"/>
      <w:lvlText w:val="%1）"/>
      <w:lvlJc w:val="left"/>
    </w:lvl>
  </w:abstractNum>
  <w:abstractNum w:abstractNumId="2">
    <w:nsid w:val="93455474"/>
    <w:multiLevelType w:val="singleLevel"/>
    <w:tmpl w:val="93455474"/>
    <w:lvl w:ilvl="0" w:tentative="0">
      <w:start w:val="1"/>
      <w:numFmt w:val="decimal"/>
      <w:suff w:val="nothing"/>
      <w:lvlText w:val="%1）"/>
      <w:lvlJc w:val="left"/>
    </w:lvl>
  </w:abstractNum>
  <w:abstractNum w:abstractNumId="3">
    <w:nsid w:val="A5A0D8F4"/>
    <w:multiLevelType w:val="singleLevel"/>
    <w:tmpl w:val="A5A0D8F4"/>
    <w:lvl w:ilvl="0" w:tentative="0">
      <w:start w:val="1"/>
      <w:numFmt w:val="decimal"/>
      <w:suff w:val="nothing"/>
      <w:lvlText w:val="%1）"/>
      <w:lvlJc w:val="left"/>
      <w:pPr>
        <w:ind w:left="105" w:leftChars="0" w:firstLine="0" w:firstLineChars="0"/>
      </w:pPr>
    </w:lvl>
  </w:abstractNum>
  <w:abstractNum w:abstractNumId="4">
    <w:nsid w:val="F1A56E61"/>
    <w:multiLevelType w:val="singleLevel"/>
    <w:tmpl w:val="F1A56E61"/>
    <w:lvl w:ilvl="0" w:tentative="0">
      <w:start w:val="1"/>
      <w:numFmt w:val="decimal"/>
      <w:suff w:val="nothing"/>
      <w:lvlText w:val="%1）"/>
      <w:lvlJc w:val="left"/>
    </w:lvl>
  </w:abstractNum>
  <w:abstractNum w:abstractNumId="5">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6">
    <w:nsid w:val="238F3E95"/>
    <w:multiLevelType w:val="singleLevel"/>
    <w:tmpl w:val="238F3E95"/>
    <w:lvl w:ilvl="0" w:tentative="0">
      <w:start w:val="4"/>
      <w:numFmt w:val="chineseCounting"/>
      <w:suff w:val="space"/>
      <w:lvlText w:val="第%1章"/>
      <w:lvlJc w:val="left"/>
      <w:rPr>
        <w:rFonts w:hint="eastAsia"/>
      </w:rPr>
    </w:lvl>
  </w:abstractNum>
  <w:abstractNum w:abstractNumId="7">
    <w:nsid w:val="2D9B91BE"/>
    <w:multiLevelType w:val="singleLevel"/>
    <w:tmpl w:val="2D9B91BE"/>
    <w:lvl w:ilvl="0" w:tentative="0">
      <w:start w:val="1"/>
      <w:numFmt w:val="decimal"/>
      <w:suff w:val="nothing"/>
      <w:lvlText w:val="%1）"/>
      <w:lvlJc w:val="left"/>
      <w:pPr>
        <w:ind w:left="105" w:leftChars="0" w:firstLine="0" w:firstLineChars="0"/>
      </w:pPr>
    </w:lvl>
  </w:abstractNum>
  <w:abstractNum w:abstractNumId="8">
    <w:nsid w:val="333B016A"/>
    <w:multiLevelType w:val="singleLevel"/>
    <w:tmpl w:val="333B016A"/>
    <w:lvl w:ilvl="0" w:tentative="0">
      <w:start w:val="1"/>
      <w:numFmt w:val="decimal"/>
      <w:suff w:val="nothing"/>
      <w:lvlText w:val="%1）"/>
      <w:lvlJc w:val="left"/>
    </w:lvl>
  </w:abstractNum>
  <w:abstractNum w:abstractNumId="9">
    <w:nsid w:val="52F35882"/>
    <w:multiLevelType w:val="singleLevel"/>
    <w:tmpl w:val="52F35882"/>
    <w:lvl w:ilvl="0" w:tentative="0">
      <w:start w:val="1"/>
      <w:numFmt w:val="decimal"/>
      <w:suff w:val="nothing"/>
      <w:lvlText w:val="%1）"/>
      <w:lvlJc w:val="left"/>
    </w:lvl>
  </w:abstractNum>
  <w:num w:numId="1">
    <w:abstractNumId w:val="5"/>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23"/>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2">
    <w:abstractNumId w:val="6"/>
  </w:num>
  <w:num w:numId="3">
    <w:abstractNumId w:val="9"/>
  </w:num>
  <w:num w:numId="4">
    <w:abstractNumId w:val="2"/>
  </w:num>
  <w:num w:numId="5">
    <w:abstractNumId w:val="4"/>
  </w:num>
  <w:num w:numId="6">
    <w:abstractNumId w:val="3"/>
  </w:num>
  <w:num w:numId="7">
    <w:abstractNumId w:val="8"/>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0801B48"/>
    <w:rsid w:val="008E1B1B"/>
    <w:rsid w:val="025B2DC4"/>
    <w:rsid w:val="04BF379F"/>
    <w:rsid w:val="04E62E18"/>
    <w:rsid w:val="057E143C"/>
    <w:rsid w:val="05976809"/>
    <w:rsid w:val="06156967"/>
    <w:rsid w:val="076F3599"/>
    <w:rsid w:val="07982955"/>
    <w:rsid w:val="07A11279"/>
    <w:rsid w:val="09CA0F5B"/>
    <w:rsid w:val="0A4F76B2"/>
    <w:rsid w:val="0A92134D"/>
    <w:rsid w:val="0AD11E75"/>
    <w:rsid w:val="0AE57E21"/>
    <w:rsid w:val="0B3568A8"/>
    <w:rsid w:val="0BA457DB"/>
    <w:rsid w:val="0BC11EE9"/>
    <w:rsid w:val="0C474AE5"/>
    <w:rsid w:val="0CE73BD2"/>
    <w:rsid w:val="0DB33BA4"/>
    <w:rsid w:val="0DC65EDD"/>
    <w:rsid w:val="0E3966AF"/>
    <w:rsid w:val="0F1078C0"/>
    <w:rsid w:val="101D6023"/>
    <w:rsid w:val="108D60C3"/>
    <w:rsid w:val="11AC6E96"/>
    <w:rsid w:val="1215240B"/>
    <w:rsid w:val="12483364"/>
    <w:rsid w:val="12D60970"/>
    <w:rsid w:val="133C5DFD"/>
    <w:rsid w:val="13AE369B"/>
    <w:rsid w:val="13DD7ADC"/>
    <w:rsid w:val="14665D24"/>
    <w:rsid w:val="14C8078D"/>
    <w:rsid w:val="14E15E5B"/>
    <w:rsid w:val="14E31122"/>
    <w:rsid w:val="15127C5A"/>
    <w:rsid w:val="15237771"/>
    <w:rsid w:val="15396F94"/>
    <w:rsid w:val="156F0B00"/>
    <w:rsid w:val="15A549F5"/>
    <w:rsid w:val="169721C5"/>
    <w:rsid w:val="16A13043"/>
    <w:rsid w:val="16B32D77"/>
    <w:rsid w:val="172A4DE7"/>
    <w:rsid w:val="1853036D"/>
    <w:rsid w:val="19741A56"/>
    <w:rsid w:val="19C91ECA"/>
    <w:rsid w:val="1A537A98"/>
    <w:rsid w:val="1B245F4B"/>
    <w:rsid w:val="1B307FCE"/>
    <w:rsid w:val="1BD87507"/>
    <w:rsid w:val="1BE063BC"/>
    <w:rsid w:val="1C1D316C"/>
    <w:rsid w:val="1C7B7E93"/>
    <w:rsid w:val="1CAA5EE9"/>
    <w:rsid w:val="1E1B4403"/>
    <w:rsid w:val="1FA31EB5"/>
    <w:rsid w:val="1FB866DA"/>
    <w:rsid w:val="21893052"/>
    <w:rsid w:val="22105521"/>
    <w:rsid w:val="22210F79"/>
    <w:rsid w:val="22552F34"/>
    <w:rsid w:val="2292790A"/>
    <w:rsid w:val="237613B4"/>
    <w:rsid w:val="239F4DAE"/>
    <w:rsid w:val="24AF1021"/>
    <w:rsid w:val="25243B84"/>
    <w:rsid w:val="25AB3597"/>
    <w:rsid w:val="26A44EFA"/>
    <w:rsid w:val="27576B32"/>
    <w:rsid w:val="276361A0"/>
    <w:rsid w:val="293642F3"/>
    <w:rsid w:val="29542197"/>
    <w:rsid w:val="299F78B6"/>
    <w:rsid w:val="29F80D74"/>
    <w:rsid w:val="2BC7752C"/>
    <w:rsid w:val="2BD80E5D"/>
    <w:rsid w:val="2CB43679"/>
    <w:rsid w:val="2D8C1F00"/>
    <w:rsid w:val="2DCC49F2"/>
    <w:rsid w:val="2DDE7EDF"/>
    <w:rsid w:val="2E053A60"/>
    <w:rsid w:val="2E295AB8"/>
    <w:rsid w:val="2E5073D1"/>
    <w:rsid w:val="2F601896"/>
    <w:rsid w:val="314825E1"/>
    <w:rsid w:val="32B36180"/>
    <w:rsid w:val="32E4458C"/>
    <w:rsid w:val="33CC574C"/>
    <w:rsid w:val="342D3D10"/>
    <w:rsid w:val="34BB756E"/>
    <w:rsid w:val="355A28E3"/>
    <w:rsid w:val="359561E1"/>
    <w:rsid w:val="37144D14"/>
    <w:rsid w:val="37836223"/>
    <w:rsid w:val="3828316D"/>
    <w:rsid w:val="383B2EA0"/>
    <w:rsid w:val="386D6DD1"/>
    <w:rsid w:val="388C0382"/>
    <w:rsid w:val="38BE5EB1"/>
    <w:rsid w:val="38C962D6"/>
    <w:rsid w:val="392F4273"/>
    <w:rsid w:val="394418E0"/>
    <w:rsid w:val="3AE3337B"/>
    <w:rsid w:val="3B07484A"/>
    <w:rsid w:val="3C112B22"/>
    <w:rsid w:val="3C7B5999"/>
    <w:rsid w:val="3C814BF9"/>
    <w:rsid w:val="3C853F1C"/>
    <w:rsid w:val="3CCF3BB7"/>
    <w:rsid w:val="3D6D517E"/>
    <w:rsid w:val="3DDF507D"/>
    <w:rsid w:val="3E8E35FE"/>
    <w:rsid w:val="40130A9B"/>
    <w:rsid w:val="417E3DFD"/>
    <w:rsid w:val="41F204A2"/>
    <w:rsid w:val="42EB101F"/>
    <w:rsid w:val="430622FC"/>
    <w:rsid w:val="43EC7D27"/>
    <w:rsid w:val="44160F35"/>
    <w:rsid w:val="44305883"/>
    <w:rsid w:val="44EC107E"/>
    <w:rsid w:val="45B24076"/>
    <w:rsid w:val="45B62954"/>
    <w:rsid w:val="45CF4C28"/>
    <w:rsid w:val="460335E7"/>
    <w:rsid w:val="46146ADE"/>
    <w:rsid w:val="466730B2"/>
    <w:rsid w:val="46BD2299"/>
    <w:rsid w:val="47611534"/>
    <w:rsid w:val="477E06B3"/>
    <w:rsid w:val="47953C4F"/>
    <w:rsid w:val="485E04E5"/>
    <w:rsid w:val="48D10801"/>
    <w:rsid w:val="49364155"/>
    <w:rsid w:val="49D3079D"/>
    <w:rsid w:val="4A8A46EE"/>
    <w:rsid w:val="4B007631"/>
    <w:rsid w:val="4BE4043B"/>
    <w:rsid w:val="4C5D60FB"/>
    <w:rsid w:val="4CBC4520"/>
    <w:rsid w:val="4D305AC7"/>
    <w:rsid w:val="4D7A36CB"/>
    <w:rsid w:val="4DBF37D4"/>
    <w:rsid w:val="4E5D3E38"/>
    <w:rsid w:val="4EB15812"/>
    <w:rsid w:val="4F1F09CE"/>
    <w:rsid w:val="4F560168"/>
    <w:rsid w:val="4FEA7FF8"/>
    <w:rsid w:val="50574197"/>
    <w:rsid w:val="506766D2"/>
    <w:rsid w:val="51295B34"/>
    <w:rsid w:val="512C2F2E"/>
    <w:rsid w:val="51BC69A8"/>
    <w:rsid w:val="536F63E3"/>
    <w:rsid w:val="54181DF5"/>
    <w:rsid w:val="547F1F0F"/>
    <w:rsid w:val="551828A5"/>
    <w:rsid w:val="552F123F"/>
    <w:rsid w:val="55920383"/>
    <w:rsid w:val="5630526E"/>
    <w:rsid w:val="563E059F"/>
    <w:rsid w:val="563F226F"/>
    <w:rsid w:val="56617B1E"/>
    <w:rsid w:val="56811F6E"/>
    <w:rsid w:val="56E60023"/>
    <w:rsid w:val="56ED7603"/>
    <w:rsid w:val="573274C0"/>
    <w:rsid w:val="573B19C7"/>
    <w:rsid w:val="585B279E"/>
    <w:rsid w:val="58690AF4"/>
    <w:rsid w:val="588875E4"/>
    <w:rsid w:val="58E16CF4"/>
    <w:rsid w:val="58F033DB"/>
    <w:rsid w:val="59AB37EE"/>
    <w:rsid w:val="5AB81CD6"/>
    <w:rsid w:val="5B2B4256"/>
    <w:rsid w:val="5BF925A6"/>
    <w:rsid w:val="5D0E2082"/>
    <w:rsid w:val="5D526412"/>
    <w:rsid w:val="5D883BE2"/>
    <w:rsid w:val="5DDD2180"/>
    <w:rsid w:val="5F0246D2"/>
    <w:rsid w:val="5F472A12"/>
    <w:rsid w:val="600357A2"/>
    <w:rsid w:val="60591693"/>
    <w:rsid w:val="60B42F40"/>
    <w:rsid w:val="61614183"/>
    <w:rsid w:val="62286FA5"/>
    <w:rsid w:val="630261E5"/>
    <w:rsid w:val="63E57035"/>
    <w:rsid w:val="641937E6"/>
    <w:rsid w:val="65DE4CE7"/>
    <w:rsid w:val="66061B48"/>
    <w:rsid w:val="669800DA"/>
    <w:rsid w:val="66A3383B"/>
    <w:rsid w:val="66B62198"/>
    <w:rsid w:val="677D4F7F"/>
    <w:rsid w:val="68064081"/>
    <w:rsid w:val="68307350"/>
    <w:rsid w:val="688F4C8C"/>
    <w:rsid w:val="69D56401"/>
    <w:rsid w:val="6ACB7804"/>
    <w:rsid w:val="6B680BAF"/>
    <w:rsid w:val="6BDD19F2"/>
    <w:rsid w:val="6BF6440D"/>
    <w:rsid w:val="6D1E3C1B"/>
    <w:rsid w:val="6D804E26"/>
    <w:rsid w:val="6E070B53"/>
    <w:rsid w:val="6E156E5C"/>
    <w:rsid w:val="6F547DC8"/>
    <w:rsid w:val="6F5953DE"/>
    <w:rsid w:val="6F857F81"/>
    <w:rsid w:val="70781894"/>
    <w:rsid w:val="70820965"/>
    <w:rsid w:val="70A46B2D"/>
    <w:rsid w:val="70F51137"/>
    <w:rsid w:val="71CD0512"/>
    <w:rsid w:val="722E2B52"/>
    <w:rsid w:val="7289422C"/>
    <w:rsid w:val="7370719A"/>
    <w:rsid w:val="73A429A0"/>
    <w:rsid w:val="73E334C8"/>
    <w:rsid w:val="7479207F"/>
    <w:rsid w:val="74F811F5"/>
    <w:rsid w:val="75410DEE"/>
    <w:rsid w:val="76361FD5"/>
    <w:rsid w:val="768F0FC0"/>
    <w:rsid w:val="77163BB5"/>
    <w:rsid w:val="77770AF7"/>
    <w:rsid w:val="77D30FFF"/>
    <w:rsid w:val="77F30411"/>
    <w:rsid w:val="7843022B"/>
    <w:rsid w:val="78647C88"/>
    <w:rsid w:val="78850FF2"/>
    <w:rsid w:val="7947175E"/>
    <w:rsid w:val="79585913"/>
    <w:rsid w:val="795E2A42"/>
    <w:rsid w:val="7AA008BF"/>
    <w:rsid w:val="7AAA4D40"/>
    <w:rsid w:val="7BBD12C0"/>
    <w:rsid w:val="7C4F2043"/>
    <w:rsid w:val="7C727ADF"/>
    <w:rsid w:val="7C8822B1"/>
    <w:rsid w:val="7D4A280A"/>
    <w:rsid w:val="7D6513F2"/>
    <w:rsid w:val="7D813AE4"/>
    <w:rsid w:val="7F242E6C"/>
    <w:rsid w:val="7FD923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link w:val="2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qFormat/>
    <w:uiPriority w:val="99"/>
    <w:pPr>
      <w:keepNext/>
      <w:keepLines/>
      <w:spacing w:line="360" w:lineRule="auto"/>
      <w:outlineLvl w:val="2"/>
    </w:pPr>
    <w:rPr>
      <w:rFonts w:ascii="Times New Roman" w:hAnsi="Times New Roman" w:eastAsia="宋体"/>
      <w:b/>
      <w:bCs/>
      <w:kern w:val="0"/>
      <w:sz w:val="28"/>
      <w:szCs w:val="32"/>
    </w:rPr>
  </w:style>
  <w:style w:type="paragraph" w:styleId="5">
    <w:name w:val="heading 4"/>
    <w:basedOn w:val="1"/>
    <w:next w:val="1"/>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6">
    <w:name w:val="annotation text"/>
    <w:basedOn w:val="1"/>
    <w:qFormat/>
    <w:uiPriority w:val="0"/>
    <w:pPr>
      <w:jc w:val="left"/>
    </w:pPr>
  </w:style>
  <w:style w:type="paragraph" w:styleId="7">
    <w:name w:val="Body Text Indent"/>
    <w:basedOn w:val="1"/>
    <w:qFormat/>
    <w:uiPriority w:val="0"/>
    <w:pPr>
      <w:spacing w:after="120"/>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pPr>
      <w:spacing w:line="360" w:lineRule="auto"/>
    </w:pPr>
    <w:rPr>
      <w:rFonts w:ascii="Arial" w:hAnsi="Arial" w:eastAsia="宋体" w:cs="宋体"/>
      <w:b/>
      <w:sz w:val="24"/>
    </w:rPr>
  </w:style>
  <w:style w:type="paragraph" w:styleId="11">
    <w:name w:val="Body Text First Indent 2"/>
    <w:basedOn w:val="7"/>
    <w:qFormat/>
    <w:uiPriority w:val="0"/>
    <w:pPr>
      <w:spacing w:line="360" w:lineRule="auto"/>
      <w:ind w:firstLine="420" w:firstLineChars="200"/>
    </w:pPr>
    <w:rPr>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20"/>
      <w:szCs w:val="20"/>
      <w:lang w:val="en-US" w:eastAsia="en-US"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styleId="18">
    <w:name w:val="List Paragraph"/>
    <w:basedOn w:val="1"/>
    <w:qFormat/>
    <w:uiPriority w:val="0"/>
    <w:pPr>
      <w:ind w:firstLine="420" w:firstLineChars="200"/>
    </w:pPr>
    <w:rPr>
      <w:rFonts w:ascii="Calibri" w:hAnsi="Calibri"/>
      <w:kern w:val="0"/>
      <w:sz w:val="24"/>
      <w:szCs w:val="20"/>
    </w:rPr>
  </w:style>
  <w:style w:type="paragraph" w:customStyle="1" w:styleId="19">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character" w:customStyle="1" w:styleId="20">
    <w:name w:val="标题 2 Char"/>
    <w:link w:val="3"/>
    <w:semiHidden/>
    <w:qFormat/>
    <w:locked/>
    <w:uiPriority w:val="99"/>
    <w:rPr>
      <w:rFonts w:ascii="Arial" w:hAnsi="Arial" w:eastAsia="黑体"/>
      <w:b/>
      <w:sz w:val="32"/>
    </w:rPr>
  </w:style>
  <w:style w:type="paragraph" w:customStyle="1" w:styleId="21">
    <w:name w:val="通用标题4"/>
    <w:next w:val="1"/>
    <w:qFormat/>
    <w:uiPriority w:val="0"/>
    <w:pPr>
      <w:tabs>
        <w:tab w:val="left" w:pos="851"/>
      </w:tabs>
      <w:adjustRightInd w:val="0"/>
      <w:snapToGrid w:val="0"/>
      <w:spacing w:afterLines="50" w:line="360" w:lineRule="auto"/>
      <w:ind w:left="2126"/>
      <w:jc w:val="both"/>
      <w:outlineLvl w:val="3"/>
    </w:pPr>
    <w:rPr>
      <w:rFonts w:ascii="宋体" w:hAnsi="宋体" w:eastAsia="宋体" w:cs="Times New Roman"/>
      <w:kern w:val="2"/>
      <w:sz w:val="24"/>
      <w:szCs w:val="21"/>
      <w:lang w:val="en-US" w:eastAsia="zh-CN" w:bidi="ar-SA"/>
    </w:rPr>
  </w:style>
  <w:style w:type="paragraph" w:customStyle="1" w:styleId="22">
    <w:name w:val="通用标题5"/>
    <w:qFormat/>
    <w:uiPriority w:val="0"/>
    <w:pPr>
      <w:widowControl w:val="0"/>
      <w:tabs>
        <w:tab w:val="left" w:pos="1134"/>
      </w:tabs>
      <w:autoSpaceDE w:val="0"/>
      <w:autoSpaceDN w:val="0"/>
      <w:adjustRightInd w:val="0"/>
      <w:snapToGrid w:val="0"/>
      <w:spacing w:afterLines="50" w:line="360" w:lineRule="auto"/>
      <w:ind w:left="2100" w:hanging="420"/>
      <w:jc w:val="both"/>
    </w:pPr>
    <w:rPr>
      <w:rFonts w:ascii="宋体" w:hAnsi="宋体" w:eastAsia="宋体" w:cs="Times New Roman"/>
      <w:kern w:val="2"/>
      <w:sz w:val="24"/>
      <w:szCs w:val="21"/>
      <w:lang w:val="en-US" w:eastAsia="zh-CN" w:bidi="ar-SA"/>
    </w:rPr>
  </w:style>
  <w:style w:type="paragraph" w:customStyle="1" w:styleId="23">
    <w:name w:val="通用标题6"/>
    <w:basedOn w:val="1"/>
    <w:qFormat/>
    <w:uiPriority w:val="0"/>
    <w:pPr>
      <w:numPr>
        <w:ilvl w:val="4"/>
        <w:numId w:val="1"/>
      </w:numPr>
      <w:tabs>
        <w:tab w:val="left" w:pos="993"/>
      </w:tabs>
      <w:wordWrap/>
      <w:topLinePunct w:val="0"/>
      <w:ind w:firstLine="0" w:firstLineChars="0"/>
    </w:pPr>
  </w:style>
  <w:style w:type="character" w:customStyle="1" w:styleId="24">
    <w:name w:val="Heading 2 Char"/>
    <w:link w:val="3"/>
    <w:semiHidden/>
    <w:qFormat/>
    <w:locked/>
    <w:uiPriority w:val="99"/>
    <w:rPr>
      <w:rFonts w:ascii="Arial" w:hAnsi="Arial" w:eastAsia="黑体"/>
      <w:b/>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50</Pages>
  <Words>4515</Words>
  <Characters>4857</Characters>
  <TotalTime>16</TotalTime>
  <ScaleCrop>false</ScaleCrop>
  <LinksUpToDate>false</LinksUpToDate>
  <CharactersWithSpaces>4924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2025-07-01T16:31:00Z</dcterms:created>
  <dc:creator>展</dc:creator>
  <cp:lastModifiedBy>华</cp:lastModifiedBy>
  <dcterms:modified xsi:type="dcterms:W3CDTF">2025-09-19T01:33:47Z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2025-07-25T13:25:52Z</vt:filetime>
  </property>
  <property fmtid="{D5CDD505-2E9C-101B-9397-08002B2CF9AE}" pid="4" name="KSOProductBuildVer">
    <vt:lpwstr>2052-12.1.0.21915</vt:lpwstr>
  </property>
  <property fmtid="{D5CDD505-2E9C-101B-9397-08002B2CF9AE}" pid="5" name="ICV">
    <vt:lpwstr>14F8786A1A554CBB8723B2D6A0F67CB9_13</vt:lpwstr>
  </property>
  <property fmtid="{D5CDD505-2E9C-101B-9397-08002B2CF9AE}" pid="6" name="KSOTemplateDocerSaveRecord">
    <vt:lpwstr>eyJoZGlkIjoiMTZlN2Y3MmU3ZjNlMDc5ZjIxNGI4MmQ3NjIxZDFiZWEiLCJ1c2VySWQiOiIyMDQxMjc0MjIifQ==</vt:lpwstr>
  </property>
</Properties>
</file>