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23C98D">
      <w:pPr>
        <w:spacing w:line="588" w:lineRule="exact"/>
        <w:ind w:firstLine="643" w:firstLineChars="200"/>
        <w:jc w:val="center"/>
        <w:rPr>
          <w:rFonts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技术、服务、合同条款及其他商务要求应答表</w:t>
      </w:r>
    </w:p>
    <w:p w14:paraId="30F7D13C">
      <w:pPr>
        <w:spacing w:line="588" w:lineRule="exact"/>
        <w:ind w:firstLine="562" w:firstLineChars="200"/>
        <w:jc w:val="center"/>
        <w:rPr>
          <w:rFonts w:hint="eastAsia" w:ascii="宋体" w:hAnsi="宋体" w:cs="宋体"/>
          <w:b/>
          <w:sz w:val="28"/>
          <w:szCs w:val="28"/>
        </w:rPr>
      </w:pPr>
    </w:p>
    <w:tbl>
      <w:tblPr>
        <w:tblStyle w:val="4"/>
        <w:tblW w:w="8610" w:type="dxa"/>
        <w:tblInd w:w="2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6"/>
        <w:gridCol w:w="2989"/>
        <w:gridCol w:w="3451"/>
        <w:gridCol w:w="1294"/>
      </w:tblGrid>
      <w:tr w14:paraId="2C3682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22A850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029FE3C7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AF1ED2F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响应内容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E24FE24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723350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31619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B78EE36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9577517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B33EDB6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4A0EC5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AC17AE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61545A7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91DF089">
            <w:pPr>
              <w:pStyle w:val="6"/>
              <w:rPr>
                <w:rFonts w:hint="eastAsia" w:hAnsi="宋体"/>
              </w:rPr>
            </w:pP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2CA17B95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  <w:tr w14:paraId="6A2332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3" w:hRule="atLeast"/>
        </w:trPr>
        <w:tc>
          <w:tcPr>
            <w:tcW w:w="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B67081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29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906D808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345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69A9C93">
            <w:pPr>
              <w:spacing w:line="360" w:lineRule="auto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  <w:tc>
          <w:tcPr>
            <w:tcW w:w="129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4757C02">
            <w:pPr>
              <w:spacing w:line="360" w:lineRule="auto"/>
              <w:ind w:right="21" w:rightChars="10"/>
              <w:jc w:val="center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…</w:t>
            </w:r>
          </w:p>
        </w:tc>
      </w:tr>
    </w:tbl>
    <w:p w14:paraId="636615B3">
      <w:pPr>
        <w:rPr>
          <w:rFonts w:hint="eastAsia" w:ascii="宋体" w:hAnsi="宋体" w:cs="宋体"/>
        </w:rPr>
      </w:pPr>
    </w:p>
    <w:p w14:paraId="725F1171">
      <w:pPr>
        <w:spacing w:line="600" w:lineRule="auto"/>
        <w:rPr>
          <w:rFonts w:hint="eastAsia" w:ascii="宋体" w:hAnsi="宋体" w:cs="宋体"/>
          <w:spacing w:val="6"/>
          <w:sz w:val="24"/>
          <w:szCs w:val="24"/>
          <w:lang w:val="zh-CN"/>
        </w:rPr>
      </w:pPr>
      <w:r>
        <w:rPr>
          <w:rFonts w:hint="eastAsia" w:ascii="宋体" w:hAnsi="宋体" w:cs="宋体"/>
          <w:spacing w:val="6"/>
          <w:sz w:val="24"/>
          <w:szCs w:val="24"/>
          <w:lang w:val="zh-CN"/>
        </w:rPr>
        <w:t>注：</w:t>
      </w:r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投标人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必须根据</w:t>
      </w:r>
      <w:bookmarkStart w:id="0" w:name="_Toc15805"/>
      <w:r>
        <w:rPr>
          <w:rFonts w:hint="eastAsia" w:ascii="宋体" w:hAnsi="宋体" w:cs="宋体"/>
          <w:spacing w:val="6"/>
          <w:sz w:val="24"/>
          <w:szCs w:val="24"/>
          <w:lang w:val="zh-CN"/>
        </w:rPr>
        <w:t>第三章招标项目技术、服务、商务及其他要求</w:t>
      </w:r>
      <w:bookmarkEnd w:id="0"/>
      <w:r>
        <w:rPr>
          <w:rFonts w:hint="eastAsia" w:ascii="宋体" w:hAnsi="宋体" w:cs="宋体"/>
          <w:spacing w:val="6"/>
          <w:sz w:val="24"/>
          <w:szCs w:val="24"/>
          <w:lang w:val="en-US" w:eastAsia="zh-CN"/>
        </w:rPr>
        <w:t>及合同条款需</w:t>
      </w:r>
      <w:r>
        <w:rPr>
          <w:rFonts w:hint="eastAsia" w:ascii="宋体" w:hAnsi="宋体" w:cs="宋体"/>
          <w:spacing w:val="6"/>
          <w:sz w:val="24"/>
          <w:szCs w:val="24"/>
          <w:lang w:val="zh-CN"/>
        </w:rPr>
        <w:t>据实填写，不得虚假陈述。</w:t>
      </w:r>
    </w:p>
    <w:p w14:paraId="442D22EC">
      <w:pPr>
        <w:spacing w:line="600" w:lineRule="auto"/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5B15892D">
      <w:pPr>
        <w:rPr>
          <w:rFonts w:hint="eastAsia" w:ascii="宋体" w:hAnsi="宋体" w:cs="宋体"/>
          <w:spacing w:val="6"/>
          <w:sz w:val="24"/>
          <w:szCs w:val="24"/>
          <w:lang w:val="zh-CN"/>
        </w:rPr>
      </w:pPr>
    </w:p>
    <w:p w14:paraId="4F1EF216">
      <w:pPr>
        <w:spacing w:line="24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595C0F2C">
      <w:pPr>
        <w:adjustRightInd w:val="0"/>
        <w:snapToGrid w:val="0"/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  <w:bookmarkStart w:id="1" w:name="_GoBack"/>
      <w:bookmarkEnd w:id="1"/>
    </w:p>
    <w:p w14:paraId="49BE6B2C">
      <w:pPr>
        <w:adjustRightInd w:val="0"/>
        <w:snapToGrid w:val="0"/>
        <w:spacing w:line="240" w:lineRule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6FE00107">
      <w:pPr>
        <w:pStyle w:val="3"/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497A0473">
      <w:pPr>
        <w:pStyle w:val="3"/>
        <w:spacing w:line="240" w:lineRule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</w:t>
      </w:r>
    </w:p>
    <w:p w14:paraId="33B02602">
      <w:pPr>
        <w:spacing w:line="360" w:lineRule="auto"/>
        <w:ind w:right="540" w:rightChars="257"/>
        <w:jc w:val="center"/>
        <w:rPr>
          <w:rFonts w:hint="eastAsia" w:ascii="宋体" w:hAnsi="宋体" w:eastAsia="宋体" w:cs="宋体"/>
          <w:sz w:val="24"/>
          <w:szCs w:val="24"/>
        </w:rPr>
      </w:pPr>
    </w:p>
    <w:p w14:paraId="0C258E77">
      <w:pPr>
        <w:ind w:firstLine="2310" w:firstLineChars="1100"/>
        <w:rPr>
          <w:rFonts w:hint="eastAsia"/>
        </w:rPr>
      </w:pPr>
    </w:p>
    <w:p w14:paraId="111FB401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38E30B28"/>
    <w:rsid w:val="362A5EB6"/>
    <w:rsid w:val="38E30B28"/>
    <w:rsid w:val="60FD1A75"/>
    <w:rsid w:val="7380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rFonts w:ascii="Arial" w:hAnsi="Arial" w:eastAsia="Arial" w:cs="Arial"/>
      <w:szCs w:val="21"/>
      <w:lang w:eastAsia="en-US"/>
    </w:rPr>
  </w:style>
  <w:style w:type="paragraph" w:customStyle="1" w:styleId="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120</Characters>
  <Lines>0</Lines>
  <Paragraphs>0</Paragraphs>
  <TotalTime>0</TotalTime>
  <ScaleCrop>false</ScaleCrop>
  <LinksUpToDate>false</LinksUpToDate>
  <CharactersWithSpaces>210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2024-08-01T07:16:00Z</dcterms:created>
  <dc:creator>～果Fruit%Tiramisu</dc:creator>
  <cp:lastModifiedBy>M. ICARDI</cp:lastModifiedBy>
  <dcterms:modified xsi:type="dcterms:W3CDTF">2025-09-11T14:34:03Z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CC9B13C154DE4A269087C8B75B795E45_13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