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E432E6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61102954">
      <w:pP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绿化养护方案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；</w:t>
      </w:r>
    </w:p>
    <w:p w14:paraId="0F05D9BA">
      <w:pP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保障措施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；</w:t>
      </w:r>
    </w:p>
    <w:p w14:paraId="3DEF6F30">
      <w:pP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应急预案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；</w:t>
      </w:r>
    </w:p>
    <w:p w14:paraId="0DD7292A">
      <w:pP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4.内部管理及人员培训考核方案；</w:t>
      </w:r>
    </w:p>
    <w:p w14:paraId="579BBB90">
      <w:pPr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5.合理化建议及服务承诺；</w:t>
      </w:r>
    </w:p>
    <w:p w14:paraId="3D53CED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highlight w:val="yellow"/>
          <w:lang w:val="en-US" w:eastAsia="zh-CN" w:bidi="ar"/>
        </w:rPr>
      </w:pPr>
      <w:bookmarkStart w:id="0" w:name="OLE_LINK1"/>
    </w:p>
    <w:bookmarkEnd w:id="0"/>
    <w:p w14:paraId="2C0B58C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5A064F72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045ADAE2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</w:p>
    <w:p w14:paraId="59130A91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供应商根据本项目制定服务方案，</w:t>
      </w:r>
      <w:bookmarkStart w:id="1" w:name="_GoBack"/>
      <w:bookmarkEnd w:id="1"/>
      <w:r>
        <w:rPr>
          <w:rFonts w:hint="eastAsia" w:ascii="宋体" w:hAnsi="宋体" w:eastAsia="宋体" w:cs="宋体"/>
          <w:b/>
          <w:bCs w:val="0"/>
          <w:sz w:val="28"/>
          <w:szCs w:val="28"/>
        </w:rPr>
        <w:t>格式自拟包含不限于以上内容。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63111579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autoSpaceDE/>
      <w:autoSpaceDN/>
      <w:spacing w:line="240" w:lineRule="auto"/>
      <w:ind w:firstLine="420"/>
    </w:pPr>
    <w:rPr>
      <w:rFonts w:ascii="Times New Roman" w:hAnsi="Times New Roman"/>
      <w:sz w:val="21"/>
      <w:szCs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customStyle="1" w:styleId="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5">
    <w:name w:val="Body Text First Indent"/>
    <w:basedOn w:val="6"/>
    <w:next w:val="1"/>
    <w:unhideWhenUsed/>
    <w:qFormat/>
    <w:uiPriority w:val="0"/>
    <w:pPr>
      <w:spacing w:after="0" w:line="400" w:lineRule="atLeast"/>
      <w:ind w:firstLine="426"/>
    </w:pPr>
    <w:rPr>
      <w:color w:val="993300"/>
      <w:sz w:val="24"/>
      <w:szCs w:val="24"/>
    </w:rPr>
  </w:style>
  <w:style w:type="paragraph" w:styleId="6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Hanson 汉森</cp:lastModifiedBy>
  <dcterms:modified xsi:type="dcterms:W3CDTF">2024-12-24T07:35:43Z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639C3AD6CFB641689709CFE2EF581753_12</vt:lpwstr>
  </property>
</Properties>
</file>