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37516">
      <w:pPr>
        <w:keepNext/>
        <w:keepLines/>
        <w:numPr>
          <w:numId w:val="0"/>
        </w:numPr>
        <w:spacing w:line="360" w:lineRule="auto"/>
        <w:ind w:left="3600" w:leftChars="0"/>
        <w:jc w:val="both"/>
        <w:outlineLvl w:val="2"/>
        <w:rPr>
          <w:rFonts w:hint="default" w:ascii="宋体" w:hAnsi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偏离表</w:t>
      </w:r>
    </w:p>
    <w:p w14:paraId="486FE18C">
      <w:pPr>
        <w:keepNext/>
        <w:keepLines/>
        <w:numPr>
          <w:ilvl w:val="0"/>
          <w:numId w:val="0"/>
        </w:numPr>
        <w:spacing w:line="360" w:lineRule="auto"/>
        <w:jc w:val="center"/>
        <w:outlineLvl w:val="2"/>
        <w:rPr>
          <w:rFonts w:hint="default" w:ascii="宋体" w:hAnsi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 w:cs="宋体"/>
          <w:b/>
          <w:bCs/>
          <w:sz w:val="28"/>
          <w:szCs w:val="28"/>
        </w:rPr>
        <w:t>服务内容及服务要求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偏离表</w:t>
      </w:r>
    </w:p>
    <w:tbl>
      <w:tblPr>
        <w:tblStyle w:val="7"/>
        <w:tblW w:w="9335" w:type="dxa"/>
        <w:tblInd w:w="-2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2762"/>
        <w:gridCol w:w="2350"/>
        <w:gridCol w:w="1494"/>
        <w:gridCol w:w="1982"/>
      </w:tblGrid>
      <w:tr w14:paraId="195C7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47" w:type="dxa"/>
            <w:noWrap w:val="0"/>
            <w:vAlign w:val="top"/>
          </w:tcPr>
          <w:p w14:paraId="6F965EA6">
            <w:pPr>
              <w:pStyle w:val="6"/>
              <w:spacing w:before="67" w:line="222" w:lineRule="auto"/>
              <w:ind w:left="1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序号</w:t>
            </w:r>
          </w:p>
        </w:tc>
        <w:tc>
          <w:tcPr>
            <w:tcW w:w="2762" w:type="dxa"/>
            <w:noWrap w:val="0"/>
            <w:vAlign w:val="top"/>
          </w:tcPr>
          <w:p w14:paraId="5FB33484">
            <w:pPr>
              <w:pStyle w:val="6"/>
              <w:spacing w:before="67" w:line="222" w:lineRule="auto"/>
              <w:ind w:left="7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招标要求</w:t>
            </w:r>
          </w:p>
        </w:tc>
        <w:tc>
          <w:tcPr>
            <w:tcW w:w="2350" w:type="dxa"/>
            <w:noWrap w:val="0"/>
            <w:vAlign w:val="top"/>
          </w:tcPr>
          <w:p w14:paraId="1FFA94DF">
            <w:pPr>
              <w:pStyle w:val="6"/>
              <w:spacing w:before="67" w:line="222" w:lineRule="auto"/>
              <w:ind w:left="44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投标响应</w:t>
            </w:r>
          </w:p>
        </w:tc>
        <w:tc>
          <w:tcPr>
            <w:tcW w:w="1494" w:type="dxa"/>
            <w:noWrap w:val="0"/>
            <w:vAlign w:val="top"/>
          </w:tcPr>
          <w:p w14:paraId="1A049969">
            <w:pPr>
              <w:pStyle w:val="6"/>
              <w:spacing w:before="67" w:line="222" w:lineRule="auto"/>
              <w:ind w:left="46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偏离</w:t>
            </w:r>
          </w:p>
        </w:tc>
        <w:tc>
          <w:tcPr>
            <w:tcW w:w="1982" w:type="dxa"/>
            <w:noWrap w:val="0"/>
            <w:vAlign w:val="top"/>
          </w:tcPr>
          <w:p w14:paraId="60ADCE98">
            <w:pPr>
              <w:pStyle w:val="6"/>
              <w:spacing w:before="66" w:line="224" w:lineRule="auto"/>
              <w:ind w:left="373" w:firstLine="444" w:firstLineChars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说明</w:t>
            </w:r>
          </w:p>
        </w:tc>
      </w:tr>
      <w:tr w14:paraId="09961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47" w:type="dxa"/>
            <w:noWrap w:val="0"/>
            <w:vAlign w:val="top"/>
          </w:tcPr>
          <w:p w14:paraId="03E41A76">
            <w:pPr>
              <w:spacing w:line="46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0B9C48A">
            <w:pPr>
              <w:pStyle w:val="6"/>
              <w:spacing w:before="78" w:line="181" w:lineRule="auto"/>
              <w:ind w:left="34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762" w:type="dxa"/>
            <w:noWrap w:val="0"/>
            <w:vAlign w:val="top"/>
          </w:tcPr>
          <w:p w14:paraId="234A9C0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55A054E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68F24071">
            <w:pPr>
              <w:pStyle w:val="6"/>
              <w:spacing w:before="36" w:line="222" w:lineRule="auto"/>
              <w:ind w:left="18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无偏离/正</w:t>
            </w:r>
          </w:p>
          <w:p w14:paraId="654F5D75">
            <w:pPr>
              <w:pStyle w:val="6"/>
              <w:spacing w:before="179" w:line="222" w:lineRule="auto"/>
              <w:ind w:left="1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偏离/负偏</w:t>
            </w:r>
          </w:p>
          <w:p w14:paraId="2D2C4CE0">
            <w:pPr>
              <w:pStyle w:val="6"/>
              <w:spacing w:before="177" w:line="222" w:lineRule="auto"/>
              <w:ind w:left="6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离</w:t>
            </w:r>
          </w:p>
        </w:tc>
        <w:tc>
          <w:tcPr>
            <w:tcW w:w="1982" w:type="dxa"/>
            <w:noWrap w:val="0"/>
            <w:vAlign w:val="top"/>
          </w:tcPr>
          <w:p w14:paraId="014719DC">
            <w:pPr>
              <w:pStyle w:val="6"/>
              <w:spacing w:before="33" w:line="349" w:lineRule="auto"/>
              <w:ind w:left="124" w:right="106" w:firstLine="1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0"/>
              </w:rPr>
              <w:t>正偏离或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0"/>
              </w:rPr>
              <w:t>负偏离请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说明理由</w:t>
            </w:r>
          </w:p>
        </w:tc>
      </w:tr>
      <w:tr w14:paraId="31E03C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0AEDF840">
            <w:pPr>
              <w:pStyle w:val="6"/>
              <w:spacing w:before="105" w:line="180" w:lineRule="auto"/>
              <w:ind w:left="3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762" w:type="dxa"/>
            <w:noWrap w:val="0"/>
            <w:vAlign w:val="top"/>
          </w:tcPr>
          <w:p w14:paraId="56F6CA7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01BD2E8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64547D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4A0F9FF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58E8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1E04C67A">
            <w:pPr>
              <w:pStyle w:val="6"/>
              <w:spacing w:before="104" w:line="180" w:lineRule="auto"/>
              <w:ind w:left="32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762" w:type="dxa"/>
            <w:noWrap w:val="0"/>
            <w:vAlign w:val="top"/>
          </w:tcPr>
          <w:p w14:paraId="75D0D5D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3552E56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819F0C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5A0EDFC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DA7C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4D72C1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7E6A8BE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812CA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7001D8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032244A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C3B6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29D973D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017564B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2765940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34E6A58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7377803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67D8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6AA6C6A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4A2CE95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67B6D83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DDD1FD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202A3DE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F71E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1336694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0424E49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5A019D2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5011648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0DE6146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BED6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299FE50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16A9041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68A24A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74F05A8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11F407D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27E3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747" w:type="dxa"/>
            <w:noWrap w:val="0"/>
            <w:vAlign w:val="top"/>
          </w:tcPr>
          <w:p w14:paraId="57712F5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4BF832F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41763DC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782BF8F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214F9D5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428613EC">
      <w:pPr>
        <w:spacing w:before="29" w:line="239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7347F80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1048C879">
      <w:pPr>
        <w:widowControl/>
        <w:numPr>
          <w:ilvl w:val="0"/>
          <w:numId w:val="0"/>
        </w:numPr>
        <w:spacing w:line="360" w:lineRule="auto"/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根据磋商文件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中磋商项目技术、服务、商务及其他要求章节中</w:t>
      </w:r>
      <w:r>
        <w:rPr>
          <w:rFonts w:hint="eastAsia" w:ascii="宋体" w:hAnsi="宋体" w:eastAsia="宋体" w:cs="宋体"/>
          <w:sz w:val="24"/>
          <w:szCs w:val="24"/>
        </w:rPr>
        <w:t>“服务内容及服务要求”的要求将全部服务内容及服务要求逐条填写此表。</w:t>
      </w:r>
    </w:p>
    <w:p w14:paraId="6F04CE8C">
      <w:pPr>
        <w:spacing w:before="36" w:line="360" w:lineRule="auto"/>
        <w:ind w:right="58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43DFDE59">
      <w:pPr>
        <w:pStyle w:val="2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381DC56D">
      <w:pPr>
        <w:pStyle w:val="2"/>
      </w:pPr>
    </w:p>
    <w:p w14:paraId="21C9351B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729A3B69">
      <w:pPr>
        <w:ind w:right="360"/>
        <w:jc w:val="right"/>
        <w:rPr>
          <w:rFonts w:ascii="宋体" w:hAnsi="宋体" w:cs="宋体"/>
          <w:szCs w:val="24"/>
        </w:rPr>
      </w:pPr>
    </w:p>
    <w:p w14:paraId="2F342A99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eastAsia="zh-CN"/>
        </w:rPr>
        <w:t>盖章</w:t>
      </w:r>
      <w:r>
        <w:rPr>
          <w:rFonts w:hint="eastAsia" w:ascii="宋体" w:hAnsi="宋体" w:cs="宋体"/>
          <w:szCs w:val="24"/>
          <w:u w:val="single"/>
        </w:rPr>
        <w:t>）</w:t>
      </w:r>
    </w:p>
    <w:p w14:paraId="379DB21E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7EB6B6E3"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</w:t>
      </w:r>
    </w:p>
    <w:p w14:paraId="477A9603">
      <w:pPr>
        <w:pStyle w:val="2"/>
      </w:pPr>
    </w:p>
    <w:p w14:paraId="5274E1CC"/>
    <w:p w14:paraId="36CB11C0"/>
    <w:p w14:paraId="284151BC"/>
    <w:p w14:paraId="2AAA6858"/>
    <w:p w14:paraId="4785E2F6">
      <w:pPr>
        <w:pStyle w:val="2"/>
      </w:pPr>
    </w:p>
    <w:p w14:paraId="483F25D9"/>
    <w:p w14:paraId="79A5EC61">
      <w:pPr>
        <w:pStyle w:val="2"/>
      </w:pPr>
    </w:p>
    <w:p w14:paraId="52731E78">
      <w:pPr>
        <w:keepNext/>
        <w:keepLines/>
        <w:numPr>
          <w:ilvl w:val="0"/>
          <w:numId w:val="0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14914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商务条款偏离表</w:t>
      </w:r>
      <w:bookmarkEnd w:id="0"/>
    </w:p>
    <w:p w14:paraId="563F6EC9">
      <w:pPr>
        <w:spacing w:line="176" w:lineRule="exact"/>
        <w:rPr>
          <w:rFonts w:hint="eastAsia" w:ascii="宋体" w:hAnsi="宋体" w:eastAsia="宋体" w:cs="宋体"/>
        </w:rPr>
      </w:pPr>
    </w:p>
    <w:tbl>
      <w:tblPr>
        <w:tblStyle w:val="7"/>
        <w:tblW w:w="9247" w:type="dxa"/>
        <w:tblInd w:w="-1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2039"/>
        <w:gridCol w:w="2518"/>
        <w:gridCol w:w="1791"/>
        <w:gridCol w:w="1511"/>
      </w:tblGrid>
      <w:tr w14:paraId="79A2D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88" w:type="dxa"/>
            <w:noWrap w:val="0"/>
            <w:vAlign w:val="top"/>
          </w:tcPr>
          <w:p w14:paraId="570BD803">
            <w:pPr>
              <w:pStyle w:val="6"/>
              <w:spacing w:before="49" w:line="222" w:lineRule="auto"/>
              <w:ind w:left="37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序号</w:t>
            </w:r>
          </w:p>
        </w:tc>
        <w:tc>
          <w:tcPr>
            <w:tcW w:w="2039" w:type="dxa"/>
            <w:noWrap w:val="0"/>
            <w:vAlign w:val="top"/>
          </w:tcPr>
          <w:p w14:paraId="17A01900">
            <w:pPr>
              <w:pStyle w:val="6"/>
              <w:spacing w:before="49" w:line="222" w:lineRule="auto"/>
              <w:ind w:left="5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招标要求</w:t>
            </w:r>
          </w:p>
        </w:tc>
        <w:tc>
          <w:tcPr>
            <w:tcW w:w="2518" w:type="dxa"/>
            <w:noWrap w:val="0"/>
            <w:vAlign w:val="top"/>
          </w:tcPr>
          <w:p w14:paraId="2DAB9423">
            <w:pPr>
              <w:pStyle w:val="6"/>
              <w:spacing w:before="49" w:line="222" w:lineRule="auto"/>
              <w:ind w:left="7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投标响应</w:t>
            </w:r>
          </w:p>
        </w:tc>
        <w:tc>
          <w:tcPr>
            <w:tcW w:w="1791" w:type="dxa"/>
            <w:noWrap w:val="0"/>
            <w:vAlign w:val="top"/>
          </w:tcPr>
          <w:p w14:paraId="3AA65225">
            <w:pPr>
              <w:pStyle w:val="6"/>
              <w:spacing w:before="49" w:line="222" w:lineRule="auto"/>
              <w:ind w:left="67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偏离</w:t>
            </w:r>
          </w:p>
        </w:tc>
        <w:tc>
          <w:tcPr>
            <w:tcW w:w="1511" w:type="dxa"/>
            <w:noWrap w:val="0"/>
            <w:vAlign w:val="top"/>
          </w:tcPr>
          <w:p w14:paraId="01684968">
            <w:pPr>
              <w:pStyle w:val="6"/>
              <w:spacing w:before="48" w:line="224" w:lineRule="auto"/>
              <w:ind w:left="59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说明</w:t>
            </w:r>
          </w:p>
        </w:tc>
      </w:tr>
      <w:tr w14:paraId="67FB0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388" w:type="dxa"/>
            <w:noWrap w:val="0"/>
            <w:vAlign w:val="top"/>
          </w:tcPr>
          <w:p w14:paraId="46E8032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6D109F4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90ACAC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15775A31">
            <w:pPr>
              <w:pStyle w:val="6"/>
              <w:spacing w:before="270" w:line="343" w:lineRule="auto"/>
              <w:ind w:left="481" w:right="111" w:hanging="34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无偏离/正偏离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/负偏离</w:t>
            </w:r>
          </w:p>
        </w:tc>
        <w:tc>
          <w:tcPr>
            <w:tcW w:w="1511" w:type="dxa"/>
            <w:noWrap w:val="0"/>
            <w:vAlign w:val="top"/>
          </w:tcPr>
          <w:p w14:paraId="2257A214">
            <w:pPr>
              <w:pStyle w:val="6"/>
              <w:spacing w:before="36" w:line="348" w:lineRule="auto"/>
              <w:ind w:left="123" w:right="109" w:firstLine="1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8"/>
              </w:rPr>
              <w:t>正偏离或负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8"/>
              </w:rPr>
              <w:t>偏离请说明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</w:rPr>
              <w:t>理由</w:t>
            </w:r>
          </w:p>
        </w:tc>
      </w:tr>
      <w:tr w14:paraId="6F040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875C75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EABB1E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4F8C35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E9DF4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5D4AEC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BAAD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A01E17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256F4183">
            <w:pPr>
              <w:pStyle w:val="6"/>
              <w:spacing w:before="228" w:line="93" w:lineRule="exact"/>
              <w:ind w:left="85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position w:val="2"/>
              </w:rPr>
              <w:t>...</w:t>
            </w:r>
          </w:p>
        </w:tc>
        <w:tc>
          <w:tcPr>
            <w:tcW w:w="2518" w:type="dxa"/>
            <w:noWrap w:val="0"/>
            <w:vAlign w:val="top"/>
          </w:tcPr>
          <w:p w14:paraId="38B8C62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5E969D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8DC939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9CA7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1A2BFC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0A9B34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AADDC0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81A19C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906A63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0B01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417FC2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3AC7B08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6E049CB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7437250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1C638F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4AC1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7AA63C9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0F095BA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924D83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164BB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884569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9C81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7BCEEC6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CFA639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A81D3F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86FD6D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196CB2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4680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B212B2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18CFFB3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8AAB2E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4124A1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279E1A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9351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1406E75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4E4C5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64D6224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AEB080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36A7D3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5C4D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7268647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F2CCB1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B06DA7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03DBA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3217EDA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00C9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5B9340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44568F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55F029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7B69F76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406E16D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BBC1C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7A04204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351C2CB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3D6FF4F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3E4A98B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5F0781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65B4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43585A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366FD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19792F7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C944B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3F75BF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0577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74233A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225DA66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614F248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DF0F3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A816C3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E27EF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0F3CC323">
      <w:pPr>
        <w:spacing w:line="360" w:lineRule="auto"/>
        <w:ind w:left="672" w:leftChars="28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根据磋商文件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中磋商项目技术、服务、商务及其他要求章节中“商务要求”的</w:t>
      </w:r>
      <w:r>
        <w:rPr>
          <w:rFonts w:hint="eastAsia" w:ascii="宋体" w:hAnsi="宋体" w:eastAsia="宋体" w:cs="宋体"/>
          <w:sz w:val="24"/>
          <w:szCs w:val="24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将全部商务要求</w:t>
      </w:r>
      <w:r>
        <w:rPr>
          <w:rFonts w:hint="eastAsia" w:ascii="宋体" w:hAnsi="宋体" w:eastAsia="宋体" w:cs="宋体"/>
          <w:sz w:val="24"/>
          <w:szCs w:val="24"/>
        </w:rPr>
        <w:t>逐条填写此表。</w:t>
      </w:r>
    </w:p>
    <w:p w14:paraId="634C5FCE">
      <w:pPr>
        <w:spacing w:line="360" w:lineRule="auto"/>
        <w:ind w:left="672" w:leftChars="280" w:firstLine="240" w:firstLineChars="100"/>
        <w:rPr>
          <w:rFonts w:hint="eastAsia" w:ascii="宋体" w:hAnsi="宋体" w:eastAsia="宋体" w:cs="宋体"/>
          <w:sz w:val="24"/>
          <w:szCs w:val="24"/>
        </w:rPr>
      </w:pPr>
    </w:p>
    <w:p w14:paraId="0A4C3D6D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2FCDC9C6">
      <w:pPr>
        <w:ind w:right="360"/>
        <w:jc w:val="right"/>
        <w:rPr>
          <w:rFonts w:ascii="宋体" w:hAnsi="宋体" w:cs="宋体"/>
          <w:szCs w:val="24"/>
        </w:rPr>
      </w:pPr>
    </w:p>
    <w:p w14:paraId="30662396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eastAsia="zh-CN"/>
        </w:rPr>
        <w:t>盖章</w:t>
      </w:r>
      <w:r>
        <w:rPr>
          <w:rFonts w:hint="eastAsia" w:ascii="宋体" w:hAnsi="宋体" w:cs="宋体"/>
          <w:szCs w:val="24"/>
          <w:u w:val="single"/>
        </w:rPr>
        <w:t>）</w:t>
      </w:r>
    </w:p>
    <w:p w14:paraId="1CC1F254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16186BCC">
      <w:pPr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63EB022D"/>
    <w:rsid w:val="6601039F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customStyle="1" w:styleId="6">
    <w:name w:val="Table Text"/>
    <w:basedOn w:val="1"/>
    <w:qFormat/>
    <w:uiPriority w:val="0"/>
    <w:pPr>
      <w:topLinePunct/>
      <w:snapToGrid w:val="0"/>
      <w:spacing w:before="80" w:after="80" w:line="240" w:lineRule="atLeast"/>
    </w:pPr>
  </w:style>
  <w:style w:type="table" w:customStyle="1" w:styleId="7">
    <w:name w:val="Table Normal"/>
    <w:unhideWhenUsed/>
    <w:qFormat/>
    <w:uiPriority w:val="2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2025-10-14T08:54:48Z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C281CDFA75E8434481513C8B4BAC5292_13</vt:lpwstr>
  </property>
  <property fmtid="{D5CDD505-2E9C-101B-9397-08002B2CF9AE}" pid="4" name="KSOTemplateDocerSaveRecord">
    <vt:lpwstr>eyJoZGlkIjoiMWVhYTMwYzdiYjU4OTdiOWQzMDc0ZjE4ODZlN2Q4M2UiLCJ1c2VySWQiOiI2NDcxNTEzMzMifQ==</vt:lpwstr>
  </property>
</Properties>
</file>