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DB4FC2">
      <w:pPr>
        <w:jc w:val="left"/>
        <w:rPr>
          <w:rFonts w:asciiTheme="minorHAnsi" w:hAnsiTheme="minorHAnsi" w:eastAsiaTheme="majorEastAsia" w:cstheme="minorHAnsi"/>
          <w:color w:val="000000"/>
        </w:rPr>
      </w:pPr>
    </w:p>
    <w:p w14:paraId="7D22D366">
      <w:pPr>
        <w:jc w:val="left"/>
        <w:rPr>
          <w:rFonts w:asciiTheme="minorHAnsi" w:hAnsiTheme="minorHAnsi" w:eastAsiaTheme="majorEastAsia" w:cstheme="minorHAnsi"/>
          <w:color w:val="000000"/>
        </w:rPr>
      </w:pPr>
    </w:p>
    <w:p w14:paraId="71918BE7">
      <w:pPr>
        <w:tabs>
          <w:tab w:val="center" w:pos="4539"/>
          <w:tab w:val="left" w:pos="6657"/>
        </w:tabs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分项投标报价表</w:t>
      </w:r>
    </w:p>
    <w:p w14:paraId="5185A558">
      <w:pPr>
        <w:rPr>
          <w:rFonts w:hint="eastAsia"/>
        </w:rPr>
      </w:pPr>
    </w:p>
    <w:p w14:paraId="747911EB">
      <w:pPr>
        <w:rPr>
          <w:rFonts w:hint="eastAsia" w:ascii="宋体" w:hAnsi="宋体"/>
        </w:rPr>
      </w:pPr>
      <w:r>
        <w:rPr>
          <w:rFonts w:hint="eastAsia"/>
        </w:rPr>
        <w:t xml:space="preserve">采购项目编号：         </w:t>
      </w:r>
      <w:r>
        <w:rPr>
          <w:rFonts w:hint="eastAsia" w:ascii="宋体" w:hAnsi="宋体"/>
        </w:rPr>
        <w:t xml:space="preserve">                                                                                </w:t>
      </w:r>
    </w:p>
    <w:p w14:paraId="7CCA2D82">
      <w:pPr>
        <w:spacing w:line="400" w:lineRule="exact"/>
        <w:rPr>
          <w:rFonts w:hint="eastAsia" w:ascii="宋体" w:hAnsi="宋体"/>
          <w:b/>
          <w:bCs/>
          <w:szCs w:val="21"/>
        </w:rPr>
      </w:pPr>
      <w:r>
        <w:rPr>
          <w:rFonts w:hint="eastAsia"/>
          <w:lang w:val="en-US" w:eastAsia="zh-CN"/>
        </w:rPr>
        <w:t>采购</w:t>
      </w:r>
      <w:r>
        <w:rPr>
          <w:rFonts w:hint="eastAsia"/>
        </w:rPr>
        <w:t>项目名称：</w:t>
      </w:r>
    </w:p>
    <w:p w14:paraId="1ACB8AB9">
      <w:pPr>
        <w:spacing w:line="400" w:lineRule="exact"/>
        <w:ind w:firstLine="141" w:firstLineChars="50"/>
        <w:rPr>
          <w:rFonts w:hint="eastAsia" w:ascii="宋体" w:hAnsi="宋体"/>
          <w:b/>
          <w:bCs/>
          <w:szCs w:val="21"/>
        </w:rPr>
      </w:pPr>
    </w:p>
    <w:p w14:paraId="008792C8">
      <w:pPr>
        <w:spacing w:line="400" w:lineRule="exact"/>
        <w:ind w:firstLine="141" w:firstLineChars="50"/>
        <w:rPr>
          <w:rFonts w:hint="eastAsia" w:ascii="宋体" w:hAnsi="宋体"/>
          <w:b/>
          <w:bCs/>
          <w:szCs w:val="21"/>
        </w:rPr>
      </w:pPr>
    </w:p>
    <w:p w14:paraId="111CD49E">
      <w:pPr>
        <w:spacing w:line="400" w:lineRule="exact"/>
        <w:ind w:firstLine="141" w:firstLineChars="50"/>
        <w:rPr>
          <w:rFonts w:hint="eastAsia" w:ascii="宋体" w:hAnsi="宋体"/>
          <w:b/>
          <w:bCs/>
          <w:szCs w:val="21"/>
        </w:rPr>
      </w:pPr>
    </w:p>
    <w:p w14:paraId="7DC390DE">
      <w:pPr>
        <w:spacing w:line="400" w:lineRule="exact"/>
        <w:ind w:firstLine="562" w:firstLineChars="20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注：1.供应商表格自拟，要求体现投标报价的各个组成部分的报价；报价精确到小数点后两位；</w:t>
      </w:r>
    </w:p>
    <w:p w14:paraId="6280F5E2">
      <w:pPr>
        <w:spacing w:line="400" w:lineRule="exact"/>
        <w:ind w:firstLine="562" w:firstLineChars="200"/>
        <w:rPr>
          <w:rFonts w:hint="eastAsia" w:ascii="宋体" w:hAnsi="宋体"/>
          <w:b/>
          <w:bCs/>
          <w:szCs w:val="21"/>
          <w:lang w:val="en-US" w:eastAsia="zh-CN"/>
        </w:rPr>
      </w:pPr>
      <w:r>
        <w:rPr>
          <w:rFonts w:hint="eastAsia" w:ascii="宋体" w:hAnsi="宋体"/>
          <w:b/>
          <w:bCs/>
          <w:szCs w:val="21"/>
        </w:rPr>
        <w:t>2.本表各分项报价合计应当与“</w:t>
      </w:r>
      <w:r>
        <w:rPr>
          <w:rFonts w:hint="eastAsia" w:ascii="宋体" w:hAnsi="宋体"/>
          <w:b/>
          <w:bCs/>
          <w:szCs w:val="21"/>
          <w:lang w:val="en-US" w:eastAsia="zh-CN"/>
        </w:rPr>
        <w:t>报价</w:t>
      </w:r>
      <w:r>
        <w:rPr>
          <w:rFonts w:hint="eastAsia" w:ascii="宋体" w:hAnsi="宋体"/>
          <w:b/>
          <w:bCs/>
          <w:szCs w:val="21"/>
        </w:rPr>
        <w:t>一览表”投标报价相等；</w:t>
      </w:r>
    </w:p>
    <w:p w14:paraId="073B7D20">
      <w:pPr>
        <w:adjustRightInd w:val="0"/>
        <w:spacing w:line="400" w:lineRule="exact"/>
        <w:ind w:firstLine="140" w:firstLineChars="50"/>
        <w:jc w:val="left"/>
        <w:rPr>
          <w:rFonts w:hint="eastAsia" w:ascii="宋体" w:hAnsi="宋体"/>
          <w:szCs w:val="21"/>
          <w:lang w:val="en-US" w:eastAsia="zh-CN"/>
        </w:rPr>
      </w:pPr>
      <w:bookmarkStart w:id="0" w:name="_GoBack"/>
      <w:bookmarkEnd w:id="0"/>
    </w:p>
    <w:p w14:paraId="59EB5D43">
      <w:pPr>
        <w:adjustRightInd w:val="0"/>
        <w:spacing w:line="400" w:lineRule="exact"/>
        <w:ind w:firstLine="140" w:firstLineChars="50"/>
        <w:jc w:val="left"/>
        <w:rPr>
          <w:rFonts w:hint="eastAsia" w:ascii="宋体" w:hAnsi="宋体"/>
          <w:szCs w:val="21"/>
          <w:lang w:val="en-US" w:eastAsia="zh-CN"/>
        </w:rPr>
      </w:pPr>
    </w:p>
    <w:p w14:paraId="0EB52B2C">
      <w:pPr>
        <w:adjustRightInd w:val="0"/>
        <w:spacing w:line="400" w:lineRule="exact"/>
        <w:ind w:firstLine="140" w:firstLineChars="50"/>
        <w:jc w:val="left"/>
        <w:rPr>
          <w:rFonts w:hint="eastAsia" w:ascii="宋体" w:hAnsi="宋体"/>
          <w:szCs w:val="21"/>
          <w:lang w:val="en-US" w:eastAsia="zh-CN"/>
        </w:rPr>
      </w:pPr>
    </w:p>
    <w:p w14:paraId="4BBC1198">
      <w:pPr>
        <w:adjustRightInd w:val="0"/>
        <w:spacing w:line="400" w:lineRule="exact"/>
        <w:ind w:firstLine="140" w:firstLineChars="50"/>
        <w:jc w:val="left"/>
        <w:rPr>
          <w:rFonts w:hint="eastAsia" w:ascii="宋体" w:hAnsi="宋体"/>
          <w:szCs w:val="21"/>
          <w:lang w:val="en-US" w:eastAsia="zh-CN"/>
        </w:rPr>
      </w:pPr>
    </w:p>
    <w:p w14:paraId="744F49CB">
      <w:pPr>
        <w:adjustRightInd w:val="0"/>
        <w:spacing w:line="400" w:lineRule="exact"/>
        <w:ind w:firstLine="140" w:firstLineChars="50"/>
        <w:jc w:val="left"/>
        <w:rPr>
          <w:rFonts w:hint="eastAsia" w:ascii="宋体" w:hAnsi="宋体"/>
          <w:szCs w:val="21"/>
          <w:lang w:val="en-US" w:eastAsia="zh-CN"/>
        </w:rPr>
      </w:pPr>
    </w:p>
    <w:p w14:paraId="6E67411D">
      <w:pPr>
        <w:adjustRightInd w:val="0"/>
        <w:spacing w:line="400" w:lineRule="exact"/>
        <w:ind w:firstLine="140" w:firstLineChars="5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供应商名称</w:t>
      </w:r>
      <w:r>
        <w:rPr>
          <w:rFonts w:hint="eastAsia" w:ascii="宋体" w:hAnsi="宋体"/>
          <w:szCs w:val="21"/>
        </w:rPr>
        <w:t>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（盖单位章）</w:t>
      </w:r>
    </w:p>
    <w:p w14:paraId="41333B2E">
      <w:pPr>
        <w:adjustRightInd w:val="0"/>
        <w:spacing w:line="400" w:lineRule="exact"/>
        <w:ind w:firstLine="140" w:firstLineChars="5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法定代表人或委托代理人：          （签字或盖章）</w:t>
      </w:r>
    </w:p>
    <w:p w14:paraId="1B511F64">
      <w:pPr>
        <w:adjustRightInd w:val="0"/>
        <w:spacing w:line="400" w:lineRule="exact"/>
        <w:ind w:firstLine="140" w:firstLineChars="50"/>
        <w:jc w:val="left"/>
      </w:pPr>
      <w:r>
        <w:rPr>
          <w:rFonts w:hint="eastAsia" w:ascii="宋体" w:hAnsi="宋体"/>
          <w:szCs w:val="21"/>
          <w:lang w:val="en-US" w:eastAsia="zh-CN"/>
        </w:rPr>
        <w:t>日    期：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2750B6"/>
    <w:rsid w:val="00673F35"/>
    <w:rsid w:val="33D7015F"/>
    <w:rsid w:val="4A2750B6"/>
    <w:rsid w:val="4B423A85"/>
    <w:rsid w:val="50926323"/>
    <w:rsid w:val="6CC2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0" w:lineRule="exact"/>
      <w:jc w:val="both"/>
    </w:pPr>
    <w:rPr>
      <w:rFonts w:ascii="Calibri Light" w:hAnsi="Calibri Light" w:eastAsia="华文仿宋" w:cstheme="minorBidi"/>
      <w:kern w:val="2"/>
      <w:sz w:val="28"/>
      <w:szCs w:val="2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</w:rPr>
  </w:style>
  <w:style w:type="paragraph" w:styleId="3">
    <w:name w:val="header"/>
    <w:basedOn w:val="1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</w:rPr>
  </w:style>
  <w:style w:type="paragraph" w:customStyle="1" w:styleId="6">
    <w:name w:val="※章节标题（第Y部分）"/>
    <w:basedOn w:val="1"/>
    <w:next w:val="1"/>
    <w:qFormat/>
    <w:uiPriority w:val="0"/>
    <w:pPr>
      <w:spacing w:line="240" w:lineRule="auto"/>
      <w:jc w:val="center"/>
      <w:outlineLvl w:val="1"/>
    </w:pPr>
    <w:rPr>
      <w:rFonts w:eastAsia="黑体"/>
      <w:color w:val="1E386B" w:themeColor="accent1" w:themeShade="80"/>
      <w:sz w:val="32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272</Words>
  <Characters>275</Characters>
  <Lines>0</Lines>
  <Paragraphs>0</Paragraphs>
  <TotalTime>2</TotalTime>
  <ScaleCrop>false</ScaleCrop>
  <LinksUpToDate>false</LinksUpToDate>
  <CharactersWithSpaces>484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2024-12-24T08:24:00Z</dcterms:created>
  <dc:creator>马宁</dc:creator>
  <cp:lastModifiedBy>马宁</cp:lastModifiedBy>
  <dcterms:modified xsi:type="dcterms:W3CDTF">2025-10-14T09:00:19Z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78AF6D47E3264AC6A109D310B6C8EA72_13</vt:lpwstr>
  </property>
  <property fmtid="{D5CDD505-2E9C-101B-9397-08002B2CF9AE}" pid="4" name="KSOTemplateDocerSaveRecord">
    <vt:lpwstr>eyJoZGlkIjoiMWVhYTMwYzdiYjU4OTdiOWQzMDc0ZjE4ODZlN2Q4M2UiLCJ1c2VySWQiOiI2NDcxNTEzMzMifQ==</vt:lpwstr>
  </property>
</Properties>
</file>