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BD8208">
      <w:pPr>
        <w:spacing w:line="440" w:lineRule="exact"/>
        <w:outlineLvl w:val="1"/>
        <w:rPr>
          <w:rFonts w:ascii="宋体" w:hAnsi="宋体"/>
          <w:b/>
          <w:color w:val="auto"/>
          <w:sz w:val="24"/>
        </w:rPr>
      </w:pPr>
      <w:bookmarkStart w:id="0" w:name="_Toc4082"/>
      <w:r>
        <w:rPr>
          <w:rFonts w:hint="eastAsia" w:ascii="宋体" w:hAnsi="宋体"/>
          <w:b/>
          <w:color w:val="auto"/>
          <w:sz w:val="24"/>
          <w:lang w:val="en-US" w:eastAsia="zh-CN"/>
        </w:rPr>
        <w:t>磋商</w:t>
      </w:r>
      <w:r>
        <w:rPr>
          <w:rFonts w:ascii="宋体" w:hAnsi="宋体"/>
          <w:b/>
          <w:color w:val="auto"/>
          <w:sz w:val="24"/>
        </w:rPr>
        <w:t>分项报价表</w:t>
      </w:r>
      <w:bookmarkEnd w:id="0"/>
    </w:p>
    <w:p w14:paraId="5F1CB5B7">
      <w:pPr>
        <w:spacing w:before="156" w:beforeLines="50" w:after="156" w:afterLines="50"/>
        <w:jc w:val="center"/>
        <w:rPr>
          <w:rFonts w:hint="eastAsia" w:ascii="宋体" w:hAnsi="宋体"/>
          <w:b/>
          <w:bCs/>
          <w:color w:val="auto"/>
          <w:sz w:val="32"/>
          <w:szCs w:val="32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lang w:val="en-US" w:eastAsia="zh-CN"/>
        </w:rPr>
        <w:t>磋商</w:t>
      </w:r>
      <w:r>
        <w:rPr>
          <w:rFonts w:hint="eastAsia" w:ascii="宋体" w:hAnsi="宋体"/>
          <w:b/>
          <w:bCs/>
          <w:color w:val="auto"/>
          <w:sz w:val="32"/>
          <w:szCs w:val="32"/>
        </w:rPr>
        <w:t>分项报价表</w:t>
      </w:r>
    </w:p>
    <w:tbl>
      <w:tblPr>
        <w:tblStyle w:val="5"/>
        <w:tblW w:w="935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623"/>
        <w:gridCol w:w="1569"/>
        <w:gridCol w:w="1189"/>
        <w:gridCol w:w="2469"/>
        <w:gridCol w:w="1795"/>
      </w:tblGrid>
      <w:tr w14:paraId="2F86457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992" w:type="dxa"/>
            <w:noWrap w:val="0"/>
            <w:tcMar>
              <w:left w:w="57" w:type="dxa"/>
              <w:right w:w="57" w:type="dxa"/>
            </w:tcMar>
            <w:vAlign w:val="center"/>
          </w:tcPr>
          <w:p w14:paraId="56FFC215">
            <w:pPr>
              <w:spacing w:line="440" w:lineRule="exact"/>
              <w:jc w:val="center"/>
              <w:rPr>
                <w:rFonts w:ascii="仿宋" w:hAnsi="仿宋" w:eastAsia="仿宋" w:cs="Arial Unicode MS"/>
                <w:b/>
                <w:sz w:val="24"/>
              </w:rPr>
            </w:pPr>
            <w:r>
              <w:rPr>
                <w:rFonts w:hint="eastAsia" w:ascii="仿宋" w:hAnsi="仿宋" w:eastAsia="仿宋" w:cs="Arial Unicode MS"/>
                <w:b/>
                <w:sz w:val="24"/>
              </w:rPr>
              <w:t>序号</w:t>
            </w:r>
          </w:p>
        </w:tc>
        <w:tc>
          <w:tcPr>
            <w:tcW w:w="2342" w:type="dxa"/>
            <w:noWrap w:val="0"/>
            <w:tcMar>
              <w:left w:w="57" w:type="dxa"/>
              <w:right w:w="57" w:type="dxa"/>
            </w:tcMar>
            <w:vAlign w:val="center"/>
          </w:tcPr>
          <w:p w14:paraId="2E3175B2">
            <w:pPr>
              <w:spacing w:line="440" w:lineRule="exact"/>
              <w:jc w:val="center"/>
              <w:rPr>
                <w:rFonts w:hint="eastAsia" w:ascii="仿宋" w:hAnsi="仿宋" w:eastAsia="仿宋" w:cs="Arial Unicode MS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Arial Unicode MS"/>
                <w:b/>
                <w:sz w:val="24"/>
                <w:lang w:val="en-US" w:eastAsia="zh-CN"/>
              </w:rPr>
              <w:t>名称</w:t>
            </w:r>
          </w:p>
        </w:tc>
        <w:tc>
          <w:tcPr>
            <w:tcW w:w="2262" w:type="dxa"/>
            <w:noWrap w:val="0"/>
            <w:tcMar>
              <w:left w:w="57" w:type="dxa"/>
              <w:right w:w="57" w:type="dxa"/>
            </w:tcMar>
            <w:vAlign w:val="center"/>
          </w:tcPr>
          <w:p w14:paraId="30400A4F">
            <w:pPr>
              <w:spacing w:line="440" w:lineRule="exact"/>
              <w:jc w:val="center"/>
              <w:rPr>
                <w:rFonts w:ascii="仿宋" w:hAnsi="仿宋" w:eastAsia="仿宋" w:cs="Arial Unicode MS"/>
                <w:b/>
                <w:sz w:val="24"/>
              </w:rPr>
            </w:pPr>
            <w:r>
              <w:rPr>
                <w:rFonts w:hint="eastAsia" w:ascii="仿宋" w:hAnsi="仿宋" w:eastAsia="仿宋" w:cs="Arial Unicode MS"/>
                <w:b/>
                <w:sz w:val="24"/>
              </w:rPr>
              <w:t>单价</w:t>
            </w:r>
          </w:p>
        </w:tc>
        <w:tc>
          <w:tcPr>
            <w:tcW w:w="1701" w:type="dxa"/>
            <w:noWrap w:val="0"/>
            <w:tcMar>
              <w:left w:w="57" w:type="dxa"/>
              <w:right w:w="57" w:type="dxa"/>
            </w:tcMar>
            <w:vAlign w:val="center"/>
          </w:tcPr>
          <w:p w14:paraId="0580DCAC">
            <w:pPr>
              <w:spacing w:line="440" w:lineRule="exact"/>
              <w:jc w:val="center"/>
              <w:rPr>
                <w:rFonts w:ascii="仿宋" w:hAnsi="仿宋" w:eastAsia="仿宋" w:cs="Arial Unicode MS"/>
                <w:b/>
                <w:sz w:val="24"/>
              </w:rPr>
            </w:pPr>
            <w:r>
              <w:rPr>
                <w:rFonts w:hint="eastAsia" w:ascii="仿宋" w:hAnsi="仿宋" w:eastAsia="仿宋" w:cs="Arial Unicode MS"/>
                <w:b/>
                <w:sz w:val="24"/>
              </w:rPr>
              <w:t>数量</w:t>
            </w:r>
          </w:p>
        </w:tc>
        <w:tc>
          <w:tcPr>
            <w:tcW w:w="3544" w:type="dxa"/>
            <w:noWrap w:val="0"/>
            <w:vAlign w:val="center"/>
          </w:tcPr>
          <w:p w14:paraId="360602BF">
            <w:pPr>
              <w:spacing w:line="440" w:lineRule="exact"/>
              <w:jc w:val="center"/>
              <w:rPr>
                <w:rFonts w:ascii="仿宋" w:hAnsi="仿宋" w:eastAsia="仿宋" w:cs="Arial Unicode MS"/>
                <w:b/>
                <w:sz w:val="24"/>
              </w:rPr>
            </w:pPr>
            <w:r>
              <w:rPr>
                <w:rFonts w:hint="eastAsia" w:ascii="仿宋" w:hAnsi="仿宋" w:eastAsia="仿宋" w:cs="Arial Unicode MS"/>
                <w:b/>
                <w:sz w:val="24"/>
              </w:rPr>
              <w:t>合计（元）</w:t>
            </w:r>
          </w:p>
        </w:tc>
        <w:tc>
          <w:tcPr>
            <w:tcW w:w="2548" w:type="dxa"/>
            <w:noWrap w:val="0"/>
            <w:vAlign w:val="top"/>
          </w:tcPr>
          <w:p w14:paraId="5C777446">
            <w:pPr>
              <w:spacing w:line="440" w:lineRule="exact"/>
              <w:jc w:val="center"/>
              <w:rPr>
                <w:rFonts w:ascii="仿宋" w:hAnsi="仿宋" w:eastAsia="仿宋" w:cs="Arial Unicode MS"/>
                <w:b/>
                <w:sz w:val="24"/>
              </w:rPr>
            </w:pPr>
            <w:r>
              <w:rPr>
                <w:rFonts w:hint="eastAsia" w:ascii="仿宋" w:hAnsi="仿宋" w:eastAsia="仿宋" w:cs="Arial Unicode MS"/>
                <w:b/>
                <w:sz w:val="24"/>
              </w:rPr>
              <w:t>备注</w:t>
            </w:r>
          </w:p>
        </w:tc>
      </w:tr>
      <w:tr w14:paraId="3225E2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992" w:type="dxa"/>
            <w:noWrap w:val="0"/>
            <w:tcMar>
              <w:left w:w="57" w:type="dxa"/>
              <w:right w:w="57" w:type="dxa"/>
            </w:tcMar>
            <w:vAlign w:val="center"/>
          </w:tcPr>
          <w:p w14:paraId="5E054BCE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  <w:r>
              <w:rPr>
                <w:rFonts w:hint="eastAsia" w:ascii="仿宋" w:hAnsi="仿宋" w:eastAsia="仿宋" w:cs="Arial Unicode MS"/>
                <w:sz w:val="24"/>
              </w:rPr>
              <w:t>1</w:t>
            </w:r>
          </w:p>
        </w:tc>
        <w:tc>
          <w:tcPr>
            <w:tcW w:w="2342" w:type="dxa"/>
            <w:noWrap w:val="0"/>
            <w:tcMar>
              <w:left w:w="57" w:type="dxa"/>
              <w:right w:w="57" w:type="dxa"/>
            </w:tcMar>
            <w:vAlign w:val="center"/>
          </w:tcPr>
          <w:p w14:paraId="4BC94A92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</w:p>
        </w:tc>
        <w:tc>
          <w:tcPr>
            <w:tcW w:w="2262" w:type="dxa"/>
            <w:noWrap w:val="0"/>
            <w:tcMar>
              <w:left w:w="57" w:type="dxa"/>
              <w:right w:w="57" w:type="dxa"/>
            </w:tcMar>
            <w:vAlign w:val="center"/>
          </w:tcPr>
          <w:p w14:paraId="4B06B504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</w:p>
        </w:tc>
        <w:tc>
          <w:tcPr>
            <w:tcW w:w="1701" w:type="dxa"/>
            <w:noWrap w:val="0"/>
            <w:tcMar>
              <w:left w:w="57" w:type="dxa"/>
              <w:right w:w="57" w:type="dxa"/>
            </w:tcMar>
            <w:vAlign w:val="center"/>
          </w:tcPr>
          <w:p w14:paraId="1A0F142E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</w:p>
        </w:tc>
        <w:tc>
          <w:tcPr>
            <w:tcW w:w="3544" w:type="dxa"/>
            <w:noWrap w:val="0"/>
            <w:vAlign w:val="center"/>
          </w:tcPr>
          <w:p w14:paraId="37D64933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</w:p>
        </w:tc>
        <w:tc>
          <w:tcPr>
            <w:tcW w:w="2548" w:type="dxa"/>
            <w:noWrap w:val="0"/>
            <w:vAlign w:val="top"/>
          </w:tcPr>
          <w:p w14:paraId="36F02EAC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</w:p>
        </w:tc>
      </w:tr>
      <w:tr w14:paraId="311C27C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992" w:type="dxa"/>
            <w:noWrap w:val="0"/>
            <w:tcMar>
              <w:left w:w="57" w:type="dxa"/>
              <w:right w:w="57" w:type="dxa"/>
            </w:tcMar>
            <w:vAlign w:val="center"/>
          </w:tcPr>
          <w:p w14:paraId="05D2CDAA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  <w:r>
              <w:rPr>
                <w:rFonts w:hint="eastAsia" w:ascii="仿宋" w:hAnsi="仿宋" w:eastAsia="仿宋" w:cs="Arial Unicode MS"/>
                <w:sz w:val="24"/>
              </w:rPr>
              <w:t>2</w:t>
            </w:r>
          </w:p>
        </w:tc>
        <w:tc>
          <w:tcPr>
            <w:tcW w:w="2342" w:type="dxa"/>
            <w:noWrap w:val="0"/>
            <w:tcMar>
              <w:left w:w="57" w:type="dxa"/>
              <w:right w:w="57" w:type="dxa"/>
            </w:tcMar>
            <w:vAlign w:val="center"/>
          </w:tcPr>
          <w:p w14:paraId="2B845114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</w:p>
        </w:tc>
        <w:tc>
          <w:tcPr>
            <w:tcW w:w="2262" w:type="dxa"/>
            <w:noWrap w:val="0"/>
            <w:tcMar>
              <w:left w:w="57" w:type="dxa"/>
              <w:right w:w="57" w:type="dxa"/>
            </w:tcMar>
            <w:vAlign w:val="center"/>
          </w:tcPr>
          <w:p w14:paraId="1CA62F85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</w:p>
        </w:tc>
        <w:tc>
          <w:tcPr>
            <w:tcW w:w="1701" w:type="dxa"/>
            <w:noWrap w:val="0"/>
            <w:tcMar>
              <w:left w:w="57" w:type="dxa"/>
              <w:right w:w="57" w:type="dxa"/>
            </w:tcMar>
            <w:vAlign w:val="center"/>
          </w:tcPr>
          <w:p w14:paraId="03EF467E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</w:p>
        </w:tc>
        <w:tc>
          <w:tcPr>
            <w:tcW w:w="3544" w:type="dxa"/>
            <w:noWrap w:val="0"/>
            <w:vAlign w:val="center"/>
          </w:tcPr>
          <w:p w14:paraId="471F92D1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</w:p>
        </w:tc>
        <w:tc>
          <w:tcPr>
            <w:tcW w:w="2548" w:type="dxa"/>
            <w:noWrap w:val="0"/>
            <w:vAlign w:val="top"/>
          </w:tcPr>
          <w:p w14:paraId="18518D5D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</w:p>
        </w:tc>
      </w:tr>
      <w:tr w14:paraId="7FD9A88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992" w:type="dxa"/>
            <w:noWrap w:val="0"/>
            <w:tcMar>
              <w:left w:w="57" w:type="dxa"/>
              <w:right w:w="57" w:type="dxa"/>
            </w:tcMar>
            <w:vAlign w:val="center"/>
          </w:tcPr>
          <w:p w14:paraId="102F758E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  <w:r>
              <w:rPr>
                <w:rFonts w:hint="eastAsia" w:ascii="仿宋" w:hAnsi="仿宋" w:eastAsia="仿宋" w:cs="Arial Unicode MS"/>
                <w:sz w:val="24"/>
              </w:rPr>
              <w:t>3</w:t>
            </w:r>
          </w:p>
        </w:tc>
        <w:tc>
          <w:tcPr>
            <w:tcW w:w="2342" w:type="dxa"/>
            <w:noWrap w:val="0"/>
            <w:tcMar>
              <w:left w:w="57" w:type="dxa"/>
              <w:right w:w="57" w:type="dxa"/>
            </w:tcMar>
            <w:vAlign w:val="center"/>
          </w:tcPr>
          <w:p w14:paraId="6AA78B0D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</w:p>
        </w:tc>
        <w:tc>
          <w:tcPr>
            <w:tcW w:w="2262" w:type="dxa"/>
            <w:noWrap w:val="0"/>
            <w:tcMar>
              <w:left w:w="57" w:type="dxa"/>
              <w:right w:w="57" w:type="dxa"/>
            </w:tcMar>
            <w:vAlign w:val="center"/>
          </w:tcPr>
          <w:p w14:paraId="76478399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</w:p>
        </w:tc>
        <w:tc>
          <w:tcPr>
            <w:tcW w:w="1701" w:type="dxa"/>
            <w:noWrap w:val="0"/>
            <w:tcMar>
              <w:left w:w="57" w:type="dxa"/>
              <w:right w:w="57" w:type="dxa"/>
            </w:tcMar>
            <w:vAlign w:val="center"/>
          </w:tcPr>
          <w:p w14:paraId="6EBE52DD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</w:p>
        </w:tc>
        <w:tc>
          <w:tcPr>
            <w:tcW w:w="3544" w:type="dxa"/>
            <w:noWrap w:val="0"/>
            <w:vAlign w:val="center"/>
          </w:tcPr>
          <w:p w14:paraId="458127FB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</w:p>
        </w:tc>
        <w:tc>
          <w:tcPr>
            <w:tcW w:w="2548" w:type="dxa"/>
            <w:noWrap w:val="0"/>
            <w:vAlign w:val="top"/>
          </w:tcPr>
          <w:p w14:paraId="6ADE1164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</w:p>
        </w:tc>
      </w:tr>
      <w:tr w14:paraId="57C23F2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992" w:type="dxa"/>
            <w:noWrap w:val="0"/>
            <w:tcMar>
              <w:left w:w="57" w:type="dxa"/>
              <w:right w:w="57" w:type="dxa"/>
            </w:tcMar>
            <w:vAlign w:val="center"/>
          </w:tcPr>
          <w:p w14:paraId="45D7D830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</w:p>
        </w:tc>
        <w:tc>
          <w:tcPr>
            <w:tcW w:w="2342" w:type="dxa"/>
            <w:noWrap w:val="0"/>
            <w:tcMar>
              <w:left w:w="57" w:type="dxa"/>
              <w:right w:w="57" w:type="dxa"/>
            </w:tcMar>
            <w:vAlign w:val="center"/>
          </w:tcPr>
          <w:p w14:paraId="54AE0E66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</w:p>
        </w:tc>
        <w:tc>
          <w:tcPr>
            <w:tcW w:w="2262" w:type="dxa"/>
            <w:noWrap w:val="0"/>
            <w:tcMar>
              <w:left w:w="57" w:type="dxa"/>
              <w:right w:w="57" w:type="dxa"/>
            </w:tcMar>
            <w:vAlign w:val="center"/>
          </w:tcPr>
          <w:p w14:paraId="46955743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</w:p>
        </w:tc>
        <w:tc>
          <w:tcPr>
            <w:tcW w:w="1701" w:type="dxa"/>
            <w:noWrap w:val="0"/>
            <w:tcMar>
              <w:left w:w="57" w:type="dxa"/>
              <w:right w:w="57" w:type="dxa"/>
            </w:tcMar>
            <w:vAlign w:val="center"/>
          </w:tcPr>
          <w:p w14:paraId="41EEA62A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</w:p>
        </w:tc>
        <w:tc>
          <w:tcPr>
            <w:tcW w:w="3544" w:type="dxa"/>
            <w:noWrap w:val="0"/>
            <w:vAlign w:val="center"/>
          </w:tcPr>
          <w:p w14:paraId="4E9FD2C4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</w:p>
        </w:tc>
        <w:tc>
          <w:tcPr>
            <w:tcW w:w="2548" w:type="dxa"/>
            <w:noWrap w:val="0"/>
            <w:vAlign w:val="top"/>
          </w:tcPr>
          <w:p w14:paraId="1A6FB7EC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</w:p>
        </w:tc>
      </w:tr>
      <w:tr w14:paraId="186CB21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992" w:type="dxa"/>
            <w:noWrap w:val="0"/>
            <w:tcMar>
              <w:left w:w="57" w:type="dxa"/>
              <w:right w:w="57" w:type="dxa"/>
            </w:tcMar>
            <w:vAlign w:val="center"/>
          </w:tcPr>
          <w:p w14:paraId="58A6835C">
            <w:pPr>
              <w:spacing w:line="440" w:lineRule="exact"/>
              <w:jc w:val="center"/>
              <w:rPr>
                <w:rFonts w:ascii="仿宋" w:hAnsi="仿宋" w:eastAsia="仿宋" w:cs="Arial Unicode MS"/>
                <w:sz w:val="24"/>
              </w:rPr>
            </w:pPr>
            <w:r>
              <w:rPr>
                <w:rFonts w:hint="eastAsia" w:ascii="仿宋" w:hAnsi="仿宋" w:eastAsia="仿宋" w:cs="Arial Unicode MS"/>
                <w:sz w:val="24"/>
              </w:rPr>
              <w:t>……</w:t>
            </w:r>
          </w:p>
        </w:tc>
        <w:tc>
          <w:tcPr>
            <w:tcW w:w="2342" w:type="dxa"/>
            <w:noWrap w:val="0"/>
            <w:tcMar>
              <w:left w:w="57" w:type="dxa"/>
              <w:right w:w="57" w:type="dxa"/>
            </w:tcMar>
            <w:vAlign w:val="center"/>
          </w:tcPr>
          <w:p w14:paraId="25839DBF">
            <w:pPr>
              <w:spacing w:line="240" w:lineRule="auto"/>
              <w:jc w:val="center"/>
              <w:rPr>
                <w:rFonts w:ascii="仿宋" w:hAnsi="仿宋" w:eastAsia="仿宋" w:cs="Arial Unicode MS"/>
                <w:sz w:val="18"/>
              </w:rPr>
            </w:pPr>
            <w:r>
              <w:rPr>
                <w:rFonts w:hint="eastAsia" w:ascii="仿宋" w:hAnsi="仿宋" w:eastAsia="仿宋" w:cs="Arial Unicode MS"/>
                <w:sz w:val="24"/>
              </w:rPr>
              <w:t>……</w:t>
            </w:r>
          </w:p>
        </w:tc>
        <w:tc>
          <w:tcPr>
            <w:tcW w:w="2262" w:type="dxa"/>
            <w:noWrap w:val="0"/>
            <w:tcMar>
              <w:left w:w="57" w:type="dxa"/>
              <w:right w:w="57" w:type="dxa"/>
            </w:tcMar>
            <w:vAlign w:val="center"/>
          </w:tcPr>
          <w:p w14:paraId="1795C042">
            <w:pPr>
              <w:spacing w:line="240" w:lineRule="auto"/>
              <w:jc w:val="center"/>
              <w:rPr>
                <w:rFonts w:ascii="仿宋" w:hAnsi="仿宋" w:eastAsia="仿宋" w:cs="Arial Unicode MS"/>
                <w:sz w:val="18"/>
              </w:rPr>
            </w:pPr>
            <w:r>
              <w:rPr>
                <w:rFonts w:hint="eastAsia" w:ascii="仿宋" w:hAnsi="仿宋" w:eastAsia="仿宋" w:cs="Arial Unicode MS"/>
                <w:sz w:val="24"/>
              </w:rPr>
              <w:t>……</w:t>
            </w:r>
          </w:p>
        </w:tc>
        <w:tc>
          <w:tcPr>
            <w:tcW w:w="1701" w:type="dxa"/>
            <w:noWrap w:val="0"/>
            <w:tcMar>
              <w:left w:w="57" w:type="dxa"/>
              <w:right w:w="57" w:type="dxa"/>
            </w:tcMar>
            <w:vAlign w:val="center"/>
          </w:tcPr>
          <w:p w14:paraId="4E1834AA">
            <w:pPr>
              <w:spacing w:line="240" w:lineRule="auto"/>
              <w:jc w:val="center"/>
              <w:rPr>
                <w:rFonts w:ascii="仿宋" w:hAnsi="仿宋" w:eastAsia="仿宋" w:cs="Arial Unicode MS"/>
                <w:sz w:val="18"/>
              </w:rPr>
            </w:pPr>
          </w:p>
        </w:tc>
        <w:tc>
          <w:tcPr>
            <w:tcW w:w="3544" w:type="dxa"/>
            <w:noWrap w:val="0"/>
            <w:vAlign w:val="center"/>
          </w:tcPr>
          <w:p w14:paraId="3AD5CDCF">
            <w:pPr>
              <w:spacing w:line="240" w:lineRule="auto"/>
              <w:jc w:val="center"/>
              <w:rPr>
                <w:rFonts w:ascii="仿宋" w:hAnsi="仿宋" w:eastAsia="仿宋" w:cs="Arial Unicode MS"/>
                <w:sz w:val="18"/>
              </w:rPr>
            </w:pPr>
            <w:r>
              <w:rPr>
                <w:rFonts w:hint="eastAsia" w:ascii="仿宋" w:hAnsi="仿宋" w:eastAsia="仿宋" w:cs="Arial Unicode MS"/>
                <w:sz w:val="24"/>
              </w:rPr>
              <w:t>……</w:t>
            </w:r>
          </w:p>
        </w:tc>
        <w:tc>
          <w:tcPr>
            <w:tcW w:w="2548" w:type="dxa"/>
            <w:noWrap w:val="0"/>
            <w:vAlign w:val="center"/>
          </w:tcPr>
          <w:p w14:paraId="4C9E3C46">
            <w:pPr>
              <w:spacing w:line="240" w:lineRule="auto"/>
              <w:jc w:val="center"/>
              <w:rPr>
                <w:rFonts w:ascii="仿宋" w:hAnsi="仿宋" w:eastAsia="仿宋" w:cs="Arial Unicode MS"/>
                <w:sz w:val="18"/>
              </w:rPr>
            </w:pPr>
            <w:r>
              <w:rPr>
                <w:rFonts w:hint="eastAsia" w:ascii="仿宋" w:hAnsi="仿宋" w:eastAsia="仿宋" w:cs="Arial Unicode MS"/>
                <w:sz w:val="24"/>
              </w:rPr>
              <w:t>……</w:t>
            </w:r>
          </w:p>
        </w:tc>
      </w:tr>
      <w:tr w14:paraId="34F4A06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992" w:type="dxa"/>
            <w:noWrap w:val="0"/>
            <w:tcMar>
              <w:left w:w="57" w:type="dxa"/>
              <w:right w:w="57" w:type="dxa"/>
            </w:tcMar>
            <w:vAlign w:val="center"/>
          </w:tcPr>
          <w:p w14:paraId="114B7F46">
            <w:pPr>
              <w:spacing w:line="440" w:lineRule="exact"/>
              <w:jc w:val="center"/>
              <w:rPr>
                <w:rFonts w:ascii="仿宋" w:hAnsi="仿宋" w:eastAsia="仿宋" w:cs="Arial Unicode MS"/>
                <w:b/>
                <w:sz w:val="24"/>
              </w:rPr>
            </w:pPr>
            <w:r>
              <w:rPr>
                <w:rFonts w:hint="eastAsia" w:ascii="仿宋" w:hAnsi="仿宋" w:eastAsia="仿宋" w:cs="Arial Unicode MS"/>
                <w:b/>
                <w:sz w:val="24"/>
              </w:rPr>
              <w:t>总计</w:t>
            </w:r>
          </w:p>
        </w:tc>
        <w:tc>
          <w:tcPr>
            <w:tcW w:w="12397" w:type="dxa"/>
            <w:gridSpan w:val="5"/>
            <w:noWrap w:val="0"/>
            <w:vAlign w:val="center"/>
          </w:tcPr>
          <w:p w14:paraId="0FB04545">
            <w:pPr>
              <w:spacing w:line="440" w:lineRule="exact"/>
              <w:rPr>
                <w:rFonts w:ascii="仿宋" w:hAnsi="仿宋" w:eastAsia="仿宋" w:cs="Arial Unicode MS"/>
                <w:sz w:val="24"/>
              </w:rPr>
            </w:pPr>
            <w:r>
              <w:rPr>
                <w:rFonts w:hint="eastAsia" w:ascii="仿宋" w:hAnsi="仿宋" w:eastAsia="仿宋" w:cs="Arial Unicode MS"/>
                <w:sz w:val="24"/>
              </w:rPr>
              <w:t>大写</w:t>
            </w:r>
            <w:r>
              <w:rPr>
                <w:rFonts w:hint="eastAsia" w:ascii="仿宋" w:hAnsi="仿宋" w:eastAsia="仿宋" w:cs="Arial Unicode MS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Arial Unicode MS"/>
                <w:sz w:val="24"/>
              </w:rPr>
              <w:t>（￥</w:t>
            </w:r>
            <w:r>
              <w:rPr>
                <w:rFonts w:hint="eastAsia" w:ascii="仿宋" w:hAnsi="仿宋" w:eastAsia="仿宋" w:cs="Arial Unicode MS"/>
                <w:sz w:val="24"/>
                <w:lang w:eastAsia="zh-CN"/>
              </w:rPr>
              <w:t>：</w:t>
            </w:r>
            <w:r>
              <w:rPr>
                <w:rFonts w:hint="eastAsia" w:ascii="仿宋" w:hAnsi="仿宋" w:eastAsia="仿宋" w:cs="Arial Unicode MS"/>
                <w:sz w:val="24"/>
              </w:rPr>
              <w:t>小写）</w:t>
            </w:r>
          </w:p>
        </w:tc>
      </w:tr>
    </w:tbl>
    <w:p w14:paraId="76095FD7">
      <w:pPr>
        <w:spacing w:line="440" w:lineRule="exact"/>
        <w:ind w:firstLine="840" w:firstLineChars="400"/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val="en-US" w:eastAsia="zh-CN"/>
        </w:rPr>
      </w:pPr>
      <w:bookmarkStart w:id="1" w:name="_Toc71298349"/>
      <w:bookmarkStart w:id="2" w:name="_Toc72309733"/>
      <w:bookmarkStart w:id="3" w:name="_Toc72310102"/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val="en-US" w:eastAsia="zh-CN"/>
        </w:rPr>
        <w:t>注：</w:t>
      </w:r>
      <w:r>
        <w:rPr>
          <w:rFonts w:hint="eastAsia" w:ascii="宋体" w:hAnsi="宋体"/>
          <w:b/>
          <w:bCs/>
          <w:snapToGrid w:val="0"/>
          <w:color w:val="auto"/>
          <w:kern w:val="0"/>
          <w:szCs w:val="21"/>
          <w:highlight w:val="none"/>
          <w:lang w:val="en-US" w:eastAsia="zh-CN"/>
        </w:rPr>
        <w:t>1.供应商应列出包含完成磋商文件要求中所产生的全部费用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val="en-US" w:eastAsia="zh-CN"/>
        </w:rPr>
        <w:t>；</w:t>
      </w:r>
      <w:r>
        <w:rPr>
          <w:rFonts w:hint="eastAsia" w:ascii="宋体" w:hAnsi="宋体"/>
          <w:snapToGrid w:val="0"/>
          <w:color w:val="auto"/>
          <w:kern w:val="0"/>
          <w:szCs w:val="21"/>
        </w:rPr>
        <w:t>总计应与</w:t>
      </w:r>
      <w:r>
        <w:rPr>
          <w:rFonts w:hint="eastAsia" w:ascii="宋体" w:hAnsi="宋体"/>
          <w:snapToGrid w:val="0"/>
          <w:color w:val="auto"/>
          <w:kern w:val="0"/>
          <w:szCs w:val="21"/>
          <w:lang w:val="en-US" w:eastAsia="zh-CN"/>
        </w:rPr>
        <w:t>首轮报价表中总</w:t>
      </w:r>
      <w:r>
        <w:rPr>
          <w:rFonts w:hint="eastAsia" w:ascii="宋体" w:hAnsi="宋体"/>
          <w:snapToGrid w:val="0"/>
          <w:color w:val="auto"/>
          <w:kern w:val="0"/>
          <w:szCs w:val="21"/>
        </w:rPr>
        <w:t>价一致</w:t>
      </w:r>
      <w:r>
        <w:rPr>
          <w:rFonts w:hint="eastAsia" w:ascii="宋体" w:hAnsi="宋体"/>
          <w:snapToGrid w:val="0"/>
          <w:color w:val="auto"/>
          <w:kern w:val="0"/>
          <w:szCs w:val="21"/>
          <w:lang w:eastAsia="zh-CN"/>
        </w:rPr>
        <w:t>；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表格不够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可自行增减。</w:t>
      </w:r>
    </w:p>
    <w:p w14:paraId="717D9FFD">
      <w:pPr>
        <w:spacing w:line="440" w:lineRule="exact"/>
        <w:ind w:firstLine="840" w:firstLineChars="400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val="en-US" w:eastAsia="zh-CN"/>
        </w:rPr>
        <w:t>2.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如果不提供详细分项报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价将视为没有实质性响应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文件；</w:t>
      </w:r>
    </w:p>
    <w:p w14:paraId="021127CF">
      <w:pPr>
        <w:spacing w:line="440" w:lineRule="exact"/>
        <w:ind w:firstLine="840" w:firstLineChars="400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3.如果按单价计算的</w:t>
      </w:r>
      <w:bookmarkStart w:id="4" w:name="_GoBack"/>
      <w:bookmarkEnd w:id="4"/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结果与总价不一致，以单价为准修正总价；</w:t>
      </w:r>
    </w:p>
    <w:bookmarkEnd w:id="1"/>
    <w:bookmarkEnd w:id="2"/>
    <w:bookmarkEnd w:id="3"/>
    <w:p w14:paraId="294F55FF">
      <w:pPr>
        <w:spacing w:after="156" w:afterLines="50" w:line="440" w:lineRule="exact"/>
        <w:ind w:firstLine="480" w:firstLineChars="200"/>
        <w:rPr>
          <w:rFonts w:hint="eastAsia" w:ascii="宋体" w:hAnsi="宋体"/>
          <w:bCs/>
          <w:color w:val="auto"/>
          <w:kern w:val="0"/>
          <w:sz w:val="24"/>
        </w:rPr>
      </w:pPr>
    </w:p>
    <w:p w14:paraId="10B40830">
      <w:pPr>
        <w:spacing w:after="156" w:afterLines="50" w:line="440" w:lineRule="exact"/>
        <w:ind w:firstLine="480" w:firstLineChars="200"/>
        <w:rPr>
          <w:rFonts w:hint="eastAsia" w:ascii="宋体" w:hAnsi="宋体"/>
          <w:bCs/>
          <w:color w:val="auto"/>
          <w:kern w:val="0"/>
          <w:sz w:val="24"/>
        </w:rPr>
      </w:pPr>
      <w:r>
        <w:rPr>
          <w:rFonts w:hint="eastAsia" w:ascii="宋体" w:hAnsi="宋体"/>
          <w:bCs/>
          <w:color w:val="auto"/>
          <w:kern w:val="0"/>
          <w:sz w:val="24"/>
        </w:rPr>
        <w:t>单位</w:t>
      </w:r>
      <w:r>
        <w:rPr>
          <w:rFonts w:ascii="宋体" w:hAnsi="宋体"/>
          <w:bCs/>
          <w:color w:val="auto"/>
          <w:kern w:val="0"/>
          <w:sz w:val="24"/>
        </w:rPr>
        <w:t>名称：</w:t>
      </w:r>
      <w:r>
        <w:rPr>
          <w:rFonts w:ascii="宋体" w:hAnsi="宋体"/>
          <w:bCs/>
          <w:color w:val="auto"/>
          <w:kern w:val="0"/>
          <w:sz w:val="24"/>
          <w:u w:val="single"/>
        </w:rPr>
        <w:t xml:space="preserve">            </w:t>
      </w:r>
      <w:r>
        <w:rPr>
          <w:rFonts w:hint="eastAsia" w:ascii="宋体" w:hAnsi="宋体"/>
          <w:bCs/>
          <w:color w:val="auto"/>
          <w:kern w:val="0"/>
          <w:sz w:val="24"/>
          <w:u w:val="single"/>
        </w:rPr>
        <w:t xml:space="preserve">                  </w:t>
      </w:r>
      <w:r>
        <w:rPr>
          <w:rFonts w:ascii="宋体" w:hAnsi="宋体"/>
          <w:color w:val="auto"/>
          <w:sz w:val="24"/>
        </w:rPr>
        <w:t>（</w:t>
      </w:r>
      <w:r>
        <w:rPr>
          <w:rFonts w:hint="eastAsia" w:ascii="宋体" w:hAnsi="宋体"/>
          <w:color w:val="auto"/>
          <w:sz w:val="24"/>
        </w:rPr>
        <w:t>单位</w:t>
      </w:r>
      <w:r>
        <w:rPr>
          <w:rFonts w:ascii="宋体" w:hAnsi="宋体"/>
          <w:color w:val="auto"/>
          <w:sz w:val="24"/>
        </w:rPr>
        <w:t>公章）</w:t>
      </w:r>
    </w:p>
    <w:p w14:paraId="1363BE5F">
      <w:pPr>
        <w:spacing w:before="312" w:beforeLines="100" w:line="440" w:lineRule="exact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法定代表人或</w:t>
      </w:r>
      <w:r>
        <w:rPr>
          <w:rFonts w:ascii="宋体" w:hAnsi="宋体"/>
          <w:color w:val="auto"/>
          <w:sz w:val="24"/>
        </w:rPr>
        <w:t>授权代表：</w:t>
      </w:r>
      <w:r>
        <w:rPr>
          <w:rFonts w:ascii="宋体" w:hAnsi="宋体"/>
          <w:color w:val="auto"/>
          <w:sz w:val="24"/>
          <w:u w:val="single"/>
        </w:rPr>
        <w:t xml:space="preserve">          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</w:t>
      </w:r>
      <w:r>
        <w:rPr>
          <w:rFonts w:ascii="宋体" w:hAnsi="宋体"/>
          <w:color w:val="auto"/>
          <w:sz w:val="24"/>
          <w:u w:val="single"/>
        </w:rPr>
        <w:t xml:space="preserve">       </w:t>
      </w:r>
      <w:r>
        <w:rPr>
          <w:rFonts w:hint="eastAsia" w:ascii="宋体" w:hAnsi="宋体"/>
          <w:color w:val="auto"/>
          <w:sz w:val="24"/>
        </w:rPr>
        <w:t>（</w:t>
      </w:r>
      <w:r>
        <w:rPr>
          <w:rFonts w:hint="eastAsia" w:ascii="宋体" w:hAnsi="宋体"/>
          <w:color w:val="auto"/>
          <w:sz w:val="24"/>
          <w:lang w:val="en-US" w:eastAsia="zh-CN"/>
        </w:rPr>
        <w:t>签字或盖章</w:t>
      </w:r>
      <w:r>
        <w:rPr>
          <w:rFonts w:hint="eastAsia" w:ascii="宋体" w:hAnsi="宋体"/>
          <w:color w:val="auto"/>
          <w:sz w:val="24"/>
        </w:rPr>
        <w:t>）</w:t>
      </w:r>
    </w:p>
    <w:p w14:paraId="51EDE15B">
      <w:pPr>
        <w:spacing w:before="312" w:beforeLines="100" w:line="440" w:lineRule="exact"/>
        <w:ind w:firstLine="480" w:firstLineChars="200"/>
        <w:rPr>
          <w:rFonts w:hint="eastAsia" w:ascii="宋体" w:hAnsi="宋体"/>
          <w:color w:val="auto"/>
          <w:sz w:val="24"/>
          <w:u w:val="single"/>
        </w:rPr>
      </w:pPr>
      <w:r>
        <w:rPr>
          <w:rFonts w:ascii="宋体" w:hAnsi="宋体"/>
          <w:color w:val="auto"/>
          <w:sz w:val="24"/>
        </w:rPr>
        <w:t>日期：</w:t>
      </w:r>
      <w:r>
        <w:rPr>
          <w:rFonts w:ascii="宋体" w:hAnsi="宋体"/>
          <w:color w:val="auto"/>
          <w:sz w:val="24"/>
          <w:u w:val="single"/>
        </w:rPr>
        <w:t xml:space="preserve">                  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  </w:t>
      </w:r>
    </w:p>
    <w:p w14:paraId="1EDC1584"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D34448">
    <w:pPr>
      <w:pStyle w:val="3"/>
      <w:jc w:val="center"/>
      <w:rPr>
        <w:rFonts w:hint="eastAsia" w:ascii="楷体_GB2312" w:eastAsia="楷体_GB2312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298EAF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49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5298EAF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49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YmQzZTkyMmYwMjhmYmEwNDM1ZjIxYzBkODJhMTQifQ=="/>
  </w:docVars>
  <w:rsids>
    <w:rsidRoot w:val="2B99368F"/>
    <w:rsid w:val="2B99368F"/>
    <w:rsid w:val="45160EC1"/>
    <w:rsid w:val="4B32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after="120"/>
      <w:ind w:left="283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First Indent 2"/>
    <w:basedOn w:val="2"/>
    <w:qFormat/>
    <w:uiPriority w:val="0"/>
    <w:pPr>
      <w:spacing w:after="0"/>
      <w:ind w:left="0" w:leftChars="0"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194</Characters>
  <Lines>0</Lines>
  <Paragraphs>0</Paragraphs>
  <TotalTime>3</TotalTime>
  <ScaleCrop>false</ScaleCrop>
  <LinksUpToDate>false</LinksUpToDate>
  <CharactersWithSpaces>291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2024-08-01T09:47:00Z</dcterms:created>
  <dc:creator>小何</dc:creator>
  <cp:lastModifiedBy>Administrator</cp:lastModifiedBy>
  <dcterms:modified xsi:type="dcterms:W3CDTF">2025-11-14T03:08:34Z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71DD94CFAAF14BE3965C1EB7706CD4F6_13</vt:lpwstr>
  </property>
  <property fmtid="{D5CDD505-2E9C-101B-9397-08002B2CF9AE}" pid="4" name="KSOTemplateDocerSaveRecord">
    <vt:lpwstr>eyJoZGlkIjoiMGIwYmQzZTkyMmYwMjhmYmEwNDM1ZjIxYzBkODJhMTQiLCJ1c2VySWQiOiIxOTg1OTIwNTUifQ==</vt:lpwstr>
  </property>
</Properties>
</file>