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36483">
      <w:pPr>
        <w:widowControl/>
        <w:wordWrap/>
        <w:spacing w:line="360" w:lineRule="auto"/>
        <w:ind w:right="480"/>
        <w:jc w:val="center"/>
        <w:rPr>
          <w:rFonts w:hAnsi="宋体"/>
          <w:sz w:val="24"/>
        </w:rPr>
      </w:pPr>
      <w:r>
        <w:rPr>
          <w:rFonts w:hint="eastAsia" w:hAnsi="宋体"/>
          <w:b/>
          <w:sz w:val="24"/>
          <w:lang w:val="en-US" w:eastAsia="zh-CN"/>
        </w:rPr>
        <w:t>1.</w:t>
      </w:r>
      <w:r>
        <w:rPr>
          <w:rFonts w:hAnsi="宋体"/>
          <w:b/>
          <w:sz w:val="24"/>
        </w:rPr>
        <w:t>供应商符合《政府采购法》第二十二条规定条件的承诺函</w:t>
      </w:r>
    </w:p>
    <w:p w14:paraId="136B3164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致</w:t>
      </w:r>
      <w:r>
        <w:rPr>
          <w:rFonts w:hAnsi="宋体"/>
          <w:b/>
          <w:sz w:val="24"/>
          <w:u w:val="single" w:color="0D0D0D"/>
        </w:rPr>
        <w:t>四川国际招标有限责任公司</w:t>
      </w:r>
      <w:r>
        <w:rPr>
          <w:rFonts w:hAnsi="宋体"/>
          <w:sz w:val="24"/>
        </w:rPr>
        <w:t>：</w:t>
      </w:r>
    </w:p>
    <w:p w14:paraId="5A7E8F00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本公司</w:t>
      </w:r>
      <w:r>
        <w:rPr>
          <w:rFonts w:hAnsi="宋体"/>
          <w:sz w:val="24"/>
          <w:u w:val="single" w:color="0D0D0D"/>
        </w:rPr>
        <w:t xml:space="preserve">                   （公司名称）</w:t>
      </w:r>
      <w:r>
        <w:rPr>
          <w:rFonts w:hAnsi="宋体"/>
          <w:sz w:val="24"/>
        </w:rPr>
        <w:t>参加</w:t>
      </w:r>
      <w:r>
        <w:rPr>
          <w:rFonts w:hAnsi="宋体"/>
          <w:sz w:val="24"/>
          <w:u w:val="single" w:color="0D0D0D"/>
        </w:rPr>
        <w:t xml:space="preserve">                 （项目名称）</w:t>
      </w:r>
      <w:r>
        <w:rPr>
          <w:rFonts w:hAnsi="宋体"/>
          <w:sz w:val="24"/>
        </w:rPr>
        <w:t>的磋商活动，现承诺：</w:t>
      </w:r>
    </w:p>
    <w:p w14:paraId="546BDD6C">
      <w:pPr>
        <w:wordWrap/>
        <w:spacing w:line="400" w:lineRule="exact"/>
        <w:ind w:firstLine="540"/>
        <w:rPr>
          <w:rFonts w:hAnsi="宋体"/>
          <w:sz w:val="24"/>
        </w:rPr>
      </w:pPr>
      <w:r>
        <w:rPr>
          <w:rFonts w:hAnsi="宋体"/>
          <w:sz w:val="24"/>
        </w:rPr>
        <w:t>我公司满足政府采购法第二十二条关于供应商的资格要求：</w:t>
      </w:r>
    </w:p>
    <w:p w14:paraId="7293109D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（一）具有独立承担民事责任的能力； </w:t>
      </w:r>
    </w:p>
    <w:p w14:paraId="7F3D0644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（二）具有良好的商业信誉和健全的财务会计制度； </w:t>
      </w:r>
    </w:p>
    <w:p w14:paraId="2EA90F43">
      <w:pPr>
        <w:wordWrap/>
        <w:spacing w:line="400" w:lineRule="exact"/>
        <w:ind w:firstLine="432"/>
        <w:outlineLvl w:val="0"/>
        <w:rPr>
          <w:rFonts w:hAnsi="宋体"/>
          <w:sz w:val="24"/>
        </w:rPr>
      </w:pPr>
      <w:r>
        <w:rPr>
          <w:rFonts w:hAnsi="宋体"/>
          <w:sz w:val="24"/>
        </w:rPr>
        <w:t xml:space="preserve">（三）具有履行合同所必需的设备和专业技术能力； </w:t>
      </w:r>
    </w:p>
    <w:p w14:paraId="3D239700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 xml:space="preserve">（四）有依法缴纳税收和社会保障资金的良好记录； </w:t>
      </w:r>
    </w:p>
    <w:p w14:paraId="5BA30FE5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Ansi="宋体"/>
          <w:sz w:val="24"/>
        </w:rPr>
        <w:t>（五）参加政府采购活动前三年内，在经营活动中没有重大违法记录</w:t>
      </w:r>
      <w:r>
        <w:rPr>
          <w:rFonts w:hint="eastAsia" w:hAnsi="宋体"/>
          <w:sz w:val="24"/>
          <w:lang w:eastAsia="zh-CN"/>
        </w:rPr>
        <w:t>；</w:t>
      </w:r>
    </w:p>
    <w:p w14:paraId="762C25BC">
      <w:pPr>
        <w:wordWrap/>
        <w:spacing w:line="400" w:lineRule="exact"/>
        <w:ind w:firstLine="432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（六）法律、行政法规规定的其他条件。</w:t>
      </w:r>
    </w:p>
    <w:p w14:paraId="51D36DA5">
      <w:pPr>
        <w:spacing w:line="360" w:lineRule="atLeast"/>
        <w:ind w:firstLine="480" w:firstLineChars="200"/>
        <w:outlineLvl w:val="1"/>
        <w:rPr>
          <w:rFonts w:hAnsi="宋体"/>
          <w:sz w:val="24"/>
        </w:rPr>
      </w:pPr>
      <w:r>
        <w:rPr>
          <w:rFonts w:hint="eastAsia" w:hAnsi="宋体"/>
          <w:sz w:val="24"/>
          <w:lang w:eastAsia="zh-CN"/>
        </w:rPr>
        <w:t>（七）根据采购项目提出的特殊条件。</w:t>
      </w:r>
    </w:p>
    <w:p w14:paraId="26A4E709">
      <w:pPr>
        <w:wordWrap/>
        <w:spacing w:line="400" w:lineRule="exact"/>
        <w:ind w:firstLine="432"/>
        <w:rPr>
          <w:rFonts w:hAnsi="宋体"/>
          <w:sz w:val="24"/>
        </w:rPr>
      </w:pPr>
      <w:r>
        <w:rPr>
          <w:rFonts w:hint="eastAsia" w:hAnsi="宋体"/>
          <w:sz w:val="24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hAnsi="宋体"/>
          <w:sz w:val="24"/>
          <w:lang w:eastAsia="zh-CN"/>
        </w:rPr>
        <w:t>成交</w:t>
      </w:r>
      <w:r>
        <w:rPr>
          <w:rFonts w:hint="eastAsia" w:hAnsi="宋体"/>
          <w:sz w:val="24"/>
        </w:rPr>
        <w:t>追究法律责任。</w:t>
      </w:r>
    </w:p>
    <w:p w14:paraId="25D54713">
      <w:pPr>
        <w:wordWrap/>
        <w:spacing w:line="400" w:lineRule="exact"/>
        <w:ind w:firstLine="432"/>
        <w:rPr>
          <w:rFonts w:hAnsi="宋体"/>
          <w:sz w:val="24"/>
        </w:rPr>
      </w:pPr>
    </w:p>
    <w:p w14:paraId="14C7679F">
      <w:pPr>
        <w:wordWrap/>
        <w:spacing w:line="400" w:lineRule="exact"/>
        <w:ind w:firstLine="432"/>
        <w:rPr>
          <w:rFonts w:hAnsi="宋体"/>
          <w:sz w:val="24"/>
        </w:rPr>
      </w:pPr>
    </w:p>
    <w:p w14:paraId="7F5C8737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Ansi="宋体"/>
          <w:sz w:val="24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0CEEC4DF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4DB647ED">
      <w:pPr>
        <w:widowControl/>
        <w:wordWrap/>
        <w:spacing w:line="360" w:lineRule="auto"/>
        <w:jc w:val="left"/>
        <w:rPr>
          <w:rFonts w:hAnsi="宋体"/>
          <w:sz w:val="24"/>
        </w:rPr>
      </w:pPr>
    </w:p>
    <w:p w14:paraId="1EB7339C">
      <w:pPr>
        <w:rPr>
          <w:rFonts w:hint="eastAsia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br w:type="page"/>
      </w:r>
    </w:p>
    <w:p w14:paraId="2EC47AD5">
      <w:pPr>
        <w:jc w:val="center"/>
        <w:rPr>
          <w:rFonts w:asciiTheme="minorEastAsia" w:hAnsiTheme="minorEastAsia" w:eastAsiaTheme="minorEastAsia"/>
          <w:sz w:val="24"/>
          <w:u w:val="single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t>2.</w:t>
      </w:r>
      <w:r>
        <w:rPr>
          <w:rFonts w:asciiTheme="minorEastAsia" w:hAnsiTheme="minorEastAsia" w:eastAsiaTheme="minorEastAsia"/>
          <w:b/>
          <w:sz w:val="24"/>
        </w:rPr>
        <w:t>本项目服务人员情况表</w:t>
      </w:r>
    </w:p>
    <w:p w14:paraId="2EC6F96E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项目名称：                      </w:t>
      </w:r>
      <w:r>
        <w:rPr>
          <w:rFonts w:asciiTheme="minorEastAsia" w:hAnsiTheme="minorEastAsia" w:eastAsiaTheme="minorEastAsia"/>
          <w:sz w:val="24"/>
        </w:rPr>
        <w:t>项目</w:t>
      </w:r>
      <w:r>
        <w:rPr>
          <w:rFonts w:hint="eastAsia" w:asciiTheme="minorEastAsia" w:hAnsiTheme="minorEastAsia" w:eastAsiaTheme="minorEastAsia"/>
          <w:sz w:val="24"/>
          <w:lang w:eastAsia="zh-CN"/>
        </w:rPr>
        <w:t>编号</w:t>
      </w:r>
      <w:bookmarkStart w:id="0" w:name="_GoBack"/>
      <w:bookmarkEnd w:id="0"/>
      <w:r>
        <w:rPr>
          <w:rFonts w:asciiTheme="minorEastAsia" w:hAnsiTheme="minorEastAsia" w:eastAsiaTheme="minorEastAsia"/>
          <w:sz w:val="24"/>
        </w:rPr>
        <w:t>：</w:t>
      </w:r>
    </w:p>
    <w:tbl>
      <w:tblPr>
        <w:tblStyle w:val="5"/>
        <w:tblW w:w="8694" w:type="dxa"/>
        <w:tblInd w:w="-1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821"/>
        <w:gridCol w:w="1066"/>
        <w:gridCol w:w="1418"/>
        <w:gridCol w:w="1276"/>
        <w:gridCol w:w="2976"/>
      </w:tblGrid>
      <w:tr w14:paraId="259A0E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E0F0CF1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类别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0F76158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职务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57DCD35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566E4CB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身份证号码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AD05EAB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联系方式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05EF62C">
            <w:pPr>
              <w:widowControl/>
              <w:wordWrap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人员职称</w:t>
            </w:r>
          </w:p>
        </w:tc>
      </w:tr>
      <w:tr w14:paraId="321A5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72E183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管理人员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5298B4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9E9D5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AA83F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F884D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CCFF4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892D0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C606F3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06678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77A8D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1A73F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CA4DD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7EB2B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344224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5D2890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417FB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BEFC6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8DD59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673F5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6FDFE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815AA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2150F3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服务团队人员</w:t>
            </w: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39888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1E59D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E12A2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E1405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F284E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BC74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DE43B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43002A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0979C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C7F64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B1378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B793F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6117BB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6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29073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0C205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E95B1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00439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630439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E7EE8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 w14:paraId="7E72B664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 w:firstLine="360"/>
        <w:jc w:val="left"/>
        <w:rPr>
          <w:rFonts w:asciiTheme="minorEastAsia" w:hAnsiTheme="minorEastAsia" w:eastAsiaTheme="minorEastAsia"/>
          <w:sz w:val="24"/>
        </w:rPr>
      </w:pPr>
    </w:p>
    <w:p w14:paraId="46C4D7BB">
      <w:pPr>
        <w:spacing w:line="360" w:lineRule="auto"/>
        <w:ind w:firstLine="477" w:firstLineChars="199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注：</w:t>
      </w:r>
      <w:r>
        <w:rPr>
          <w:rFonts w:hint="eastAsia" w:asciiTheme="minorEastAsia" w:hAnsiTheme="minorEastAsia" w:eastAsiaTheme="minorEastAsia"/>
          <w:sz w:val="24"/>
          <w:lang w:eastAsia="zh-CN"/>
        </w:rPr>
        <w:t>1.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可尽量充分地提供为本案服务的工作人员相关证明材料，以便于磋商小组成员综合评定。</w:t>
      </w:r>
    </w:p>
    <w:p w14:paraId="1685C51C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 w:leftChars="205" w:firstLine="600" w:firstLineChars="250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2.供应商可根据具体人员数量延展表格。</w:t>
      </w:r>
    </w:p>
    <w:p w14:paraId="24A602D6">
      <w:pPr>
        <w:widowControl/>
        <w:wordWrap/>
        <w:spacing w:line="400" w:lineRule="exact"/>
        <w:jc w:val="center"/>
        <w:rPr>
          <w:rFonts w:asciiTheme="minorEastAsia" w:hAnsiTheme="minorEastAsia" w:eastAsiaTheme="minorEastAsia"/>
          <w:b/>
          <w:sz w:val="24"/>
        </w:rPr>
      </w:pPr>
    </w:p>
    <w:p w14:paraId="71C5C6EA">
      <w:pPr>
        <w:widowControl/>
        <w:wordWrap/>
        <w:spacing w:line="400" w:lineRule="exact"/>
        <w:jc w:val="center"/>
        <w:rPr>
          <w:rFonts w:asciiTheme="minorEastAsia" w:hAnsiTheme="minorEastAsia" w:eastAsiaTheme="minorEastAsia"/>
          <w:b/>
          <w:sz w:val="24"/>
        </w:rPr>
      </w:pPr>
    </w:p>
    <w:p w14:paraId="41626C13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b/>
          <w:sz w:val="24"/>
        </w:rPr>
      </w:pPr>
    </w:p>
    <w:p w14:paraId="65F1CFBB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b/>
          <w:sz w:val="24"/>
        </w:rPr>
      </w:pPr>
    </w:p>
    <w:p w14:paraId="38227F34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供应商名称：</w:t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 xml:space="preserve">      (盖公章)</w:t>
      </w:r>
    </w:p>
    <w:p w14:paraId="3F8E2115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</w:rPr>
        <w:t>日</w:t>
      </w: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 </w:t>
      </w:r>
      <w:r>
        <w:rPr>
          <w:rFonts w:asciiTheme="minorEastAsia" w:hAnsiTheme="minorEastAsia" w:eastAsiaTheme="minorEastAsia"/>
          <w:sz w:val="24"/>
        </w:rPr>
        <w:t>期：</w:t>
      </w:r>
    </w:p>
    <w:p w14:paraId="5E77F459">
      <w:pPr>
        <w:widowControl/>
        <w:numPr>
          <w:ilvl w:val="0"/>
          <w:numId w:val="0"/>
        </w:numPr>
        <w:wordWrap/>
        <w:spacing w:line="360" w:lineRule="auto"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br w:type="page"/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3.</w:t>
      </w:r>
      <w:r>
        <w:rPr>
          <w:rFonts w:asciiTheme="minorEastAsia" w:hAnsiTheme="minorEastAsia" w:eastAsiaTheme="minorEastAsia"/>
          <w:b/>
          <w:sz w:val="24"/>
        </w:rPr>
        <w:t>类似项目业绩一览表</w:t>
      </w:r>
    </w:p>
    <w:tbl>
      <w:tblPr>
        <w:tblStyle w:val="5"/>
        <w:tblW w:w="85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1281"/>
        <w:gridCol w:w="1173"/>
        <w:gridCol w:w="1032"/>
        <w:gridCol w:w="1120"/>
        <w:gridCol w:w="9"/>
        <w:gridCol w:w="1412"/>
        <w:gridCol w:w="1928"/>
      </w:tblGrid>
      <w:tr w14:paraId="76B639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C14137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年份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A014E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用户名称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5BEA7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项目名称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1FDFD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完成时间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9802B40">
            <w:pPr>
              <w:widowControl/>
              <w:wordWrap/>
              <w:spacing w:line="400" w:lineRule="exact"/>
              <w:ind w:firstLine="105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合同金额</w:t>
            </w:r>
          </w:p>
        </w:tc>
        <w:tc>
          <w:tcPr>
            <w:tcW w:w="1421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F9952B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完成项目质量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EAAF69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asciiTheme="minorEastAsia" w:hAnsiTheme="minorEastAsia" w:eastAsiaTheme="minorEastAsia"/>
                <w:b/>
                <w:sz w:val="24"/>
              </w:rPr>
              <w:t>备注</w:t>
            </w:r>
          </w:p>
        </w:tc>
      </w:tr>
      <w:tr w14:paraId="5A8EB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107F3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099B1F7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C25BB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CD3BC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FEAFA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BFA8F1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5D9C96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1F93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8202F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D4E4F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3B2B0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ECB97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4EEF9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9F3053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97E070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00ACF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E3727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88A7D3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B2C83A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CBBA9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C1501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5BB924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728928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54E3EC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1C91A1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790B50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B5DB8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619D0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BBAAC6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125C28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9D3CA0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C92D5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0893AFB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DE25CE6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960C2D5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3C8028E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29A813F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85ABFC4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C73E750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42F85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EC96C5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0469C93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90ABAF0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BA3C39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AAAA9FA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D4D0938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EAA8D22">
            <w:pPr>
              <w:widowControl/>
              <w:wordWrap/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7D7F6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50FDA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E88DD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BA45C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6D4EA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15D746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01D11D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65BAC9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6BC70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4CAD0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C0A53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73021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533DD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238634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6C1696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E8DCDA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72D6B7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F45BD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586E7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A9E798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627B18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74B0DF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BDBF2E0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D57273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254C2E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C3E8A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5C9618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509C2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CC7FA4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30CE169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DF1D5D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17D06D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0D3B5B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7FA791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2967A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1D6CDB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74388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E6BF2F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7E5489C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B5A7C6E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11BC6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56F6FA6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BCA623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89B91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E89294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F2DD6F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826733D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12BDDF2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 w14:paraId="469C0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934851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DFF334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D8DCA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E9F6AA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CB5157A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F484F05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1F34ABF">
            <w:pPr>
              <w:widowControl/>
              <w:wordWrap/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</w:tbl>
    <w:p w14:paraId="0F088C68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</w:p>
    <w:p w14:paraId="0EA6275D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注：1.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（仅限于</w:t>
      </w:r>
      <w:r>
        <w:rPr>
          <w:rFonts w:hint="eastAsia" w:asciiTheme="minorEastAsia" w:hAnsiTheme="minorEastAsia" w:eastAsiaTheme="minorEastAsia"/>
          <w:sz w:val="24"/>
        </w:rPr>
        <w:t>供应商</w:t>
      </w:r>
      <w:r>
        <w:rPr>
          <w:rFonts w:asciiTheme="minorEastAsia" w:hAnsiTheme="minorEastAsia" w:eastAsiaTheme="minorEastAsia"/>
          <w:sz w:val="24"/>
        </w:rPr>
        <w:t>自己实施的）以上业绩需提供有关书面证明材料。</w:t>
      </w:r>
    </w:p>
    <w:p w14:paraId="3806292F">
      <w:pPr>
        <w:widowControl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wordWrap/>
        <w:spacing w:line="400" w:lineRule="exact"/>
        <w:ind w:left="410"/>
        <w:jc w:val="left"/>
        <w:rPr>
          <w:rFonts w:asciiTheme="minorEastAsia" w:hAnsiTheme="minorEastAsia" w:eastAsiaTheme="minorEastAsia"/>
          <w:sz w:val="24"/>
        </w:rPr>
      </w:pPr>
    </w:p>
    <w:p w14:paraId="62C45147">
      <w:pPr>
        <w:widowControl/>
        <w:wordWrap/>
        <w:spacing w:line="400" w:lineRule="exact"/>
        <w:rPr>
          <w:rFonts w:asciiTheme="minorEastAsia" w:hAnsiTheme="minorEastAsia" w:eastAsiaTheme="minorEastAsia"/>
          <w:sz w:val="24"/>
          <w:lang w:eastAsia="zh-CN"/>
        </w:rPr>
      </w:pPr>
    </w:p>
    <w:p w14:paraId="62D2376D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供应商名称：</w:t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ab/>
      </w:r>
      <w:r>
        <w:rPr>
          <w:rFonts w:asciiTheme="minorEastAsia" w:hAnsiTheme="minorEastAsia" w:eastAsiaTheme="minorEastAsia"/>
          <w:sz w:val="24"/>
        </w:rPr>
        <w:t xml:space="preserve">      (盖公章)</w:t>
      </w:r>
    </w:p>
    <w:p w14:paraId="41927361">
      <w:pPr>
        <w:widowControl/>
        <w:wordWrap/>
        <w:spacing w:line="360" w:lineRule="auto"/>
        <w:ind w:firstLine="461"/>
        <w:jc w:val="left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asciiTheme="minorEastAsia" w:hAnsiTheme="minorEastAsia" w:eastAsiaTheme="minorEastAsia"/>
          <w:sz w:val="24"/>
        </w:rPr>
        <w:t>日</w:t>
      </w:r>
      <w:r>
        <w:rPr>
          <w:rFonts w:hint="eastAsia" w:asciiTheme="minorEastAsia" w:hAnsiTheme="minorEastAsia" w:eastAsiaTheme="minorEastAsia"/>
          <w:sz w:val="24"/>
          <w:lang w:eastAsia="zh-CN"/>
        </w:rPr>
        <w:t xml:space="preserve">  </w:t>
      </w:r>
      <w:r>
        <w:rPr>
          <w:rFonts w:asciiTheme="minorEastAsia" w:hAnsiTheme="minorEastAsia" w:eastAsiaTheme="minorEastAsia"/>
          <w:sz w:val="24"/>
        </w:rPr>
        <w:t>期：</w:t>
      </w:r>
    </w:p>
    <w:p w14:paraId="38353E80">
      <w:pPr>
        <w:wordWrap/>
        <w:rPr>
          <w:rFonts w:asciiTheme="minorEastAsia" w:hAnsiTheme="minorEastAsia" w:eastAsiaTheme="minorEastAsia"/>
          <w:b/>
          <w:sz w:val="24"/>
          <w:lang w:eastAsia="zh-CN"/>
        </w:rPr>
      </w:pPr>
    </w:p>
    <w:p w14:paraId="7633E365">
      <w:pPr>
        <w:numPr>
          <w:ilvl w:val="0"/>
          <w:numId w:val="0"/>
        </w:numPr>
        <w:spacing w:line="360" w:lineRule="auto"/>
        <w:jc w:val="left"/>
        <w:rPr>
          <w:rFonts w:hint="default" w:asciiTheme="minorEastAsia" w:hAnsiTheme="minorEastAsia" w:eastAsiaTheme="minorEastAsia"/>
          <w:b/>
          <w:color w:val="000000"/>
          <w:sz w:val="24"/>
          <w:lang w:val="en-US" w:eastAsia="zh-CN"/>
        </w:rPr>
      </w:pPr>
    </w:p>
    <w:p w14:paraId="428A97E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232C705D"/>
    <w:rsid w:val="2F407445"/>
    <w:rsid w:val="3F1A7BFC"/>
    <w:rsid w:val="40005DED"/>
    <w:rsid w:val="4CF17BF5"/>
    <w:rsid w:val="5EF84D97"/>
    <w:rsid w:val="7AD7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Date"/>
    <w:basedOn w:val="1"/>
    <w:next w:val="1"/>
    <w:autoRedefine/>
    <w:qFormat/>
    <w:uiPriority w:val="0"/>
    <w:pPr>
      <w:widowControl/>
      <w:wordWrap/>
      <w:autoSpaceDE/>
      <w:autoSpaceDN/>
      <w:ind w:left="100" w:leftChars="2500"/>
      <w:jc w:val="left"/>
    </w:pPr>
    <w:rPr>
      <w:rFonts w:ascii="Times New Roman"/>
      <w:kern w:val="0"/>
      <w:sz w:val="24"/>
    </w:rPr>
  </w:style>
  <w:style w:type="paragraph" w:customStyle="1" w:styleId="7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555</Words>
  <Characters>561</Characters>
  <Lines>0</Lines>
  <Paragraphs>0</Paragraphs>
  <TotalTime>0</TotalTime>
  <ScaleCrop>false</ScaleCrop>
  <LinksUpToDate>false</LinksUpToDate>
  <CharactersWithSpaces>669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2023-07-31T06:31:00Z</dcterms:created>
  <dc:creator>chuanzhao</dc:creator>
  <cp:lastModifiedBy>川招</cp:lastModifiedBy>
  <dcterms:modified xsi:type="dcterms:W3CDTF">2025-11-17T05:14:04Z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24FFCAFA46464AFFA26DA7E4E6435B97_12</vt:lpwstr>
  </property>
  <property fmtid="{D5CDD505-2E9C-101B-9397-08002B2CF9AE}" pid="4" name="KSOTemplateDocerSaveRecord">
    <vt:lpwstr>eyJoZGlkIjoiYjMwMGY0OTI1ZWUxZDZmMjBmNmQ1MWFhMjAwN2FhMDEiLCJ1c2VySWQiOiI2MDM4ODc3OTYifQ==</vt:lpwstr>
  </property>
</Properties>
</file>