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728544">
      <w:pPr>
        <w:pStyle w:val="2"/>
        <w:spacing w:before="69" w:line="220" w:lineRule="auto"/>
        <w:ind w:left="3898"/>
        <w:outlineLvl w:val="0"/>
        <w:rPr>
          <w:b/>
          <w:bCs/>
          <w:spacing w:val="8"/>
          <w:sz w:val="34"/>
          <w:szCs w:val="34"/>
        </w:rPr>
      </w:pPr>
      <w:bookmarkStart w:id="0" w:name="_Toc9456"/>
      <w:r>
        <w:rPr>
          <w:b/>
          <w:bCs/>
          <w:spacing w:val="8"/>
          <w:sz w:val="34"/>
          <w:szCs w:val="34"/>
        </w:rPr>
        <w:t>分项报价表</w:t>
      </w:r>
      <w:bookmarkEnd w:id="0"/>
    </w:p>
    <w:p w14:paraId="2C58504A">
      <w:pPr>
        <w:rPr>
          <w:rFonts w:hint="eastAsia"/>
        </w:rPr>
      </w:pPr>
    </w:p>
    <w:p w14:paraId="1E57AA49">
      <w:pPr>
        <w:rPr>
          <w:rFonts w:hint="eastAsia" w:ascii="宋体" w:hAnsi="宋体"/>
          <w:szCs w:val="24"/>
        </w:rPr>
      </w:pPr>
      <w:r>
        <w:rPr>
          <w:rFonts w:hint="eastAsia"/>
          <w:szCs w:val="24"/>
        </w:rPr>
        <w:t xml:space="preserve">采购项目编号：         </w:t>
      </w:r>
      <w:r>
        <w:rPr>
          <w:rFonts w:hint="eastAsia" w:ascii="宋体" w:hAnsi="宋体"/>
          <w:szCs w:val="24"/>
        </w:rPr>
        <w:t xml:space="preserve">                                                                                </w:t>
      </w:r>
    </w:p>
    <w:p w14:paraId="2791D0B8">
      <w:pPr>
        <w:spacing w:line="400" w:lineRule="exact"/>
        <w:rPr>
          <w:rFonts w:hint="eastAsia" w:ascii="宋体" w:hAnsi="宋体"/>
          <w:b/>
          <w:bCs/>
        </w:rPr>
      </w:pPr>
      <w:r>
        <w:rPr>
          <w:rFonts w:hint="eastAsia"/>
          <w:szCs w:val="24"/>
        </w:rPr>
        <w:t>采购项目名称：</w:t>
      </w:r>
    </w:p>
    <w:p w14:paraId="56EAF599">
      <w:pPr>
        <w:spacing w:line="400" w:lineRule="exact"/>
        <w:ind w:firstLine="120" w:firstLineChars="50"/>
        <w:rPr>
          <w:rFonts w:hint="eastAsia" w:ascii="宋体" w:hAnsi="宋体"/>
          <w:b/>
          <w:bCs/>
        </w:rPr>
      </w:pPr>
    </w:p>
    <w:p w14:paraId="5F2C7833">
      <w:pPr>
        <w:spacing w:line="400" w:lineRule="exact"/>
        <w:ind w:firstLine="120" w:firstLineChars="50"/>
        <w:rPr>
          <w:rFonts w:hint="eastAsia" w:ascii="宋体" w:hAnsi="宋体"/>
          <w:b/>
          <w:bCs/>
        </w:rPr>
      </w:pPr>
    </w:p>
    <w:p w14:paraId="30C9FC6D">
      <w:pPr>
        <w:spacing w:line="400" w:lineRule="exact"/>
        <w:ind w:firstLine="120" w:firstLineChars="50"/>
        <w:rPr>
          <w:rFonts w:hint="eastAsia" w:ascii="宋体" w:hAnsi="宋体"/>
          <w:b/>
          <w:bCs/>
        </w:rPr>
      </w:pPr>
    </w:p>
    <w:p w14:paraId="700EF56E">
      <w:pPr>
        <w:spacing w:line="400" w:lineRule="exact"/>
        <w:ind w:firstLine="482" w:firstLineChars="200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注：1.供应商表格自拟，要求体现投标报价的各个组成部分的报价；报价精确到小数点后两位；</w:t>
      </w:r>
    </w:p>
    <w:p w14:paraId="514BF8F6">
      <w:pPr>
        <w:spacing w:line="400" w:lineRule="exact"/>
        <w:ind w:firstLine="482" w:firstLineChars="200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2.本表各分项报价合计应当与“报价一览表”投标报价相等；</w:t>
      </w:r>
    </w:p>
    <w:p w14:paraId="7689E480">
      <w:pPr>
        <w:adjustRightInd w:val="0"/>
        <w:spacing w:line="400" w:lineRule="exact"/>
        <w:ind w:firstLine="120" w:firstLineChars="50"/>
        <w:jc w:val="left"/>
        <w:rPr>
          <w:rFonts w:hint="eastAsia" w:ascii="宋体" w:hAnsi="宋体"/>
        </w:rPr>
      </w:pPr>
    </w:p>
    <w:p w14:paraId="7B73B86B">
      <w:pPr>
        <w:adjustRightInd w:val="0"/>
        <w:spacing w:line="400" w:lineRule="exact"/>
        <w:ind w:firstLine="120" w:firstLineChars="50"/>
        <w:jc w:val="left"/>
        <w:rPr>
          <w:rFonts w:hint="eastAsia" w:ascii="宋体" w:hAnsi="宋体"/>
        </w:rPr>
      </w:pPr>
    </w:p>
    <w:p w14:paraId="70F54FA9">
      <w:pPr>
        <w:adjustRightInd w:val="0"/>
        <w:spacing w:line="400" w:lineRule="exact"/>
        <w:ind w:firstLine="120" w:firstLineChars="50"/>
        <w:jc w:val="left"/>
        <w:rPr>
          <w:rFonts w:hint="eastAsia" w:ascii="宋体" w:hAnsi="宋体"/>
        </w:rPr>
      </w:pPr>
    </w:p>
    <w:p w14:paraId="2901CC6E">
      <w:pPr>
        <w:adjustRightInd w:val="0"/>
        <w:spacing w:line="400" w:lineRule="exact"/>
        <w:ind w:firstLine="120" w:firstLineChars="50"/>
        <w:jc w:val="left"/>
        <w:rPr>
          <w:rFonts w:hint="eastAsia" w:ascii="宋体" w:hAnsi="宋体"/>
        </w:rPr>
      </w:pPr>
    </w:p>
    <w:p w14:paraId="3CED7207">
      <w:pPr>
        <w:adjustRightInd w:val="0"/>
        <w:spacing w:line="400" w:lineRule="exact"/>
        <w:ind w:firstLine="120" w:firstLineChars="50"/>
        <w:jc w:val="left"/>
        <w:rPr>
          <w:rFonts w:hint="eastAsia" w:ascii="宋体" w:hAnsi="宋体"/>
        </w:rPr>
      </w:pPr>
    </w:p>
    <w:p w14:paraId="2AD5BE92">
      <w:pPr>
        <w:adjustRightInd w:val="0"/>
        <w:spacing w:line="400" w:lineRule="exact"/>
        <w:ind w:firstLine="120" w:firstLineChars="5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响应供应商：</w:t>
      </w:r>
      <w:r>
        <w:rPr>
          <w:rFonts w:hint="eastAsia" w:ascii="宋体" w:hAnsi="宋体"/>
          <w:u w:val="single"/>
        </w:rPr>
        <w:t xml:space="preserve">           </w:t>
      </w:r>
      <w:r>
        <w:rPr>
          <w:rFonts w:hint="eastAsia" w:ascii="宋体" w:hAnsi="宋体"/>
        </w:rPr>
        <w:t>（盖单位章）</w:t>
      </w:r>
    </w:p>
    <w:p w14:paraId="5084A5B9">
      <w:pPr>
        <w:adjustRightInd w:val="0"/>
        <w:spacing w:line="400" w:lineRule="exact"/>
        <w:ind w:firstLine="120" w:firstLineChars="5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法定代表人或委托代理人：          （签字或盖章）</w:t>
      </w:r>
    </w:p>
    <w:p w14:paraId="310EC39C">
      <w:pPr>
        <w:adjustRightInd w:val="0"/>
        <w:spacing w:line="400" w:lineRule="exact"/>
        <w:ind w:firstLine="120" w:firstLineChars="50"/>
        <w:jc w:val="left"/>
      </w:pPr>
      <w:r>
        <w:rPr>
          <w:rFonts w:hint="eastAsia" w:ascii="宋体" w:hAnsi="宋体"/>
        </w:rPr>
        <w:t>日    期：    年   月   日</w:t>
      </w:r>
    </w:p>
    <w:p w14:paraId="57D98CC2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BD02BD"/>
    <w:rsid w:val="20BD02BD"/>
    <w:rsid w:val="33D7015F"/>
    <w:rsid w:val="5092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2025-11-27T08:42:00Z</dcterms:created>
  <dc:creator>Administrator</dc:creator>
  <cp:lastModifiedBy>Administrator</cp:lastModifiedBy>
  <dcterms:modified xsi:type="dcterms:W3CDTF">2025-11-27T08:42:54Z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97032DB104EB43B1951F04D4A52C17F7_11</vt:lpwstr>
  </property>
  <property fmtid="{D5CDD505-2E9C-101B-9397-08002B2CF9AE}" pid="4" name="KSOTemplateDocerSaveRecord">
    <vt:lpwstr>eyJoZGlkIjoiNmNiOGE4YjdmZmNiNDBjOTVlNGZlMDAwMzIwMDZlNWEiLCJ1c2VySWQiOiI2NDcxNTEzMzMifQ==</vt:lpwstr>
  </property>
</Properties>
</file>