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FF3D6">
      <w:pPr>
        <w:wordWrap w:val="0"/>
        <w:ind w:right="360"/>
        <w:jc w:val="center"/>
        <w:rPr>
          <w:rFonts w:hint="eastAsia" w:cs="Times New Roman"/>
          <w:b/>
          <w:bCs/>
          <w:sz w:val="32"/>
          <w:szCs w:val="32"/>
          <w:lang w:val="zh-CN"/>
        </w:rPr>
      </w:pPr>
      <w:r>
        <w:rPr>
          <w:rFonts w:hint="eastAsia" w:cs="Times New Roman"/>
          <w:b/>
          <w:bCs/>
          <w:sz w:val="32"/>
          <w:szCs w:val="32"/>
        </w:rPr>
        <w:t>资格</w:t>
      </w:r>
      <w:r>
        <w:rPr>
          <w:rFonts w:hint="eastAsia" w:cs="Times New Roman"/>
          <w:b/>
          <w:bCs/>
          <w:sz w:val="32"/>
          <w:szCs w:val="32"/>
          <w:lang w:val="zh-CN"/>
        </w:rPr>
        <w:t>证明文件</w:t>
      </w:r>
    </w:p>
    <w:p w14:paraId="251BE49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（1）、营业执照：具有独立承担民事责任能力的法人、其他组织或自然人，营业执照、税务登记证、组织机构代码证（多证 合一只提供营业执照，事业单位提供事业单位法人证书，自然人提供本人身份证）合法有效； </w:t>
      </w:r>
    </w:p>
    <w:p w14:paraId="1FF5FB2F">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2）、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  </w:t>
      </w:r>
    </w:p>
    <w:p w14:paraId="31FBD80B">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b/>
          <w:bCs/>
          <w:color w:val="auto"/>
        </w:rPr>
      </w:pPr>
      <w:r>
        <w:rPr>
          <w:rFonts w:hint="eastAsia"/>
          <w:color w:val="auto"/>
        </w:rPr>
        <w:t>（3）、财务状况报告：</w:t>
      </w:r>
      <w:r>
        <w:rPr>
          <w:rFonts w:hint="eastAsia"/>
          <w:color w:val="auto"/>
          <w:lang w:eastAsia="zh-CN"/>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r>
        <w:rPr>
          <w:rFonts w:hint="eastAsia"/>
          <w:b/>
          <w:bCs/>
          <w:color w:val="auto"/>
          <w:lang w:eastAsia="zh-CN"/>
        </w:rPr>
        <w:t>（注：审计报告应当经过注册会计师行业统一监管平台备案赋码）</w:t>
      </w:r>
    </w:p>
    <w:p w14:paraId="6A72E65A">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（4）、税收缴纳证明：提供供应商投标截止日前6个月内至少一个月已缴纳的增值税纳税证明或完税证明，依法免税的供应商应提供加盖公章的相关证明文件； </w:t>
      </w:r>
    </w:p>
    <w:p w14:paraId="7F04BF42">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 </w:t>
      </w:r>
    </w:p>
    <w:p w14:paraId="2851B13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（6）、</w:t>
      </w:r>
      <w:r>
        <w:rPr>
          <w:rFonts w:hint="eastAsia" w:ascii="Times New Roman" w:hAnsi="Times New Roman"/>
          <w:color w:val="auto"/>
        </w:rPr>
        <w:t>具备履行合同所必需的设备和专业技术能力的证明材料：具备履行合同所必需的设备和专业技术能力的证明材料(由供应商根据项目需求提供说明材料或者承诺</w:t>
      </w:r>
      <w:r>
        <w:rPr>
          <w:rFonts w:ascii="Times New Roman" w:hAnsi="Times New Roman"/>
          <w:color w:val="auto"/>
        </w:rPr>
        <w:t>)</w:t>
      </w:r>
      <w:r>
        <w:rPr>
          <w:rFonts w:hint="eastAsia" w:ascii="Times New Roman" w:hAnsi="Times New Roman"/>
          <w:color w:val="auto"/>
        </w:rPr>
        <w:t xml:space="preserve">； </w:t>
      </w:r>
    </w:p>
    <w:p w14:paraId="7C0B93CE">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ascii="Times New Roman" w:hAnsi="Times New Roman"/>
          <w:color w:val="auto"/>
        </w:rPr>
      </w:pPr>
      <w:r>
        <w:rPr>
          <w:rFonts w:hint="eastAsia"/>
          <w:color w:val="auto"/>
        </w:rPr>
        <w:t>（7）、</w:t>
      </w:r>
      <w:r>
        <w:rPr>
          <w:rFonts w:hint="eastAsia"/>
          <w:color w:val="auto"/>
          <w:lang w:val="en-US" w:eastAsia="zh-CN"/>
        </w:rPr>
        <w:t>无重大违法记录书面声明</w:t>
      </w:r>
      <w:r>
        <w:rPr>
          <w:rFonts w:ascii="宋体" w:hAnsi="宋体" w:eastAsia="宋体" w:cs="宋体"/>
          <w:kern w:val="0"/>
          <w:sz w:val="24"/>
          <w:szCs w:val="24"/>
          <w:lang w:val="en-US" w:eastAsia="zh-CN" w:bidi="ar"/>
        </w:rPr>
        <w:t xml:space="preserve"> </w:t>
      </w:r>
      <w:r>
        <w:rPr>
          <w:rFonts w:hint="eastAsia"/>
          <w:color w:val="auto"/>
        </w:rPr>
        <w:t>：参加本次政府采购活动前3年内在经营活动中没有重大违纪、未被列入失信被执行人、重大税收违法案件当事人名单、政府采购严重违法失信行为记录名单的书面声明。开标评审将登陆</w:t>
      </w:r>
      <w:r>
        <w:rPr>
          <w:color w:val="auto"/>
        </w:rPr>
        <w:t>“</w:t>
      </w:r>
      <w:r>
        <w:rPr>
          <w:rFonts w:hint="eastAsia"/>
          <w:color w:val="auto"/>
        </w:rPr>
        <w:t>信用中国</w:t>
      </w:r>
      <w:r>
        <w:rPr>
          <w:color w:val="auto"/>
        </w:rPr>
        <w:t>”</w:t>
      </w:r>
      <w:r>
        <w:rPr>
          <w:rFonts w:hint="eastAsia"/>
          <w:color w:val="auto"/>
        </w:rPr>
        <w:t>网站 （</w:t>
      </w:r>
      <w:r>
        <w:rPr>
          <w:color w:val="auto"/>
        </w:rPr>
        <w:t>www.creditchina.gov.cn</w:t>
      </w:r>
      <w:r>
        <w:rPr>
          <w:rFonts w:hint="eastAsia"/>
          <w:color w:val="auto"/>
        </w:rPr>
        <w:t>）和</w:t>
      </w:r>
      <w:r>
        <w:rPr>
          <w:color w:val="auto"/>
        </w:rPr>
        <w:t>“</w:t>
      </w:r>
      <w:r>
        <w:rPr>
          <w:rFonts w:hint="eastAsia"/>
          <w:color w:val="auto"/>
        </w:rPr>
        <w:t>中国政府采购网</w:t>
      </w:r>
      <w:r>
        <w:rPr>
          <w:color w:val="auto"/>
        </w:rPr>
        <w:t>”</w:t>
      </w:r>
      <w:r>
        <w:rPr>
          <w:rFonts w:hint="eastAsia"/>
          <w:color w:val="auto"/>
        </w:rPr>
        <w:t>（</w:t>
      </w:r>
      <w:r>
        <w:rPr>
          <w:color w:val="auto"/>
        </w:rPr>
        <w:t>www.ccgp.gov.cn</w:t>
      </w:r>
      <w:r>
        <w:rPr>
          <w:rFonts w:hint="eastAsia"/>
          <w:color w:val="auto"/>
        </w:rPr>
        <w:t>）进行审查。</w:t>
      </w:r>
    </w:p>
    <w:p w14:paraId="715EA8B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（8）、</w:t>
      </w:r>
      <w:r>
        <w:rPr>
          <w:rFonts w:hint="eastAsia"/>
          <w:color w:val="auto"/>
          <w:lang w:val="en-US" w:eastAsia="zh-CN"/>
        </w:rPr>
        <w:t xml:space="preserve">非联合体声明 </w:t>
      </w:r>
      <w:r>
        <w:rPr>
          <w:rFonts w:hint="eastAsia"/>
          <w:color w:val="auto"/>
        </w:rPr>
        <w:t>：本项目不接受联合体投标。</w:t>
      </w:r>
    </w:p>
    <w:p w14:paraId="70218E39">
      <w:pPr>
        <w:keepNext w:val="0"/>
        <w:keepLines w:val="0"/>
        <w:widowControl/>
        <w:suppressLineNumbers w:val="0"/>
        <w:jc w:val="left"/>
      </w:pPr>
    </w:p>
    <w:p w14:paraId="3400B6FC">
      <w:pPr>
        <w:keepNext w:val="0"/>
        <w:keepLines w:val="0"/>
        <w:pageBreakBefore w:val="0"/>
        <w:kinsoku/>
        <w:wordWrap/>
        <w:overflowPunct/>
        <w:topLinePunct w:val="0"/>
        <w:autoSpaceDE w:val="0"/>
        <w:autoSpaceDN w:val="0"/>
        <w:bidi w:val="0"/>
        <w:adjustRightInd/>
        <w:snapToGrid/>
        <w:spacing w:line="400" w:lineRule="exact"/>
        <w:jc w:val="left"/>
        <w:textAlignment w:val="auto"/>
        <w:rPr>
          <w:rFonts w:ascii="宋体" w:hAnsi="宋体" w:cs="宋体"/>
          <w:b/>
          <w:bCs/>
          <w:szCs w:val="22"/>
          <w:lang w:val="zh-CN"/>
        </w:rPr>
      </w:pPr>
      <w:r>
        <w:rPr>
          <w:rFonts w:hint="eastAsia" w:ascii="宋体" w:hAnsi="宋体" w:cs="宋体"/>
          <w:b/>
          <w:bCs/>
          <w:szCs w:val="22"/>
          <w:lang w:val="zh-CN"/>
        </w:rPr>
        <w:t>备注：</w:t>
      </w:r>
      <w:bookmarkStart w:id="1" w:name="_GoBack"/>
      <w:bookmarkEnd w:id="1"/>
    </w:p>
    <w:p w14:paraId="1061FD58">
      <w:pPr>
        <w:keepNext w:val="0"/>
        <w:keepLines w:val="0"/>
        <w:pageBreakBefore w:val="0"/>
        <w:numPr>
          <w:ilvl w:val="0"/>
          <w:numId w:val="1"/>
        </w:numPr>
        <w:kinsoku/>
        <w:wordWrap/>
        <w:overflowPunct/>
        <w:topLinePunct w:val="0"/>
        <w:autoSpaceDE w:val="0"/>
        <w:autoSpaceDN w:val="0"/>
        <w:bidi w:val="0"/>
        <w:adjustRightInd/>
        <w:snapToGrid/>
        <w:spacing w:line="400" w:lineRule="exact"/>
        <w:ind w:firstLine="482"/>
        <w:jc w:val="left"/>
        <w:textAlignment w:val="auto"/>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52082C2A">
      <w:pPr>
        <w:autoSpaceDE w:val="0"/>
        <w:autoSpaceDN w:val="0"/>
        <w:spacing w:line="460" w:lineRule="exact"/>
        <w:jc w:val="left"/>
        <w:rPr>
          <w:rFonts w:hint="eastAsia" w:ascii="宋体" w:hAnsi="宋体" w:cs="宋体"/>
          <w:b/>
          <w:bCs/>
          <w:szCs w:val="22"/>
          <w:lang w:val="zh-CN"/>
        </w:rPr>
      </w:pPr>
    </w:p>
    <w:p w14:paraId="299A8ABA">
      <w:pPr>
        <w:jc w:val="center"/>
        <w:outlineLvl w:val="3"/>
        <w:rPr>
          <w:b/>
          <w:bCs/>
          <w:sz w:val="32"/>
          <w:szCs w:val="32"/>
        </w:rPr>
      </w:pPr>
      <w:r>
        <w:rPr>
          <w:rFonts w:hint="eastAsia"/>
          <w:b/>
          <w:bCs/>
          <w:sz w:val="32"/>
          <w:szCs w:val="32"/>
        </w:rPr>
        <w:t>法定代表人身份证明</w:t>
      </w:r>
    </w:p>
    <w:p w14:paraId="03A210DD">
      <w:pPr>
        <w:spacing w:line="360" w:lineRule="auto"/>
        <w:ind w:firstLine="480" w:firstLineChars="200"/>
        <w:rPr>
          <w:rFonts w:ascii="宋体" w:hAnsi="宋体" w:cs="宋体"/>
        </w:rPr>
      </w:pPr>
    </w:p>
    <w:p w14:paraId="741D3B44">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036C1042">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39183FAC">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0DA27288">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56F28C04">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218FE2E4">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03110F41">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5B7101D7">
      <w:pPr>
        <w:spacing w:line="360" w:lineRule="auto"/>
        <w:ind w:firstLine="480" w:firstLineChars="200"/>
        <w:rPr>
          <w:rFonts w:ascii="宋体" w:hAnsi="宋体" w:cs="宋体"/>
          <w:szCs w:val="24"/>
        </w:rPr>
      </w:pPr>
      <w:r>
        <w:rPr>
          <w:rFonts w:hint="eastAsia" w:ascii="宋体" w:hAnsi="宋体" w:cs="宋体"/>
          <w:szCs w:val="24"/>
        </w:rPr>
        <w:t>特此证明。</w:t>
      </w:r>
    </w:p>
    <w:p w14:paraId="0D64466A">
      <w:pPr>
        <w:spacing w:line="360" w:lineRule="auto"/>
        <w:ind w:firstLine="480" w:firstLineChars="200"/>
        <w:rPr>
          <w:rFonts w:ascii="宋体" w:hAnsi="宋体" w:cs="宋体"/>
          <w:szCs w:val="24"/>
        </w:rPr>
      </w:pPr>
    </w:p>
    <w:p w14:paraId="2CFE564D">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15B9C2AE">
      <w:pPr>
        <w:spacing w:line="360" w:lineRule="auto"/>
        <w:ind w:firstLine="480" w:firstLineChars="200"/>
        <w:rPr>
          <w:rFonts w:ascii="宋体" w:hAnsi="宋体" w:cs="宋体"/>
          <w:szCs w:val="24"/>
        </w:rPr>
      </w:pPr>
    </w:p>
    <w:p w14:paraId="27F972CA">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4687EFA8">
      <w:pPr>
        <w:spacing w:line="360" w:lineRule="auto"/>
        <w:ind w:firstLine="480" w:firstLineChars="200"/>
        <w:jc w:val="center"/>
        <w:rPr>
          <w:rFonts w:ascii="宋体" w:hAnsi="宋体" w:cs="宋体"/>
          <w:szCs w:val="24"/>
        </w:rPr>
      </w:pPr>
    </w:p>
    <w:p w14:paraId="100FE5DF">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458AB695">
      <w:pPr>
        <w:spacing w:line="360" w:lineRule="auto"/>
        <w:ind w:firstLine="480" w:firstLineChars="200"/>
        <w:rPr>
          <w:rFonts w:ascii="宋体" w:hAnsi="宋体" w:cs="宋体"/>
        </w:rPr>
      </w:pPr>
    </w:p>
    <w:p w14:paraId="3BBD2308">
      <w:pPr>
        <w:spacing w:line="360" w:lineRule="auto"/>
        <w:ind w:firstLine="480" w:firstLineChars="200"/>
        <w:rPr>
          <w:rFonts w:ascii="宋体" w:hAnsi="宋体" w:cs="宋体"/>
        </w:rPr>
      </w:pPr>
    </w:p>
    <w:p w14:paraId="6C8A0493">
      <w:pPr>
        <w:spacing w:line="360" w:lineRule="auto"/>
        <w:ind w:firstLine="480" w:firstLineChars="200"/>
        <w:rPr>
          <w:rFonts w:ascii="宋体" w:hAnsi="宋体" w:cs="宋体"/>
        </w:rPr>
      </w:pPr>
    </w:p>
    <w:p w14:paraId="5AECE9B7">
      <w:pPr>
        <w:spacing w:line="360" w:lineRule="auto"/>
        <w:ind w:firstLine="480" w:firstLineChars="200"/>
        <w:rPr>
          <w:rFonts w:ascii="宋体" w:hAnsi="宋体" w:cs="宋体"/>
        </w:rPr>
      </w:pPr>
    </w:p>
    <w:p w14:paraId="4AFDDD91">
      <w:pPr>
        <w:spacing w:line="360" w:lineRule="auto"/>
        <w:ind w:firstLine="480" w:firstLineChars="200"/>
        <w:rPr>
          <w:rFonts w:ascii="宋体" w:hAnsi="宋体" w:cs="宋体"/>
        </w:rPr>
      </w:pPr>
    </w:p>
    <w:p w14:paraId="3DDAE894">
      <w:pPr>
        <w:spacing w:line="360" w:lineRule="auto"/>
        <w:ind w:firstLine="480" w:firstLineChars="200"/>
        <w:rPr>
          <w:rFonts w:ascii="宋体" w:hAnsi="宋体" w:cs="宋体"/>
        </w:rPr>
      </w:pPr>
    </w:p>
    <w:p w14:paraId="388214BF">
      <w:pPr>
        <w:spacing w:line="360" w:lineRule="auto"/>
        <w:ind w:firstLine="480" w:firstLineChars="200"/>
        <w:rPr>
          <w:rFonts w:ascii="宋体" w:hAnsi="宋体" w:cs="宋体"/>
        </w:rPr>
      </w:pPr>
    </w:p>
    <w:p w14:paraId="37D70467">
      <w:pPr>
        <w:spacing w:line="360" w:lineRule="auto"/>
        <w:ind w:firstLine="480" w:firstLineChars="200"/>
        <w:rPr>
          <w:rFonts w:ascii="宋体" w:hAnsi="宋体" w:cs="宋体"/>
        </w:rPr>
      </w:pPr>
    </w:p>
    <w:p w14:paraId="44F8E589">
      <w:pPr>
        <w:spacing w:line="360" w:lineRule="auto"/>
        <w:ind w:firstLine="480" w:firstLineChars="200"/>
        <w:rPr>
          <w:rFonts w:ascii="宋体" w:hAnsi="宋体" w:cs="宋体"/>
        </w:rPr>
      </w:pPr>
    </w:p>
    <w:p w14:paraId="241FB0DF">
      <w:pPr>
        <w:spacing w:line="360" w:lineRule="auto"/>
        <w:ind w:firstLine="480" w:firstLineChars="200"/>
        <w:rPr>
          <w:rFonts w:ascii="宋体" w:hAnsi="宋体" w:cs="宋体"/>
        </w:rPr>
      </w:pPr>
    </w:p>
    <w:p w14:paraId="38B9EBE7">
      <w:pPr>
        <w:spacing w:line="360" w:lineRule="auto"/>
        <w:ind w:firstLine="480" w:firstLineChars="200"/>
        <w:rPr>
          <w:rFonts w:ascii="宋体" w:hAnsi="宋体" w:cs="宋体"/>
        </w:rPr>
      </w:pPr>
    </w:p>
    <w:p w14:paraId="30A7D0C4">
      <w:pPr>
        <w:spacing w:line="360" w:lineRule="auto"/>
        <w:ind w:firstLine="480" w:firstLineChars="200"/>
        <w:rPr>
          <w:rFonts w:ascii="宋体" w:hAnsi="宋体" w:cs="宋体"/>
        </w:rPr>
      </w:pPr>
    </w:p>
    <w:p w14:paraId="3FF995A0">
      <w:pPr>
        <w:spacing w:line="360" w:lineRule="auto"/>
        <w:ind w:firstLine="480" w:firstLineChars="200"/>
        <w:rPr>
          <w:rFonts w:ascii="宋体" w:hAnsi="宋体" w:cs="宋体"/>
        </w:rPr>
      </w:pPr>
    </w:p>
    <w:p w14:paraId="7EB44D46">
      <w:pPr>
        <w:tabs>
          <w:tab w:val="left" w:pos="5580"/>
        </w:tabs>
        <w:spacing w:before="120" w:line="360" w:lineRule="auto"/>
        <w:jc w:val="center"/>
        <w:outlineLvl w:val="3"/>
        <w:rPr>
          <w:rFonts w:ascii="宋体" w:hAnsi="宋体" w:cs="宋体"/>
          <w:b/>
          <w:sz w:val="32"/>
          <w:szCs w:val="32"/>
        </w:rPr>
      </w:pPr>
      <w:r>
        <w:rPr>
          <w:rFonts w:hint="eastAsia"/>
          <w:b/>
          <w:bCs/>
          <w:sz w:val="32"/>
          <w:szCs w:val="32"/>
        </w:rPr>
        <w:t>法定代表人授权委托书</w:t>
      </w:r>
    </w:p>
    <w:p w14:paraId="2580D9E6">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32839E39">
      <w:pPr>
        <w:spacing w:line="360" w:lineRule="auto"/>
        <w:ind w:firstLine="480" w:firstLineChars="200"/>
        <w:rPr>
          <w:rFonts w:ascii="宋体" w:hAnsi="宋体" w:cs="宋体"/>
          <w:szCs w:val="24"/>
        </w:rPr>
      </w:pPr>
      <w:r>
        <w:rPr>
          <w:rFonts w:hint="eastAsia" w:ascii="宋体" w:hAnsi="宋体" w:cs="宋体"/>
          <w:szCs w:val="24"/>
        </w:rPr>
        <w:t xml:space="preserve"> </w:t>
      </w:r>
    </w:p>
    <w:p w14:paraId="6C11676C">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55B01C6C">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3F6E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1866E1E1">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28637B00">
            <w:pPr>
              <w:spacing w:line="360" w:lineRule="auto"/>
              <w:ind w:firstLine="480" w:firstLineChars="200"/>
              <w:jc w:val="center"/>
              <w:rPr>
                <w:rFonts w:ascii="宋体" w:hAnsi="宋体" w:cs="宋体"/>
                <w:szCs w:val="24"/>
              </w:rPr>
            </w:pPr>
          </w:p>
          <w:p w14:paraId="12E6F3B9">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77DD012C">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71771CDA">
            <w:pPr>
              <w:pStyle w:val="6"/>
              <w:rPr>
                <w:rFonts w:hAnsi="宋体"/>
              </w:rPr>
            </w:pPr>
          </w:p>
          <w:p w14:paraId="31F8AE41">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4FD8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7E0671CB">
            <w:pPr>
              <w:spacing w:line="360" w:lineRule="auto"/>
              <w:ind w:firstLine="480" w:firstLineChars="200"/>
              <w:jc w:val="center"/>
              <w:rPr>
                <w:rFonts w:ascii="宋体" w:hAnsi="宋体" w:cs="宋体"/>
                <w:szCs w:val="24"/>
              </w:rPr>
            </w:pPr>
          </w:p>
          <w:p w14:paraId="3B4BC8C4">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7F0BE8CF">
            <w:pPr>
              <w:spacing w:line="360" w:lineRule="auto"/>
              <w:ind w:firstLine="480" w:firstLineChars="200"/>
              <w:jc w:val="center"/>
              <w:rPr>
                <w:rFonts w:ascii="宋体" w:hAnsi="宋体" w:cs="宋体"/>
                <w:szCs w:val="24"/>
              </w:rPr>
            </w:pPr>
          </w:p>
          <w:p w14:paraId="5698B944">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3101DF77">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2FBF5605">
      <w:pPr>
        <w:spacing w:line="360" w:lineRule="auto"/>
        <w:ind w:firstLine="480" w:firstLineChars="200"/>
        <w:rPr>
          <w:rFonts w:ascii="宋体" w:hAnsi="宋体" w:cs="宋体"/>
          <w:szCs w:val="24"/>
        </w:rPr>
      </w:pPr>
    </w:p>
    <w:p w14:paraId="0B2C6ADB">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29F6F987">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3B01F86B">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71AF0537">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p>
    <w:p w14:paraId="6CFEB1CB">
      <w:pPr>
        <w:pStyle w:val="6"/>
        <w:rPr>
          <w:rFonts w:hAnsi="宋体"/>
          <w:sz w:val="21"/>
          <w:szCs w:val="21"/>
        </w:rPr>
      </w:pPr>
    </w:p>
    <w:p w14:paraId="6D92DE4F">
      <w:pPr>
        <w:pStyle w:val="6"/>
        <w:rPr>
          <w:rFonts w:hAnsi="宋体"/>
          <w:sz w:val="21"/>
          <w:szCs w:val="21"/>
        </w:rPr>
      </w:pPr>
    </w:p>
    <w:p w14:paraId="100E9893">
      <w:pPr>
        <w:pStyle w:val="6"/>
        <w:rPr>
          <w:rFonts w:hAnsi="宋体"/>
          <w:sz w:val="21"/>
          <w:szCs w:val="21"/>
        </w:rPr>
      </w:pPr>
    </w:p>
    <w:p w14:paraId="53E02F7E">
      <w:pPr>
        <w:pStyle w:val="6"/>
        <w:rPr>
          <w:rFonts w:hAnsi="宋体"/>
          <w:sz w:val="21"/>
          <w:szCs w:val="21"/>
        </w:rPr>
      </w:pPr>
    </w:p>
    <w:p w14:paraId="5E09EC0E"/>
    <w:p w14:paraId="4F451E69">
      <w:pPr>
        <w:jc w:val="center"/>
        <w:outlineLvl w:val="3"/>
        <w:rPr>
          <w:b/>
          <w:bCs/>
          <w:sz w:val="32"/>
          <w:szCs w:val="32"/>
        </w:rPr>
      </w:pPr>
      <w:r>
        <w:rPr>
          <w:rFonts w:hint="eastAsia"/>
          <w:b/>
          <w:bCs/>
          <w:sz w:val="32"/>
          <w:szCs w:val="32"/>
        </w:rPr>
        <w:t>参加本次政府采购活动前三年内，在经营活动中</w:t>
      </w:r>
    </w:p>
    <w:p w14:paraId="5039D16D">
      <w:pPr>
        <w:jc w:val="center"/>
        <w:rPr>
          <w:b/>
          <w:bCs/>
          <w:sz w:val="32"/>
          <w:szCs w:val="32"/>
        </w:rPr>
      </w:pPr>
      <w:r>
        <w:rPr>
          <w:rFonts w:hint="eastAsia"/>
          <w:b/>
          <w:bCs/>
          <w:sz w:val="32"/>
          <w:szCs w:val="32"/>
        </w:rPr>
        <w:t>没有重大违法记录的书面声明</w:t>
      </w:r>
    </w:p>
    <w:p w14:paraId="0E8575DC">
      <w:pPr>
        <w:spacing w:before="120" w:line="360" w:lineRule="auto"/>
        <w:jc w:val="center"/>
        <w:rPr>
          <w:rFonts w:ascii="宋体" w:hAnsi="宋体" w:cs="宋体"/>
          <w:b/>
        </w:rPr>
      </w:pPr>
    </w:p>
    <w:p w14:paraId="6D4A95B0">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47F9C822">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56A07EA1">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05156C1C">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15B46F0F">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6064BC92">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58D02961">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25F92FE9">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5D48871C">
      <w:pPr>
        <w:widowControl/>
        <w:spacing w:line="500" w:lineRule="exact"/>
        <w:ind w:firstLine="480" w:firstLineChars="200"/>
        <w:rPr>
          <w:rFonts w:ascii="宋体" w:hAnsi="宋体" w:cs="宋体"/>
          <w:kern w:val="0"/>
          <w:szCs w:val="24"/>
        </w:rPr>
      </w:pPr>
    </w:p>
    <w:p w14:paraId="0CF3EEB3">
      <w:pPr>
        <w:spacing w:line="480" w:lineRule="auto"/>
        <w:ind w:right="-161" w:firstLine="2520" w:firstLineChars="1050"/>
        <w:rPr>
          <w:rFonts w:ascii="宋体" w:hAnsi="宋体" w:cs="宋体"/>
          <w:szCs w:val="24"/>
        </w:rPr>
      </w:pPr>
    </w:p>
    <w:p w14:paraId="18A3D28C">
      <w:pPr>
        <w:ind w:firstLine="2640" w:firstLineChars="11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2AF3E907">
      <w:pPr>
        <w:ind w:right="360"/>
        <w:jc w:val="right"/>
        <w:rPr>
          <w:rFonts w:ascii="宋体" w:hAnsi="宋体" w:cs="宋体"/>
          <w:szCs w:val="24"/>
        </w:rPr>
      </w:pPr>
    </w:p>
    <w:p w14:paraId="7333B56D">
      <w:pPr>
        <w:ind w:right="240"/>
        <w:jc w:val="center"/>
        <w:rPr>
          <w:rFonts w:ascii="宋体" w:hAnsi="宋体" w:cs="宋体"/>
          <w:szCs w:val="24"/>
          <w:u w:val="single"/>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 xml:space="preserve">法定代表人或其授权代理人： </w:t>
      </w:r>
      <w:r>
        <w:rPr>
          <w:rFonts w:hint="eastAsia" w:ascii="宋体" w:hAnsi="宋体" w:cs="宋体"/>
          <w:szCs w:val="24"/>
          <w:u w:val="single"/>
        </w:rPr>
        <w:t>（签字或盖章）</w:t>
      </w:r>
    </w:p>
    <w:p w14:paraId="2043065C">
      <w:pPr>
        <w:wordWrap w:val="0"/>
        <w:ind w:right="360" w:firstLine="2640" w:firstLineChars="1100"/>
        <w:rPr>
          <w:rFonts w:ascii="宋体" w:hAnsi="宋体" w:cs="宋体"/>
          <w:szCs w:val="24"/>
        </w:rPr>
      </w:pPr>
    </w:p>
    <w:p w14:paraId="4C181089">
      <w:pPr>
        <w:wordWrap w:val="0"/>
        <w:ind w:right="360" w:firstLine="2640" w:firstLineChars="1100"/>
        <w:jc w:val="center"/>
        <w:rPr>
          <w:rFonts w:hint="eastAsia"/>
          <w:b/>
          <w:bCs/>
          <w:sz w:val="32"/>
          <w:szCs w:val="32"/>
        </w:rPr>
      </w:pPr>
      <w:r>
        <w:rPr>
          <w:rFonts w:hint="eastAsia" w:ascii="宋体" w:hAnsi="宋体" w:cs="宋体"/>
          <w:szCs w:val="24"/>
        </w:rPr>
        <w:t>日   期：</w:t>
      </w:r>
      <w:r>
        <w:rPr>
          <w:rFonts w:hint="eastAsia" w:ascii="宋体" w:hAnsi="宋体" w:cs="宋体"/>
          <w:b/>
          <w:szCs w:val="24"/>
        </w:rPr>
        <w:br w:type="page"/>
      </w:r>
      <w:bookmarkStart w:id="0" w:name="_Toc5185"/>
      <w:r>
        <w:rPr>
          <w:rFonts w:hint="eastAsia"/>
          <w:b/>
          <w:bCs/>
          <w:sz w:val="32"/>
          <w:szCs w:val="32"/>
        </w:rPr>
        <w:t>响应供应商具有履行本合同所必需的专业技术能力的</w:t>
      </w:r>
    </w:p>
    <w:p w14:paraId="48B3DCCF">
      <w:pPr>
        <w:wordWrap w:val="0"/>
        <w:ind w:right="360"/>
        <w:jc w:val="center"/>
        <w:rPr>
          <w:rFonts w:hint="eastAsia"/>
          <w:b/>
          <w:bCs/>
          <w:sz w:val="32"/>
          <w:szCs w:val="32"/>
        </w:rPr>
      </w:pPr>
      <w:r>
        <w:rPr>
          <w:rFonts w:hint="eastAsia"/>
          <w:b/>
          <w:bCs/>
          <w:sz w:val="32"/>
          <w:szCs w:val="32"/>
        </w:rPr>
        <w:t>说明及承诺</w:t>
      </w:r>
    </w:p>
    <w:p w14:paraId="6DF71EF8">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14:paraId="6851F83A">
      <w:pPr>
        <w:spacing w:line="360" w:lineRule="auto"/>
        <w:rPr>
          <w:rFonts w:ascii="宋体" w:hAnsi="宋体" w:cs="宋体"/>
          <w:spacing w:val="4"/>
          <w:u w:val="single"/>
        </w:rPr>
      </w:pPr>
    </w:p>
    <w:p w14:paraId="1F14A2C8">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74B39097">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2833A2D9">
      <w:pPr>
        <w:spacing w:before="312" w:beforeLines="100" w:after="156" w:afterLines="50" w:line="360" w:lineRule="auto"/>
        <w:ind w:firstLine="170"/>
        <w:rPr>
          <w:rFonts w:ascii="宋体" w:hAnsi="宋体" w:cs="宋体"/>
          <w:spacing w:val="4"/>
          <w:szCs w:val="24"/>
        </w:rPr>
      </w:pPr>
    </w:p>
    <w:p w14:paraId="2FFCA0A8">
      <w:pPr>
        <w:pStyle w:val="2"/>
        <w:rPr>
          <w:rFonts w:ascii="宋体" w:hAnsi="宋体" w:cs="宋体"/>
          <w:szCs w:val="24"/>
        </w:rPr>
      </w:pPr>
    </w:p>
    <w:p w14:paraId="21F3C9CF">
      <w:pPr>
        <w:rPr>
          <w:rFonts w:ascii="宋体" w:hAnsi="宋体" w:cs="宋体"/>
          <w:szCs w:val="24"/>
        </w:rPr>
      </w:pPr>
    </w:p>
    <w:p w14:paraId="1F63B035">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673D37E5">
      <w:pPr>
        <w:ind w:right="360"/>
        <w:jc w:val="right"/>
        <w:rPr>
          <w:rFonts w:ascii="宋体" w:hAnsi="宋体" w:cs="宋体"/>
          <w:szCs w:val="24"/>
        </w:rPr>
      </w:pPr>
    </w:p>
    <w:p w14:paraId="4A7125D4">
      <w:pPr>
        <w:ind w:right="240"/>
        <w:jc w:val="center"/>
        <w:rPr>
          <w:rFonts w:ascii="宋体" w:hAnsi="宋体" w:cs="宋体"/>
          <w:szCs w:val="24"/>
          <w:u w:val="single"/>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 xml:space="preserve">法定代表人或其授权代理人： </w:t>
      </w:r>
      <w:r>
        <w:rPr>
          <w:rFonts w:hint="eastAsia" w:ascii="宋体" w:hAnsi="宋体" w:cs="宋体"/>
          <w:szCs w:val="24"/>
          <w:u w:val="single"/>
        </w:rPr>
        <w:t>（签字或盖章）</w:t>
      </w:r>
    </w:p>
    <w:p w14:paraId="7D88D620">
      <w:pPr>
        <w:wordWrap w:val="0"/>
        <w:ind w:right="360" w:firstLine="2640" w:firstLineChars="1100"/>
        <w:rPr>
          <w:rFonts w:ascii="宋体" w:hAnsi="宋体" w:cs="宋体"/>
          <w:szCs w:val="24"/>
        </w:rPr>
      </w:pPr>
      <w:r>
        <w:rPr>
          <w:rFonts w:hint="eastAsia" w:ascii="宋体" w:hAnsi="宋体" w:cs="宋体"/>
          <w:szCs w:val="24"/>
        </w:rPr>
        <w:t xml:space="preserve"> </w:t>
      </w:r>
    </w:p>
    <w:p w14:paraId="7B1576F6">
      <w:pPr>
        <w:rPr>
          <w:rFonts w:ascii="宋体" w:hAnsi="宋体" w:cs="宋体"/>
          <w:szCs w:val="24"/>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日   期：</w:t>
      </w:r>
    </w:p>
    <w:p w14:paraId="22D284BF">
      <w:pPr>
        <w:rPr>
          <w:rFonts w:ascii="宋体" w:hAnsi="宋体" w:cs="宋体"/>
        </w:rPr>
      </w:pPr>
    </w:p>
    <w:p w14:paraId="385FFEF8">
      <w:pPr>
        <w:rPr>
          <w:rFonts w:ascii="宋体" w:hAnsi="宋体" w:cs="宋体"/>
        </w:rPr>
      </w:pPr>
    </w:p>
    <w:p w14:paraId="7957FD7F">
      <w:pPr>
        <w:rPr>
          <w:rFonts w:ascii="宋体" w:hAnsi="宋体" w:cs="宋体"/>
        </w:rPr>
      </w:pPr>
    </w:p>
    <w:p w14:paraId="25A3523D">
      <w:pPr>
        <w:pStyle w:val="2"/>
        <w:rPr>
          <w:rFonts w:ascii="宋体" w:hAnsi="宋体" w:cs="宋体"/>
        </w:rPr>
      </w:pPr>
    </w:p>
    <w:p w14:paraId="5748B783">
      <w:pPr>
        <w:rPr>
          <w:rFonts w:ascii="宋体" w:hAnsi="宋体" w:cs="宋体"/>
        </w:rPr>
      </w:pPr>
    </w:p>
    <w:p w14:paraId="7D041ABE">
      <w:pPr>
        <w:rPr>
          <w:rFonts w:ascii="宋体" w:hAnsi="宋体" w:cs="宋体"/>
        </w:rPr>
      </w:pPr>
    </w:p>
    <w:p w14:paraId="0B2F3FB2">
      <w:pPr>
        <w:rPr>
          <w:rFonts w:ascii="宋体" w:hAnsi="宋体" w:cs="宋体"/>
        </w:rPr>
      </w:pPr>
    </w:p>
    <w:p w14:paraId="3B37AD60">
      <w:pPr>
        <w:rPr>
          <w:rFonts w:ascii="宋体" w:hAnsi="宋体" w:cs="宋体"/>
        </w:rPr>
      </w:pPr>
    </w:p>
    <w:p w14:paraId="5F911CC3">
      <w:pPr>
        <w:pStyle w:val="2"/>
        <w:rPr>
          <w:rFonts w:ascii="宋体" w:hAnsi="宋体" w:cs="宋体"/>
        </w:rPr>
      </w:pPr>
    </w:p>
    <w:p w14:paraId="479B392D">
      <w:pPr>
        <w:rPr>
          <w:rFonts w:ascii="宋体" w:hAnsi="宋体" w:cs="宋体"/>
        </w:rPr>
      </w:pPr>
    </w:p>
    <w:p w14:paraId="182A010E">
      <w:pPr>
        <w:pStyle w:val="2"/>
        <w:rPr>
          <w:rFonts w:ascii="宋体" w:hAnsi="宋体" w:cs="宋体"/>
        </w:rPr>
      </w:pPr>
    </w:p>
    <w:p w14:paraId="62E3E857">
      <w:pPr>
        <w:rPr>
          <w:rFonts w:ascii="宋体" w:hAnsi="宋体" w:cs="宋体"/>
        </w:rPr>
      </w:pPr>
    </w:p>
    <w:p w14:paraId="3C152B57">
      <w:pPr>
        <w:rPr>
          <w:rFonts w:ascii="宋体" w:hAnsi="宋体" w:cs="宋体"/>
        </w:rPr>
      </w:pPr>
    </w:p>
    <w:p w14:paraId="1DC9E463">
      <w:pPr>
        <w:rPr>
          <w:rFonts w:ascii="宋体" w:hAnsi="宋体" w:cs="宋体"/>
        </w:rPr>
      </w:pPr>
    </w:p>
    <w:p w14:paraId="37945C65">
      <w:pPr>
        <w:rPr>
          <w:rFonts w:ascii="宋体" w:hAnsi="宋体" w:cs="宋体"/>
        </w:rPr>
      </w:pPr>
    </w:p>
    <w:p w14:paraId="402B097B">
      <w:pPr>
        <w:pStyle w:val="2"/>
        <w:rPr>
          <w:rFonts w:ascii="宋体" w:hAnsi="宋体" w:cs="宋体"/>
        </w:rPr>
      </w:pPr>
    </w:p>
    <w:p w14:paraId="513965B4">
      <w:pPr>
        <w:spacing w:line="360" w:lineRule="auto"/>
        <w:ind w:left="1"/>
        <w:jc w:val="center"/>
        <w:rPr>
          <w:rFonts w:ascii="宋体" w:hAnsi="宋体" w:cs="宋体"/>
          <w:b/>
          <w:sz w:val="32"/>
          <w:szCs w:val="32"/>
        </w:rPr>
      </w:pPr>
      <w:r>
        <w:rPr>
          <w:rFonts w:hint="eastAsia" w:ascii="宋体" w:hAnsi="宋体" w:cs="宋体"/>
          <w:b/>
          <w:sz w:val="32"/>
          <w:szCs w:val="32"/>
        </w:rPr>
        <w:t>非联合体声明</w:t>
      </w:r>
    </w:p>
    <w:p w14:paraId="46AA255F">
      <w:pPr>
        <w:spacing w:line="360" w:lineRule="auto"/>
        <w:ind w:left="1"/>
        <w:jc w:val="center"/>
        <w:rPr>
          <w:rFonts w:hint="eastAsia" w:ascii="宋体" w:hAnsi="宋体" w:cs="宋体"/>
          <w:b/>
          <w:szCs w:val="24"/>
        </w:rPr>
      </w:pPr>
      <w:r>
        <w:rPr>
          <w:rFonts w:hint="eastAsia" w:ascii="宋体" w:hAnsi="宋体" w:cs="宋体"/>
          <w:b/>
          <w:szCs w:val="24"/>
        </w:rPr>
        <w:t>（格式自拟）</w:t>
      </w:r>
    </w:p>
    <w:p w14:paraId="37E9B6C3">
      <w:pPr>
        <w:spacing w:line="360" w:lineRule="auto"/>
        <w:ind w:left="1"/>
        <w:jc w:val="left"/>
        <w:rPr>
          <w:rFonts w:hint="eastAsia" w:ascii="宋体" w:hAnsi="宋体"/>
          <w:b/>
          <w:sz w:val="32"/>
          <w:szCs w:val="32"/>
        </w:rPr>
      </w:pPr>
    </w:p>
    <w:p w14:paraId="3BF1D56A">
      <w:pPr>
        <w:spacing w:before="312" w:beforeLines="100" w:after="156" w:afterLines="50" w:line="360" w:lineRule="auto"/>
        <w:jc w:val="left"/>
        <w:rPr>
          <w:rFonts w:hint="eastAsia" w:ascii="宋体" w:hAnsi="宋体" w:cs="宋体"/>
          <w:spacing w:val="4"/>
        </w:rPr>
      </w:pPr>
    </w:p>
    <w:p w14:paraId="3AB69518">
      <w:pPr>
        <w:spacing w:before="312" w:beforeLines="100" w:after="156" w:afterLines="50" w:line="360" w:lineRule="auto"/>
        <w:jc w:val="left"/>
        <w:rPr>
          <w:rFonts w:hint="eastAsia" w:ascii="宋体" w:hAnsi="宋体" w:cs="宋体"/>
          <w:spacing w:val="4"/>
        </w:rPr>
      </w:pPr>
    </w:p>
    <w:p w14:paraId="78208ECB">
      <w:pPr>
        <w:spacing w:before="312" w:beforeLines="100" w:after="156" w:afterLines="50" w:line="360" w:lineRule="auto"/>
        <w:jc w:val="left"/>
        <w:rPr>
          <w:rFonts w:hint="eastAsia" w:ascii="宋体" w:hAnsi="宋体" w:cs="宋体"/>
          <w:spacing w:val="4"/>
        </w:rPr>
      </w:pPr>
    </w:p>
    <w:p w14:paraId="178221F7">
      <w:pPr>
        <w:widowControl/>
        <w:kinsoku w:val="0"/>
        <w:autoSpaceDE w:val="0"/>
        <w:autoSpaceDN w:val="0"/>
        <w:adjustRightInd w:val="0"/>
        <w:snapToGrid w:val="0"/>
        <w:spacing w:line="360" w:lineRule="auto"/>
        <w:textAlignment w:val="baseline"/>
        <w:rPr>
          <w:rFonts w:ascii="宋体" w:hAnsi="宋体" w:cs="宋体"/>
          <w:spacing w:val="10"/>
          <w:szCs w:val="24"/>
        </w:rPr>
      </w:pPr>
      <w:r>
        <w:rPr>
          <w:rFonts w:ascii="宋体" w:hAnsi="宋体" w:cs="宋体"/>
          <w:spacing w:val="7"/>
          <w:szCs w:val="24"/>
        </w:rPr>
        <w:t xml:space="preserve">供应商全称 (印章) </w:t>
      </w:r>
      <w:r>
        <w:rPr>
          <w:rFonts w:ascii="宋体" w:hAnsi="宋体" w:cs="宋体"/>
          <w:spacing w:val="4"/>
          <w:szCs w:val="24"/>
        </w:rPr>
        <w:t>：</w:t>
      </w:r>
      <w:r>
        <w:rPr>
          <w:rFonts w:hint="eastAsia" w:ascii="宋体" w:hAnsi="宋体" w:cs="宋体"/>
          <w:spacing w:val="4"/>
          <w:szCs w:val="24"/>
          <w:u w:val="single"/>
        </w:rPr>
        <w:t xml:space="preserve">                          </w:t>
      </w:r>
    </w:p>
    <w:p w14:paraId="09D0AC33">
      <w:pPr>
        <w:widowControl/>
        <w:kinsoku w:val="0"/>
        <w:autoSpaceDE w:val="0"/>
        <w:autoSpaceDN w:val="0"/>
        <w:adjustRightInd w:val="0"/>
        <w:snapToGrid w:val="0"/>
        <w:spacing w:line="360" w:lineRule="auto"/>
        <w:textAlignment w:val="baseline"/>
        <w:rPr>
          <w:rFonts w:ascii="宋体" w:hAnsi="宋体" w:cs="宋体"/>
          <w:spacing w:val="10"/>
          <w:szCs w:val="24"/>
        </w:rPr>
      </w:pPr>
    </w:p>
    <w:p w14:paraId="26AFBF5F">
      <w:pPr>
        <w:widowControl/>
        <w:kinsoku w:val="0"/>
        <w:autoSpaceDE w:val="0"/>
        <w:autoSpaceDN w:val="0"/>
        <w:adjustRightInd w:val="0"/>
        <w:snapToGrid w:val="0"/>
        <w:spacing w:line="360" w:lineRule="auto"/>
        <w:textAlignment w:val="baseline"/>
        <w:rPr>
          <w:rFonts w:ascii="宋体" w:hAnsi="宋体" w:cs="宋体"/>
          <w:szCs w:val="24"/>
          <w:u w:val="single"/>
        </w:rPr>
      </w:pPr>
      <w:r>
        <w:rPr>
          <w:rFonts w:ascii="宋体" w:hAnsi="宋体" w:cs="宋体"/>
          <w:spacing w:val="10"/>
          <w:szCs w:val="24"/>
        </w:rPr>
        <w:t>法</w:t>
      </w:r>
      <w:r>
        <w:rPr>
          <w:rFonts w:ascii="宋体" w:hAnsi="宋体" w:cs="宋体"/>
          <w:spacing w:val="8"/>
          <w:szCs w:val="24"/>
        </w:rPr>
        <w:t>定代表人或授权代表 (签字或盖章) ：</w:t>
      </w:r>
      <w:r>
        <w:rPr>
          <w:rFonts w:ascii="宋体" w:hAnsi="宋体" w:cs="宋体"/>
          <w:szCs w:val="24"/>
          <w:u w:val="single"/>
        </w:rPr>
        <w:t xml:space="preserve">              </w:t>
      </w:r>
    </w:p>
    <w:p w14:paraId="1545F8F0">
      <w:pPr>
        <w:widowControl/>
        <w:kinsoku w:val="0"/>
        <w:autoSpaceDE w:val="0"/>
        <w:autoSpaceDN w:val="0"/>
        <w:adjustRightInd w:val="0"/>
        <w:snapToGrid w:val="0"/>
        <w:spacing w:line="360" w:lineRule="auto"/>
        <w:textAlignment w:val="baseline"/>
        <w:rPr>
          <w:rFonts w:ascii="宋体" w:hAnsi="宋体" w:cs="宋体"/>
          <w:szCs w:val="24"/>
          <w:u w:val="single"/>
        </w:rPr>
      </w:pPr>
    </w:p>
    <w:p w14:paraId="4E68C3D7">
      <w:pPr>
        <w:widowControl/>
        <w:kinsoku w:val="0"/>
        <w:autoSpaceDE w:val="0"/>
        <w:autoSpaceDN w:val="0"/>
        <w:adjustRightInd w:val="0"/>
        <w:snapToGrid w:val="0"/>
        <w:spacing w:line="360" w:lineRule="auto"/>
        <w:textAlignment w:val="baseline"/>
        <w:rPr>
          <w:rFonts w:ascii="Arial"/>
          <w:szCs w:val="24"/>
        </w:rPr>
      </w:pPr>
      <w:r>
        <w:rPr>
          <w:rFonts w:ascii="宋体" w:hAnsi="宋体" w:cs="宋体"/>
          <w:spacing w:val="-23"/>
          <w:szCs w:val="24"/>
        </w:rPr>
        <w:t>日</w:t>
      </w:r>
      <w:r>
        <w:rPr>
          <w:rFonts w:ascii="宋体" w:hAnsi="宋体" w:cs="宋体"/>
          <w:spacing w:val="-22"/>
          <w:szCs w:val="24"/>
        </w:rPr>
        <w:t xml:space="preserve">  期 ：</w:t>
      </w:r>
    </w:p>
    <w:p w14:paraId="637BD154">
      <w:pPr>
        <w:pStyle w:val="2"/>
        <w:rPr>
          <w:rFonts w:ascii="宋体" w:hAnsi="宋体" w:cs="宋体"/>
        </w:rPr>
      </w:pPr>
    </w:p>
    <w:p w14:paraId="67C50DF4"/>
    <w:p w14:paraId="36F22510">
      <w:pPr>
        <w:rPr>
          <w:rFonts w:ascii="宋体" w:hAnsi="宋体" w:cs="宋体"/>
        </w:rPr>
      </w:pPr>
    </w:p>
    <w:p w14:paraId="03EA63C8">
      <w:pPr>
        <w:rPr>
          <w:rFonts w:ascii="宋体" w:hAnsi="宋体" w:cs="宋体"/>
        </w:rPr>
      </w:pPr>
    </w:p>
    <w:p w14:paraId="5333CFD7">
      <w:pPr>
        <w:rPr>
          <w:rFonts w:ascii="宋体" w:hAnsi="宋体" w:cs="宋体"/>
        </w:rPr>
      </w:pPr>
    </w:p>
    <w:p w14:paraId="7BF66A32">
      <w:pPr>
        <w:rPr>
          <w:rFonts w:ascii="宋体" w:hAnsi="宋体" w:cs="宋体"/>
        </w:rPr>
      </w:pPr>
    </w:p>
    <w:p w14:paraId="7E8510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81609"/>
    <w:rsid w:val="33D7015F"/>
    <w:rsid w:val="49251803"/>
    <w:rsid w:val="50926323"/>
    <w:rsid w:val="56281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styleId="3">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1877</Words>
  <Characters>1937</Characters>
  <Lines>0</Lines>
  <Paragraphs>0</Paragraphs>
  <TotalTime>2</TotalTime>
  <ScaleCrop>false</ScaleCrop>
  <LinksUpToDate>false</LinksUpToDate>
  <CharactersWithSpaces>2446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2025-11-27T08:45:00Z</dcterms:created>
  <dc:creator>Administrator</dc:creator>
  <cp:lastModifiedBy>Administrator</cp:lastModifiedBy>
  <dcterms:modified xsi:type="dcterms:W3CDTF">2025-11-28T06:30:57Z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BF61D24BBD804789BB5D0F412EE73DB8_11</vt:lpwstr>
  </property>
  <property fmtid="{D5CDD505-2E9C-101B-9397-08002B2CF9AE}" pid="4" name="KSOTemplateDocerSaveRecord">
    <vt:lpwstr>eyJoZGlkIjoiNmNiOGE4YjdmZmNiNDBjOTVlNGZlMDAwMzIwMDZlNWEiLCJ1c2VySWQiOiI2NDcxNTEzMzMifQ==</vt:lpwstr>
  </property>
</Properties>
</file>