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519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资格证明文件</w:t>
      </w:r>
    </w:p>
    <w:p w14:paraId="7AB420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（见第4章资格审查要求）</w:t>
      </w:r>
    </w:p>
    <w:p w14:paraId="4F222397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bookmarkStart w:id="0" w:name="_Toc3162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br w:type="page"/>
      </w:r>
      <w:bookmarkStart w:id="1" w:name="_GoBack"/>
      <w:bookmarkEnd w:id="1"/>
    </w:p>
    <w:bookmarkEnd w:id="0"/>
    <w:p w14:paraId="5AE334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具有履行合同所必需的设备和专业技术能力的承诺</w:t>
      </w:r>
    </w:p>
    <w:p w14:paraId="5AA1E5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3400A7C1">
      <w:pPr>
        <w:spacing w:line="360" w:lineRule="auto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</w:p>
    <w:p w14:paraId="44DE42BE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zh-CN"/>
        </w:rPr>
        <w:t>西安市灞桥区生活垃圾分类服务中心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/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西北国际（陕西）造价管理集团有限公司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zh-CN"/>
        </w:rPr>
        <w:t>：</w:t>
      </w:r>
    </w:p>
    <w:p w14:paraId="2A830349">
      <w:pPr>
        <w:spacing w:before="312" w:beforeLines="100" w:after="156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（供应商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合法注册并经营，本公司郑重承诺，具有履行本合同所必需的设备和专业技术能力。</w:t>
      </w:r>
    </w:p>
    <w:p w14:paraId="5A398309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24BB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E9D557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（加盖单位公章）      </w:t>
      </w:r>
    </w:p>
    <w:p w14:paraId="2C4E983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5E1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2113DE8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663E30">
      <w:pPr>
        <w:spacing w:line="280" w:lineRule="exact"/>
        <w:ind w:right="540" w:rightChars="257"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p w14:paraId="5B7562E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31ECCB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979594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76DC41E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A86EE5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1120FF00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</w:p>
    <w:p w14:paraId="69FCE78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参加政府采购活动前3年内，在经营活动中没有重大违法记录的书面声明</w:t>
      </w:r>
    </w:p>
    <w:p w14:paraId="7A6F04C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4B4795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6EF4C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西安市灞桥区生活垃圾分类服务中心/西北国际（陕西）造价管理集团有限公司：</w:t>
      </w:r>
    </w:p>
    <w:p w14:paraId="392B68DD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（项目名称、项目编号、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包号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）的供应商，在此郑重声明：</w:t>
      </w:r>
    </w:p>
    <w:p w14:paraId="2C243D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在参加本次政府采购活动前3年内的经营活动中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（填“没有”或“有”）重大违法记录。</w:t>
      </w:r>
    </w:p>
    <w:p w14:paraId="6D7C86B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9" w:right="101" w:firstLine="42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如有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不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实，我公司将无条件地退出本项目的采购活动，并遵照《中华人民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共和国政府采购法》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有关“提供虚假材料的规定”接受处罚。</w:t>
      </w:r>
    </w:p>
    <w:p w14:paraId="60DFDE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特此声明。 </w:t>
      </w:r>
    </w:p>
    <w:p w14:paraId="7CBB21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7A7653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48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供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应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商名称 (公章) ：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7FE83A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4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法定</w:t>
      </w:r>
      <w:r>
        <w:rPr>
          <w:rFonts w:hint="eastAsia" w:ascii="宋体" w:hAnsi="宋体" w:eastAsia="宋体" w:cs="宋体"/>
          <w:color w:val="auto"/>
          <w:spacing w:val="-9"/>
          <w:sz w:val="24"/>
          <w:szCs w:val="24"/>
          <w:highlight w:val="none"/>
        </w:rPr>
        <w:t>代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表人或其授权代表(盖章或签字)：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28ABE8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63" w:firstLine="456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日</w:t>
      </w:r>
    </w:p>
    <w:p w14:paraId="33998C21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</w:pPr>
    </w:p>
    <w:p w14:paraId="39C424C9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</w:pPr>
    </w:p>
    <w:p w14:paraId="29322B2D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</w:pPr>
    </w:p>
    <w:p w14:paraId="67BBB8F9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B67BCF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</w:pPr>
    </w:p>
    <w:p w14:paraId="4CD41AFE">
      <w:pPr>
        <w:pStyle w:val="10"/>
        <w:jc w:val="center"/>
        <w:outlineLvl w:val="1"/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注：供应商在参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加政府采购活动前 3 年内因违法经营被禁止在一定期限内参加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政府采购活动，期限届满的，可以参加政府采购活动，但应提供相关证明材料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highlight w:val="none"/>
        </w:rPr>
        <w:t>。</w:t>
      </w:r>
    </w:p>
    <w:p w14:paraId="73E9CADA">
      <w:pPr>
        <w:rPr>
          <w:rFonts w:hint="eastAsia" w:ascii="宋体" w:hAnsi="宋体" w:eastAsia="宋体" w:cs="宋体"/>
          <w:color w:val="auto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57922"/>
    <w:rsid w:val="382D1299"/>
    <w:rsid w:val="7265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"/>
    <w:basedOn w:val="2"/>
    <w:next w:val="6"/>
    <w:qFormat/>
    <w:uiPriority w:val="99"/>
    <w:pPr>
      <w:ind w:firstLine="420" w:firstLineChars="100"/>
    </w:pPr>
    <w:rPr>
      <w:rFonts w:ascii="宋体"/>
    </w:rPr>
  </w:style>
  <w:style w:type="paragraph" w:styleId="6">
    <w:name w:val="Body Text First Indent 2"/>
    <w:basedOn w:val="3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1094</Characters>
  <Lines>0</Lines>
  <Paragraphs>0</Paragraphs>
  <TotalTime>0</TotalTime>
  <ScaleCrop>false</ScaleCrop>
  <LinksUpToDate>false</LinksUpToDate>
  <CharactersWithSpaces>1539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2025-04-17T07:56:00Z</dcterms:created>
  <dc:creator>pepper</dc:creator>
  <cp:lastModifiedBy>pepper</cp:lastModifiedBy>
  <dcterms:modified xsi:type="dcterms:W3CDTF">2025-04-21T02:18:41Z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44887296049C437BA1DB0912185E11AF_11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