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14A65">
      <w:pPr>
        <w:spacing w:line="360" w:lineRule="auto"/>
        <w:jc w:val="center"/>
        <w:rPr>
          <w:rFonts w:ascii="Arial" w:hAnsi="Arial" w:eastAsia="黑体"/>
          <w:b/>
          <w:sz w:val="28"/>
          <w:szCs w:val="20"/>
        </w:rPr>
      </w:pPr>
      <w:r>
        <w:rPr>
          <w:rFonts w:hint="eastAsia" w:ascii="Arial" w:hAnsi="Arial" w:eastAsia="黑体"/>
          <w:b/>
          <w:sz w:val="28"/>
          <w:szCs w:val="20"/>
        </w:rPr>
        <w:t>第七部分  偏离表</w:t>
      </w:r>
    </w:p>
    <w:p w14:paraId="51857426">
      <w:pPr>
        <w:spacing w:after="240" w:afterLines="100"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1、商务条款偏离表</w:t>
      </w:r>
    </w:p>
    <w:p w14:paraId="1CB55878">
      <w:pPr>
        <w:spacing w:after="120" w:afterLines="50"/>
        <w:ind w:firstLine="105" w:firstLineChars="50"/>
        <w:rPr>
          <w:rFonts w:ascii="宋体" w:hAnsi="宋体"/>
          <w:szCs w:val="20"/>
        </w:rPr>
      </w:pPr>
      <w:r>
        <w:rPr>
          <w:rFonts w:hint="eastAsia" w:ascii="宋体" w:hAnsi="宋体"/>
          <w:szCs w:val="20"/>
        </w:rPr>
        <w:t xml:space="preserve">投标人名称：                                                采购项目编号：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37F43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 w14:paraId="5FA8674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vAlign w:val="center"/>
          </w:tcPr>
          <w:p w14:paraId="01589E02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vAlign w:val="center"/>
          </w:tcPr>
          <w:p w14:paraId="23C0F29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vAlign w:val="center"/>
          </w:tcPr>
          <w:p w14:paraId="4EB03101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vAlign w:val="center"/>
          </w:tcPr>
          <w:p w14:paraId="4918B939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424646D4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63642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95F4A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B1C875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06CEA1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CACAEB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540D2B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ED290D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2787D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9AB056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40C8148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D85402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9F4863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99565A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F06321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025A8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C950BD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B6C275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05620E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576A42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99769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E7B8B4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68B7B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2A79AD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F76EF2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FB8C89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0CAA41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C966D4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CE3638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972C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D3CAE1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42079CD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2E5536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64612E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06C65C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344DCF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4CC4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6A2A15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C1CB8C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24F1E5F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3DF30D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6415BC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BCDE62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1A0F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5EEF5B2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47DC67D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509610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C5003D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371FB9A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E123EE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6CFE6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550B83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38BEEBA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7A1B26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19048D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2393EDE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331A69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DDE4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D83F73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301D90E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4851BE2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6B4736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08305E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52064F9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13B0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53B71E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5E1885D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5F0EDF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0551F4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937AEB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7A7E076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7BA4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09A6BF7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78E2F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346888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6726D7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736B8F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5B6971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DF0C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71C266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AFAF14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80E537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59B5E0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C864D5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214C884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02933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vAlign w:val="center"/>
          </w:tcPr>
          <w:p w14:paraId="1C9BBE71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</w:tcPr>
          <w:p w14:paraId="48AAE8D4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1.偏离应按照招标文件条款定义理解，本表只填写有偏离的情况。</w:t>
            </w:r>
          </w:p>
          <w:p w14:paraId="6B47EE28">
            <w:pPr>
              <w:spacing w:line="300" w:lineRule="exact"/>
              <w:rPr>
                <w:rFonts w:ascii="黑体" w:hAnsi="华文中宋" w:eastAsia="黑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2.对商务条款中所有要求，除本表所列出偏离外，均视为投标人响应其余全部商务条款要求；如投标人响应招标文件所有商务条款要求的，必须提交空白表，否则，其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 w14:paraId="32432537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</w:p>
    <w:p w14:paraId="038646E6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</w:p>
    <w:p w14:paraId="21217710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6CBA963C">
      <w:pPr>
        <w:adjustRightInd w:val="0"/>
        <w:spacing w:line="400" w:lineRule="exact"/>
        <w:ind w:firstLine="367" w:firstLineChars="175"/>
        <w:jc w:val="left"/>
        <w:rPr>
          <w:rFonts w:ascii="宋体" w:hAnsi="宋体"/>
          <w:szCs w:val="21"/>
        </w:rPr>
      </w:pPr>
    </w:p>
    <w:p w14:paraId="71FFE8D8">
      <w:pPr>
        <w:adjustRightInd w:val="0"/>
        <w:spacing w:line="400" w:lineRule="exact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（签字或盖章）</w:t>
      </w:r>
    </w:p>
    <w:p w14:paraId="508EFB6A">
      <w:pPr>
        <w:adjustRightInd w:val="0"/>
        <w:spacing w:before="240" w:beforeLines="100"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期: 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482659FF">
      <w:pPr>
        <w:pStyle w:val="3"/>
      </w:pPr>
    </w:p>
    <w:p w14:paraId="35E3710B">
      <w:pPr>
        <w:jc w:val="center"/>
        <w:rPr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2、技术要求偏离表</w:t>
      </w:r>
    </w:p>
    <w:p w14:paraId="70BA7AC0">
      <w:pPr>
        <w:pStyle w:val="2"/>
        <w:spacing w:before="120" w:beforeLines="50" w:after="120" w:afterLines="50"/>
        <w:ind w:firstLine="0"/>
        <w:rPr>
          <w:rFonts w:ascii="宋体" w:hAnsi="宋体"/>
          <w:b/>
          <w:bCs/>
        </w:rPr>
      </w:pPr>
      <w:r>
        <w:rPr>
          <w:rFonts w:hint="eastAsia"/>
        </w:rPr>
        <w:t xml:space="preserve">投标人名称：                                </w:t>
      </w:r>
      <w:r>
        <w:rPr>
          <w:rFonts w:hint="eastAsia" w:ascii="宋体" w:hAnsi="宋体"/>
        </w:rPr>
        <w:t xml:space="preserve">                    采购项目编号：</w:t>
      </w:r>
    </w:p>
    <w:tbl>
      <w:tblPr>
        <w:tblStyle w:val="4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05722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vAlign w:val="center"/>
          </w:tcPr>
          <w:p w14:paraId="32AC0BDB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474" w:type="dxa"/>
            <w:vAlign w:val="center"/>
          </w:tcPr>
          <w:p w14:paraId="79517A7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1865" w:type="dxa"/>
            <w:vAlign w:val="center"/>
          </w:tcPr>
          <w:p w14:paraId="2A6284C7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招标文件要求</w:t>
            </w:r>
          </w:p>
        </w:tc>
        <w:tc>
          <w:tcPr>
            <w:tcW w:w="2542" w:type="dxa"/>
            <w:vAlign w:val="center"/>
          </w:tcPr>
          <w:p w14:paraId="3AE73DE5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投标文件响应</w:t>
            </w:r>
          </w:p>
        </w:tc>
        <w:tc>
          <w:tcPr>
            <w:tcW w:w="841" w:type="dxa"/>
            <w:vAlign w:val="center"/>
          </w:tcPr>
          <w:p w14:paraId="599E2D61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偏离</w:t>
            </w:r>
          </w:p>
        </w:tc>
        <w:tc>
          <w:tcPr>
            <w:tcW w:w="1684" w:type="dxa"/>
            <w:vAlign w:val="center"/>
          </w:tcPr>
          <w:p w14:paraId="656FB6BC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279A5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ADB9D3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905F5C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1FDAD9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4557EE6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0D1BD4E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1D06B7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B6B49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3EC6145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698915A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E506FE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756438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63AFA2E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4068ACB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7C44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5C224DF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348015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CA62DF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98BEB4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6560113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690688F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CFDC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5A5927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D91B0E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6E8E4F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11893E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48400D5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4D61EDE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C1A02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A70365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D6EBB1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42533F8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553AD7C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67F024B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3C81802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A98A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C64F6D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878B29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F7AFF5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13083CA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28DFCB5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0A615F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029B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3DAADF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1986FE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318F6D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A490D8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6CC50BD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34A2D5B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A9E4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51E33C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B10E15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3ECE281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5636F6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0F714A6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7740C3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B6CA7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56E0B56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7A9C07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2ADCF81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95227B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1F813E9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072903F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B49F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DC2393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145600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8C1142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58ABA4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16567BB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94C2DB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2FA4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3FB1D88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365E71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241BF6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4E68C9C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3B946EE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7A0CFBA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8D38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24DD1E0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C9D6B9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6B1342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7E3B52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185F875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671E55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948A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351B26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90EED9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45BB0E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0BCEA2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5299AF4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06BCDE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24C1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A7C9F0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152811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79DAFCA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506692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0B8CA50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7F53349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CC2D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732D3F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7169B19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233F4C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1448B07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56D97FE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7E903AA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3F48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71CF1AA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1BA9FE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37EF1D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1ACC40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1" w:type="dxa"/>
          </w:tcPr>
          <w:p w14:paraId="6B73D85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08975AC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AD5BA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vAlign w:val="center"/>
          </w:tcPr>
          <w:p w14:paraId="1D8DEB8A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vAlign w:val="center"/>
          </w:tcPr>
          <w:p w14:paraId="7993AA36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偏离应按照招标文件采购内容中表格参数要求，逐项填写，未按要求填写或者漏项、缺项的，可能会对投标人作出不利的评判。</w:t>
            </w:r>
          </w:p>
          <w:p w14:paraId="287BEEF6">
            <w:pPr>
              <w:adjustRightInd w:val="0"/>
              <w:snapToGrid w:val="0"/>
              <w:ind w:right="24"/>
              <w:rPr>
                <w:rFonts w:ascii="宋体" w:hAnsi="宋体"/>
                <w:bCs/>
                <w:sz w:val="24"/>
              </w:rPr>
            </w:pPr>
          </w:p>
        </w:tc>
      </w:tr>
    </w:tbl>
    <w:p w14:paraId="10FA5D7E">
      <w:pPr>
        <w:adjustRightInd w:val="0"/>
        <w:spacing w:line="400" w:lineRule="exact"/>
        <w:ind w:firstLine="367" w:firstLineChars="175"/>
        <w:jc w:val="left"/>
        <w:rPr>
          <w:rFonts w:ascii="仿宋_GB2312" w:hAnsi="宋体" w:eastAsia="仿宋_GB2312"/>
          <w:bCs/>
          <w:szCs w:val="21"/>
        </w:rPr>
      </w:pPr>
    </w:p>
    <w:p w14:paraId="23F2E34C">
      <w:pPr>
        <w:adjustRightInd w:val="0"/>
        <w:spacing w:after="240" w:afterLines="100" w:line="400" w:lineRule="exact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78BB81DB">
      <w:pPr>
        <w:adjustRightInd w:val="0"/>
        <w:spacing w:before="360" w:beforeLines="150" w:line="360" w:lineRule="auto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（签字或盖章）</w:t>
      </w:r>
    </w:p>
    <w:p w14:paraId="7508D1E7">
      <w:pPr>
        <w:adjustRightInd w:val="0"/>
        <w:spacing w:before="360" w:beforeLines="150" w:line="360" w:lineRule="auto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p w14:paraId="47C18237">
      <w:pPr>
        <w:adjustRightInd w:val="0"/>
        <w:snapToGrid w:val="0"/>
        <w:spacing w:line="360" w:lineRule="auto"/>
        <w:jc w:val="left"/>
        <w:rPr>
          <w:rFonts w:ascii="宋体" w:hAnsi="宋体"/>
          <w:b/>
          <w:sz w:val="28"/>
          <w:szCs w:val="28"/>
        </w:rPr>
      </w:pPr>
    </w:p>
    <w:p w14:paraId="7592FB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60156DAE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2025-07-10T10:59:55Z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C07CDB49E69F403D85E82879620C58DF_13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