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F7B1E">
      <w:pPr>
        <w:pStyle w:val="2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第五部分  供应商参加政府采购活动承诺书</w:t>
      </w:r>
    </w:p>
    <w:p w14:paraId="4E90A161">
      <w:pPr>
        <w:pStyle w:val="3"/>
        <w:spacing w:before="240" w:beforeLines="100" w:after="120" w:afterLines="50" w:line="360" w:lineRule="auto"/>
        <w:jc w:val="center"/>
        <w:rPr>
          <w:rFonts w:ascii="黑体" w:hAnsi="黑体" w:eastAsia="黑体"/>
          <w:b w:val="0"/>
          <w:sz w:val="28"/>
          <w:szCs w:val="28"/>
        </w:rPr>
      </w:pPr>
      <w:r>
        <w:rPr>
          <w:rFonts w:hint="eastAsia" w:ascii="黑体" w:hAnsi="黑体" w:eastAsia="黑体"/>
          <w:b w:val="0"/>
          <w:sz w:val="28"/>
          <w:szCs w:val="28"/>
        </w:rPr>
        <w:t>1.质量安全责任承诺书</w:t>
      </w:r>
    </w:p>
    <w:p w14:paraId="168D3724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为保证本采购项目顺利进行，作为投标人，现郑重承诺：</w:t>
      </w:r>
    </w:p>
    <w:p w14:paraId="3B23CC9E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我方所投产品的生产（包括设计、制造、安装、改造、维修等）、投入使用的材料等均完全符合国家现行质量、安全、环保标准和要求。</w:t>
      </w:r>
    </w:p>
    <w:p w14:paraId="2E31F51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>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54163C39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对于因产品生产质量以及储存、运输、安装调试、服务、施工等过程中产生的任何安全事故，我方承担全部责任。</w:t>
      </w:r>
    </w:p>
    <w:p w14:paraId="120FA2B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ascii="宋体" w:hAnsi="宋体"/>
          <w:szCs w:val="21"/>
        </w:rPr>
        <w:t>我方提供的货物等符合现行的国家、行业、地区、企业标准及要求，标准不一致的，以更为严格的为准，我方对提供的货物等的质量、安全、环保等承担全部责任。</w:t>
      </w:r>
    </w:p>
    <w:p w14:paraId="547EB05C">
      <w:pPr>
        <w:spacing w:line="360" w:lineRule="auto"/>
        <w:rPr>
          <w:rFonts w:ascii="宋体" w:hAnsi="宋体"/>
          <w:szCs w:val="21"/>
        </w:rPr>
      </w:pPr>
    </w:p>
    <w:p w14:paraId="695F191D">
      <w:pPr>
        <w:spacing w:line="360" w:lineRule="auto"/>
        <w:rPr>
          <w:rFonts w:ascii="宋体" w:hAnsi="宋体"/>
          <w:szCs w:val="21"/>
        </w:rPr>
      </w:pPr>
    </w:p>
    <w:p w14:paraId="16262D00">
      <w:pPr>
        <w:spacing w:line="360" w:lineRule="auto"/>
        <w:rPr>
          <w:rFonts w:ascii="宋体" w:hAnsi="宋体"/>
          <w:szCs w:val="21"/>
        </w:rPr>
      </w:pPr>
    </w:p>
    <w:p w14:paraId="6BAF0063">
      <w:pPr>
        <w:adjustRightInd w:val="0"/>
        <w:spacing w:line="360" w:lineRule="auto"/>
        <w:ind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szCs w:val="21"/>
        </w:rPr>
        <w:t>（投标人名称，盖单位章）</w:t>
      </w:r>
    </w:p>
    <w:p w14:paraId="44C9E018">
      <w:pPr>
        <w:adjustRightInd w:val="0"/>
        <w:spacing w:line="360" w:lineRule="auto"/>
        <w:ind w:firstLine="420"/>
        <w:jc w:val="left"/>
        <w:rPr>
          <w:rFonts w:ascii="宋体" w:hAnsi="宋体"/>
          <w:szCs w:val="21"/>
        </w:rPr>
      </w:pPr>
    </w:p>
    <w:p w14:paraId="68D4835E">
      <w:pPr>
        <w:adjustRightInd w:val="0"/>
        <w:spacing w:line="360" w:lineRule="auto"/>
        <w:ind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</w:t>
      </w:r>
      <w:r>
        <w:rPr>
          <w:rFonts w:hint="eastAsia" w:ascii="宋体" w:hAnsi="宋体"/>
          <w:bCs/>
          <w:szCs w:val="21"/>
        </w:rPr>
        <w:t>20</w:t>
      </w:r>
      <w:r>
        <w:rPr>
          <w:rFonts w:hint="eastAsia" w:ascii="宋体" w:hAnsi="宋体"/>
          <w:bCs/>
          <w:szCs w:val="21"/>
          <w:u w:val="single"/>
        </w:rPr>
        <w:t xml:space="preserve"> 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1016EE85">
      <w:pPr>
        <w:adjustRightInd w:val="0"/>
        <w:spacing w:line="400" w:lineRule="exact"/>
        <w:jc w:val="left"/>
        <w:rPr>
          <w:b/>
          <w:sz w:val="36"/>
          <w:szCs w:val="36"/>
        </w:rPr>
      </w:pPr>
    </w:p>
    <w:p w14:paraId="5EE532E7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732A2FBE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5612EB6A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3A143508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54B2DFBF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103D8751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36A8F1FF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225126D8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1476749A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736C5E2F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5369DA69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37F3EDDC">
      <w:pPr>
        <w:adjustRightInd w:val="0"/>
        <w:spacing w:line="400" w:lineRule="exact"/>
        <w:jc w:val="left"/>
        <w:rPr>
          <w:rFonts w:ascii="宋体" w:hAnsi="宋体"/>
          <w:b/>
          <w:bCs/>
          <w:sz w:val="36"/>
          <w:szCs w:val="36"/>
        </w:rPr>
      </w:pPr>
    </w:p>
    <w:p w14:paraId="5D2CFCBD">
      <w:pPr>
        <w:adjustRightInd w:val="0"/>
        <w:spacing w:line="40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说明：投标人未签署承诺书的，</w:t>
      </w:r>
      <w:r>
        <w:rPr>
          <w:rFonts w:hint="eastAsia" w:ascii="宋体" w:hAnsi="宋体"/>
          <w:b/>
          <w:szCs w:val="21"/>
        </w:rPr>
        <w:t>其投标无效</w:t>
      </w:r>
      <w:r>
        <w:rPr>
          <w:rFonts w:hint="eastAsia" w:ascii="宋体" w:hAnsi="宋体"/>
          <w:szCs w:val="21"/>
        </w:rPr>
        <w:t>，责任由投标人自行承担。</w:t>
      </w:r>
    </w:p>
    <w:p w14:paraId="255D1412">
      <w:pPr>
        <w:pStyle w:val="3"/>
        <w:spacing w:before="0" w:after="360" w:afterLines="150" w:line="240" w:lineRule="auto"/>
        <w:jc w:val="center"/>
        <w:rPr>
          <w:rFonts w:ascii="黑体" w:hAnsi="黑体" w:eastAsia="黑体"/>
          <w:b w:val="0"/>
          <w:sz w:val="28"/>
          <w:szCs w:val="28"/>
        </w:rPr>
      </w:pPr>
      <w:r>
        <w:rPr>
          <w:rFonts w:hint="eastAsia" w:ascii="黑体" w:hAnsi="黑体" w:eastAsia="黑体"/>
          <w:b w:val="0"/>
          <w:sz w:val="28"/>
          <w:szCs w:val="28"/>
        </w:rPr>
        <w:t>2.参加政府采购活动行为自律承诺书</w:t>
      </w:r>
    </w:p>
    <w:p w14:paraId="5A6FEE7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作为参加本次政府采购项目的投标人，我方郑重承诺在参与政府采购活动中遵纪守法、公平竞争、诚实守信，如有违反愿承担一切责任及后果：</w:t>
      </w:r>
    </w:p>
    <w:p w14:paraId="18F1636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不与采购人、采购代理机构、政府采购评审专家恶意串通，不向其行贿或提供其他不正当利益；</w:t>
      </w:r>
    </w:p>
    <w:p w14:paraId="4D137D4E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不与其他投标人恶意串通，采取“围标、串标、陪标”等商业欺诈手段谋取中标、成交；</w:t>
      </w:r>
    </w:p>
    <w:p w14:paraId="2A3D31F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不提供虚假或无效证明文件（包括但不限于资格证明文件、合同及验收文件、检验检测报告、从业人员资格证书、机构或所投产品的各类认证证书等）或虚假材料谋取中标；</w:t>
      </w:r>
    </w:p>
    <w:p w14:paraId="651CB518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不采取不正当手段诋毁、排挤其他供应商；</w:t>
      </w:r>
    </w:p>
    <w:p w14:paraId="0ACAA4BD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不以不正当理由拒不与采购人签订政府采购合同，或逾期签订政府采购合同，或不按照采购文件确定的事项签订政府采购合同；</w:t>
      </w:r>
    </w:p>
    <w:p w14:paraId="6A5E0E6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不以不正当理由拒绝履行合同义务，不会擅自变更、中止或者终止政府采购合同或将政府采购合同转包；</w:t>
      </w:r>
    </w:p>
    <w:p w14:paraId="19830B15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不在提供商品、服务或工程施工过程中提供假冒伪劣产品，损害采购人的合法权益或公共利益；</w:t>
      </w:r>
    </w:p>
    <w:p w14:paraId="1C2F8632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不采取捏造事实、提供虚假材料或者以非法手段取得证明材料进行质疑和投诉；</w:t>
      </w:r>
    </w:p>
    <w:p w14:paraId="5AD6E18F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不发生其他有悖于政府采购公开、公平、公正和诚信原则的行为。</w:t>
      </w:r>
    </w:p>
    <w:p w14:paraId="0A44182F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尊重和接受政府采购监督管理部门的监督和采购人、采购代理机构的政府采购工作要求，愿意承担因违约行为给采购人造成的损失。</w:t>
      </w:r>
    </w:p>
    <w:p w14:paraId="4E2AC878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0479BED5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564229BD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ascii="宋体" w:hAnsi="宋体"/>
          <w:szCs w:val="21"/>
        </w:rPr>
        <w:t>（投标人名称、加盖单位章）</w:t>
      </w:r>
    </w:p>
    <w:p w14:paraId="4A903709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48E71624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日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日</w:t>
      </w:r>
    </w:p>
    <w:p w14:paraId="23E87E11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2D1304F8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2D004E0F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44E0E704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232D27D4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316506F0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66E6B9BC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49B3017F"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黑体" w:hAnsi="黑体" w:eastAsia="黑体"/>
          <w:sz w:val="28"/>
          <w:szCs w:val="28"/>
        </w:rPr>
        <w:t>3.其他承诺</w:t>
      </w:r>
    </w:p>
    <w:p w14:paraId="03623270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szCs w:val="21"/>
        </w:rPr>
      </w:pPr>
    </w:p>
    <w:p w14:paraId="555EBD0F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402349BD">
      <w:pPr>
        <w:adjustRightInd w:val="0"/>
        <w:spacing w:line="40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格式自定。投标人根据招标文件要求和采购需求，作出履约能力及服务承诺等承诺。</w:t>
      </w:r>
    </w:p>
    <w:p w14:paraId="3294824F">
      <w:pPr>
        <w:adjustRightInd w:val="0"/>
        <w:spacing w:line="400" w:lineRule="exact"/>
        <w:ind w:firstLine="840" w:firstLineChars="4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应当包括（但不限于）以下内容：</w:t>
      </w:r>
    </w:p>
    <w:p w14:paraId="0F711663">
      <w:pPr>
        <w:adjustRightInd w:val="0"/>
        <w:spacing w:line="400" w:lineRule="exact"/>
        <w:ind w:firstLine="630" w:firstLineChars="3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（1）</w:t>
      </w:r>
      <w:r>
        <w:rPr>
          <w:rFonts w:ascii="宋体" w:hAnsi="宋体"/>
          <w:szCs w:val="21"/>
        </w:rPr>
        <w:t>有详细的项目进度计划和安全保障计划，质量保证措施及服务承诺</w:t>
      </w:r>
      <w:r>
        <w:rPr>
          <w:rFonts w:hint="eastAsia" w:ascii="宋体" w:hAnsi="宋体"/>
          <w:szCs w:val="21"/>
        </w:rPr>
        <w:t>；</w:t>
      </w:r>
    </w:p>
    <w:p w14:paraId="7DA76511">
      <w:pPr>
        <w:adjustRightInd w:val="0"/>
        <w:spacing w:line="400" w:lineRule="exact"/>
        <w:ind w:firstLine="630" w:firstLineChars="3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（2）</w:t>
      </w:r>
      <w:r>
        <w:rPr>
          <w:rFonts w:ascii="宋体" w:hAnsi="宋体"/>
          <w:szCs w:val="21"/>
        </w:rPr>
        <w:t>后续服务条款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并有详细的后续服务措施承诺。</w:t>
      </w:r>
    </w:p>
    <w:p w14:paraId="3435D404">
      <w:pPr>
        <w:adjustRightInd w:val="0"/>
        <w:spacing w:line="400" w:lineRule="exact"/>
        <w:ind w:firstLine="840" w:firstLineChars="400"/>
        <w:jc w:val="left"/>
        <w:rPr>
          <w:rFonts w:ascii="宋体" w:hAnsi="宋体"/>
          <w:szCs w:val="21"/>
        </w:rPr>
      </w:pPr>
    </w:p>
    <w:p w14:paraId="51172F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601557A0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2025-07-10T10:58:31Z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64DF957939C44F0F9DD523F211B57FD8_13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