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2A9F17D">
      <w:pPr>
        <w:numPr>
          <w:numId w:val="0"/>
        </w:numPr>
        <w:spacing w:line="500" w:lineRule="exact"/>
        <w:rPr>
          <w:rFonts w:ascii="宋体" w:hAnsi="宋体" w:cs="宋体"/>
          <w:b/>
          <w:bCs/>
          <w:sz w:val="24"/>
        </w:rPr>
      </w:pPr>
      <w:r>
        <w:rPr>
          <w:rFonts w:hint="eastAsia" w:ascii="宋体" w:hAnsi="宋体" w:cs="宋体"/>
          <w:b/>
          <w:sz w:val="28"/>
          <w:szCs w:val="28"/>
          <w:lang w:val="en-US" w:eastAsia="zh-CN"/>
        </w:rPr>
        <w:t>四</w:t>
      </w:r>
      <w:r>
        <w:rPr>
          <w:rFonts w:hint="eastAsia" w:ascii="宋体" w:hAnsi="宋体" w:cs="宋体"/>
          <w:b/>
          <w:sz w:val="28"/>
          <w:szCs w:val="28"/>
        </w:rPr>
        <w:t>、</w:t>
      </w:r>
      <w:r>
        <w:rPr>
          <w:rFonts w:hint="eastAsia" w:ascii="宋体" w:hAnsi="宋体" w:cs="宋体"/>
          <w:sz w:val="24"/>
        </w:rPr>
        <w:t>采购内容（规格和数量）</w:t>
      </w:r>
      <w:r>
        <w:rPr>
          <w:rFonts w:hint="eastAsia" w:ascii="宋体" w:hAnsi="宋体" w:cs="宋体"/>
          <w:b/>
          <w:bCs/>
          <w:sz w:val="24"/>
        </w:rPr>
        <w:t>（部分产品备注有上限价格的，不能超出上限价格，如若超出按废标处理）</w:t>
      </w:r>
    </w:p>
    <w:tbl>
      <w:tblPr>
        <w:tblStyle w:val="5"/>
        <w:tblW w:w="1407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38"/>
        <w:gridCol w:w="166"/>
        <w:gridCol w:w="210"/>
        <w:gridCol w:w="251"/>
        <w:gridCol w:w="1523"/>
        <w:gridCol w:w="6416"/>
        <w:gridCol w:w="778"/>
        <w:gridCol w:w="1007"/>
        <w:gridCol w:w="2889"/>
      </w:tblGrid>
      <w:tr w14:paraId="40B75A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078" w:type="dxa"/>
            <w:gridSpan w:val="9"/>
          </w:tcPr>
          <w:p w14:paraId="162FDB84">
            <w:pPr>
              <w:spacing w:line="500" w:lineRule="exact"/>
              <w:jc w:val="left"/>
              <w:rPr>
                <w:rFonts w:ascii="宋体" w:hAnsi="宋体" w:cs="宋体"/>
                <w:sz w:val="24"/>
              </w:rPr>
            </w:pPr>
            <w:r>
              <w:rPr>
                <w:rFonts w:hint="eastAsia" w:ascii="宋体" w:hAnsi="宋体" w:cs="宋体"/>
                <w:b/>
                <w:bCs/>
                <w:sz w:val="24"/>
              </w:rPr>
              <w:t>一、生活设施</w:t>
            </w:r>
          </w:p>
        </w:tc>
      </w:tr>
      <w:tr w14:paraId="361BDF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tcPr>
          <w:p w14:paraId="35E10993">
            <w:pPr>
              <w:spacing w:line="500" w:lineRule="exact"/>
              <w:jc w:val="center"/>
              <w:rPr>
                <w:rFonts w:ascii="宋体" w:hAnsi="宋体" w:cs="宋体"/>
                <w:sz w:val="24"/>
              </w:rPr>
            </w:pPr>
            <w:r>
              <w:rPr>
                <w:rFonts w:hint="eastAsia" w:ascii="宋体" w:hAnsi="宋体" w:cs="宋体"/>
                <w:sz w:val="24"/>
              </w:rPr>
              <w:t>序号</w:t>
            </w:r>
          </w:p>
        </w:tc>
        <w:tc>
          <w:tcPr>
            <w:tcW w:w="2178" w:type="dxa"/>
            <w:gridSpan w:val="4"/>
            <w:vAlign w:val="center"/>
          </w:tcPr>
          <w:p w14:paraId="430AE2B8">
            <w:pPr>
              <w:widowControl/>
              <w:jc w:val="center"/>
              <w:textAlignment w:val="center"/>
              <w:rPr>
                <w:rFonts w:ascii="宋体" w:hAnsi="宋体" w:cs="宋体"/>
                <w:sz w:val="24"/>
              </w:rPr>
            </w:pPr>
            <w:r>
              <w:rPr>
                <w:rFonts w:hint="eastAsia" w:ascii="宋体" w:hAnsi="宋体" w:cs="宋体"/>
                <w:color w:val="000000"/>
                <w:kern w:val="0"/>
                <w:sz w:val="24"/>
                <w:lang w:bidi="ar"/>
              </w:rPr>
              <w:t>名称</w:t>
            </w:r>
          </w:p>
        </w:tc>
        <w:tc>
          <w:tcPr>
            <w:tcW w:w="6299" w:type="dxa"/>
            <w:vAlign w:val="center"/>
          </w:tcPr>
          <w:p w14:paraId="626B9C7A">
            <w:pPr>
              <w:widowControl/>
              <w:jc w:val="center"/>
              <w:textAlignment w:val="center"/>
              <w:rPr>
                <w:rFonts w:ascii="宋体" w:hAnsi="宋体" w:cs="宋体"/>
                <w:sz w:val="24"/>
              </w:rPr>
            </w:pPr>
            <w:r>
              <w:rPr>
                <w:rFonts w:hint="eastAsia" w:ascii="宋体" w:hAnsi="宋体" w:cs="宋体"/>
                <w:color w:val="000000"/>
                <w:kern w:val="0"/>
                <w:sz w:val="24"/>
                <w:lang w:bidi="ar"/>
              </w:rPr>
              <w:t>规格参数</w:t>
            </w:r>
          </w:p>
        </w:tc>
        <w:tc>
          <w:tcPr>
            <w:tcW w:w="785" w:type="dxa"/>
            <w:vAlign w:val="center"/>
          </w:tcPr>
          <w:p w14:paraId="12974483">
            <w:pPr>
              <w:widowControl/>
              <w:jc w:val="center"/>
              <w:textAlignment w:val="center"/>
              <w:rPr>
                <w:rFonts w:ascii="宋体" w:hAnsi="宋体" w:cs="宋体"/>
                <w:sz w:val="24"/>
              </w:rPr>
            </w:pPr>
            <w:r>
              <w:rPr>
                <w:rFonts w:hint="eastAsia" w:ascii="宋体" w:hAnsi="宋体" w:cs="宋体"/>
                <w:color w:val="000000"/>
                <w:kern w:val="0"/>
                <w:sz w:val="24"/>
                <w:lang w:bidi="ar"/>
              </w:rPr>
              <w:t>数量</w:t>
            </w:r>
          </w:p>
        </w:tc>
        <w:tc>
          <w:tcPr>
            <w:tcW w:w="1020" w:type="dxa"/>
            <w:vAlign w:val="center"/>
          </w:tcPr>
          <w:p w14:paraId="35DFA651">
            <w:pPr>
              <w:widowControl/>
              <w:jc w:val="center"/>
              <w:textAlignment w:val="center"/>
              <w:rPr>
                <w:rFonts w:ascii="宋体" w:hAnsi="宋体" w:cs="宋体"/>
                <w:sz w:val="24"/>
              </w:rPr>
            </w:pPr>
            <w:r>
              <w:rPr>
                <w:rFonts w:hint="eastAsia" w:ascii="宋体" w:hAnsi="宋体" w:cs="宋体"/>
                <w:color w:val="000000"/>
                <w:kern w:val="0"/>
                <w:sz w:val="24"/>
                <w:lang w:bidi="ar"/>
              </w:rPr>
              <w:t>单位</w:t>
            </w:r>
          </w:p>
        </w:tc>
        <w:tc>
          <w:tcPr>
            <w:tcW w:w="2948" w:type="dxa"/>
          </w:tcPr>
          <w:p w14:paraId="2D6D0308">
            <w:pPr>
              <w:spacing w:line="500" w:lineRule="exact"/>
              <w:jc w:val="center"/>
              <w:rPr>
                <w:rFonts w:ascii="宋体" w:hAnsi="宋体" w:cs="宋体"/>
                <w:sz w:val="24"/>
              </w:rPr>
            </w:pPr>
            <w:r>
              <w:rPr>
                <w:rFonts w:hint="eastAsia" w:ascii="宋体" w:hAnsi="宋体" w:cs="宋体"/>
                <w:sz w:val="24"/>
              </w:rPr>
              <w:t>备注</w:t>
            </w:r>
          </w:p>
        </w:tc>
      </w:tr>
      <w:tr w14:paraId="0AA632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45E49BD1">
            <w:pPr>
              <w:widowControl/>
              <w:jc w:val="center"/>
              <w:textAlignment w:val="center"/>
              <w:rPr>
                <w:rFonts w:ascii="宋体" w:hAnsi="宋体" w:cs="宋体"/>
                <w:sz w:val="24"/>
              </w:rPr>
            </w:pPr>
            <w:r>
              <w:rPr>
                <w:rFonts w:hint="eastAsia" w:ascii="宋体" w:hAnsi="宋体" w:cs="宋体"/>
                <w:color w:val="000000"/>
                <w:kern w:val="0"/>
                <w:sz w:val="16"/>
                <w:szCs w:val="16"/>
                <w:lang w:bidi="ar"/>
              </w:rPr>
              <w:t>1</w:t>
            </w:r>
          </w:p>
        </w:tc>
        <w:tc>
          <w:tcPr>
            <w:tcW w:w="2178" w:type="dxa"/>
            <w:gridSpan w:val="4"/>
            <w:vAlign w:val="center"/>
          </w:tcPr>
          <w:p w14:paraId="35B35271">
            <w:pPr>
              <w:widowControl/>
              <w:jc w:val="center"/>
              <w:textAlignment w:val="center"/>
              <w:rPr>
                <w:rFonts w:ascii="宋体" w:hAnsi="宋体" w:cs="宋体"/>
                <w:sz w:val="24"/>
              </w:rPr>
            </w:pPr>
            <w:r>
              <w:rPr>
                <w:rFonts w:hint="eastAsia" w:ascii="宋体" w:hAnsi="宋体" w:cs="宋体"/>
                <w:color w:val="000000"/>
                <w:kern w:val="0"/>
                <w:sz w:val="16"/>
                <w:szCs w:val="16"/>
                <w:lang w:bidi="ar"/>
              </w:rPr>
              <w:t>幼儿床（内堆叠床）</w:t>
            </w:r>
          </w:p>
        </w:tc>
        <w:tc>
          <w:tcPr>
            <w:tcW w:w="6299" w:type="dxa"/>
            <w:vAlign w:val="center"/>
          </w:tcPr>
          <w:p w14:paraId="6DA9FF4A">
            <w:pPr>
              <w:widowControl/>
              <w:jc w:val="left"/>
              <w:textAlignment w:val="center"/>
              <w:rPr>
                <w:rFonts w:ascii="宋体" w:hAnsi="宋体" w:cs="宋体"/>
                <w:color w:val="000000"/>
                <w:kern w:val="0"/>
                <w:sz w:val="16"/>
                <w:szCs w:val="16"/>
                <w:lang w:bidi="ar"/>
              </w:rPr>
            </w:pPr>
            <w:r>
              <w:rPr>
                <w:rFonts w:hint="eastAsia" w:ascii="宋体" w:hAnsi="宋体" w:cs="宋体"/>
                <w:color w:val="000000" w:themeColor="text1"/>
                <w:kern w:val="0"/>
                <w:sz w:val="16"/>
                <w:szCs w:val="16"/>
                <w:lang w:bidi="ar"/>
                <w14:textFill>
                  <w14:solidFill>
                    <w14:schemeClr w14:val="tx1"/>
                  </w14:solidFill>
                </w14:textFill>
              </w:rPr>
              <w:t>参考尺寸：</w:t>
            </w:r>
            <w:r>
              <w:rPr>
                <w:rFonts w:hint="eastAsia" w:ascii="宋体" w:hAnsi="宋体" w:cs="宋体"/>
                <w:color w:val="000000"/>
                <w:kern w:val="0"/>
                <w:sz w:val="16"/>
                <w:szCs w:val="16"/>
                <w:lang w:bidi="ar"/>
              </w:rPr>
              <w:t>L140xW60xH17cm</w:t>
            </w:r>
          </w:p>
          <w:p w14:paraId="5A45D845">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1、材质用料：</w:t>
            </w:r>
          </w:p>
          <w:p w14:paraId="1F6FA83C">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（1）基材：边框采用厚度</w:t>
            </w:r>
            <w:r>
              <w:rPr>
                <w:rFonts w:hint="eastAsia" w:ascii="宋体" w:hAnsi="宋体" w:cs="宋体"/>
                <w:color w:val="000000" w:themeColor="text1"/>
                <w:kern w:val="0"/>
                <w:sz w:val="16"/>
                <w:szCs w:val="16"/>
                <w:lang w:bidi="ar"/>
                <w14:textFill>
                  <w14:solidFill>
                    <w14:schemeClr w14:val="tx1"/>
                  </w14:solidFill>
                </w14:textFill>
              </w:rPr>
              <w:t>约</w:t>
            </w:r>
            <w:r>
              <w:rPr>
                <w:rFonts w:hint="eastAsia" w:ascii="宋体" w:hAnsi="宋体" w:cs="宋体"/>
                <w:color w:val="000000"/>
                <w:kern w:val="0"/>
                <w:sz w:val="16"/>
                <w:szCs w:val="16"/>
                <w:lang w:bidi="ar"/>
              </w:rPr>
              <w:t>18m</w:t>
            </w:r>
            <w:bookmarkStart w:id="1" w:name="_GoBack"/>
            <w:bookmarkEnd w:id="1"/>
            <w:r>
              <w:rPr>
                <w:rFonts w:hint="eastAsia" w:ascii="宋体" w:hAnsi="宋体" w:cs="宋体"/>
                <w:color w:val="000000"/>
                <w:kern w:val="0"/>
                <w:sz w:val="16"/>
                <w:szCs w:val="16"/>
                <w:lang w:bidi="ar"/>
              </w:rPr>
              <w:t>m的环保橡胶木拼板，床板采用厚度</w:t>
            </w:r>
            <w:r>
              <w:rPr>
                <w:rFonts w:hint="eastAsia" w:ascii="宋体" w:hAnsi="宋体" w:cs="宋体"/>
                <w:color w:val="000000" w:themeColor="text1"/>
                <w:kern w:val="0"/>
                <w:sz w:val="16"/>
                <w:szCs w:val="16"/>
                <w:lang w:bidi="ar"/>
                <w14:textFill>
                  <w14:solidFill>
                    <w14:schemeClr w14:val="tx1"/>
                  </w14:solidFill>
                </w14:textFill>
              </w:rPr>
              <w:t>约</w:t>
            </w:r>
            <w:r>
              <w:rPr>
                <w:rFonts w:hint="eastAsia" w:ascii="宋体" w:hAnsi="宋体" w:cs="宋体"/>
                <w:color w:val="000000"/>
                <w:kern w:val="0"/>
                <w:sz w:val="16"/>
                <w:szCs w:val="16"/>
                <w:lang w:bidi="ar"/>
              </w:rPr>
              <w:t>9mm的环保实木多层板，板材甲醛释放量≤0.05mg/m3，抗菌率≥99%，防霉性能测试结果为0%符合JC/T2039-2010标准要求，外观质量、理化性能等符合国家标准；脚柱采用橡胶木原木，材质厚实坚固，纹理均匀细致。</w:t>
            </w:r>
          </w:p>
          <w:p w14:paraId="374B4E1A">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（2）木蜡油：采用环保的水性木蜡油封边，有害物质限量符合GB 18581-2020标准要求，可迁移元素中锑、钡、镉、铅、硒、砷、铬、汞八大金属含量符合GB 6675.4-2014标准要求，抗菌率≥99%符合GB/T 21866-2008标准要求。</w:t>
            </w:r>
          </w:p>
          <w:p w14:paraId="02E2752A">
            <w:pPr>
              <w:widowControl/>
              <w:jc w:val="left"/>
              <w:textAlignment w:val="center"/>
              <w:rPr>
                <w:rFonts w:ascii="宋体" w:hAnsi="宋体" w:cs="宋体"/>
                <w:sz w:val="24"/>
              </w:rPr>
            </w:pPr>
          </w:p>
        </w:tc>
        <w:tc>
          <w:tcPr>
            <w:tcW w:w="785" w:type="dxa"/>
            <w:vAlign w:val="center"/>
          </w:tcPr>
          <w:p w14:paraId="6F048B5F">
            <w:pPr>
              <w:widowControl/>
              <w:jc w:val="center"/>
              <w:textAlignment w:val="center"/>
              <w:rPr>
                <w:rFonts w:ascii="宋体" w:hAnsi="宋体" w:cs="宋体"/>
                <w:sz w:val="24"/>
              </w:rPr>
            </w:pPr>
            <w:r>
              <w:rPr>
                <w:rFonts w:hint="eastAsia" w:ascii="宋体" w:hAnsi="宋体" w:cs="宋体"/>
                <w:color w:val="000000"/>
                <w:kern w:val="0"/>
                <w:sz w:val="16"/>
                <w:szCs w:val="16"/>
                <w:lang w:bidi="ar"/>
              </w:rPr>
              <w:t>120</w:t>
            </w:r>
          </w:p>
        </w:tc>
        <w:tc>
          <w:tcPr>
            <w:tcW w:w="1020" w:type="dxa"/>
            <w:vAlign w:val="center"/>
          </w:tcPr>
          <w:p w14:paraId="3D7138F7">
            <w:pPr>
              <w:widowControl/>
              <w:jc w:val="center"/>
              <w:textAlignment w:val="center"/>
              <w:rPr>
                <w:rFonts w:ascii="宋体" w:hAnsi="宋体" w:cs="宋体"/>
                <w:sz w:val="24"/>
              </w:rPr>
            </w:pPr>
            <w:r>
              <w:rPr>
                <w:rFonts w:hint="eastAsia" w:ascii="宋体" w:hAnsi="宋体" w:cs="宋体"/>
                <w:color w:val="000000"/>
                <w:kern w:val="0"/>
                <w:sz w:val="16"/>
                <w:szCs w:val="16"/>
                <w:lang w:bidi="ar"/>
              </w:rPr>
              <w:t>张</w:t>
            </w:r>
          </w:p>
        </w:tc>
        <w:tc>
          <w:tcPr>
            <w:tcW w:w="2948" w:type="dxa"/>
          </w:tcPr>
          <w:p w14:paraId="2A4DEBD3">
            <w:pPr>
              <w:spacing w:line="500" w:lineRule="exact"/>
              <w:rPr>
                <w:rFonts w:ascii="宋体" w:hAnsi="宋体" w:cs="宋体"/>
                <w:sz w:val="24"/>
              </w:rPr>
            </w:pPr>
            <w:r>
              <w:drawing>
                <wp:anchor distT="0" distB="0" distL="114300" distR="114300" simplePos="0" relativeHeight="251659264" behindDoc="1" locked="0" layoutInCell="1" allowOverlap="1">
                  <wp:simplePos x="0" y="0"/>
                  <wp:positionH relativeFrom="column">
                    <wp:posOffset>514350</wp:posOffset>
                  </wp:positionH>
                  <wp:positionV relativeFrom="paragraph">
                    <wp:posOffset>784225</wp:posOffset>
                  </wp:positionV>
                  <wp:extent cx="1098550" cy="464185"/>
                  <wp:effectExtent l="0" t="0" r="6350" b="12065"/>
                  <wp:wrapTight wrapText="bothSides">
                    <wp:wrapPolygon>
                      <wp:start x="0" y="0"/>
                      <wp:lineTo x="0" y="20389"/>
                      <wp:lineTo x="21350" y="20389"/>
                      <wp:lineTo x="21350" y="0"/>
                      <wp:lineTo x="0" y="0"/>
                    </wp:wrapPolygon>
                  </wp:wrapTight>
                  <wp:docPr id="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3"/>
                          <pic:cNvPicPr>
                            <a:picLocks noChangeAspect="1"/>
                          </pic:cNvPicPr>
                        </pic:nvPicPr>
                        <pic:blipFill>
                          <a:blip r:embed="rId4"/>
                          <a:stretch>
                            <a:fillRect/>
                          </a:stretch>
                        </pic:blipFill>
                        <pic:spPr>
                          <a:xfrm>
                            <a:off x="0" y="0"/>
                            <a:ext cx="1098550" cy="464185"/>
                          </a:xfrm>
                          <a:prstGeom prst="rect">
                            <a:avLst/>
                          </a:prstGeom>
                          <a:noFill/>
                          <a:ln>
                            <a:noFill/>
                          </a:ln>
                        </pic:spPr>
                      </pic:pic>
                    </a:graphicData>
                  </a:graphic>
                </wp:anchor>
              </w:drawing>
            </w:r>
          </w:p>
        </w:tc>
      </w:tr>
      <w:tr w14:paraId="311FAD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36" w:hRule="atLeast"/>
        </w:trPr>
        <w:tc>
          <w:tcPr>
            <w:tcW w:w="848" w:type="dxa"/>
            <w:vAlign w:val="center"/>
          </w:tcPr>
          <w:p w14:paraId="7500EC7D">
            <w:pPr>
              <w:widowControl/>
              <w:jc w:val="center"/>
              <w:textAlignment w:val="center"/>
              <w:rPr>
                <w:rFonts w:ascii="宋体" w:hAnsi="宋体" w:cs="宋体"/>
                <w:sz w:val="24"/>
              </w:rPr>
            </w:pPr>
            <w:r>
              <w:rPr>
                <w:rFonts w:hint="eastAsia" w:ascii="宋体" w:hAnsi="宋体" w:cs="宋体"/>
                <w:color w:val="000000"/>
                <w:kern w:val="0"/>
                <w:sz w:val="16"/>
                <w:szCs w:val="16"/>
                <w:lang w:bidi="ar"/>
              </w:rPr>
              <w:t>2</w:t>
            </w:r>
          </w:p>
        </w:tc>
        <w:tc>
          <w:tcPr>
            <w:tcW w:w="2178" w:type="dxa"/>
            <w:gridSpan w:val="4"/>
            <w:vAlign w:val="center"/>
          </w:tcPr>
          <w:p w14:paraId="5D30DEB9">
            <w:pPr>
              <w:widowControl/>
              <w:jc w:val="center"/>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 xml:space="preserve">幼儿床 </w:t>
            </w:r>
          </w:p>
          <w:p w14:paraId="585BDD02">
            <w:pPr>
              <w:widowControl/>
              <w:jc w:val="center"/>
              <w:textAlignment w:val="center"/>
              <w:rPr>
                <w:rFonts w:ascii="宋体" w:hAnsi="宋体" w:cs="宋体"/>
                <w:sz w:val="24"/>
              </w:rPr>
            </w:pPr>
            <w:r>
              <w:rPr>
                <w:rFonts w:hint="eastAsia" w:ascii="宋体" w:hAnsi="宋体" w:cs="宋体"/>
                <w:color w:val="000000"/>
                <w:kern w:val="0"/>
                <w:sz w:val="16"/>
                <w:szCs w:val="16"/>
                <w:lang w:bidi="ar"/>
              </w:rPr>
              <w:t>（抽屉床）</w:t>
            </w:r>
          </w:p>
        </w:tc>
        <w:tc>
          <w:tcPr>
            <w:tcW w:w="6299" w:type="dxa"/>
            <w:vAlign w:val="center"/>
          </w:tcPr>
          <w:p w14:paraId="310D100A">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规格：≥150*60*72cm</w:t>
            </w:r>
          </w:p>
          <w:p w14:paraId="326880DF">
            <w:pPr>
              <w:widowControl/>
              <w:jc w:val="left"/>
              <w:textAlignment w:val="center"/>
              <w:rPr>
                <w:rFonts w:ascii="宋体" w:hAnsi="宋体" w:cs="宋体"/>
                <w:kern w:val="0"/>
                <w:sz w:val="16"/>
                <w:szCs w:val="16"/>
                <w:lang w:bidi="ar"/>
              </w:rPr>
            </w:pPr>
            <w:r>
              <w:rPr>
                <w:rFonts w:hint="eastAsia" w:ascii="宋体" w:hAnsi="宋体" w:cs="宋体"/>
                <w:color w:val="000000"/>
                <w:kern w:val="0"/>
                <w:sz w:val="16"/>
                <w:szCs w:val="16"/>
                <w:lang w:bidi="ar"/>
              </w:rPr>
              <w:t>1.材</w:t>
            </w:r>
            <w:r>
              <w:rPr>
                <w:rFonts w:hint="eastAsia" w:ascii="宋体" w:hAnsi="宋体" w:cs="宋体"/>
                <w:kern w:val="0"/>
                <w:sz w:val="16"/>
                <w:szCs w:val="16"/>
                <w:lang w:bidi="ar"/>
              </w:rPr>
              <w:t>质：优质松木材质</w:t>
            </w:r>
          </w:p>
          <w:p w14:paraId="0762EF03">
            <w:pPr>
              <w:widowControl/>
              <w:jc w:val="left"/>
              <w:textAlignment w:val="center"/>
              <w:rPr>
                <w:rFonts w:ascii="宋体" w:hAnsi="宋体" w:cs="宋体"/>
                <w:kern w:val="0"/>
                <w:sz w:val="16"/>
                <w:szCs w:val="16"/>
                <w:lang w:bidi="ar"/>
              </w:rPr>
            </w:pPr>
            <w:r>
              <w:rPr>
                <w:rFonts w:hint="eastAsia" w:ascii="宋体" w:hAnsi="宋体" w:cs="宋体"/>
                <w:kern w:val="0"/>
                <w:sz w:val="16"/>
                <w:szCs w:val="16"/>
                <w:lang w:bidi="ar"/>
              </w:rPr>
              <w:t>2.结构：床梆厚度≥1.7cm</w:t>
            </w:r>
          </w:p>
          <w:p w14:paraId="29D9EAA5">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3.涂层：采用水性漆，三底两面喷涂</w:t>
            </w:r>
          </w:p>
          <w:p w14:paraId="3C17B167">
            <w:pPr>
              <w:widowControl/>
              <w:jc w:val="left"/>
              <w:textAlignment w:val="center"/>
              <w:rPr>
                <w:rFonts w:ascii="宋体" w:hAnsi="宋体" w:cs="宋体"/>
                <w:sz w:val="24"/>
              </w:rPr>
            </w:pPr>
            <w:r>
              <w:rPr>
                <w:rFonts w:hint="eastAsia" w:ascii="宋体" w:hAnsi="宋体" w:cs="宋体"/>
                <w:color w:val="000000"/>
                <w:kern w:val="0"/>
                <w:sz w:val="16"/>
                <w:szCs w:val="16"/>
                <w:lang w:bidi="ar"/>
              </w:rPr>
              <w:t>4.其他：底部安装优质万向轮</w:t>
            </w:r>
          </w:p>
        </w:tc>
        <w:tc>
          <w:tcPr>
            <w:tcW w:w="785" w:type="dxa"/>
            <w:vAlign w:val="center"/>
          </w:tcPr>
          <w:p w14:paraId="43FE8240">
            <w:pPr>
              <w:widowControl/>
              <w:jc w:val="center"/>
              <w:textAlignment w:val="center"/>
              <w:rPr>
                <w:rFonts w:ascii="宋体" w:hAnsi="宋体" w:cs="宋体"/>
                <w:sz w:val="24"/>
              </w:rPr>
            </w:pPr>
            <w:r>
              <w:rPr>
                <w:rFonts w:hint="eastAsia" w:ascii="宋体" w:hAnsi="宋体" w:cs="宋体"/>
                <w:color w:val="000000"/>
                <w:kern w:val="0"/>
                <w:sz w:val="16"/>
                <w:szCs w:val="16"/>
                <w:lang w:bidi="ar"/>
              </w:rPr>
              <w:t>40</w:t>
            </w:r>
          </w:p>
        </w:tc>
        <w:tc>
          <w:tcPr>
            <w:tcW w:w="1020" w:type="dxa"/>
            <w:vAlign w:val="center"/>
          </w:tcPr>
          <w:p w14:paraId="21BDF2BE">
            <w:pPr>
              <w:widowControl/>
              <w:jc w:val="center"/>
              <w:textAlignment w:val="center"/>
              <w:rPr>
                <w:rFonts w:ascii="宋体" w:hAnsi="宋体" w:cs="宋体"/>
                <w:sz w:val="24"/>
              </w:rPr>
            </w:pPr>
            <w:r>
              <w:rPr>
                <w:rFonts w:hint="eastAsia" w:ascii="宋体" w:hAnsi="宋体" w:cs="宋体"/>
                <w:color w:val="000000"/>
                <w:kern w:val="0"/>
                <w:sz w:val="16"/>
                <w:szCs w:val="16"/>
                <w:lang w:bidi="ar"/>
              </w:rPr>
              <w:t>张</w:t>
            </w:r>
          </w:p>
        </w:tc>
        <w:tc>
          <w:tcPr>
            <w:tcW w:w="2948" w:type="dxa"/>
          </w:tcPr>
          <w:p w14:paraId="341D8A3D">
            <w:pPr>
              <w:spacing w:line="500" w:lineRule="exact"/>
              <w:rPr>
                <w:rFonts w:ascii="宋体" w:hAnsi="宋体" w:cs="宋体"/>
                <w:sz w:val="24"/>
              </w:rPr>
            </w:pPr>
            <w:r>
              <w:drawing>
                <wp:anchor distT="0" distB="0" distL="114300" distR="114300" simplePos="0" relativeHeight="251846656" behindDoc="0" locked="0" layoutInCell="1" allowOverlap="1">
                  <wp:simplePos x="0" y="0"/>
                  <wp:positionH relativeFrom="column">
                    <wp:posOffset>311785</wp:posOffset>
                  </wp:positionH>
                  <wp:positionV relativeFrom="paragraph">
                    <wp:posOffset>265430</wp:posOffset>
                  </wp:positionV>
                  <wp:extent cx="984885" cy="438785"/>
                  <wp:effectExtent l="0" t="0" r="5715" b="18415"/>
                  <wp:wrapSquare wrapText="bothSides"/>
                  <wp:docPr id="185" name="图片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 name="图片 217"/>
                          <pic:cNvPicPr>
                            <a:picLocks noChangeAspect="1"/>
                          </pic:cNvPicPr>
                        </pic:nvPicPr>
                        <pic:blipFill>
                          <a:blip r:embed="rId5"/>
                          <a:stretch>
                            <a:fillRect/>
                          </a:stretch>
                        </pic:blipFill>
                        <pic:spPr>
                          <a:xfrm>
                            <a:off x="0" y="0"/>
                            <a:ext cx="984885" cy="438785"/>
                          </a:xfrm>
                          <a:prstGeom prst="rect">
                            <a:avLst/>
                          </a:prstGeom>
                          <a:noFill/>
                          <a:ln>
                            <a:noFill/>
                          </a:ln>
                        </pic:spPr>
                      </pic:pic>
                    </a:graphicData>
                  </a:graphic>
                </wp:anchor>
              </w:drawing>
            </w:r>
          </w:p>
        </w:tc>
      </w:tr>
      <w:tr w14:paraId="3D765E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25" w:hRule="atLeast"/>
        </w:trPr>
        <w:tc>
          <w:tcPr>
            <w:tcW w:w="848" w:type="dxa"/>
            <w:vAlign w:val="center"/>
          </w:tcPr>
          <w:p w14:paraId="77D24EB2">
            <w:pPr>
              <w:widowControl/>
              <w:jc w:val="center"/>
              <w:textAlignment w:val="center"/>
              <w:rPr>
                <w:rFonts w:ascii="宋体" w:hAnsi="宋体" w:cs="宋体"/>
                <w:sz w:val="24"/>
              </w:rPr>
            </w:pPr>
            <w:r>
              <w:rPr>
                <w:rFonts w:hint="eastAsia" w:ascii="宋体" w:hAnsi="宋体" w:cs="宋体"/>
                <w:color w:val="000000"/>
                <w:kern w:val="0"/>
                <w:sz w:val="16"/>
                <w:szCs w:val="16"/>
                <w:lang w:bidi="ar"/>
              </w:rPr>
              <w:t>3</w:t>
            </w:r>
          </w:p>
        </w:tc>
        <w:tc>
          <w:tcPr>
            <w:tcW w:w="2178" w:type="dxa"/>
            <w:gridSpan w:val="4"/>
            <w:vAlign w:val="center"/>
          </w:tcPr>
          <w:p w14:paraId="589C251E">
            <w:pPr>
              <w:widowControl/>
              <w:jc w:val="center"/>
              <w:textAlignment w:val="center"/>
              <w:rPr>
                <w:rFonts w:ascii="宋体" w:hAnsi="宋体" w:cs="宋体"/>
                <w:sz w:val="24"/>
              </w:rPr>
            </w:pPr>
            <w:r>
              <w:rPr>
                <w:rFonts w:hint="eastAsia" w:ascii="宋体" w:hAnsi="宋体" w:cs="宋体"/>
                <w:color w:val="000000"/>
                <w:kern w:val="0"/>
                <w:sz w:val="16"/>
                <w:szCs w:val="16"/>
                <w:lang w:bidi="ar"/>
              </w:rPr>
              <w:t>床托</w:t>
            </w:r>
          </w:p>
        </w:tc>
        <w:tc>
          <w:tcPr>
            <w:tcW w:w="6299" w:type="dxa"/>
            <w:vAlign w:val="center"/>
          </w:tcPr>
          <w:p w14:paraId="249C4420">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 xml:space="preserve">幼儿床伸缩床轮：1.底部优质万向轮，带刹车固定。轮子采用双轮设计。      </w:t>
            </w:r>
          </w:p>
          <w:p w14:paraId="170B4BAF">
            <w:pPr>
              <w:widowControl/>
              <w:jc w:val="left"/>
              <w:textAlignment w:val="center"/>
              <w:rPr>
                <w:rFonts w:ascii="宋体" w:hAnsi="宋体" w:cs="宋体"/>
                <w:sz w:val="24"/>
              </w:rPr>
            </w:pPr>
            <w:r>
              <w:rPr>
                <w:rFonts w:hint="eastAsia" w:ascii="宋体" w:hAnsi="宋体" w:cs="宋体"/>
                <w:kern w:val="0"/>
                <w:sz w:val="16"/>
                <w:szCs w:val="16"/>
                <w:lang w:bidi="ar"/>
              </w:rPr>
              <w:t>2.伸缩范围：长度140-160cm.宽度60-75cm</w:t>
            </w:r>
          </w:p>
        </w:tc>
        <w:tc>
          <w:tcPr>
            <w:tcW w:w="785" w:type="dxa"/>
            <w:vAlign w:val="center"/>
          </w:tcPr>
          <w:p w14:paraId="28641700">
            <w:pPr>
              <w:widowControl/>
              <w:jc w:val="center"/>
              <w:textAlignment w:val="center"/>
              <w:rPr>
                <w:rFonts w:ascii="宋体" w:hAnsi="宋体" w:cs="宋体"/>
                <w:sz w:val="24"/>
              </w:rPr>
            </w:pPr>
            <w:r>
              <w:rPr>
                <w:rFonts w:hint="eastAsia" w:ascii="宋体" w:hAnsi="宋体" w:cs="宋体"/>
                <w:color w:val="000000"/>
                <w:kern w:val="0"/>
                <w:sz w:val="16"/>
                <w:szCs w:val="16"/>
                <w:lang w:bidi="ar"/>
              </w:rPr>
              <w:t>16</w:t>
            </w:r>
          </w:p>
        </w:tc>
        <w:tc>
          <w:tcPr>
            <w:tcW w:w="1020" w:type="dxa"/>
            <w:vAlign w:val="center"/>
          </w:tcPr>
          <w:p w14:paraId="32C1C673">
            <w:pPr>
              <w:widowControl/>
              <w:jc w:val="center"/>
              <w:textAlignment w:val="center"/>
              <w:rPr>
                <w:rFonts w:ascii="宋体" w:hAnsi="宋体" w:cs="宋体"/>
                <w:sz w:val="24"/>
              </w:rPr>
            </w:pPr>
            <w:r>
              <w:rPr>
                <w:rFonts w:hint="eastAsia" w:ascii="宋体" w:hAnsi="宋体" w:cs="宋体"/>
                <w:color w:val="000000"/>
                <w:kern w:val="0"/>
                <w:sz w:val="16"/>
                <w:szCs w:val="16"/>
                <w:lang w:bidi="ar"/>
              </w:rPr>
              <w:t>组</w:t>
            </w:r>
          </w:p>
        </w:tc>
        <w:tc>
          <w:tcPr>
            <w:tcW w:w="2948" w:type="dxa"/>
          </w:tcPr>
          <w:p w14:paraId="6BE06FA6">
            <w:pPr>
              <w:spacing w:line="500" w:lineRule="exact"/>
              <w:rPr>
                <w:rFonts w:ascii="宋体" w:hAnsi="宋体" w:cs="宋体"/>
                <w:sz w:val="24"/>
              </w:rPr>
            </w:pPr>
            <w:r>
              <w:drawing>
                <wp:anchor distT="0" distB="0" distL="114300" distR="114300" simplePos="0" relativeHeight="251660288" behindDoc="1" locked="0" layoutInCell="1" allowOverlap="1">
                  <wp:simplePos x="0" y="0"/>
                  <wp:positionH relativeFrom="column">
                    <wp:posOffset>873760</wp:posOffset>
                  </wp:positionH>
                  <wp:positionV relativeFrom="paragraph">
                    <wp:posOffset>201930</wp:posOffset>
                  </wp:positionV>
                  <wp:extent cx="276225" cy="492125"/>
                  <wp:effectExtent l="0" t="0" r="9525" b="3175"/>
                  <wp:wrapTight wrapText="bothSides">
                    <wp:wrapPolygon>
                      <wp:start x="0" y="0"/>
                      <wp:lineTo x="0" y="20903"/>
                      <wp:lineTo x="20160" y="20903"/>
                      <wp:lineTo x="20160" y="0"/>
                      <wp:lineTo x="0" y="0"/>
                    </wp:wrapPolygon>
                  </wp:wrapTight>
                  <wp:docPr id="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4"/>
                          <pic:cNvPicPr>
                            <a:picLocks noChangeAspect="1"/>
                          </pic:cNvPicPr>
                        </pic:nvPicPr>
                        <pic:blipFill>
                          <a:blip r:embed="rId6"/>
                          <a:stretch>
                            <a:fillRect/>
                          </a:stretch>
                        </pic:blipFill>
                        <pic:spPr>
                          <a:xfrm>
                            <a:off x="0" y="0"/>
                            <a:ext cx="276225" cy="492125"/>
                          </a:xfrm>
                          <a:prstGeom prst="rect">
                            <a:avLst/>
                          </a:prstGeom>
                          <a:noFill/>
                          <a:ln>
                            <a:noFill/>
                          </a:ln>
                        </pic:spPr>
                      </pic:pic>
                    </a:graphicData>
                  </a:graphic>
                </wp:anchor>
              </w:drawing>
            </w:r>
          </w:p>
        </w:tc>
      </w:tr>
      <w:tr w14:paraId="4E434A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17" w:hRule="atLeast"/>
        </w:trPr>
        <w:tc>
          <w:tcPr>
            <w:tcW w:w="848" w:type="dxa"/>
            <w:vAlign w:val="center"/>
          </w:tcPr>
          <w:p w14:paraId="4D2D6F7E">
            <w:pPr>
              <w:widowControl/>
              <w:jc w:val="center"/>
              <w:textAlignment w:val="center"/>
              <w:rPr>
                <w:rFonts w:ascii="宋体" w:hAnsi="宋体" w:cs="宋体"/>
                <w:sz w:val="24"/>
              </w:rPr>
            </w:pPr>
            <w:r>
              <w:rPr>
                <w:rFonts w:hint="eastAsia" w:ascii="宋体" w:hAnsi="宋体" w:cs="宋体"/>
                <w:color w:val="000000"/>
                <w:kern w:val="0"/>
                <w:sz w:val="16"/>
                <w:szCs w:val="16"/>
                <w:lang w:bidi="ar"/>
              </w:rPr>
              <w:t>4</w:t>
            </w:r>
          </w:p>
        </w:tc>
        <w:tc>
          <w:tcPr>
            <w:tcW w:w="2178" w:type="dxa"/>
            <w:gridSpan w:val="4"/>
            <w:vAlign w:val="center"/>
          </w:tcPr>
          <w:p w14:paraId="50029217">
            <w:pPr>
              <w:widowControl/>
              <w:jc w:val="center"/>
              <w:textAlignment w:val="center"/>
              <w:rPr>
                <w:rFonts w:ascii="宋体" w:hAnsi="宋体" w:cs="宋体"/>
                <w:sz w:val="24"/>
              </w:rPr>
            </w:pPr>
            <w:r>
              <w:rPr>
                <w:rFonts w:hint="eastAsia" w:ascii="宋体" w:hAnsi="宋体" w:cs="宋体"/>
                <w:color w:val="000000"/>
                <w:kern w:val="0"/>
                <w:sz w:val="16"/>
                <w:szCs w:val="16"/>
                <w:lang w:bidi="ar"/>
              </w:rPr>
              <w:t>幼儿桌</w:t>
            </w:r>
          </w:p>
        </w:tc>
        <w:tc>
          <w:tcPr>
            <w:tcW w:w="6299" w:type="dxa"/>
            <w:vAlign w:val="center"/>
          </w:tcPr>
          <w:p w14:paraId="3C79A9A2">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规格约：120*60*50cm，高度可根具不同班级需要选择。</w:t>
            </w:r>
          </w:p>
          <w:p w14:paraId="1D6B38DA">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材质要求：1.产品采用≥18mm 厚 AAA 级橡胶木桌面，桌腿约为</w:t>
            </w:r>
          </w:p>
          <w:p w14:paraId="3190B0C5">
            <w:pPr>
              <w:widowControl/>
              <w:jc w:val="left"/>
              <w:textAlignment w:val="center"/>
              <w:rPr>
                <w:rFonts w:ascii="宋体" w:hAnsi="宋体" w:cs="宋体"/>
                <w:sz w:val="24"/>
              </w:rPr>
            </w:pPr>
            <w:r>
              <w:rPr>
                <w:rFonts w:hint="eastAsia" w:ascii="宋体" w:hAnsi="宋体" w:cs="宋体"/>
                <w:color w:val="000000" w:themeColor="text1"/>
                <w:kern w:val="0"/>
                <w:sz w:val="16"/>
                <w:szCs w:val="16"/>
                <w:lang w:bidi="ar"/>
                <w14:textFill>
                  <w14:solidFill>
                    <w14:schemeClr w14:val="tx1"/>
                  </w14:solidFill>
                </w14:textFill>
              </w:rPr>
              <w:t>50*50mm，外观：木质件。虫蛀材经杀虫处理。</w:t>
            </w:r>
          </w:p>
        </w:tc>
        <w:tc>
          <w:tcPr>
            <w:tcW w:w="785" w:type="dxa"/>
            <w:vAlign w:val="center"/>
          </w:tcPr>
          <w:p w14:paraId="654368B0">
            <w:pPr>
              <w:widowControl/>
              <w:jc w:val="center"/>
              <w:textAlignment w:val="center"/>
              <w:rPr>
                <w:rFonts w:ascii="宋体" w:hAnsi="宋体" w:cs="宋体"/>
                <w:sz w:val="24"/>
              </w:rPr>
            </w:pPr>
            <w:r>
              <w:rPr>
                <w:rFonts w:hint="eastAsia" w:ascii="宋体" w:hAnsi="宋体" w:cs="宋体"/>
                <w:color w:val="000000"/>
                <w:kern w:val="0"/>
                <w:sz w:val="16"/>
                <w:szCs w:val="16"/>
                <w:lang w:bidi="ar"/>
              </w:rPr>
              <w:t>80</w:t>
            </w:r>
          </w:p>
        </w:tc>
        <w:tc>
          <w:tcPr>
            <w:tcW w:w="1020" w:type="dxa"/>
            <w:vAlign w:val="center"/>
          </w:tcPr>
          <w:p w14:paraId="7F7BCE69">
            <w:pPr>
              <w:widowControl/>
              <w:jc w:val="center"/>
              <w:textAlignment w:val="center"/>
              <w:rPr>
                <w:rFonts w:ascii="宋体" w:hAnsi="宋体" w:cs="宋体"/>
                <w:sz w:val="24"/>
              </w:rPr>
            </w:pPr>
            <w:r>
              <w:rPr>
                <w:rFonts w:hint="eastAsia" w:ascii="宋体" w:hAnsi="宋体" w:cs="宋体"/>
                <w:color w:val="000000"/>
                <w:kern w:val="0"/>
                <w:sz w:val="16"/>
                <w:szCs w:val="16"/>
                <w:lang w:bidi="ar"/>
              </w:rPr>
              <w:t>张</w:t>
            </w:r>
          </w:p>
        </w:tc>
        <w:tc>
          <w:tcPr>
            <w:tcW w:w="2948" w:type="dxa"/>
          </w:tcPr>
          <w:p w14:paraId="00241533">
            <w:pPr>
              <w:spacing w:line="500" w:lineRule="exact"/>
              <w:rPr>
                <w:rFonts w:ascii="宋体" w:hAnsi="宋体" w:cs="宋体"/>
                <w:sz w:val="24"/>
              </w:rPr>
            </w:pPr>
            <w:r>
              <w:drawing>
                <wp:anchor distT="0" distB="0" distL="114300" distR="114300" simplePos="0" relativeHeight="251661312" behindDoc="1" locked="0" layoutInCell="1" allowOverlap="1">
                  <wp:simplePos x="0" y="0"/>
                  <wp:positionH relativeFrom="column">
                    <wp:posOffset>542925</wp:posOffset>
                  </wp:positionH>
                  <wp:positionV relativeFrom="paragraph">
                    <wp:posOffset>165100</wp:posOffset>
                  </wp:positionV>
                  <wp:extent cx="1019810" cy="639445"/>
                  <wp:effectExtent l="0" t="0" r="8890" b="8255"/>
                  <wp:wrapTight wrapText="bothSides">
                    <wp:wrapPolygon>
                      <wp:start x="0" y="0"/>
                      <wp:lineTo x="0" y="21235"/>
                      <wp:lineTo x="21385" y="21235"/>
                      <wp:lineTo x="21385" y="0"/>
                      <wp:lineTo x="0" y="0"/>
                    </wp:wrapPolygon>
                  </wp:wrapTight>
                  <wp:docPr id="4"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5"/>
                          <pic:cNvPicPr>
                            <a:picLocks noChangeAspect="1"/>
                          </pic:cNvPicPr>
                        </pic:nvPicPr>
                        <pic:blipFill>
                          <a:blip r:embed="rId7"/>
                          <a:stretch>
                            <a:fillRect/>
                          </a:stretch>
                        </pic:blipFill>
                        <pic:spPr>
                          <a:xfrm>
                            <a:off x="0" y="0"/>
                            <a:ext cx="1019810" cy="639445"/>
                          </a:xfrm>
                          <a:prstGeom prst="rect">
                            <a:avLst/>
                          </a:prstGeom>
                          <a:noFill/>
                          <a:ln>
                            <a:noFill/>
                          </a:ln>
                        </pic:spPr>
                      </pic:pic>
                    </a:graphicData>
                  </a:graphic>
                </wp:anchor>
              </w:drawing>
            </w:r>
          </w:p>
        </w:tc>
      </w:tr>
      <w:tr w14:paraId="580FCC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2CE384D0">
            <w:pPr>
              <w:widowControl/>
              <w:jc w:val="center"/>
              <w:textAlignment w:val="center"/>
              <w:rPr>
                <w:rFonts w:ascii="宋体" w:hAnsi="宋体" w:cs="宋体"/>
                <w:sz w:val="24"/>
              </w:rPr>
            </w:pPr>
            <w:r>
              <w:rPr>
                <w:rFonts w:hint="eastAsia" w:ascii="宋体" w:hAnsi="宋体" w:cs="宋体"/>
                <w:color w:val="000000"/>
                <w:kern w:val="0"/>
                <w:sz w:val="16"/>
                <w:szCs w:val="16"/>
                <w:lang w:bidi="ar"/>
              </w:rPr>
              <w:t>5</w:t>
            </w:r>
          </w:p>
        </w:tc>
        <w:tc>
          <w:tcPr>
            <w:tcW w:w="2178" w:type="dxa"/>
            <w:gridSpan w:val="4"/>
            <w:vAlign w:val="center"/>
          </w:tcPr>
          <w:p w14:paraId="0DCF4637">
            <w:pPr>
              <w:widowControl/>
              <w:jc w:val="center"/>
              <w:textAlignment w:val="center"/>
              <w:rPr>
                <w:rFonts w:ascii="宋体" w:hAnsi="宋体" w:cs="宋体"/>
                <w:sz w:val="24"/>
              </w:rPr>
            </w:pPr>
            <w:r>
              <w:rPr>
                <w:rFonts w:hint="eastAsia" w:ascii="宋体" w:hAnsi="宋体" w:cs="宋体"/>
                <w:color w:val="000000"/>
                <w:kern w:val="0"/>
                <w:sz w:val="16"/>
                <w:szCs w:val="16"/>
                <w:lang w:bidi="ar"/>
              </w:rPr>
              <w:t>幼儿椅</w:t>
            </w:r>
          </w:p>
        </w:tc>
        <w:tc>
          <w:tcPr>
            <w:tcW w:w="6299" w:type="dxa"/>
            <w:vAlign w:val="center"/>
          </w:tcPr>
          <w:p w14:paraId="59D165FD">
            <w:pPr>
              <w:widowControl/>
              <w:jc w:val="left"/>
              <w:textAlignment w:val="center"/>
              <w:rPr>
                <w:rFonts w:ascii="宋体" w:hAnsi="宋体" w:cs="宋体"/>
                <w:kern w:val="0"/>
                <w:sz w:val="16"/>
                <w:szCs w:val="16"/>
                <w:lang w:bidi="ar"/>
              </w:rPr>
            </w:pPr>
            <w:r>
              <w:rPr>
                <w:rFonts w:hint="eastAsia" w:ascii="宋体" w:hAnsi="宋体" w:cs="宋体"/>
                <w:kern w:val="0"/>
                <w:sz w:val="16"/>
                <w:szCs w:val="16"/>
                <w:lang w:bidi="ar"/>
              </w:rPr>
              <w:t>规格约：30*30*55cm，坐高约 28cm、高度可根具不同班级需要选择。</w:t>
            </w:r>
          </w:p>
          <w:p w14:paraId="1ACD8608">
            <w:pPr>
              <w:widowControl/>
              <w:jc w:val="left"/>
              <w:textAlignment w:val="center"/>
              <w:rPr>
                <w:rFonts w:ascii="宋体" w:hAnsi="宋体" w:cs="宋体"/>
                <w:sz w:val="24"/>
              </w:rPr>
            </w:pPr>
            <w:r>
              <w:rPr>
                <w:rFonts w:hint="eastAsia" w:ascii="宋体" w:hAnsi="宋体" w:cs="宋体"/>
                <w:kern w:val="0"/>
                <w:sz w:val="16"/>
                <w:szCs w:val="16"/>
                <w:lang w:bidi="ar"/>
              </w:rPr>
              <w:t>1.主要采用≥18mmAAA 级橡胶木椅面；外观：木质件。</w:t>
            </w:r>
          </w:p>
        </w:tc>
        <w:tc>
          <w:tcPr>
            <w:tcW w:w="785" w:type="dxa"/>
            <w:vAlign w:val="center"/>
          </w:tcPr>
          <w:p w14:paraId="2C6C9426">
            <w:pPr>
              <w:widowControl/>
              <w:jc w:val="center"/>
              <w:textAlignment w:val="center"/>
              <w:rPr>
                <w:rFonts w:ascii="宋体" w:hAnsi="宋体" w:cs="宋体"/>
                <w:sz w:val="24"/>
              </w:rPr>
            </w:pPr>
            <w:r>
              <w:rPr>
                <w:rFonts w:hint="eastAsia" w:ascii="宋体" w:hAnsi="宋体" w:cs="宋体"/>
                <w:color w:val="000000"/>
                <w:kern w:val="0"/>
                <w:sz w:val="16"/>
                <w:szCs w:val="16"/>
                <w:lang w:bidi="ar"/>
              </w:rPr>
              <w:t>240</w:t>
            </w:r>
          </w:p>
        </w:tc>
        <w:tc>
          <w:tcPr>
            <w:tcW w:w="1020" w:type="dxa"/>
            <w:vAlign w:val="center"/>
          </w:tcPr>
          <w:p w14:paraId="199B166B">
            <w:pPr>
              <w:widowControl/>
              <w:jc w:val="center"/>
              <w:textAlignment w:val="center"/>
              <w:rPr>
                <w:rFonts w:ascii="宋体" w:hAnsi="宋体" w:cs="宋体"/>
                <w:sz w:val="24"/>
              </w:rPr>
            </w:pPr>
            <w:r>
              <w:rPr>
                <w:rFonts w:hint="eastAsia" w:ascii="宋体" w:hAnsi="宋体" w:cs="宋体"/>
                <w:color w:val="000000"/>
                <w:kern w:val="0"/>
                <w:sz w:val="16"/>
                <w:szCs w:val="16"/>
                <w:lang w:bidi="ar"/>
              </w:rPr>
              <w:t>把</w:t>
            </w:r>
          </w:p>
        </w:tc>
        <w:tc>
          <w:tcPr>
            <w:tcW w:w="2948" w:type="dxa"/>
          </w:tcPr>
          <w:p w14:paraId="6AE612CB">
            <w:pPr>
              <w:spacing w:line="500" w:lineRule="exact"/>
              <w:rPr>
                <w:rFonts w:ascii="宋体" w:hAnsi="宋体" w:cs="宋体"/>
                <w:sz w:val="24"/>
              </w:rPr>
            </w:pPr>
            <w:r>
              <w:drawing>
                <wp:anchor distT="0" distB="0" distL="114300" distR="114300" simplePos="0" relativeHeight="251662336" behindDoc="1" locked="0" layoutInCell="1" allowOverlap="1">
                  <wp:simplePos x="0" y="0"/>
                  <wp:positionH relativeFrom="column">
                    <wp:posOffset>866775</wp:posOffset>
                  </wp:positionH>
                  <wp:positionV relativeFrom="paragraph">
                    <wp:posOffset>88900</wp:posOffset>
                  </wp:positionV>
                  <wp:extent cx="516890" cy="817880"/>
                  <wp:effectExtent l="0" t="0" r="16510" b="1270"/>
                  <wp:wrapTight wrapText="bothSides">
                    <wp:wrapPolygon>
                      <wp:start x="0" y="0"/>
                      <wp:lineTo x="0" y="21130"/>
                      <wp:lineTo x="20698" y="21130"/>
                      <wp:lineTo x="20698" y="0"/>
                      <wp:lineTo x="0" y="0"/>
                    </wp:wrapPolygon>
                  </wp:wrapTight>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8"/>
                          <a:stretch>
                            <a:fillRect/>
                          </a:stretch>
                        </pic:blipFill>
                        <pic:spPr>
                          <a:xfrm>
                            <a:off x="0" y="0"/>
                            <a:ext cx="516890" cy="817880"/>
                          </a:xfrm>
                          <a:prstGeom prst="rect">
                            <a:avLst/>
                          </a:prstGeom>
                          <a:noFill/>
                          <a:ln>
                            <a:noFill/>
                          </a:ln>
                        </pic:spPr>
                      </pic:pic>
                    </a:graphicData>
                  </a:graphic>
                </wp:anchor>
              </w:drawing>
            </w:r>
          </w:p>
        </w:tc>
      </w:tr>
      <w:tr w14:paraId="0F7B0D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35" w:hRule="atLeast"/>
        </w:trPr>
        <w:tc>
          <w:tcPr>
            <w:tcW w:w="848" w:type="dxa"/>
            <w:vAlign w:val="center"/>
          </w:tcPr>
          <w:p w14:paraId="68E9AFA4">
            <w:pPr>
              <w:widowControl/>
              <w:jc w:val="center"/>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6</w:t>
            </w:r>
          </w:p>
        </w:tc>
        <w:tc>
          <w:tcPr>
            <w:tcW w:w="2178" w:type="dxa"/>
            <w:gridSpan w:val="4"/>
            <w:vAlign w:val="center"/>
          </w:tcPr>
          <w:p w14:paraId="6A73F0C3">
            <w:pPr>
              <w:widowControl/>
              <w:jc w:val="center"/>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毛巾架</w:t>
            </w:r>
          </w:p>
        </w:tc>
        <w:tc>
          <w:tcPr>
            <w:tcW w:w="6299" w:type="dxa"/>
            <w:vAlign w:val="center"/>
          </w:tcPr>
          <w:p w14:paraId="4BF3C4D1">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规格：≥120*30*120cm</w:t>
            </w:r>
          </w:p>
          <w:p w14:paraId="58B6C1D0">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1.材质：采用优质松木板材，厚度</w:t>
            </w:r>
            <w:r>
              <w:rPr>
                <w:rFonts w:ascii="Arial" w:hAnsi="Arial" w:cs="Arial"/>
                <w:color w:val="000000" w:themeColor="text1"/>
                <w:kern w:val="0"/>
                <w:sz w:val="16"/>
                <w:szCs w:val="16"/>
                <w:lang w:bidi="ar"/>
                <w14:textFill>
                  <w14:solidFill>
                    <w14:schemeClr w14:val="tx1"/>
                  </w14:solidFill>
                </w14:textFill>
              </w:rPr>
              <w:t>≥</w:t>
            </w:r>
            <w:r>
              <w:rPr>
                <w:rFonts w:hint="eastAsia" w:ascii="宋体" w:hAnsi="宋体" w:cs="宋体"/>
                <w:color w:val="000000" w:themeColor="text1"/>
                <w:kern w:val="0"/>
                <w:sz w:val="16"/>
                <w:szCs w:val="16"/>
                <w:lang w:bidi="ar"/>
                <w14:textFill>
                  <w14:solidFill>
                    <w14:schemeClr w14:val="tx1"/>
                  </w14:solidFill>
                </w14:textFill>
              </w:rPr>
              <w:t>1</w:t>
            </w:r>
            <w:r>
              <w:rPr>
                <w:rFonts w:hint="eastAsia" w:ascii="宋体" w:hAnsi="宋体" w:cs="宋体"/>
                <w:color w:val="000000"/>
                <w:kern w:val="0"/>
                <w:sz w:val="16"/>
                <w:szCs w:val="16"/>
                <w:lang w:bidi="ar"/>
              </w:rPr>
              <w:t>.7cm，表面无缝无毛刺，凸显木材纹理，不开裂、不易变形；</w:t>
            </w:r>
          </w:p>
          <w:p w14:paraId="76C9FA15">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2.结构：产品两层结构，可供40个孩子使用，四周全部圆弧倒角，保证安全；</w:t>
            </w:r>
          </w:p>
          <w:p w14:paraId="215E9B77">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3.涂层：产品使用环保水性漆，三底两面喷涂，耐磨耐污易清洁，安全性强；</w:t>
            </w:r>
          </w:p>
          <w:p w14:paraId="6F796A3F">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4.五金件：采用优质五金挂件，环保耐用；</w:t>
            </w:r>
          </w:p>
          <w:p w14:paraId="701B0265">
            <w:pPr>
              <w:widowControl/>
              <w:jc w:val="left"/>
              <w:textAlignment w:val="center"/>
              <w:rPr>
                <w:rFonts w:ascii="宋体" w:hAnsi="宋体" w:cs="宋体"/>
                <w:sz w:val="24"/>
              </w:rPr>
            </w:pPr>
            <w:r>
              <w:rPr>
                <w:rFonts w:hint="eastAsia" w:ascii="宋体" w:hAnsi="宋体" w:cs="宋体"/>
                <w:color w:val="000000"/>
                <w:kern w:val="0"/>
                <w:sz w:val="16"/>
                <w:szCs w:val="16"/>
                <w:lang w:bidi="ar"/>
              </w:rPr>
              <w:t>5.整体：产品的木制件外观，金属件外观，覆面材料的耐液、附着力、耐湿热、耐干热、耐冷热温差、耐磨符合安全要求。</w:t>
            </w:r>
          </w:p>
        </w:tc>
        <w:tc>
          <w:tcPr>
            <w:tcW w:w="785" w:type="dxa"/>
            <w:vAlign w:val="center"/>
          </w:tcPr>
          <w:p w14:paraId="19DCFF3C">
            <w:pPr>
              <w:widowControl/>
              <w:jc w:val="center"/>
              <w:textAlignment w:val="center"/>
              <w:rPr>
                <w:rFonts w:ascii="宋体" w:hAnsi="宋体" w:cs="宋体"/>
                <w:sz w:val="24"/>
              </w:rPr>
            </w:pPr>
            <w:r>
              <w:rPr>
                <w:rFonts w:hint="eastAsia" w:ascii="宋体" w:hAnsi="宋体" w:cs="宋体"/>
                <w:color w:val="000000"/>
                <w:kern w:val="0"/>
                <w:sz w:val="16"/>
                <w:szCs w:val="16"/>
                <w:lang w:bidi="ar"/>
              </w:rPr>
              <w:t>8</w:t>
            </w:r>
          </w:p>
        </w:tc>
        <w:tc>
          <w:tcPr>
            <w:tcW w:w="1020" w:type="dxa"/>
            <w:vAlign w:val="center"/>
          </w:tcPr>
          <w:p w14:paraId="321D437C">
            <w:pPr>
              <w:widowControl/>
              <w:jc w:val="center"/>
              <w:textAlignment w:val="center"/>
              <w:rPr>
                <w:rFonts w:ascii="宋体" w:hAnsi="宋体" w:cs="宋体"/>
                <w:sz w:val="24"/>
              </w:rPr>
            </w:pPr>
            <w:r>
              <w:rPr>
                <w:rFonts w:hint="eastAsia" w:ascii="宋体" w:hAnsi="宋体" w:cs="宋体"/>
                <w:color w:val="000000"/>
                <w:kern w:val="0"/>
                <w:sz w:val="16"/>
                <w:szCs w:val="16"/>
                <w:lang w:bidi="ar"/>
              </w:rPr>
              <w:t>个</w:t>
            </w:r>
          </w:p>
        </w:tc>
        <w:tc>
          <w:tcPr>
            <w:tcW w:w="2948" w:type="dxa"/>
          </w:tcPr>
          <w:p w14:paraId="2D74D775">
            <w:pPr>
              <w:spacing w:line="500" w:lineRule="exact"/>
              <w:rPr>
                <w:rFonts w:ascii="宋体" w:hAnsi="宋体" w:cs="宋体"/>
                <w:sz w:val="24"/>
              </w:rPr>
            </w:pPr>
            <w:r>
              <w:drawing>
                <wp:anchor distT="0" distB="0" distL="114300" distR="114300" simplePos="0" relativeHeight="251663360" behindDoc="1" locked="0" layoutInCell="1" allowOverlap="1">
                  <wp:simplePos x="0" y="0"/>
                  <wp:positionH relativeFrom="column">
                    <wp:posOffset>762000</wp:posOffset>
                  </wp:positionH>
                  <wp:positionV relativeFrom="paragraph">
                    <wp:posOffset>212725</wp:posOffset>
                  </wp:positionV>
                  <wp:extent cx="721360" cy="730885"/>
                  <wp:effectExtent l="0" t="0" r="2540" b="12065"/>
                  <wp:wrapTight wrapText="bothSides">
                    <wp:wrapPolygon>
                      <wp:start x="0" y="0"/>
                      <wp:lineTo x="0" y="20831"/>
                      <wp:lineTo x="21106" y="20831"/>
                      <wp:lineTo x="21106" y="0"/>
                      <wp:lineTo x="0" y="0"/>
                    </wp:wrapPolygon>
                  </wp:wrapTight>
                  <wp:docPr id="6" name="图片 7" descr="樟子松毛巾架"/>
                  <wp:cNvGraphicFramePr/>
                  <a:graphic xmlns:a="http://schemas.openxmlformats.org/drawingml/2006/main">
                    <a:graphicData uri="http://schemas.openxmlformats.org/drawingml/2006/picture">
                      <pic:pic xmlns:pic="http://schemas.openxmlformats.org/drawingml/2006/picture">
                        <pic:nvPicPr>
                          <pic:cNvPr id="6" name="图片 7" descr="樟子松毛巾架"/>
                          <pic:cNvPicPr/>
                        </pic:nvPicPr>
                        <pic:blipFill>
                          <a:blip r:embed="rId9"/>
                          <a:srcRect l="4448" t="1334" r="12027" b="6667"/>
                          <a:stretch>
                            <a:fillRect/>
                          </a:stretch>
                        </pic:blipFill>
                        <pic:spPr>
                          <a:xfrm>
                            <a:off x="0" y="0"/>
                            <a:ext cx="721360" cy="730885"/>
                          </a:xfrm>
                          <a:prstGeom prst="rect">
                            <a:avLst/>
                          </a:prstGeom>
                          <a:noFill/>
                          <a:ln>
                            <a:noFill/>
                          </a:ln>
                        </pic:spPr>
                      </pic:pic>
                    </a:graphicData>
                  </a:graphic>
                </wp:anchor>
              </w:drawing>
            </w:r>
          </w:p>
        </w:tc>
      </w:tr>
      <w:tr w14:paraId="3BFFDD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67" w:hRule="atLeast"/>
        </w:trPr>
        <w:tc>
          <w:tcPr>
            <w:tcW w:w="848" w:type="dxa"/>
            <w:vAlign w:val="center"/>
          </w:tcPr>
          <w:p w14:paraId="76C7B39E">
            <w:pPr>
              <w:widowControl/>
              <w:jc w:val="center"/>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7</w:t>
            </w:r>
          </w:p>
        </w:tc>
        <w:tc>
          <w:tcPr>
            <w:tcW w:w="2178" w:type="dxa"/>
            <w:gridSpan w:val="4"/>
            <w:vAlign w:val="center"/>
          </w:tcPr>
          <w:p w14:paraId="48BDC93E">
            <w:pPr>
              <w:widowControl/>
              <w:jc w:val="center"/>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口杯架</w:t>
            </w:r>
          </w:p>
        </w:tc>
        <w:tc>
          <w:tcPr>
            <w:tcW w:w="6299" w:type="dxa"/>
            <w:vAlign w:val="center"/>
          </w:tcPr>
          <w:p w14:paraId="2570CE22">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规</w:t>
            </w:r>
            <w:r>
              <w:rPr>
                <w:rFonts w:hint="eastAsia" w:ascii="宋体" w:hAnsi="宋体" w:cs="宋体"/>
                <w:color w:val="000000" w:themeColor="text1"/>
                <w:kern w:val="0"/>
                <w:sz w:val="16"/>
                <w:szCs w:val="16"/>
                <w:lang w:bidi="ar"/>
                <w14:textFill>
                  <w14:solidFill>
                    <w14:schemeClr w14:val="tx1"/>
                  </w14:solidFill>
                </w14:textFill>
              </w:rPr>
              <w:t>格约</w:t>
            </w:r>
            <w:r>
              <w:rPr>
                <w:rFonts w:hint="eastAsia" w:ascii="宋体" w:hAnsi="宋体" w:cs="宋体"/>
                <w:color w:val="000000"/>
                <w:kern w:val="0"/>
                <w:sz w:val="16"/>
                <w:szCs w:val="16"/>
                <w:lang w:bidi="ar"/>
              </w:rPr>
              <w:t>：71*11*100cm</w:t>
            </w:r>
          </w:p>
          <w:p w14:paraId="4C5BF45D">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1.材质：橡胶木；</w:t>
            </w:r>
          </w:p>
          <w:p w14:paraId="03EFB131">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2.外观：木质件，外表无腐朽材，内表轻微腐朽面积不应超过零 件面积的20%。虫蛀材应经杀虫处理。</w:t>
            </w:r>
          </w:p>
          <w:p w14:paraId="0D7AE015">
            <w:pPr>
              <w:widowControl/>
              <w:jc w:val="left"/>
              <w:textAlignment w:val="center"/>
              <w:rPr>
                <w:rFonts w:ascii="宋体" w:hAnsi="宋体" w:cs="宋体"/>
                <w:sz w:val="24"/>
              </w:rPr>
            </w:pPr>
            <w:r>
              <w:rPr>
                <w:rFonts w:hint="eastAsia" w:ascii="宋体" w:hAnsi="宋体" w:cs="宋体"/>
                <w:color w:val="000000"/>
                <w:kern w:val="0"/>
                <w:sz w:val="16"/>
                <w:szCs w:val="16"/>
                <w:lang w:bidi="ar"/>
              </w:rPr>
              <w:t>3.涂层外观：无褪色、掉色现象。无有皱皮、发粘或露漏漆现象</w:t>
            </w:r>
          </w:p>
        </w:tc>
        <w:tc>
          <w:tcPr>
            <w:tcW w:w="785" w:type="dxa"/>
            <w:vAlign w:val="center"/>
          </w:tcPr>
          <w:p w14:paraId="494AA139">
            <w:pPr>
              <w:widowControl/>
              <w:jc w:val="center"/>
              <w:textAlignment w:val="center"/>
              <w:rPr>
                <w:rFonts w:ascii="宋体" w:hAnsi="宋体" w:cs="宋体"/>
                <w:sz w:val="24"/>
              </w:rPr>
            </w:pPr>
            <w:r>
              <w:rPr>
                <w:rFonts w:hint="eastAsia" w:ascii="宋体" w:hAnsi="宋体" w:cs="宋体"/>
                <w:color w:val="000000"/>
                <w:kern w:val="0"/>
                <w:sz w:val="16"/>
                <w:szCs w:val="16"/>
                <w:lang w:bidi="ar"/>
              </w:rPr>
              <w:t>8</w:t>
            </w:r>
          </w:p>
        </w:tc>
        <w:tc>
          <w:tcPr>
            <w:tcW w:w="1020" w:type="dxa"/>
            <w:vAlign w:val="center"/>
          </w:tcPr>
          <w:p w14:paraId="59523771">
            <w:pPr>
              <w:widowControl/>
              <w:jc w:val="center"/>
              <w:textAlignment w:val="center"/>
              <w:rPr>
                <w:rFonts w:ascii="宋体" w:hAnsi="宋体" w:cs="宋体"/>
                <w:sz w:val="24"/>
              </w:rPr>
            </w:pPr>
            <w:r>
              <w:rPr>
                <w:rFonts w:hint="eastAsia" w:ascii="宋体" w:hAnsi="宋体" w:cs="宋体"/>
                <w:color w:val="000000"/>
                <w:kern w:val="0"/>
                <w:sz w:val="16"/>
                <w:szCs w:val="16"/>
                <w:lang w:bidi="ar"/>
              </w:rPr>
              <w:t>个</w:t>
            </w:r>
          </w:p>
        </w:tc>
        <w:tc>
          <w:tcPr>
            <w:tcW w:w="2948" w:type="dxa"/>
          </w:tcPr>
          <w:p w14:paraId="7525F146">
            <w:pPr>
              <w:spacing w:line="500" w:lineRule="exact"/>
              <w:rPr>
                <w:rFonts w:ascii="宋体" w:hAnsi="宋体" w:cs="宋体"/>
                <w:sz w:val="24"/>
              </w:rPr>
            </w:pPr>
            <w:r>
              <w:drawing>
                <wp:anchor distT="0" distB="0" distL="114300" distR="114300" simplePos="0" relativeHeight="251664384" behindDoc="1" locked="0" layoutInCell="1" allowOverlap="1">
                  <wp:simplePos x="0" y="0"/>
                  <wp:positionH relativeFrom="column">
                    <wp:posOffset>866775</wp:posOffset>
                  </wp:positionH>
                  <wp:positionV relativeFrom="paragraph">
                    <wp:posOffset>136525</wp:posOffset>
                  </wp:positionV>
                  <wp:extent cx="492760" cy="669925"/>
                  <wp:effectExtent l="0" t="0" r="2540" b="15875"/>
                  <wp:wrapTight wrapText="bothSides">
                    <wp:wrapPolygon>
                      <wp:start x="0" y="0"/>
                      <wp:lineTo x="0" y="20883"/>
                      <wp:lineTo x="20876" y="20883"/>
                      <wp:lineTo x="20876" y="0"/>
                      <wp:lineTo x="0" y="0"/>
                    </wp:wrapPolygon>
                  </wp:wrapTight>
                  <wp:docPr id="7"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8"/>
                          <pic:cNvPicPr>
                            <a:picLocks noChangeAspect="1"/>
                          </pic:cNvPicPr>
                        </pic:nvPicPr>
                        <pic:blipFill>
                          <a:blip r:embed="rId10"/>
                          <a:stretch>
                            <a:fillRect/>
                          </a:stretch>
                        </pic:blipFill>
                        <pic:spPr>
                          <a:xfrm>
                            <a:off x="0" y="0"/>
                            <a:ext cx="492760" cy="669925"/>
                          </a:xfrm>
                          <a:prstGeom prst="rect">
                            <a:avLst/>
                          </a:prstGeom>
                          <a:noFill/>
                          <a:ln>
                            <a:noFill/>
                          </a:ln>
                        </pic:spPr>
                      </pic:pic>
                    </a:graphicData>
                  </a:graphic>
                </wp:anchor>
              </w:drawing>
            </w:r>
          </w:p>
        </w:tc>
      </w:tr>
      <w:tr w14:paraId="358596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7938CE68">
            <w:pPr>
              <w:spacing w:line="500" w:lineRule="exact"/>
              <w:jc w:val="center"/>
              <w:rPr>
                <w:rFonts w:ascii="宋体" w:hAnsi="宋体" w:cs="宋体"/>
                <w:sz w:val="24"/>
              </w:rPr>
            </w:pPr>
            <w:r>
              <w:rPr>
                <w:rFonts w:hint="eastAsia" w:ascii="宋体" w:hAnsi="宋体" w:cs="宋体"/>
                <w:color w:val="000000"/>
                <w:kern w:val="0"/>
                <w:sz w:val="16"/>
                <w:szCs w:val="16"/>
                <w:lang w:bidi="ar"/>
              </w:rPr>
              <w:t>8</w:t>
            </w:r>
          </w:p>
        </w:tc>
        <w:tc>
          <w:tcPr>
            <w:tcW w:w="2178" w:type="dxa"/>
            <w:gridSpan w:val="4"/>
            <w:vAlign w:val="center"/>
          </w:tcPr>
          <w:p w14:paraId="17CB99A2">
            <w:pPr>
              <w:widowControl/>
              <w:jc w:val="center"/>
              <w:textAlignment w:val="center"/>
              <w:rPr>
                <w:rFonts w:ascii="宋体" w:hAnsi="宋体" w:cs="宋体"/>
                <w:sz w:val="24"/>
              </w:rPr>
            </w:pPr>
            <w:r>
              <w:rPr>
                <w:rFonts w:hint="eastAsia" w:ascii="宋体" w:hAnsi="宋体" w:cs="宋体"/>
                <w:color w:val="000000"/>
                <w:kern w:val="0"/>
                <w:sz w:val="16"/>
                <w:szCs w:val="16"/>
                <w:lang w:bidi="ar"/>
              </w:rPr>
              <w:t>移动黑板架</w:t>
            </w:r>
          </w:p>
        </w:tc>
        <w:tc>
          <w:tcPr>
            <w:tcW w:w="6299" w:type="dxa"/>
            <w:vAlign w:val="center"/>
          </w:tcPr>
          <w:p w14:paraId="1160571F">
            <w:pPr>
              <w:widowControl/>
              <w:jc w:val="left"/>
              <w:textAlignment w:val="center"/>
              <w:rPr>
                <w:rFonts w:ascii="宋体" w:hAnsi="宋体" w:cs="宋体"/>
                <w:sz w:val="24"/>
              </w:rPr>
            </w:pPr>
            <w:r>
              <w:rPr>
                <w:rFonts w:hint="eastAsia" w:ascii="宋体" w:hAnsi="宋体" w:cs="宋体"/>
                <w:color w:val="000000" w:themeColor="text1"/>
                <w:kern w:val="0"/>
                <w:sz w:val="16"/>
                <w:szCs w:val="16"/>
                <w:lang w:bidi="ar"/>
                <w14:textFill>
                  <w14:solidFill>
                    <w14:schemeClr w14:val="tx1"/>
                  </w14:solidFill>
                </w14:textFill>
              </w:rPr>
              <w:t>规格约</w:t>
            </w:r>
            <w:r>
              <w:rPr>
                <w:rFonts w:hint="eastAsia" w:ascii="宋体" w:hAnsi="宋体" w:cs="宋体"/>
                <w:color w:val="000000"/>
                <w:kern w:val="0"/>
                <w:sz w:val="16"/>
                <w:szCs w:val="16"/>
                <w:lang w:bidi="ar"/>
              </w:rPr>
              <w:t>：120*35*H100cm，材质：板面：优质镀锌板面，白板、绿板板面达到永不生锈、永不脱层；边框: 采用高强度工业用电泳铝合金。底部</w:t>
            </w:r>
            <w:r>
              <w:rPr>
                <w:rFonts w:ascii="Arial" w:hAnsi="Arial" w:cs="Arial"/>
                <w:color w:val="000000" w:themeColor="text1"/>
                <w:kern w:val="0"/>
                <w:sz w:val="16"/>
                <w:szCs w:val="16"/>
                <w:lang w:bidi="ar"/>
                <w14:textFill>
                  <w14:solidFill>
                    <w14:schemeClr w14:val="tx1"/>
                  </w14:solidFill>
                </w14:textFill>
              </w:rPr>
              <w:t>≥</w:t>
            </w:r>
            <w:r>
              <w:rPr>
                <w:rFonts w:hint="eastAsia" w:ascii="宋体" w:hAnsi="宋体" w:cs="宋体"/>
                <w:color w:val="000000"/>
                <w:kern w:val="0"/>
                <w:sz w:val="16"/>
                <w:szCs w:val="16"/>
                <w:lang w:bidi="ar"/>
              </w:rPr>
              <w:t>4个滑轮，结构稳固，圆角设计。</w:t>
            </w:r>
          </w:p>
        </w:tc>
        <w:tc>
          <w:tcPr>
            <w:tcW w:w="785" w:type="dxa"/>
            <w:vAlign w:val="center"/>
          </w:tcPr>
          <w:p w14:paraId="5AD53E1E">
            <w:pPr>
              <w:widowControl/>
              <w:jc w:val="center"/>
              <w:textAlignment w:val="center"/>
              <w:rPr>
                <w:rFonts w:ascii="宋体" w:hAnsi="宋体" w:cs="宋体"/>
                <w:sz w:val="24"/>
              </w:rPr>
            </w:pPr>
            <w:r>
              <w:rPr>
                <w:rFonts w:hint="eastAsia" w:ascii="宋体" w:hAnsi="宋体" w:cs="宋体"/>
                <w:color w:val="000000"/>
                <w:kern w:val="0"/>
                <w:sz w:val="16"/>
                <w:szCs w:val="16"/>
                <w:lang w:bidi="ar"/>
              </w:rPr>
              <w:t>8</w:t>
            </w:r>
          </w:p>
        </w:tc>
        <w:tc>
          <w:tcPr>
            <w:tcW w:w="1020" w:type="dxa"/>
            <w:vAlign w:val="center"/>
          </w:tcPr>
          <w:p w14:paraId="5DED379D">
            <w:pPr>
              <w:widowControl/>
              <w:jc w:val="center"/>
              <w:textAlignment w:val="center"/>
              <w:rPr>
                <w:rFonts w:ascii="宋体" w:hAnsi="宋体" w:cs="宋体"/>
                <w:sz w:val="24"/>
              </w:rPr>
            </w:pPr>
            <w:r>
              <w:rPr>
                <w:rFonts w:hint="eastAsia" w:ascii="宋体" w:hAnsi="宋体" w:cs="宋体"/>
                <w:color w:val="000000"/>
                <w:kern w:val="0"/>
                <w:sz w:val="16"/>
                <w:szCs w:val="16"/>
                <w:lang w:bidi="ar"/>
              </w:rPr>
              <w:t>个</w:t>
            </w:r>
          </w:p>
        </w:tc>
        <w:tc>
          <w:tcPr>
            <w:tcW w:w="2948" w:type="dxa"/>
          </w:tcPr>
          <w:p w14:paraId="695FCFC9">
            <w:pPr>
              <w:spacing w:line="500" w:lineRule="exact"/>
              <w:rPr>
                <w:rFonts w:ascii="宋体" w:hAnsi="宋体" w:cs="宋体"/>
                <w:sz w:val="24"/>
              </w:rPr>
            </w:pPr>
            <w:r>
              <w:drawing>
                <wp:anchor distT="0" distB="0" distL="114300" distR="114300" simplePos="0" relativeHeight="251665408" behindDoc="1" locked="0" layoutInCell="1" allowOverlap="1">
                  <wp:simplePos x="0" y="0"/>
                  <wp:positionH relativeFrom="column">
                    <wp:posOffset>714375</wp:posOffset>
                  </wp:positionH>
                  <wp:positionV relativeFrom="paragraph">
                    <wp:posOffset>50800</wp:posOffset>
                  </wp:positionV>
                  <wp:extent cx="598170" cy="444500"/>
                  <wp:effectExtent l="0" t="0" r="11430" b="12700"/>
                  <wp:wrapTight wrapText="bothSides">
                    <wp:wrapPolygon>
                      <wp:start x="0" y="0"/>
                      <wp:lineTo x="0" y="20366"/>
                      <wp:lineTo x="20637" y="20366"/>
                      <wp:lineTo x="20637" y="0"/>
                      <wp:lineTo x="0" y="0"/>
                    </wp:wrapPolygon>
                  </wp:wrapTight>
                  <wp:docPr id="8" name="Picture_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_76"/>
                          <pic:cNvPicPr>
                            <a:picLocks noChangeAspect="1"/>
                          </pic:cNvPicPr>
                        </pic:nvPicPr>
                        <pic:blipFill>
                          <a:blip r:embed="rId11"/>
                          <a:stretch>
                            <a:fillRect/>
                          </a:stretch>
                        </pic:blipFill>
                        <pic:spPr>
                          <a:xfrm>
                            <a:off x="0" y="0"/>
                            <a:ext cx="598170" cy="444500"/>
                          </a:xfrm>
                          <a:prstGeom prst="rect">
                            <a:avLst/>
                          </a:prstGeom>
                          <a:noFill/>
                          <a:ln>
                            <a:noFill/>
                          </a:ln>
                        </pic:spPr>
                      </pic:pic>
                    </a:graphicData>
                  </a:graphic>
                </wp:anchor>
              </w:drawing>
            </w:r>
          </w:p>
        </w:tc>
      </w:tr>
      <w:tr w14:paraId="560B77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15" w:hRule="atLeast"/>
        </w:trPr>
        <w:tc>
          <w:tcPr>
            <w:tcW w:w="848" w:type="dxa"/>
            <w:vAlign w:val="center"/>
          </w:tcPr>
          <w:p w14:paraId="489691E2">
            <w:pPr>
              <w:spacing w:line="500" w:lineRule="exact"/>
              <w:jc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9</w:t>
            </w:r>
          </w:p>
        </w:tc>
        <w:tc>
          <w:tcPr>
            <w:tcW w:w="2178" w:type="dxa"/>
            <w:gridSpan w:val="4"/>
            <w:vAlign w:val="center"/>
          </w:tcPr>
          <w:p w14:paraId="5A0D0AE3">
            <w:pPr>
              <w:spacing w:line="500" w:lineRule="exact"/>
              <w:jc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消毒柜</w:t>
            </w:r>
          </w:p>
        </w:tc>
        <w:tc>
          <w:tcPr>
            <w:tcW w:w="6299" w:type="dxa"/>
            <w:vAlign w:val="center"/>
          </w:tcPr>
          <w:p w14:paraId="1A070ACD">
            <w:pPr>
              <w:widowControl/>
              <w:jc w:val="left"/>
              <w:textAlignment w:val="center"/>
              <w:rPr>
                <w:rFonts w:ascii="宋体" w:hAnsi="宋体" w:cs="宋体"/>
                <w:sz w:val="24"/>
              </w:rPr>
            </w:pPr>
            <w:r>
              <w:rPr>
                <w:rFonts w:hint="eastAsia" w:ascii="宋体" w:hAnsi="宋体" w:cs="宋体"/>
                <w:color w:val="000000"/>
                <w:kern w:val="0"/>
                <w:sz w:val="16"/>
                <w:szCs w:val="16"/>
                <w:lang w:bidi="ar"/>
              </w:rPr>
              <w:t>不锈钢、加厚钢化玻璃，高温消毒柜，上下双门，</w:t>
            </w:r>
            <w:r>
              <w:rPr>
                <w:rFonts w:hint="eastAsia" w:ascii="宋体" w:hAnsi="宋体" w:cs="宋体"/>
                <w:color w:val="FF0000"/>
                <w:kern w:val="0"/>
                <w:sz w:val="16"/>
                <w:szCs w:val="16"/>
                <w:lang w:bidi="ar"/>
              </w:rPr>
              <w:t xml:space="preserve"> </w:t>
            </w:r>
            <w:r>
              <w:rPr>
                <w:rFonts w:ascii="Arial" w:hAnsi="Arial" w:cs="Arial"/>
                <w:color w:val="000000" w:themeColor="text1"/>
                <w:kern w:val="0"/>
                <w:sz w:val="16"/>
                <w:szCs w:val="16"/>
                <w:lang w:bidi="ar"/>
                <w14:textFill>
                  <w14:solidFill>
                    <w14:schemeClr w14:val="tx1"/>
                  </w14:solidFill>
                </w14:textFill>
              </w:rPr>
              <w:t>≥</w:t>
            </w:r>
            <w:r>
              <w:rPr>
                <w:rFonts w:hint="eastAsia" w:ascii="宋体" w:hAnsi="宋体" w:cs="宋体"/>
                <w:color w:val="000000" w:themeColor="text1"/>
                <w:kern w:val="0"/>
                <w:sz w:val="16"/>
                <w:szCs w:val="16"/>
                <w:lang w:bidi="ar"/>
                <w14:textFill>
                  <w14:solidFill>
                    <w14:schemeClr w14:val="tx1"/>
                  </w14:solidFill>
                </w14:textFill>
              </w:rPr>
              <w:t>5层</w:t>
            </w:r>
            <w:r>
              <w:rPr>
                <w:rFonts w:hint="eastAsia" w:ascii="宋体" w:hAnsi="宋体" w:cs="宋体"/>
                <w:color w:val="000000"/>
                <w:kern w:val="0"/>
                <w:sz w:val="16"/>
                <w:szCs w:val="16"/>
                <w:lang w:bidi="ar"/>
              </w:rPr>
              <w:t>，无磁不锈钢碗架，机械定时消毒柜，消毒方式: ，高温 臭氧 红外线。消毒柜容量</w:t>
            </w:r>
            <w:r>
              <w:rPr>
                <w:rFonts w:ascii="Arial" w:hAnsi="Arial" w:cs="Arial"/>
                <w:color w:val="000000" w:themeColor="text1"/>
                <w:kern w:val="0"/>
                <w:sz w:val="16"/>
                <w:szCs w:val="16"/>
                <w:lang w:bidi="ar"/>
                <w14:textFill>
                  <w14:solidFill>
                    <w14:schemeClr w14:val="tx1"/>
                  </w14:solidFill>
                </w14:textFill>
              </w:rPr>
              <w:t>≥</w:t>
            </w:r>
            <w:r>
              <w:rPr>
                <w:rFonts w:hint="eastAsia" w:ascii="宋体" w:hAnsi="宋体" w:cs="宋体"/>
                <w:color w:val="000000" w:themeColor="text1"/>
                <w:kern w:val="0"/>
                <w:sz w:val="16"/>
                <w:szCs w:val="16"/>
                <w:lang w:bidi="ar"/>
                <w14:textFill>
                  <w14:solidFill>
                    <w14:schemeClr w14:val="tx1"/>
                  </w14:solidFill>
                </w14:textFill>
              </w:rPr>
              <w:t>398L，</w:t>
            </w:r>
            <w:r>
              <w:rPr>
                <w:rFonts w:hint="eastAsia" w:ascii="宋体" w:hAnsi="宋体" w:cs="宋体"/>
                <w:color w:val="000000"/>
                <w:kern w:val="0"/>
                <w:sz w:val="16"/>
                <w:szCs w:val="16"/>
                <w:lang w:bidi="ar"/>
              </w:rPr>
              <w:t>消毒温度</w:t>
            </w:r>
            <w:r>
              <w:rPr>
                <w:rFonts w:ascii="Arial" w:hAnsi="Arial" w:cs="Arial"/>
                <w:color w:val="000000" w:themeColor="text1"/>
                <w:kern w:val="0"/>
                <w:sz w:val="16"/>
                <w:szCs w:val="16"/>
                <w:lang w:bidi="ar"/>
                <w14:textFill>
                  <w14:solidFill>
                    <w14:schemeClr w14:val="tx1"/>
                  </w14:solidFill>
                </w14:textFill>
              </w:rPr>
              <w:t>≥</w:t>
            </w:r>
            <w:r>
              <w:rPr>
                <w:rFonts w:hint="eastAsia" w:ascii="宋体" w:hAnsi="宋体" w:cs="宋体"/>
                <w:color w:val="000000" w:themeColor="text1"/>
                <w:kern w:val="0"/>
                <w:sz w:val="16"/>
                <w:szCs w:val="16"/>
                <w:lang w:bidi="ar"/>
                <w14:textFill>
                  <w14:solidFill>
                    <w14:schemeClr w14:val="tx1"/>
                  </w14:solidFill>
                </w14:textFill>
              </w:rPr>
              <w:t xml:space="preserve"> 120℃，尺寸约 1640×565×430mm。</w:t>
            </w:r>
          </w:p>
        </w:tc>
        <w:tc>
          <w:tcPr>
            <w:tcW w:w="785" w:type="dxa"/>
            <w:vAlign w:val="center"/>
          </w:tcPr>
          <w:p w14:paraId="58C451A4">
            <w:pPr>
              <w:widowControl/>
              <w:jc w:val="center"/>
              <w:textAlignment w:val="center"/>
              <w:rPr>
                <w:rFonts w:ascii="宋体" w:hAnsi="宋体" w:cs="宋体"/>
                <w:sz w:val="24"/>
              </w:rPr>
            </w:pPr>
            <w:r>
              <w:rPr>
                <w:rFonts w:hint="eastAsia" w:ascii="宋体" w:hAnsi="宋体" w:cs="宋体"/>
                <w:color w:val="000000"/>
                <w:kern w:val="0"/>
                <w:sz w:val="16"/>
                <w:szCs w:val="16"/>
                <w:lang w:bidi="ar"/>
              </w:rPr>
              <w:t>8</w:t>
            </w:r>
          </w:p>
        </w:tc>
        <w:tc>
          <w:tcPr>
            <w:tcW w:w="1020" w:type="dxa"/>
            <w:vAlign w:val="center"/>
          </w:tcPr>
          <w:p w14:paraId="0845DAA3">
            <w:pPr>
              <w:widowControl/>
              <w:jc w:val="center"/>
              <w:textAlignment w:val="center"/>
              <w:rPr>
                <w:rFonts w:ascii="宋体" w:hAnsi="宋体" w:cs="宋体"/>
                <w:sz w:val="24"/>
              </w:rPr>
            </w:pPr>
            <w:r>
              <w:rPr>
                <w:rFonts w:hint="eastAsia" w:ascii="宋体" w:hAnsi="宋体" w:cs="宋体"/>
                <w:color w:val="000000"/>
                <w:kern w:val="0"/>
                <w:sz w:val="16"/>
                <w:szCs w:val="16"/>
                <w:lang w:bidi="ar"/>
              </w:rPr>
              <w:t>台</w:t>
            </w:r>
          </w:p>
        </w:tc>
        <w:tc>
          <w:tcPr>
            <w:tcW w:w="2948" w:type="dxa"/>
          </w:tcPr>
          <w:p w14:paraId="49FFBF22">
            <w:pPr>
              <w:spacing w:line="500" w:lineRule="exact"/>
              <w:rPr>
                <w:rFonts w:ascii="宋体" w:hAnsi="宋体" w:cs="宋体"/>
                <w:sz w:val="24"/>
              </w:rPr>
            </w:pPr>
            <w:r>
              <w:drawing>
                <wp:anchor distT="0" distB="0" distL="114300" distR="114300" simplePos="0" relativeHeight="251666432" behindDoc="1" locked="0" layoutInCell="1" allowOverlap="1">
                  <wp:simplePos x="0" y="0"/>
                  <wp:positionH relativeFrom="column">
                    <wp:posOffset>657225</wp:posOffset>
                  </wp:positionH>
                  <wp:positionV relativeFrom="paragraph">
                    <wp:posOffset>279400</wp:posOffset>
                  </wp:positionV>
                  <wp:extent cx="585470" cy="654050"/>
                  <wp:effectExtent l="0" t="0" r="5080" b="12700"/>
                  <wp:wrapTight wrapText="bothSides">
                    <wp:wrapPolygon>
                      <wp:start x="0" y="0"/>
                      <wp:lineTo x="0" y="20761"/>
                      <wp:lineTo x="21085" y="20761"/>
                      <wp:lineTo x="21085" y="0"/>
                      <wp:lineTo x="0" y="0"/>
                    </wp:wrapPolygon>
                  </wp:wrapTight>
                  <wp:docPr id="9" name="图片 10" descr=" "/>
                  <wp:cNvGraphicFramePr/>
                  <a:graphic xmlns:a="http://schemas.openxmlformats.org/drawingml/2006/main">
                    <a:graphicData uri="http://schemas.openxmlformats.org/drawingml/2006/picture">
                      <pic:pic xmlns:pic="http://schemas.openxmlformats.org/drawingml/2006/picture">
                        <pic:nvPicPr>
                          <pic:cNvPr id="9" name="图片 10" descr=" "/>
                          <pic:cNvPicPr/>
                        </pic:nvPicPr>
                        <pic:blipFill>
                          <a:blip r:embed="rId12"/>
                          <a:stretch>
                            <a:fillRect/>
                          </a:stretch>
                        </pic:blipFill>
                        <pic:spPr>
                          <a:xfrm>
                            <a:off x="0" y="0"/>
                            <a:ext cx="585470" cy="654050"/>
                          </a:xfrm>
                          <a:prstGeom prst="rect">
                            <a:avLst/>
                          </a:prstGeom>
                          <a:noFill/>
                          <a:ln>
                            <a:noFill/>
                          </a:ln>
                        </pic:spPr>
                      </pic:pic>
                    </a:graphicData>
                  </a:graphic>
                </wp:anchor>
              </w:drawing>
            </w:r>
          </w:p>
        </w:tc>
      </w:tr>
      <w:tr w14:paraId="758EC3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46" w:hRule="atLeast"/>
        </w:trPr>
        <w:tc>
          <w:tcPr>
            <w:tcW w:w="848" w:type="dxa"/>
            <w:vAlign w:val="center"/>
          </w:tcPr>
          <w:p w14:paraId="20861449">
            <w:pPr>
              <w:spacing w:line="500" w:lineRule="exact"/>
              <w:jc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10</w:t>
            </w:r>
          </w:p>
        </w:tc>
        <w:tc>
          <w:tcPr>
            <w:tcW w:w="2178" w:type="dxa"/>
            <w:gridSpan w:val="4"/>
            <w:vAlign w:val="center"/>
          </w:tcPr>
          <w:p w14:paraId="57B87589">
            <w:pPr>
              <w:spacing w:line="500" w:lineRule="exact"/>
              <w:jc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毛巾清洗机</w:t>
            </w:r>
          </w:p>
        </w:tc>
        <w:tc>
          <w:tcPr>
            <w:tcW w:w="6299" w:type="dxa"/>
            <w:vAlign w:val="center"/>
          </w:tcPr>
          <w:p w14:paraId="54063D0F">
            <w:pPr>
              <w:widowControl/>
              <w:jc w:val="left"/>
              <w:textAlignment w:val="center"/>
              <w:rPr>
                <w:rFonts w:ascii="宋体" w:hAnsi="宋体" w:cs="宋体"/>
                <w:sz w:val="24"/>
              </w:rPr>
            </w:pPr>
            <w:r>
              <w:rPr>
                <w:rFonts w:ascii="Arial" w:hAnsi="Arial" w:cs="Arial"/>
                <w:color w:val="000000" w:themeColor="text1"/>
                <w:kern w:val="0"/>
                <w:sz w:val="16"/>
                <w:szCs w:val="16"/>
                <w:lang w:bidi="ar"/>
                <w14:textFill>
                  <w14:solidFill>
                    <w14:schemeClr w14:val="tx1"/>
                  </w14:solidFill>
                </w14:textFill>
              </w:rPr>
              <w:t>≥</w:t>
            </w:r>
            <w:r>
              <w:rPr>
                <w:rFonts w:hint="eastAsia" w:ascii="宋体" w:hAnsi="宋体" w:cs="宋体"/>
                <w:color w:val="000000" w:themeColor="text1"/>
                <w:kern w:val="0"/>
                <w:sz w:val="16"/>
                <w:szCs w:val="16"/>
                <w:lang w:bidi="ar"/>
                <w14:textFill>
                  <w14:solidFill>
                    <w14:schemeClr w14:val="tx1"/>
                  </w14:solidFill>
                </w14:textFill>
              </w:rPr>
              <w:t>3KG全自动，蒸煮洗一体机，加热功率</w:t>
            </w:r>
            <w:r>
              <w:rPr>
                <w:rFonts w:ascii="Arial" w:hAnsi="Arial" w:cs="Arial"/>
                <w:color w:val="000000" w:themeColor="text1"/>
                <w:kern w:val="0"/>
                <w:sz w:val="16"/>
                <w:szCs w:val="16"/>
                <w:lang w:bidi="ar"/>
                <w14:textFill>
                  <w14:solidFill>
                    <w14:schemeClr w14:val="tx1"/>
                  </w14:solidFill>
                </w14:textFill>
              </w:rPr>
              <w:t>≥</w:t>
            </w:r>
            <w:r>
              <w:rPr>
                <w:rFonts w:hint="eastAsia" w:ascii="宋体" w:hAnsi="宋体" w:cs="宋体"/>
                <w:color w:val="000000" w:themeColor="text1"/>
                <w:kern w:val="0"/>
                <w:sz w:val="16"/>
                <w:szCs w:val="16"/>
                <w:lang w:bidi="ar"/>
                <w14:textFill>
                  <w14:solidFill>
                    <w14:schemeClr w14:val="tx1"/>
                  </w14:solidFill>
                </w14:textFill>
              </w:rPr>
              <w:t>1600W</w:t>
            </w:r>
          </w:p>
        </w:tc>
        <w:tc>
          <w:tcPr>
            <w:tcW w:w="785" w:type="dxa"/>
            <w:vAlign w:val="center"/>
          </w:tcPr>
          <w:p w14:paraId="560EFFC4">
            <w:pPr>
              <w:widowControl/>
              <w:jc w:val="center"/>
              <w:textAlignment w:val="center"/>
              <w:rPr>
                <w:rFonts w:ascii="宋体" w:hAnsi="宋体" w:cs="宋体"/>
                <w:sz w:val="24"/>
              </w:rPr>
            </w:pPr>
            <w:r>
              <w:rPr>
                <w:rFonts w:hint="eastAsia" w:ascii="宋体" w:hAnsi="宋体" w:cs="宋体"/>
                <w:color w:val="000000"/>
                <w:kern w:val="0"/>
                <w:sz w:val="16"/>
                <w:szCs w:val="16"/>
                <w:lang w:bidi="ar"/>
              </w:rPr>
              <w:t>8</w:t>
            </w:r>
          </w:p>
        </w:tc>
        <w:tc>
          <w:tcPr>
            <w:tcW w:w="1020" w:type="dxa"/>
            <w:vAlign w:val="center"/>
          </w:tcPr>
          <w:p w14:paraId="22121777">
            <w:pPr>
              <w:widowControl/>
              <w:jc w:val="center"/>
              <w:textAlignment w:val="center"/>
              <w:rPr>
                <w:rFonts w:ascii="宋体" w:hAnsi="宋体" w:cs="宋体"/>
                <w:sz w:val="24"/>
              </w:rPr>
            </w:pPr>
            <w:r>
              <w:rPr>
                <w:rFonts w:hint="eastAsia" w:ascii="宋体" w:hAnsi="宋体" w:cs="宋体"/>
                <w:color w:val="000000"/>
                <w:kern w:val="0"/>
                <w:sz w:val="16"/>
                <w:szCs w:val="16"/>
                <w:lang w:bidi="ar"/>
              </w:rPr>
              <w:t>台</w:t>
            </w:r>
          </w:p>
        </w:tc>
        <w:tc>
          <w:tcPr>
            <w:tcW w:w="2948" w:type="dxa"/>
          </w:tcPr>
          <w:p w14:paraId="70E02F94">
            <w:pPr>
              <w:spacing w:line="500" w:lineRule="exact"/>
              <w:rPr>
                <w:rFonts w:ascii="宋体" w:hAnsi="宋体" w:cs="宋体"/>
                <w:sz w:val="24"/>
              </w:rPr>
            </w:pPr>
            <w:r>
              <w:drawing>
                <wp:anchor distT="0" distB="0" distL="114300" distR="114300" simplePos="0" relativeHeight="251847680" behindDoc="1" locked="0" layoutInCell="1" allowOverlap="1">
                  <wp:simplePos x="0" y="0"/>
                  <wp:positionH relativeFrom="column">
                    <wp:posOffset>485140</wp:posOffset>
                  </wp:positionH>
                  <wp:positionV relativeFrom="paragraph">
                    <wp:posOffset>106680</wp:posOffset>
                  </wp:positionV>
                  <wp:extent cx="682625" cy="806450"/>
                  <wp:effectExtent l="0" t="0" r="3175" b="12700"/>
                  <wp:wrapTight wrapText="bothSides">
                    <wp:wrapPolygon>
                      <wp:start x="0" y="0"/>
                      <wp:lineTo x="0" y="20920"/>
                      <wp:lineTo x="21098" y="20920"/>
                      <wp:lineTo x="21098" y="0"/>
                      <wp:lineTo x="0" y="0"/>
                    </wp:wrapPolygon>
                  </wp:wrapTight>
                  <wp:docPr id="18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 name="图片 1"/>
                          <pic:cNvPicPr>
                            <a:picLocks noChangeAspect="1"/>
                          </pic:cNvPicPr>
                        </pic:nvPicPr>
                        <pic:blipFill>
                          <a:blip r:embed="rId13"/>
                          <a:stretch>
                            <a:fillRect/>
                          </a:stretch>
                        </pic:blipFill>
                        <pic:spPr>
                          <a:xfrm>
                            <a:off x="0" y="0"/>
                            <a:ext cx="682625" cy="806450"/>
                          </a:xfrm>
                          <a:prstGeom prst="rect">
                            <a:avLst/>
                          </a:prstGeom>
                          <a:noFill/>
                          <a:ln>
                            <a:noFill/>
                          </a:ln>
                        </pic:spPr>
                      </pic:pic>
                    </a:graphicData>
                  </a:graphic>
                </wp:anchor>
              </w:drawing>
            </w:r>
          </w:p>
        </w:tc>
      </w:tr>
      <w:tr w14:paraId="1439ED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21" w:hRule="atLeast"/>
        </w:trPr>
        <w:tc>
          <w:tcPr>
            <w:tcW w:w="848" w:type="dxa"/>
            <w:vAlign w:val="center"/>
          </w:tcPr>
          <w:p w14:paraId="161CF502">
            <w:pPr>
              <w:spacing w:line="500" w:lineRule="exact"/>
              <w:jc w:val="center"/>
              <w:rPr>
                <w:rFonts w:ascii="宋体" w:hAnsi="宋体" w:cs="宋体"/>
                <w:sz w:val="24"/>
              </w:rPr>
            </w:pPr>
            <w:r>
              <w:rPr>
                <w:rFonts w:hint="eastAsia" w:ascii="宋体" w:hAnsi="宋体" w:cs="宋体"/>
                <w:color w:val="000000"/>
                <w:kern w:val="0"/>
                <w:sz w:val="16"/>
                <w:szCs w:val="16"/>
                <w:lang w:bidi="ar"/>
              </w:rPr>
              <w:t>11</w:t>
            </w:r>
          </w:p>
        </w:tc>
        <w:tc>
          <w:tcPr>
            <w:tcW w:w="2178" w:type="dxa"/>
            <w:gridSpan w:val="4"/>
            <w:vAlign w:val="center"/>
          </w:tcPr>
          <w:p w14:paraId="0DA0A381">
            <w:pPr>
              <w:widowControl/>
              <w:jc w:val="center"/>
              <w:textAlignment w:val="center"/>
              <w:rPr>
                <w:rFonts w:ascii="宋体" w:hAnsi="宋体" w:cs="宋体"/>
                <w:sz w:val="24"/>
              </w:rPr>
            </w:pPr>
            <w:r>
              <w:rPr>
                <w:rFonts w:hint="eastAsia" w:ascii="宋体" w:hAnsi="宋体" w:cs="宋体"/>
                <w:color w:val="000000"/>
                <w:kern w:val="0"/>
                <w:sz w:val="16"/>
                <w:szCs w:val="16"/>
                <w:lang w:bidi="ar"/>
              </w:rPr>
              <w:t>中空3层柜</w:t>
            </w:r>
          </w:p>
        </w:tc>
        <w:tc>
          <w:tcPr>
            <w:tcW w:w="6299" w:type="dxa"/>
            <w:vAlign w:val="center"/>
          </w:tcPr>
          <w:p w14:paraId="3D34BD74">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规格</w:t>
            </w:r>
            <w:r>
              <w:rPr>
                <w:rFonts w:hint="eastAsia" w:ascii="宋体" w:hAnsi="宋体" w:cs="宋体"/>
                <w:color w:val="000000" w:themeColor="text1"/>
                <w:kern w:val="0"/>
                <w:sz w:val="16"/>
                <w:szCs w:val="16"/>
                <w:lang w:bidi="ar"/>
                <w14:textFill>
                  <w14:solidFill>
                    <w14:schemeClr w14:val="tx1"/>
                  </w14:solidFill>
                </w14:textFill>
              </w:rPr>
              <w:t>约</w:t>
            </w:r>
            <w:r>
              <w:rPr>
                <w:rFonts w:hint="eastAsia" w:ascii="宋体" w:hAnsi="宋体" w:cs="宋体"/>
                <w:color w:val="000000"/>
                <w:kern w:val="0"/>
                <w:sz w:val="16"/>
                <w:szCs w:val="16"/>
                <w:lang w:bidi="ar"/>
              </w:rPr>
              <w:t>：L91.5xW30xH59cm</w:t>
            </w:r>
          </w:p>
          <w:p w14:paraId="3F99EBCC">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1、工艺设计：</w:t>
            </w:r>
          </w:p>
          <w:p w14:paraId="6B60C8B5">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（1）采用翻板活动轮工艺，移动/固定自由切换。</w:t>
            </w:r>
          </w:p>
          <w:p w14:paraId="4D799932">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（2）层板可调设计，提高空间利用率。</w:t>
            </w:r>
          </w:p>
          <w:p w14:paraId="5B818836">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（3）所有螺丝位无毛刺不刮手，四角及边沿采用R10mm圆角/圆边处理以及安全防撞设计，最大程度的避免儿童磕碰伤害，结构稳固，不易倾倒，安全缝隙和孔洞均符合《GB28007-2011儿童家具通用技术条件》的要求。</w:t>
            </w:r>
          </w:p>
          <w:p w14:paraId="1E91A12B">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2、材质用料：</w:t>
            </w:r>
          </w:p>
          <w:p w14:paraId="206D1227">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（1）基材：柜体采用厚度</w:t>
            </w:r>
            <w:r>
              <w:rPr>
                <w:rFonts w:hint="eastAsia" w:ascii="宋体" w:hAnsi="宋体" w:cs="宋体"/>
                <w:color w:val="000000" w:themeColor="text1"/>
                <w:kern w:val="0"/>
                <w:sz w:val="16"/>
                <w:szCs w:val="16"/>
                <w:lang w:bidi="ar"/>
                <w14:textFill>
                  <w14:solidFill>
                    <w14:schemeClr w14:val="tx1"/>
                  </w14:solidFill>
                </w14:textFill>
              </w:rPr>
              <w:t>约</w:t>
            </w:r>
            <w:r>
              <w:rPr>
                <w:rFonts w:hint="eastAsia" w:ascii="宋体" w:hAnsi="宋体" w:cs="宋体"/>
                <w:color w:val="000000"/>
                <w:kern w:val="0"/>
                <w:sz w:val="16"/>
                <w:szCs w:val="16"/>
                <w:lang w:bidi="ar"/>
              </w:rPr>
              <w:t>16mm的环保橡胶木拼板，围脚采用厚度</w:t>
            </w:r>
            <w:r>
              <w:rPr>
                <w:rFonts w:hint="eastAsia" w:ascii="宋体" w:hAnsi="宋体" w:cs="宋体"/>
                <w:color w:val="000000" w:themeColor="text1"/>
                <w:kern w:val="0"/>
                <w:sz w:val="16"/>
                <w:szCs w:val="16"/>
                <w:lang w:bidi="ar"/>
                <w14:textFill>
                  <w14:solidFill>
                    <w14:schemeClr w14:val="tx1"/>
                  </w14:solidFill>
                </w14:textFill>
              </w:rPr>
              <w:t>约</w:t>
            </w:r>
            <w:r>
              <w:rPr>
                <w:rFonts w:hint="eastAsia" w:ascii="宋体" w:hAnsi="宋体" w:cs="宋体"/>
                <w:color w:val="000000"/>
                <w:kern w:val="0"/>
                <w:sz w:val="16"/>
                <w:szCs w:val="16"/>
                <w:lang w:bidi="ar"/>
              </w:rPr>
              <w:t>18mm的环保橡胶木拼板，板材甲醛释放量≤0.05mg/m3，抗菌率≥99%，防霉性能测试结果为0%符合JC/T2039-2010标准要求，外观质量、理化性能等符合国家标准。</w:t>
            </w:r>
          </w:p>
          <w:p w14:paraId="65A936A2">
            <w:pPr>
              <w:widowControl/>
              <w:jc w:val="left"/>
              <w:textAlignment w:val="center"/>
              <w:rPr>
                <w:rFonts w:ascii="宋体" w:hAnsi="宋体" w:cs="宋体"/>
                <w:sz w:val="24"/>
              </w:rPr>
            </w:pPr>
            <w:r>
              <w:rPr>
                <w:rFonts w:hint="eastAsia" w:ascii="宋体" w:hAnsi="宋体" w:cs="宋体"/>
                <w:color w:val="000000"/>
                <w:kern w:val="0"/>
                <w:sz w:val="16"/>
                <w:szCs w:val="16"/>
                <w:lang w:bidi="ar"/>
              </w:rPr>
              <w:t>（2）油漆：采用环保的水性漆，全封闭涂装工艺，漆面光泽高透，颜色均匀，抗菌率≥99%符合GB/T 21866-2008、GB/T 21510-2008标准要求；有害物质限量符合GB 18581-2020标准要求；耐黄变检测符合GB/T 23999-2009标准要求，涂膜无起泡、无剥落、无裂纹符合GB/T 1865-2009、GB/T 1766-2008标准要求。</w:t>
            </w:r>
          </w:p>
        </w:tc>
        <w:tc>
          <w:tcPr>
            <w:tcW w:w="785" w:type="dxa"/>
            <w:vAlign w:val="center"/>
          </w:tcPr>
          <w:p w14:paraId="699936A1">
            <w:pPr>
              <w:widowControl/>
              <w:jc w:val="center"/>
              <w:textAlignment w:val="center"/>
              <w:rPr>
                <w:rFonts w:ascii="宋体" w:hAnsi="宋体" w:cs="宋体"/>
                <w:sz w:val="24"/>
              </w:rPr>
            </w:pPr>
            <w:r>
              <w:rPr>
                <w:rFonts w:hint="eastAsia" w:ascii="宋体" w:hAnsi="宋体" w:cs="宋体"/>
                <w:color w:val="000000"/>
                <w:kern w:val="0"/>
                <w:sz w:val="20"/>
                <w:szCs w:val="20"/>
                <w:lang w:bidi="ar"/>
              </w:rPr>
              <w:t>40</w:t>
            </w:r>
          </w:p>
        </w:tc>
        <w:tc>
          <w:tcPr>
            <w:tcW w:w="1020" w:type="dxa"/>
            <w:vAlign w:val="center"/>
          </w:tcPr>
          <w:p w14:paraId="5FE55A4D">
            <w:pPr>
              <w:widowControl/>
              <w:jc w:val="center"/>
              <w:textAlignment w:val="center"/>
              <w:rPr>
                <w:rFonts w:ascii="宋体" w:hAnsi="宋体" w:cs="宋体"/>
                <w:sz w:val="24"/>
              </w:rPr>
            </w:pPr>
            <w:r>
              <w:rPr>
                <w:rFonts w:hint="eastAsia" w:ascii="宋体" w:hAnsi="宋体" w:cs="宋体"/>
                <w:color w:val="000000"/>
                <w:kern w:val="0"/>
                <w:sz w:val="20"/>
                <w:szCs w:val="20"/>
                <w:lang w:bidi="ar"/>
              </w:rPr>
              <w:t>个</w:t>
            </w:r>
          </w:p>
        </w:tc>
        <w:tc>
          <w:tcPr>
            <w:tcW w:w="2948" w:type="dxa"/>
          </w:tcPr>
          <w:p w14:paraId="749375C3">
            <w:pPr>
              <w:spacing w:line="500" w:lineRule="exact"/>
              <w:rPr>
                <w:rFonts w:ascii="宋体" w:hAnsi="宋体" w:cs="宋体"/>
                <w:sz w:val="24"/>
              </w:rPr>
            </w:pPr>
            <w:r>
              <w:drawing>
                <wp:anchor distT="0" distB="0" distL="114300" distR="114300" simplePos="0" relativeHeight="251667456" behindDoc="1" locked="0" layoutInCell="1" allowOverlap="1">
                  <wp:simplePos x="0" y="0"/>
                  <wp:positionH relativeFrom="column">
                    <wp:posOffset>476250</wp:posOffset>
                  </wp:positionH>
                  <wp:positionV relativeFrom="paragraph">
                    <wp:posOffset>1203325</wp:posOffset>
                  </wp:positionV>
                  <wp:extent cx="1170940" cy="772795"/>
                  <wp:effectExtent l="0" t="0" r="10160" b="8255"/>
                  <wp:wrapTight wrapText="bothSides">
                    <wp:wrapPolygon>
                      <wp:start x="0" y="0"/>
                      <wp:lineTo x="0" y="21298"/>
                      <wp:lineTo x="21085" y="21298"/>
                      <wp:lineTo x="21085" y="0"/>
                      <wp:lineTo x="0" y="0"/>
                    </wp:wrapPolygon>
                  </wp:wrapTight>
                  <wp:docPr id="10" name="ID_A810E6552BD0458EB6FFEF97052FCE8F" descr=" "/>
                  <wp:cNvGraphicFramePr/>
                  <a:graphic xmlns:a="http://schemas.openxmlformats.org/drawingml/2006/main">
                    <a:graphicData uri="http://schemas.openxmlformats.org/drawingml/2006/picture">
                      <pic:pic xmlns:pic="http://schemas.openxmlformats.org/drawingml/2006/picture">
                        <pic:nvPicPr>
                          <pic:cNvPr id="10" name="ID_A810E6552BD0458EB6FFEF97052FCE8F" descr=" "/>
                          <pic:cNvPicPr/>
                        </pic:nvPicPr>
                        <pic:blipFill>
                          <a:blip r:embed="rId14"/>
                          <a:stretch>
                            <a:fillRect/>
                          </a:stretch>
                        </pic:blipFill>
                        <pic:spPr>
                          <a:xfrm>
                            <a:off x="0" y="0"/>
                            <a:ext cx="1170940" cy="772795"/>
                          </a:xfrm>
                          <a:prstGeom prst="rect">
                            <a:avLst/>
                          </a:prstGeom>
                          <a:noFill/>
                          <a:ln>
                            <a:noFill/>
                          </a:ln>
                        </pic:spPr>
                      </pic:pic>
                    </a:graphicData>
                  </a:graphic>
                </wp:anchor>
              </w:drawing>
            </w:r>
          </w:p>
        </w:tc>
      </w:tr>
      <w:tr w14:paraId="5C475A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382C0467">
            <w:pPr>
              <w:spacing w:line="500" w:lineRule="exact"/>
              <w:jc w:val="center"/>
              <w:rPr>
                <w:rFonts w:ascii="宋体" w:hAnsi="宋体" w:cs="宋体"/>
                <w:sz w:val="16"/>
                <w:szCs w:val="16"/>
              </w:rPr>
            </w:pPr>
            <w:r>
              <w:rPr>
                <w:rFonts w:hint="eastAsia" w:ascii="宋体" w:hAnsi="宋体" w:cs="宋体"/>
                <w:sz w:val="16"/>
                <w:szCs w:val="16"/>
              </w:rPr>
              <w:t>12</w:t>
            </w:r>
          </w:p>
        </w:tc>
        <w:tc>
          <w:tcPr>
            <w:tcW w:w="2178" w:type="dxa"/>
            <w:gridSpan w:val="4"/>
            <w:vAlign w:val="center"/>
          </w:tcPr>
          <w:p w14:paraId="0B33970F">
            <w:pPr>
              <w:widowControl/>
              <w:jc w:val="center"/>
              <w:textAlignment w:val="center"/>
              <w:rPr>
                <w:rFonts w:ascii="宋体" w:hAnsi="宋体" w:cs="宋体"/>
                <w:sz w:val="24"/>
              </w:rPr>
            </w:pPr>
            <w:r>
              <w:rPr>
                <w:rFonts w:hint="eastAsia" w:ascii="宋体" w:hAnsi="宋体" w:cs="宋体"/>
                <w:color w:val="000000"/>
                <w:kern w:val="0"/>
                <w:sz w:val="16"/>
                <w:szCs w:val="16"/>
                <w:lang w:bidi="ar"/>
              </w:rPr>
              <w:t>中空2层柜</w:t>
            </w:r>
          </w:p>
        </w:tc>
        <w:tc>
          <w:tcPr>
            <w:tcW w:w="6299" w:type="dxa"/>
            <w:vAlign w:val="center"/>
          </w:tcPr>
          <w:p w14:paraId="6EDD90A6">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规格</w:t>
            </w:r>
            <w:r>
              <w:rPr>
                <w:rFonts w:hint="eastAsia" w:ascii="宋体" w:hAnsi="宋体" w:cs="宋体"/>
                <w:color w:val="000000" w:themeColor="text1"/>
                <w:kern w:val="0"/>
                <w:sz w:val="16"/>
                <w:szCs w:val="16"/>
                <w:lang w:bidi="ar"/>
                <w14:textFill>
                  <w14:solidFill>
                    <w14:schemeClr w14:val="tx1"/>
                  </w14:solidFill>
                </w14:textFill>
              </w:rPr>
              <w:t>约</w:t>
            </w:r>
            <w:r>
              <w:rPr>
                <w:rFonts w:hint="eastAsia" w:ascii="宋体" w:hAnsi="宋体" w:cs="宋体"/>
                <w:color w:val="000000"/>
                <w:kern w:val="0"/>
                <w:sz w:val="16"/>
                <w:szCs w:val="16"/>
                <w:lang w:bidi="ar"/>
              </w:rPr>
              <w:t>：L91.5xW30xH59cm</w:t>
            </w:r>
          </w:p>
          <w:p w14:paraId="03271AEE">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1、工艺设计：</w:t>
            </w:r>
          </w:p>
          <w:p w14:paraId="74315ABD">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（1）采用翻板活动轮工艺，移动/固定自由切换。</w:t>
            </w:r>
          </w:p>
          <w:p w14:paraId="643C500A">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（2）层板可调设计，提高空间利用率。</w:t>
            </w:r>
          </w:p>
          <w:p w14:paraId="545618B5">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（3）所有螺丝位无毛刺不刮手，四角及边沿采用R10mm圆角/圆边处理以及安全防撞设计，最大程度的避免儿童磕碰伤害，结构稳固，不易倾倒，安全缝隙和孔洞均符合《GB28007-2011儿童家具通用技术条件》的要求。</w:t>
            </w:r>
          </w:p>
          <w:p w14:paraId="7AA36884">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2、材质用料：</w:t>
            </w:r>
          </w:p>
          <w:p w14:paraId="1A32D40C">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（1）基材：柜体采用厚度</w:t>
            </w:r>
            <w:r>
              <w:rPr>
                <w:rFonts w:hint="eastAsia" w:ascii="宋体" w:hAnsi="宋体" w:cs="宋体"/>
                <w:color w:val="000000" w:themeColor="text1"/>
                <w:kern w:val="0"/>
                <w:sz w:val="16"/>
                <w:szCs w:val="16"/>
                <w:lang w:bidi="ar"/>
                <w14:textFill>
                  <w14:solidFill>
                    <w14:schemeClr w14:val="tx1"/>
                  </w14:solidFill>
                </w14:textFill>
              </w:rPr>
              <w:t>约</w:t>
            </w:r>
            <w:r>
              <w:rPr>
                <w:rFonts w:hint="eastAsia" w:ascii="宋体" w:hAnsi="宋体" w:cs="宋体"/>
                <w:color w:val="000000"/>
                <w:kern w:val="0"/>
                <w:sz w:val="16"/>
                <w:szCs w:val="16"/>
                <w:lang w:bidi="ar"/>
              </w:rPr>
              <w:t>16mm的环保橡胶木拼板，围脚采用厚度</w:t>
            </w:r>
            <w:r>
              <w:rPr>
                <w:rFonts w:hint="eastAsia" w:ascii="宋体" w:hAnsi="宋体" w:cs="宋体"/>
                <w:color w:val="000000" w:themeColor="text1"/>
                <w:kern w:val="0"/>
                <w:sz w:val="16"/>
                <w:szCs w:val="16"/>
                <w:lang w:bidi="ar"/>
                <w14:textFill>
                  <w14:solidFill>
                    <w14:schemeClr w14:val="tx1"/>
                  </w14:solidFill>
                </w14:textFill>
              </w:rPr>
              <w:t>约</w:t>
            </w:r>
            <w:r>
              <w:rPr>
                <w:rFonts w:hint="eastAsia" w:ascii="宋体" w:hAnsi="宋体" w:cs="宋体"/>
                <w:color w:val="000000"/>
                <w:kern w:val="0"/>
                <w:sz w:val="16"/>
                <w:szCs w:val="16"/>
                <w:lang w:bidi="ar"/>
              </w:rPr>
              <w:t>18mm的环保橡胶木拼板，板材甲醛释放量≤0.05mg/m3，抗菌率≥99%，防霉性能测试结果为0%符合JC/T2039-2010标准要求，外观质量、理化性能等符合国家标准。</w:t>
            </w:r>
          </w:p>
          <w:p w14:paraId="031BCA2A">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（2）油漆：采用环保的水性漆，全封闭涂装工艺，漆面光泽高透，颜色均匀，抗菌率≥99%符合GB/T 21866-2008、GB/T 21510-2008标准要求；有害物质限量符合GB 18581-2020标准要求；耐黄变检测符合GB/T 23999-2009标准要求，涂膜无起泡、无剥落、无裂纹符合GB/T 1865-2009、GB/T 1766-2008标准要求。</w:t>
            </w:r>
          </w:p>
          <w:p w14:paraId="3AC83B78">
            <w:pPr>
              <w:widowControl/>
              <w:jc w:val="left"/>
              <w:textAlignment w:val="center"/>
              <w:rPr>
                <w:rFonts w:ascii="宋体" w:hAnsi="宋体" w:cs="宋体"/>
                <w:sz w:val="24"/>
              </w:rPr>
            </w:pPr>
          </w:p>
        </w:tc>
        <w:tc>
          <w:tcPr>
            <w:tcW w:w="785" w:type="dxa"/>
            <w:vAlign w:val="center"/>
          </w:tcPr>
          <w:p w14:paraId="6ABA7F54">
            <w:pPr>
              <w:widowControl/>
              <w:jc w:val="center"/>
              <w:textAlignment w:val="center"/>
              <w:rPr>
                <w:rFonts w:ascii="宋体" w:hAnsi="宋体" w:cs="宋体"/>
                <w:sz w:val="24"/>
              </w:rPr>
            </w:pPr>
            <w:r>
              <w:rPr>
                <w:rFonts w:hint="eastAsia" w:ascii="宋体" w:hAnsi="宋体" w:cs="宋体"/>
                <w:color w:val="000000"/>
                <w:kern w:val="0"/>
                <w:sz w:val="20"/>
                <w:szCs w:val="20"/>
                <w:lang w:bidi="ar"/>
              </w:rPr>
              <w:t>32</w:t>
            </w:r>
          </w:p>
        </w:tc>
        <w:tc>
          <w:tcPr>
            <w:tcW w:w="1020" w:type="dxa"/>
            <w:vAlign w:val="center"/>
          </w:tcPr>
          <w:p w14:paraId="74E0E3F8">
            <w:pPr>
              <w:widowControl/>
              <w:jc w:val="center"/>
              <w:textAlignment w:val="center"/>
              <w:rPr>
                <w:rFonts w:ascii="宋体" w:hAnsi="宋体" w:cs="宋体"/>
                <w:sz w:val="24"/>
              </w:rPr>
            </w:pPr>
            <w:r>
              <w:rPr>
                <w:rFonts w:hint="eastAsia" w:ascii="宋体" w:hAnsi="宋体" w:cs="宋体"/>
                <w:color w:val="000000"/>
                <w:kern w:val="0"/>
                <w:sz w:val="20"/>
                <w:szCs w:val="20"/>
                <w:lang w:bidi="ar"/>
              </w:rPr>
              <w:t>个</w:t>
            </w:r>
          </w:p>
        </w:tc>
        <w:tc>
          <w:tcPr>
            <w:tcW w:w="2948" w:type="dxa"/>
          </w:tcPr>
          <w:p w14:paraId="7225310B">
            <w:pPr>
              <w:spacing w:line="500" w:lineRule="exact"/>
              <w:rPr>
                <w:rFonts w:ascii="宋体" w:hAnsi="宋体" w:cs="宋体"/>
                <w:sz w:val="24"/>
              </w:rPr>
            </w:pPr>
            <w:r>
              <w:drawing>
                <wp:anchor distT="0" distB="0" distL="114300" distR="114300" simplePos="0" relativeHeight="251668480" behindDoc="1" locked="0" layoutInCell="1" allowOverlap="1">
                  <wp:simplePos x="0" y="0"/>
                  <wp:positionH relativeFrom="column">
                    <wp:posOffset>590550</wp:posOffset>
                  </wp:positionH>
                  <wp:positionV relativeFrom="paragraph">
                    <wp:posOffset>88900</wp:posOffset>
                  </wp:positionV>
                  <wp:extent cx="974725" cy="776605"/>
                  <wp:effectExtent l="0" t="0" r="15875" b="4445"/>
                  <wp:wrapTight wrapText="bothSides">
                    <wp:wrapPolygon>
                      <wp:start x="0" y="0"/>
                      <wp:lineTo x="0" y="21194"/>
                      <wp:lineTo x="21107" y="21194"/>
                      <wp:lineTo x="21107" y="0"/>
                      <wp:lineTo x="0" y="0"/>
                    </wp:wrapPolygon>
                  </wp:wrapTight>
                  <wp:docPr id="11" name="ID_7C7EAB0344154975B3AEFC2CA6642028" descr=" "/>
                  <wp:cNvGraphicFramePr/>
                  <a:graphic xmlns:a="http://schemas.openxmlformats.org/drawingml/2006/main">
                    <a:graphicData uri="http://schemas.openxmlformats.org/drawingml/2006/picture">
                      <pic:pic xmlns:pic="http://schemas.openxmlformats.org/drawingml/2006/picture">
                        <pic:nvPicPr>
                          <pic:cNvPr id="11" name="ID_7C7EAB0344154975B3AEFC2CA6642028" descr=" "/>
                          <pic:cNvPicPr/>
                        </pic:nvPicPr>
                        <pic:blipFill>
                          <a:blip r:embed="rId15"/>
                          <a:stretch>
                            <a:fillRect/>
                          </a:stretch>
                        </pic:blipFill>
                        <pic:spPr>
                          <a:xfrm>
                            <a:off x="0" y="0"/>
                            <a:ext cx="974725" cy="776605"/>
                          </a:xfrm>
                          <a:prstGeom prst="rect">
                            <a:avLst/>
                          </a:prstGeom>
                          <a:noFill/>
                          <a:ln>
                            <a:noFill/>
                          </a:ln>
                        </pic:spPr>
                      </pic:pic>
                    </a:graphicData>
                  </a:graphic>
                </wp:anchor>
              </w:drawing>
            </w:r>
          </w:p>
        </w:tc>
      </w:tr>
      <w:tr w14:paraId="282C36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14" w:hRule="atLeast"/>
        </w:trPr>
        <w:tc>
          <w:tcPr>
            <w:tcW w:w="848" w:type="dxa"/>
            <w:vAlign w:val="center"/>
          </w:tcPr>
          <w:p w14:paraId="63658E39">
            <w:pPr>
              <w:spacing w:line="500" w:lineRule="exact"/>
              <w:jc w:val="center"/>
              <w:rPr>
                <w:rFonts w:ascii="宋体" w:hAnsi="宋体" w:cs="宋体"/>
                <w:sz w:val="24"/>
              </w:rPr>
            </w:pPr>
            <w:r>
              <w:rPr>
                <w:rFonts w:hint="eastAsia" w:ascii="宋体" w:hAnsi="宋体" w:cs="宋体"/>
                <w:sz w:val="16"/>
                <w:szCs w:val="16"/>
              </w:rPr>
              <w:t>13</w:t>
            </w:r>
          </w:p>
        </w:tc>
        <w:tc>
          <w:tcPr>
            <w:tcW w:w="2178" w:type="dxa"/>
            <w:gridSpan w:val="4"/>
            <w:vAlign w:val="center"/>
          </w:tcPr>
          <w:p w14:paraId="07CBE571">
            <w:pPr>
              <w:widowControl/>
              <w:jc w:val="center"/>
              <w:textAlignment w:val="center"/>
              <w:rPr>
                <w:rFonts w:ascii="宋体" w:hAnsi="宋体" w:cs="宋体"/>
                <w:sz w:val="24"/>
              </w:rPr>
            </w:pPr>
            <w:r>
              <w:rPr>
                <w:rFonts w:hint="eastAsia" w:ascii="宋体" w:hAnsi="宋体" w:cs="宋体"/>
                <w:color w:val="000000"/>
                <w:kern w:val="0"/>
                <w:sz w:val="16"/>
                <w:szCs w:val="16"/>
                <w:lang w:bidi="ar"/>
              </w:rPr>
              <w:t>原木2层90°弧形矮柜</w:t>
            </w:r>
          </w:p>
        </w:tc>
        <w:tc>
          <w:tcPr>
            <w:tcW w:w="6299" w:type="dxa"/>
            <w:vAlign w:val="center"/>
          </w:tcPr>
          <w:p w14:paraId="166DC67B">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 xml:space="preserve">规格约：L85xW40xH60cm    </w:t>
            </w:r>
          </w:p>
          <w:p w14:paraId="705BCA89">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1、材质用料：</w:t>
            </w:r>
          </w:p>
          <w:p w14:paraId="20FA79DF">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（1）基材：柜体采用厚度16mm的环保橡胶木拼板，板材甲醛释放量≤0.05mg/m3，抗菌率≥99%。</w:t>
            </w:r>
          </w:p>
          <w:p w14:paraId="4587772B">
            <w:pPr>
              <w:widowControl/>
              <w:jc w:val="left"/>
              <w:textAlignment w:val="center"/>
              <w:rPr>
                <w:rFonts w:ascii="宋体" w:hAnsi="宋体" w:cs="宋体"/>
                <w:sz w:val="24"/>
              </w:rPr>
            </w:pPr>
            <w:r>
              <w:rPr>
                <w:rFonts w:hint="eastAsia" w:ascii="宋体" w:hAnsi="宋体" w:cs="宋体"/>
                <w:color w:val="000000" w:themeColor="text1"/>
                <w:kern w:val="0"/>
                <w:sz w:val="16"/>
                <w:szCs w:val="16"/>
                <w:lang w:bidi="ar"/>
                <w14:textFill>
                  <w14:solidFill>
                    <w14:schemeClr w14:val="tx1"/>
                  </w14:solidFill>
                </w14:textFill>
              </w:rPr>
              <w:t>（2）油漆：采用环保的水性漆，全封闭涂装工艺，漆面光泽高透，颜色均匀。</w:t>
            </w:r>
          </w:p>
        </w:tc>
        <w:tc>
          <w:tcPr>
            <w:tcW w:w="785" w:type="dxa"/>
            <w:vAlign w:val="center"/>
          </w:tcPr>
          <w:p w14:paraId="6ADDF774">
            <w:pPr>
              <w:widowControl/>
              <w:jc w:val="center"/>
              <w:textAlignment w:val="center"/>
              <w:rPr>
                <w:rFonts w:ascii="宋体" w:hAnsi="宋体" w:cs="宋体"/>
                <w:sz w:val="24"/>
              </w:rPr>
            </w:pPr>
            <w:r>
              <w:rPr>
                <w:rFonts w:hint="eastAsia" w:ascii="宋体" w:hAnsi="宋体" w:cs="宋体"/>
                <w:color w:val="000000"/>
                <w:kern w:val="0"/>
                <w:sz w:val="20"/>
                <w:szCs w:val="20"/>
                <w:lang w:bidi="ar"/>
              </w:rPr>
              <w:t>8</w:t>
            </w:r>
          </w:p>
        </w:tc>
        <w:tc>
          <w:tcPr>
            <w:tcW w:w="1020" w:type="dxa"/>
            <w:vAlign w:val="center"/>
          </w:tcPr>
          <w:p w14:paraId="24ED2DED">
            <w:pPr>
              <w:widowControl/>
              <w:jc w:val="center"/>
              <w:textAlignment w:val="center"/>
              <w:rPr>
                <w:rFonts w:ascii="宋体" w:hAnsi="宋体" w:cs="宋体"/>
                <w:sz w:val="24"/>
              </w:rPr>
            </w:pPr>
            <w:r>
              <w:rPr>
                <w:rFonts w:hint="eastAsia" w:ascii="宋体" w:hAnsi="宋体" w:cs="宋体"/>
                <w:color w:val="000000"/>
                <w:kern w:val="0"/>
                <w:sz w:val="20"/>
                <w:szCs w:val="20"/>
                <w:lang w:bidi="ar"/>
              </w:rPr>
              <w:t>个</w:t>
            </w:r>
          </w:p>
        </w:tc>
        <w:tc>
          <w:tcPr>
            <w:tcW w:w="2948" w:type="dxa"/>
          </w:tcPr>
          <w:p w14:paraId="7F815F27">
            <w:pPr>
              <w:spacing w:line="500" w:lineRule="exact"/>
              <w:rPr>
                <w:rFonts w:ascii="宋体" w:hAnsi="宋体" w:cs="宋体"/>
                <w:sz w:val="24"/>
              </w:rPr>
            </w:pPr>
            <w:r>
              <w:drawing>
                <wp:anchor distT="0" distB="0" distL="114300" distR="114300" simplePos="0" relativeHeight="251669504" behindDoc="1" locked="0" layoutInCell="1" allowOverlap="1">
                  <wp:simplePos x="0" y="0"/>
                  <wp:positionH relativeFrom="column">
                    <wp:posOffset>581025</wp:posOffset>
                  </wp:positionH>
                  <wp:positionV relativeFrom="paragraph">
                    <wp:posOffset>479425</wp:posOffset>
                  </wp:positionV>
                  <wp:extent cx="882650" cy="686435"/>
                  <wp:effectExtent l="0" t="0" r="12700" b="18415"/>
                  <wp:wrapTight wrapText="bothSides">
                    <wp:wrapPolygon>
                      <wp:start x="0" y="0"/>
                      <wp:lineTo x="0" y="20981"/>
                      <wp:lineTo x="20978" y="20981"/>
                      <wp:lineTo x="20978" y="0"/>
                      <wp:lineTo x="0" y="0"/>
                    </wp:wrapPolygon>
                  </wp:wrapTight>
                  <wp:docPr id="12"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4"/>
                          <pic:cNvPicPr>
                            <a:picLocks noChangeAspect="1"/>
                          </pic:cNvPicPr>
                        </pic:nvPicPr>
                        <pic:blipFill>
                          <a:blip r:embed="rId16"/>
                          <a:srcRect l="75497" t="1495" r="2232" b="-1495"/>
                          <a:stretch>
                            <a:fillRect/>
                          </a:stretch>
                        </pic:blipFill>
                        <pic:spPr>
                          <a:xfrm>
                            <a:off x="0" y="0"/>
                            <a:ext cx="882650" cy="686435"/>
                          </a:xfrm>
                          <a:prstGeom prst="rect">
                            <a:avLst/>
                          </a:prstGeom>
                          <a:noFill/>
                          <a:ln>
                            <a:noFill/>
                          </a:ln>
                        </pic:spPr>
                      </pic:pic>
                    </a:graphicData>
                  </a:graphic>
                </wp:anchor>
              </w:drawing>
            </w:r>
          </w:p>
        </w:tc>
      </w:tr>
      <w:tr w14:paraId="487129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363E4D37">
            <w:pPr>
              <w:spacing w:line="500" w:lineRule="exact"/>
              <w:jc w:val="center"/>
              <w:rPr>
                <w:rFonts w:ascii="宋体" w:hAnsi="宋体" w:cs="宋体"/>
                <w:sz w:val="16"/>
                <w:szCs w:val="16"/>
              </w:rPr>
            </w:pPr>
            <w:r>
              <w:rPr>
                <w:rFonts w:hint="eastAsia" w:ascii="宋体" w:hAnsi="宋体" w:cs="宋体"/>
                <w:sz w:val="16"/>
                <w:szCs w:val="16"/>
              </w:rPr>
              <w:t>14</w:t>
            </w:r>
          </w:p>
        </w:tc>
        <w:tc>
          <w:tcPr>
            <w:tcW w:w="2178" w:type="dxa"/>
            <w:gridSpan w:val="4"/>
            <w:vAlign w:val="center"/>
          </w:tcPr>
          <w:p w14:paraId="634252FD">
            <w:pPr>
              <w:widowControl/>
              <w:jc w:val="center"/>
              <w:textAlignment w:val="center"/>
              <w:rPr>
                <w:rFonts w:ascii="宋体" w:hAnsi="宋体" w:cs="宋体"/>
                <w:sz w:val="24"/>
              </w:rPr>
            </w:pPr>
            <w:r>
              <w:rPr>
                <w:rFonts w:hint="eastAsia" w:ascii="宋体" w:hAnsi="宋体" w:cs="宋体"/>
                <w:color w:val="000000"/>
                <w:kern w:val="0"/>
                <w:sz w:val="16"/>
                <w:szCs w:val="16"/>
                <w:lang w:bidi="ar"/>
              </w:rPr>
              <w:t>原木2层45°弧形矮柜</w:t>
            </w:r>
          </w:p>
        </w:tc>
        <w:tc>
          <w:tcPr>
            <w:tcW w:w="6299" w:type="dxa"/>
            <w:vAlign w:val="center"/>
          </w:tcPr>
          <w:p w14:paraId="48119776">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kern w:val="0"/>
                <w:sz w:val="16"/>
                <w:szCs w:val="16"/>
                <w:lang w:bidi="ar"/>
              </w:rPr>
              <w:t>规格</w:t>
            </w:r>
            <w:r>
              <w:rPr>
                <w:rFonts w:hint="eastAsia" w:ascii="宋体" w:hAnsi="宋体" w:cs="宋体"/>
                <w:color w:val="000000" w:themeColor="text1"/>
                <w:kern w:val="0"/>
                <w:sz w:val="16"/>
                <w:szCs w:val="16"/>
                <w:lang w:bidi="ar"/>
                <w14:textFill>
                  <w14:solidFill>
                    <w14:schemeClr w14:val="tx1"/>
                  </w14:solidFill>
                </w14:textFill>
              </w:rPr>
              <w:t xml:space="preserve">约：L60xW35xH60cm </w:t>
            </w:r>
          </w:p>
          <w:p w14:paraId="3C9CDE18">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1、材质用料：</w:t>
            </w:r>
          </w:p>
          <w:p w14:paraId="09B5AF60">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（1）基材：柜体采用厚度16mm的环保橡胶木拼板，板材甲醛释放量≤0.05mg/m3，抗菌率≥99%。</w:t>
            </w:r>
          </w:p>
          <w:p w14:paraId="1B6CE1CF">
            <w:pPr>
              <w:widowControl/>
              <w:jc w:val="left"/>
              <w:textAlignment w:val="center"/>
              <w:rPr>
                <w:rFonts w:ascii="宋体" w:hAnsi="宋体" w:cs="宋体"/>
                <w:sz w:val="24"/>
              </w:rPr>
            </w:pPr>
            <w:r>
              <w:rPr>
                <w:rFonts w:hint="eastAsia" w:ascii="宋体" w:hAnsi="宋体" w:cs="宋体"/>
                <w:color w:val="000000" w:themeColor="text1"/>
                <w:kern w:val="0"/>
                <w:sz w:val="16"/>
                <w:szCs w:val="16"/>
                <w:lang w:bidi="ar"/>
                <w14:textFill>
                  <w14:solidFill>
                    <w14:schemeClr w14:val="tx1"/>
                  </w14:solidFill>
                </w14:textFill>
              </w:rPr>
              <w:t>（2）油漆：采用环保的水性漆，全封闭涂装工艺，漆面光泽高透，颜色均匀。</w:t>
            </w:r>
          </w:p>
        </w:tc>
        <w:tc>
          <w:tcPr>
            <w:tcW w:w="785" w:type="dxa"/>
            <w:vAlign w:val="center"/>
          </w:tcPr>
          <w:p w14:paraId="115C8535">
            <w:pPr>
              <w:widowControl/>
              <w:jc w:val="center"/>
              <w:textAlignment w:val="center"/>
              <w:rPr>
                <w:rFonts w:ascii="宋体" w:hAnsi="宋体" w:cs="宋体"/>
                <w:sz w:val="24"/>
              </w:rPr>
            </w:pPr>
            <w:r>
              <w:rPr>
                <w:rFonts w:hint="eastAsia" w:ascii="宋体" w:hAnsi="宋体" w:cs="宋体"/>
                <w:color w:val="000000"/>
                <w:kern w:val="0"/>
                <w:sz w:val="20"/>
                <w:szCs w:val="20"/>
                <w:lang w:bidi="ar"/>
              </w:rPr>
              <w:t>8</w:t>
            </w:r>
          </w:p>
        </w:tc>
        <w:tc>
          <w:tcPr>
            <w:tcW w:w="1020" w:type="dxa"/>
            <w:vAlign w:val="center"/>
          </w:tcPr>
          <w:p w14:paraId="4D113FBE">
            <w:pPr>
              <w:widowControl/>
              <w:jc w:val="center"/>
              <w:textAlignment w:val="center"/>
              <w:rPr>
                <w:rFonts w:ascii="宋体" w:hAnsi="宋体" w:cs="宋体"/>
                <w:sz w:val="24"/>
              </w:rPr>
            </w:pPr>
            <w:r>
              <w:rPr>
                <w:rFonts w:hint="eastAsia" w:ascii="宋体" w:hAnsi="宋体" w:cs="宋体"/>
                <w:color w:val="000000"/>
                <w:kern w:val="0"/>
                <w:sz w:val="20"/>
                <w:szCs w:val="20"/>
                <w:lang w:bidi="ar"/>
              </w:rPr>
              <w:t>个</w:t>
            </w:r>
          </w:p>
        </w:tc>
        <w:tc>
          <w:tcPr>
            <w:tcW w:w="2948" w:type="dxa"/>
          </w:tcPr>
          <w:p w14:paraId="26E0C89F">
            <w:pPr>
              <w:spacing w:line="500" w:lineRule="exact"/>
              <w:rPr>
                <w:rFonts w:ascii="宋体" w:hAnsi="宋体" w:cs="宋体"/>
                <w:sz w:val="24"/>
              </w:rPr>
            </w:pPr>
            <w:r>
              <w:drawing>
                <wp:anchor distT="0" distB="0" distL="114300" distR="114300" simplePos="0" relativeHeight="251670528" behindDoc="1" locked="0" layoutInCell="1" allowOverlap="1">
                  <wp:simplePos x="0" y="0"/>
                  <wp:positionH relativeFrom="column">
                    <wp:posOffset>704850</wp:posOffset>
                  </wp:positionH>
                  <wp:positionV relativeFrom="paragraph">
                    <wp:posOffset>69850</wp:posOffset>
                  </wp:positionV>
                  <wp:extent cx="742315" cy="750570"/>
                  <wp:effectExtent l="0" t="0" r="635" b="11430"/>
                  <wp:wrapTight wrapText="bothSides">
                    <wp:wrapPolygon>
                      <wp:start x="536" y="0"/>
                      <wp:lineTo x="536" y="20832"/>
                      <wp:lineTo x="21600" y="20832"/>
                      <wp:lineTo x="21600" y="0"/>
                      <wp:lineTo x="536" y="0"/>
                    </wp:wrapPolygon>
                  </wp:wrapTight>
                  <wp:docPr id="13" name="图片 12" descr=" "/>
                  <wp:cNvGraphicFramePr/>
                  <a:graphic xmlns:a="http://schemas.openxmlformats.org/drawingml/2006/main">
                    <a:graphicData uri="http://schemas.openxmlformats.org/drawingml/2006/picture">
                      <pic:pic xmlns:pic="http://schemas.openxmlformats.org/drawingml/2006/picture">
                        <pic:nvPicPr>
                          <pic:cNvPr id="13" name="图片 12" descr=" "/>
                          <pic:cNvPicPr/>
                        </pic:nvPicPr>
                        <pic:blipFill>
                          <a:blip r:embed="rId17"/>
                          <a:stretch>
                            <a:fillRect/>
                          </a:stretch>
                        </pic:blipFill>
                        <pic:spPr>
                          <a:xfrm flipH="1">
                            <a:off x="0" y="0"/>
                            <a:ext cx="742315" cy="750570"/>
                          </a:xfrm>
                          <a:prstGeom prst="rect">
                            <a:avLst/>
                          </a:prstGeom>
                          <a:noFill/>
                          <a:ln>
                            <a:noFill/>
                          </a:ln>
                        </pic:spPr>
                      </pic:pic>
                    </a:graphicData>
                  </a:graphic>
                </wp:anchor>
              </w:drawing>
            </w:r>
          </w:p>
        </w:tc>
      </w:tr>
      <w:tr w14:paraId="436497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30F03FE2">
            <w:pPr>
              <w:spacing w:line="500" w:lineRule="exact"/>
              <w:jc w:val="center"/>
              <w:rPr>
                <w:rFonts w:ascii="宋体" w:hAnsi="宋体" w:cs="宋体"/>
                <w:sz w:val="16"/>
                <w:szCs w:val="16"/>
              </w:rPr>
            </w:pPr>
            <w:r>
              <w:rPr>
                <w:rFonts w:hint="eastAsia" w:ascii="宋体" w:hAnsi="宋体" w:cs="宋体"/>
                <w:sz w:val="16"/>
                <w:szCs w:val="16"/>
              </w:rPr>
              <w:t>15</w:t>
            </w:r>
          </w:p>
        </w:tc>
        <w:tc>
          <w:tcPr>
            <w:tcW w:w="2178" w:type="dxa"/>
            <w:gridSpan w:val="4"/>
            <w:vAlign w:val="center"/>
          </w:tcPr>
          <w:p w14:paraId="1AA66EC3">
            <w:pPr>
              <w:widowControl/>
              <w:jc w:val="center"/>
              <w:textAlignment w:val="center"/>
              <w:rPr>
                <w:rFonts w:ascii="宋体" w:hAnsi="宋体" w:cs="宋体"/>
                <w:sz w:val="24"/>
              </w:rPr>
            </w:pPr>
            <w:r>
              <w:rPr>
                <w:rFonts w:hint="eastAsia" w:ascii="宋体" w:hAnsi="宋体" w:cs="宋体"/>
                <w:color w:val="000000"/>
                <w:kern w:val="0"/>
                <w:sz w:val="16"/>
                <w:szCs w:val="16"/>
                <w:lang w:bidi="ar"/>
              </w:rPr>
              <w:t>图书架</w:t>
            </w:r>
          </w:p>
        </w:tc>
        <w:tc>
          <w:tcPr>
            <w:tcW w:w="6299" w:type="dxa"/>
            <w:vAlign w:val="center"/>
          </w:tcPr>
          <w:p w14:paraId="23654CF5">
            <w:pPr>
              <w:widowControl/>
              <w:jc w:val="left"/>
              <w:textAlignment w:val="center"/>
              <w:rPr>
                <w:rFonts w:ascii="宋体" w:hAnsi="宋体" w:cs="宋体"/>
                <w:kern w:val="0"/>
                <w:sz w:val="16"/>
                <w:szCs w:val="16"/>
                <w:lang w:bidi="ar"/>
              </w:rPr>
            </w:pPr>
            <w:r>
              <w:rPr>
                <w:rFonts w:hint="eastAsia" w:ascii="宋体" w:hAnsi="宋体" w:cs="宋体"/>
                <w:kern w:val="0"/>
                <w:sz w:val="16"/>
                <w:szCs w:val="16"/>
                <w:lang w:bidi="ar"/>
              </w:rPr>
              <w:t xml:space="preserve">规格约：L95xW30xH80cm   </w:t>
            </w:r>
          </w:p>
          <w:p w14:paraId="2DFF4107">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1、材质用料：</w:t>
            </w:r>
          </w:p>
          <w:p w14:paraId="69EE34C1">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（1）基材：采用厚度</w:t>
            </w:r>
            <w:r>
              <w:rPr>
                <w:rFonts w:hint="eastAsia" w:ascii="宋体" w:hAnsi="宋体" w:cs="宋体"/>
                <w:color w:val="000000" w:themeColor="text1"/>
                <w:kern w:val="0"/>
                <w:sz w:val="16"/>
                <w:szCs w:val="16"/>
                <w:lang w:bidi="ar"/>
                <w14:textFill>
                  <w14:solidFill>
                    <w14:schemeClr w14:val="tx1"/>
                  </w14:solidFill>
                </w14:textFill>
              </w:rPr>
              <w:t>约16mm</w:t>
            </w:r>
            <w:r>
              <w:rPr>
                <w:rFonts w:hint="eastAsia" w:ascii="宋体" w:hAnsi="宋体" w:cs="宋体"/>
                <w:color w:val="000000"/>
                <w:kern w:val="0"/>
                <w:sz w:val="16"/>
                <w:szCs w:val="16"/>
                <w:lang w:bidi="ar"/>
              </w:rPr>
              <w:t>的环保双饰面浸渍胶膜纸饰面刨花板，板材甲醛释放量≤0.05mg/m3，抗菌率≥99%。</w:t>
            </w:r>
          </w:p>
          <w:p w14:paraId="52D1E2AE">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（2）封边条：采用PVC封边条，表面光滑平整，环保无毒，符合QB/T 4463-2013标准要求，封边细腻硬度高，线条均匀，转角过渡自然，无脱胶，表面光滑平整。</w:t>
            </w:r>
          </w:p>
          <w:p w14:paraId="1BED82F0">
            <w:pPr>
              <w:widowControl/>
              <w:jc w:val="left"/>
              <w:textAlignment w:val="center"/>
              <w:rPr>
                <w:rFonts w:ascii="宋体" w:hAnsi="宋体" w:cs="宋体"/>
                <w:sz w:val="24"/>
              </w:rPr>
            </w:pPr>
          </w:p>
        </w:tc>
        <w:tc>
          <w:tcPr>
            <w:tcW w:w="785" w:type="dxa"/>
            <w:vAlign w:val="center"/>
          </w:tcPr>
          <w:p w14:paraId="770C073F">
            <w:pPr>
              <w:widowControl/>
              <w:jc w:val="center"/>
              <w:textAlignment w:val="center"/>
              <w:rPr>
                <w:rFonts w:ascii="宋体" w:hAnsi="宋体" w:cs="宋体"/>
                <w:sz w:val="24"/>
              </w:rPr>
            </w:pPr>
            <w:r>
              <w:rPr>
                <w:rFonts w:hint="eastAsia" w:ascii="宋体" w:hAnsi="宋体" w:cs="宋体"/>
                <w:color w:val="000000"/>
                <w:kern w:val="0"/>
                <w:sz w:val="16"/>
                <w:szCs w:val="16"/>
                <w:lang w:bidi="ar"/>
              </w:rPr>
              <w:t>8</w:t>
            </w:r>
          </w:p>
        </w:tc>
        <w:tc>
          <w:tcPr>
            <w:tcW w:w="1020" w:type="dxa"/>
            <w:vAlign w:val="center"/>
          </w:tcPr>
          <w:p w14:paraId="603153BF">
            <w:pPr>
              <w:widowControl/>
              <w:jc w:val="center"/>
              <w:textAlignment w:val="center"/>
              <w:rPr>
                <w:rFonts w:ascii="宋体" w:hAnsi="宋体" w:cs="宋体"/>
                <w:sz w:val="24"/>
              </w:rPr>
            </w:pPr>
            <w:r>
              <w:rPr>
                <w:rFonts w:hint="eastAsia" w:ascii="宋体" w:hAnsi="宋体" w:cs="宋体"/>
                <w:color w:val="000000"/>
                <w:kern w:val="0"/>
                <w:sz w:val="20"/>
                <w:szCs w:val="20"/>
                <w:lang w:bidi="ar"/>
              </w:rPr>
              <w:t>个</w:t>
            </w:r>
          </w:p>
        </w:tc>
        <w:tc>
          <w:tcPr>
            <w:tcW w:w="2948" w:type="dxa"/>
          </w:tcPr>
          <w:p w14:paraId="04091130">
            <w:pPr>
              <w:spacing w:line="500" w:lineRule="exact"/>
              <w:rPr>
                <w:rFonts w:ascii="宋体" w:hAnsi="宋体" w:cs="宋体"/>
                <w:sz w:val="24"/>
              </w:rPr>
            </w:pPr>
            <w:r>
              <w:drawing>
                <wp:anchor distT="0" distB="0" distL="114300" distR="114300" simplePos="0" relativeHeight="251671552" behindDoc="1" locked="0" layoutInCell="1" allowOverlap="1">
                  <wp:simplePos x="0" y="0"/>
                  <wp:positionH relativeFrom="column">
                    <wp:posOffset>607060</wp:posOffset>
                  </wp:positionH>
                  <wp:positionV relativeFrom="paragraph">
                    <wp:posOffset>241300</wp:posOffset>
                  </wp:positionV>
                  <wp:extent cx="685165" cy="595630"/>
                  <wp:effectExtent l="0" t="0" r="635" b="13970"/>
                  <wp:wrapTight wrapText="bothSides">
                    <wp:wrapPolygon>
                      <wp:start x="0" y="0"/>
                      <wp:lineTo x="0" y="20725"/>
                      <wp:lineTo x="21019" y="20725"/>
                      <wp:lineTo x="21019" y="0"/>
                      <wp:lineTo x="0" y="0"/>
                    </wp:wrapPolygon>
                  </wp:wrapTight>
                  <wp:docPr id="14"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6"/>
                          <pic:cNvPicPr>
                            <a:picLocks noChangeAspect="1"/>
                          </pic:cNvPicPr>
                        </pic:nvPicPr>
                        <pic:blipFill>
                          <a:blip r:embed="rId18"/>
                          <a:stretch>
                            <a:fillRect/>
                          </a:stretch>
                        </pic:blipFill>
                        <pic:spPr>
                          <a:xfrm>
                            <a:off x="0" y="0"/>
                            <a:ext cx="685165" cy="595630"/>
                          </a:xfrm>
                          <a:prstGeom prst="rect">
                            <a:avLst/>
                          </a:prstGeom>
                          <a:noFill/>
                          <a:ln>
                            <a:noFill/>
                          </a:ln>
                        </pic:spPr>
                      </pic:pic>
                    </a:graphicData>
                  </a:graphic>
                </wp:anchor>
              </w:drawing>
            </w:r>
          </w:p>
        </w:tc>
      </w:tr>
      <w:tr w14:paraId="439098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08" w:hRule="atLeast"/>
        </w:trPr>
        <w:tc>
          <w:tcPr>
            <w:tcW w:w="848" w:type="dxa"/>
            <w:vMerge w:val="restart"/>
            <w:vAlign w:val="center"/>
          </w:tcPr>
          <w:p w14:paraId="073977F0">
            <w:pPr>
              <w:spacing w:line="500" w:lineRule="exact"/>
              <w:jc w:val="center"/>
              <w:rPr>
                <w:rFonts w:ascii="宋体" w:hAnsi="宋体" w:cs="宋体"/>
                <w:sz w:val="16"/>
                <w:szCs w:val="16"/>
              </w:rPr>
            </w:pPr>
            <w:r>
              <w:rPr>
                <w:rFonts w:hint="eastAsia" w:ascii="宋体" w:hAnsi="宋体" w:cs="宋体"/>
                <w:sz w:val="16"/>
                <w:szCs w:val="16"/>
              </w:rPr>
              <w:t>16</w:t>
            </w:r>
          </w:p>
        </w:tc>
        <w:tc>
          <w:tcPr>
            <w:tcW w:w="2178" w:type="dxa"/>
            <w:gridSpan w:val="4"/>
            <w:vMerge w:val="restart"/>
            <w:vAlign w:val="center"/>
          </w:tcPr>
          <w:p w14:paraId="19F89D0E">
            <w:pPr>
              <w:widowControl/>
              <w:jc w:val="center"/>
              <w:textAlignment w:val="center"/>
              <w:rPr>
                <w:rFonts w:ascii="宋体" w:hAnsi="宋体" w:cs="宋体"/>
                <w:color w:val="000000"/>
                <w:kern w:val="0"/>
                <w:sz w:val="20"/>
                <w:szCs w:val="20"/>
                <w:lang w:bidi="ar"/>
              </w:rPr>
            </w:pPr>
            <w:r>
              <w:rPr>
                <w:rFonts w:hint="eastAsia" w:ascii="宋体" w:hAnsi="宋体" w:cs="宋体"/>
                <w:color w:val="000000"/>
                <w:kern w:val="0"/>
                <w:sz w:val="16"/>
                <w:szCs w:val="16"/>
                <w:lang w:bidi="ar"/>
              </w:rPr>
              <w:t>区角游戏柜（娃娃家、小厨房、图书区、扮演区）</w:t>
            </w:r>
          </w:p>
        </w:tc>
        <w:tc>
          <w:tcPr>
            <w:tcW w:w="6299" w:type="dxa"/>
            <w:vAlign w:val="center"/>
          </w:tcPr>
          <w:p w14:paraId="5BDAFA65">
            <w:pPr>
              <w:widowControl/>
              <w:textAlignment w:val="center"/>
              <w:rPr>
                <w:rFonts w:ascii="宋体" w:hAnsi="宋体" w:cs="宋体"/>
                <w:color w:val="000000"/>
                <w:kern w:val="0"/>
                <w:sz w:val="20"/>
                <w:szCs w:val="20"/>
                <w:lang w:bidi="ar"/>
              </w:rPr>
            </w:pPr>
            <w:r>
              <w:rPr>
                <w:rFonts w:hint="eastAsia" w:ascii="宋体" w:hAnsi="宋体" w:cs="宋体"/>
                <w:color w:val="000000"/>
                <w:kern w:val="0"/>
                <w:sz w:val="16"/>
                <w:szCs w:val="16"/>
                <w:lang w:bidi="ar"/>
              </w:rPr>
              <w:t>互动化妆台、甲壳虫小推车、四角简约帐篷、互动婴儿床</w:t>
            </w:r>
          </w:p>
        </w:tc>
        <w:tc>
          <w:tcPr>
            <w:tcW w:w="785" w:type="dxa"/>
            <w:vAlign w:val="center"/>
          </w:tcPr>
          <w:p w14:paraId="1BFD02AF">
            <w:pPr>
              <w:widowControl/>
              <w:jc w:val="center"/>
              <w:textAlignment w:val="center"/>
              <w:rPr>
                <w:rFonts w:ascii="宋体" w:hAnsi="宋体" w:cs="宋体"/>
                <w:sz w:val="24"/>
              </w:rPr>
            </w:pPr>
            <w:r>
              <w:rPr>
                <w:rFonts w:hint="eastAsia" w:ascii="宋体" w:hAnsi="宋体" w:cs="宋体"/>
                <w:color w:val="000000"/>
                <w:kern w:val="0"/>
                <w:sz w:val="16"/>
                <w:szCs w:val="16"/>
                <w:lang w:bidi="ar"/>
              </w:rPr>
              <w:t>4</w:t>
            </w:r>
          </w:p>
        </w:tc>
        <w:tc>
          <w:tcPr>
            <w:tcW w:w="1020" w:type="dxa"/>
            <w:vAlign w:val="center"/>
          </w:tcPr>
          <w:p w14:paraId="6060CE03">
            <w:pPr>
              <w:widowControl/>
              <w:jc w:val="center"/>
              <w:textAlignment w:val="center"/>
              <w:rPr>
                <w:rFonts w:ascii="宋体" w:hAnsi="宋体" w:cs="宋体"/>
                <w:sz w:val="24"/>
              </w:rPr>
            </w:pPr>
            <w:r>
              <w:rPr>
                <w:rFonts w:hint="eastAsia" w:ascii="宋体" w:hAnsi="宋体" w:cs="宋体"/>
                <w:color w:val="000000"/>
                <w:kern w:val="0"/>
                <w:sz w:val="16"/>
                <w:szCs w:val="16"/>
                <w:lang w:bidi="ar"/>
              </w:rPr>
              <w:t>组</w:t>
            </w:r>
          </w:p>
        </w:tc>
        <w:tc>
          <w:tcPr>
            <w:tcW w:w="2948" w:type="dxa"/>
          </w:tcPr>
          <w:p w14:paraId="5FD51202">
            <w:pPr>
              <w:spacing w:line="500" w:lineRule="exact"/>
              <w:rPr>
                <w:rFonts w:ascii="宋体" w:hAnsi="宋体" w:cs="宋体"/>
                <w:sz w:val="24"/>
              </w:rPr>
            </w:pPr>
            <w:r>
              <w:drawing>
                <wp:anchor distT="0" distB="0" distL="114300" distR="114300" simplePos="0" relativeHeight="251675648" behindDoc="1" locked="0" layoutInCell="1" allowOverlap="1">
                  <wp:simplePos x="0" y="0"/>
                  <wp:positionH relativeFrom="column">
                    <wp:posOffset>657225</wp:posOffset>
                  </wp:positionH>
                  <wp:positionV relativeFrom="paragraph">
                    <wp:posOffset>821690</wp:posOffset>
                  </wp:positionV>
                  <wp:extent cx="732155" cy="689610"/>
                  <wp:effectExtent l="0" t="0" r="10795" b="15240"/>
                  <wp:wrapTight wrapText="bothSides">
                    <wp:wrapPolygon>
                      <wp:start x="0" y="0"/>
                      <wp:lineTo x="0" y="20884"/>
                      <wp:lineTo x="20794" y="20884"/>
                      <wp:lineTo x="20794" y="0"/>
                      <wp:lineTo x="0" y="0"/>
                    </wp:wrapPolygon>
                  </wp:wrapTight>
                  <wp:docPr id="18" name="ID_9047F71443B34AED92F306A0DEDD33B4" descr="H00-681互动婴儿床"/>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D_9047F71443B34AED92F306A0DEDD33B4" descr="H00-681互动婴儿床"/>
                          <pic:cNvPicPr>
                            <a:picLocks noChangeAspect="1"/>
                          </pic:cNvPicPr>
                        </pic:nvPicPr>
                        <pic:blipFill>
                          <a:blip r:embed="rId19"/>
                          <a:stretch>
                            <a:fillRect/>
                          </a:stretch>
                        </pic:blipFill>
                        <pic:spPr>
                          <a:xfrm>
                            <a:off x="0" y="0"/>
                            <a:ext cx="732155" cy="689610"/>
                          </a:xfrm>
                          <a:prstGeom prst="rect">
                            <a:avLst/>
                          </a:prstGeom>
                          <a:noFill/>
                          <a:ln>
                            <a:noFill/>
                          </a:ln>
                        </pic:spPr>
                      </pic:pic>
                    </a:graphicData>
                  </a:graphic>
                </wp:anchor>
              </w:drawing>
            </w:r>
            <w:r>
              <w:drawing>
                <wp:anchor distT="0" distB="0" distL="114300" distR="114300" simplePos="0" relativeHeight="251674624" behindDoc="1" locked="0" layoutInCell="1" allowOverlap="1">
                  <wp:simplePos x="0" y="0"/>
                  <wp:positionH relativeFrom="column">
                    <wp:posOffset>1417320</wp:posOffset>
                  </wp:positionH>
                  <wp:positionV relativeFrom="paragraph">
                    <wp:posOffset>-390525</wp:posOffset>
                  </wp:positionV>
                  <wp:extent cx="686435" cy="644525"/>
                  <wp:effectExtent l="0" t="0" r="18415" b="3175"/>
                  <wp:wrapTight wrapText="bothSides">
                    <wp:wrapPolygon>
                      <wp:start x="0" y="0"/>
                      <wp:lineTo x="0" y="21068"/>
                      <wp:lineTo x="20981" y="21068"/>
                      <wp:lineTo x="20981" y="0"/>
                      <wp:lineTo x="0" y="0"/>
                    </wp:wrapPolygon>
                  </wp:wrapTight>
                  <wp:docPr id="17" name="ID_F2560C1AE9164D51AE58658C2B573EB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D_F2560C1AE9164D51AE58658C2B573EB3"/>
                          <pic:cNvPicPr>
                            <a:picLocks noChangeAspect="1"/>
                          </pic:cNvPicPr>
                        </pic:nvPicPr>
                        <pic:blipFill>
                          <a:blip r:embed="rId20"/>
                          <a:stretch>
                            <a:fillRect/>
                          </a:stretch>
                        </pic:blipFill>
                        <pic:spPr>
                          <a:xfrm>
                            <a:off x="0" y="0"/>
                            <a:ext cx="686435" cy="644525"/>
                          </a:xfrm>
                          <a:prstGeom prst="rect">
                            <a:avLst/>
                          </a:prstGeom>
                          <a:noFill/>
                          <a:ln>
                            <a:noFill/>
                          </a:ln>
                        </pic:spPr>
                      </pic:pic>
                    </a:graphicData>
                  </a:graphic>
                </wp:anchor>
              </w:drawing>
            </w:r>
            <w:r>
              <w:drawing>
                <wp:anchor distT="0" distB="0" distL="114300" distR="114300" simplePos="0" relativeHeight="251673600" behindDoc="1" locked="0" layoutInCell="1" allowOverlap="1">
                  <wp:simplePos x="0" y="0"/>
                  <wp:positionH relativeFrom="column">
                    <wp:posOffset>717550</wp:posOffset>
                  </wp:positionH>
                  <wp:positionV relativeFrom="paragraph">
                    <wp:posOffset>-384810</wp:posOffset>
                  </wp:positionV>
                  <wp:extent cx="585470" cy="638810"/>
                  <wp:effectExtent l="0" t="0" r="5080" b="8890"/>
                  <wp:wrapTight wrapText="bothSides">
                    <wp:wrapPolygon>
                      <wp:start x="0" y="0"/>
                      <wp:lineTo x="0" y="21256"/>
                      <wp:lineTo x="21085" y="21256"/>
                      <wp:lineTo x="21085" y="0"/>
                      <wp:lineTo x="0" y="0"/>
                    </wp:wrapPolygon>
                  </wp:wrapTight>
                  <wp:docPr id="16" name="ID_A9DA9CB06C874375AE7938680D19329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D_A9DA9CB06C874375AE7938680D19329A"/>
                          <pic:cNvPicPr>
                            <a:picLocks noChangeAspect="1"/>
                          </pic:cNvPicPr>
                        </pic:nvPicPr>
                        <pic:blipFill>
                          <a:blip r:embed="rId21"/>
                          <a:stretch>
                            <a:fillRect/>
                          </a:stretch>
                        </pic:blipFill>
                        <pic:spPr>
                          <a:xfrm>
                            <a:off x="0" y="0"/>
                            <a:ext cx="585470" cy="638810"/>
                          </a:xfrm>
                          <a:prstGeom prst="rect">
                            <a:avLst/>
                          </a:prstGeom>
                          <a:noFill/>
                          <a:ln>
                            <a:noFill/>
                          </a:ln>
                        </pic:spPr>
                      </pic:pic>
                    </a:graphicData>
                  </a:graphic>
                </wp:anchor>
              </w:drawing>
            </w:r>
            <w:r>
              <w:drawing>
                <wp:anchor distT="0" distB="0" distL="114300" distR="114300" simplePos="0" relativeHeight="251672576" behindDoc="1" locked="0" layoutInCell="1" allowOverlap="1">
                  <wp:simplePos x="0" y="0"/>
                  <wp:positionH relativeFrom="column">
                    <wp:posOffset>19050</wp:posOffset>
                  </wp:positionH>
                  <wp:positionV relativeFrom="paragraph">
                    <wp:posOffset>98425</wp:posOffset>
                  </wp:positionV>
                  <wp:extent cx="584200" cy="638810"/>
                  <wp:effectExtent l="0" t="0" r="6350" b="8890"/>
                  <wp:wrapTight wrapText="bothSides">
                    <wp:wrapPolygon>
                      <wp:start x="0" y="0"/>
                      <wp:lineTo x="0" y="21256"/>
                      <wp:lineTo x="21130" y="21256"/>
                      <wp:lineTo x="21130" y="0"/>
                      <wp:lineTo x="0" y="0"/>
                    </wp:wrapPolygon>
                  </wp:wrapTight>
                  <wp:docPr id="15" name="ID_D26DEFD385F1404FAA2152C1B9550C7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D_D26DEFD385F1404FAA2152C1B9550C7E"/>
                          <pic:cNvPicPr>
                            <a:picLocks noChangeAspect="1"/>
                          </pic:cNvPicPr>
                        </pic:nvPicPr>
                        <pic:blipFill>
                          <a:blip r:embed="rId22"/>
                          <a:stretch>
                            <a:fillRect/>
                          </a:stretch>
                        </pic:blipFill>
                        <pic:spPr>
                          <a:xfrm>
                            <a:off x="0" y="0"/>
                            <a:ext cx="584200" cy="638810"/>
                          </a:xfrm>
                          <a:prstGeom prst="rect">
                            <a:avLst/>
                          </a:prstGeom>
                          <a:noFill/>
                          <a:ln>
                            <a:noFill/>
                          </a:ln>
                        </pic:spPr>
                      </pic:pic>
                    </a:graphicData>
                  </a:graphic>
                </wp:anchor>
              </w:drawing>
            </w:r>
          </w:p>
        </w:tc>
      </w:tr>
      <w:tr w14:paraId="4B6232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26" w:hRule="atLeast"/>
        </w:trPr>
        <w:tc>
          <w:tcPr>
            <w:tcW w:w="848" w:type="dxa"/>
            <w:vMerge w:val="continue"/>
          </w:tcPr>
          <w:p w14:paraId="55622823">
            <w:pPr>
              <w:spacing w:line="500" w:lineRule="exact"/>
              <w:rPr>
                <w:rFonts w:ascii="宋体" w:hAnsi="宋体" w:cs="宋体"/>
                <w:sz w:val="24"/>
              </w:rPr>
            </w:pPr>
          </w:p>
        </w:tc>
        <w:tc>
          <w:tcPr>
            <w:tcW w:w="2178" w:type="dxa"/>
            <w:gridSpan w:val="4"/>
            <w:vMerge w:val="continue"/>
          </w:tcPr>
          <w:p w14:paraId="096575C6">
            <w:pPr>
              <w:spacing w:line="500" w:lineRule="exact"/>
              <w:rPr>
                <w:rFonts w:ascii="宋体" w:hAnsi="宋体" w:cs="宋体"/>
                <w:sz w:val="24"/>
              </w:rPr>
            </w:pPr>
          </w:p>
        </w:tc>
        <w:tc>
          <w:tcPr>
            <w:tcW w:w="6299" w:type="dxa"/>
            <w:vAlign w:val="center"/>
          </w:tcPr>
          <w:p w14:paraId="562C7C0A">
            <w:pPr>
              <w:widowControl/>
              <w:textAlignment w:val="center"/>
              <w:rPr>
                <w:rFonts w:ascii="宋体" w:hAnsi="宋体" w:cs="宋体"/>
                <w:color w:val="000000"/>
                <w:kern w:val="0"/>
                <w:sz w:val="16"/>
                <w:szCs w:val="16"/>
                <w:lang w:bidi="ar"/>
              </w:rPr>
            </w:pPr>
            <w:r>
              <w:rPr>
                <w:rFonts w:hint="eastAsia" w:ascii="宋体" w:hAnsi="宋体" w:cs="宋体"/>
                <w:color w:val="000000" w:themeColor="text1"/>
                <w:kern w:val="0"/>
                <w:sz w:val="16"/>
                <w:szCs w:val="16"/>
                <w:lang w:bidi="ar"/>
                <w14:textFill>
                  <w14:solidFill>
                    <w14:schemeClr w14:val="tx1"/>
                  </w14:solidFill>
                </w14:textFill>
              </w:rPr>
              <w:t>木质烤箱（约75*30*50CM）+洗衣机橱柜（约60*30*60CM）+木质冰箱（约30*29*90CM），+配套塑料小玩具</w:t>
            </w:r>
          </w:p>
        </w:tc>
        <w:tc>
          <w:tcPr>
            <w:tcW w:w="785" w:type="dxa"/>
            <w:vAlign w:val="center"/>
          </w:tcPr>
          <w:p w14:paraId="6BFDC952">
            <w:pPr>
              <w:widowControl/>
              <w:jc w:val="center"/>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8</w:t>
            </w:r>
          </w:p>
        </w:tc>
        <w:tc>
          <w:tcPr>
            <w:tcW w:w="1020" w:type="dxa"/>
            <w:vAlign w:val="center"/>
          </w:tcPr>
          <w:p w14:paraId="3D2DD32B">
            <w:pPr>
              <w:widowControl/>
              <w:jc w:val="center"/>
              <w:textAlignment w:val="center"/>
              <w:rPr>
                <w:rFonts w:ascii="宋体" w:hAnsi="宋体" w:cs="宋体"/>
                <w:sz w:val="24"/>
              </w:rPr>
            </w:pPr>
            <w:r>
              <w:rPr>
                <w:rFonts w:hint="eastAsia" w:ascii="宋体" w:hAnsi="宋体" w:cs="宋体"/>
                <w:color w:val="000000"/>
                <w:kern w:val="0"/>
                <w:sz w:val="16"/>
                <w:szCs w:val="16"/>
                <w:lang w:bidi="ar"/>
              </w:rPr>
              <w:t>组</w:t>
            </w:r>
          </w:p>
        </w:tc>
        <w:tc>
          <w:tcPr>
            <w:tcW w:w="2948" w:type="dxa"/>
          </w:tcPr>
          <w:p w14:paraId="0EB5E8DB">
            <w:pPr>
              <w:spacing w:line="500" w:lineRule="exact"/>
              <w:rPr>
                <w:rFonts w:ascii="宋体" w:hAnsi="宋体" w:cs="宋体"/>
                <w:sz w:val="24"/>
              </w:rPr>
            </w:pPr>
            <w:r>
              <w:drawing>
                <wp:anchor distT="0" distB="0" distL="114300" distR="114300" simplePos="0" relativeHeight="251676672" behindDoc="1" locked="0" layoutInCell="1" allowOverlap="1">
                  <wp:simplePos x="0" y="0"/>
                  <wp:positionH relativeFrom="column">
                    <wp:posOffset>588645</wp:posOffset>
                  </wp:positionH>
                  <wp:positionV relativeFrom="paragraph">
                    <wp:posOffset>120015</wp:posOffset>
                  </wp:positionV>
                  <wp:extent cx="817880" cy="765810"/>
                  <wp:effectExtent l="0" t="0" r="1270" b="15240"/>
                  <wp:wrapTight wrapText="bothSides">
                    <wp:wrapPolygon>
                      <wp:start x="0" y="0"/>
                      <wp:lineTo x="0" y="20955"/>
                      <wp:lineTo x="21130" y="20955"/>
                      <wp:lineTo x="21130" y="0"/>
                      <wp:lineTo x="0" y="0"/>
                    </wp:wrapPolygon>
                  </wp:wrapTight>
                  <wp:docPr id="1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
                          <pic:cNvPicPr>
                            <a:picLocks noChangeAspect="1"/>
                          </pic:cNvPicPr>
                        </pic:nvPicPr>
                        <pic:blipFill>
                          <a:blip r:embed="rId23"/>
                          <a:stretch>
                            <a:fillRect/>
                          </a:stretch>
                        </pic:blipFill>
                        <pic:spPr>
                          <a:xfrm>
                            <a:off x="0" y="0"/>
                            <a:ext cx="817880" cy="765810"/>
                          </a:xfrm>
                          <a:prstGeom prst="rect">
                            <a:avLst/>
                          </a:prstGeom>
                          <a:noFill/>
                          <a:ln>
                            <a:noFill/>
                          </a:ln>
                        </pic:spPr>
                      </pic:pic>
                    </a:graphicData>
                  </a:graphic>
                </wp:anchor>
              </w:drawing>
            </w:r>
          </w:p>
        </w:tc>
      </w:tr>
      <w:tr w14:paraId="083F5E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62" w:hRule="atLeast"/>
        </w:trPr>
        <w:tc>
          <w:tcPr>
            <w:tcW w:w="848" w:type="dxa"/>
            <w:vMerge w:val="continue"/>
          </w:tcPr>
          <w:p w14:paraId="515E465A">
            <w:pPr>
              <w:spacing w:line="500" w:lineRule="exact"/>
              <w:rPr>
                <w:rFonts w:ascii="宋体" w:hAnsi="宋体" w:cs="宋体"/>
                <w:sz w:val="24"/>
              </w:rPr>
            </w:pPr>
          </w:p>
        </w:tc>
        <w:tc>
          <w:tcPr>
            <w:tcW w:w="2178" w:type="dxa"/>
            <w:gridSpan w:val="4"/>
            <w:vMerge w:val="continue"/>
          </w:tcPr>
          <w:p w14:paraId="4816D7BB">
            <w:pPr>
              <w:spacing w:line="500" w:lineRule="exact"/>
              <w:rPr>
                <w:rFonts w:ascii="宋体" w:hAnsi="宋体" w:cs="宋体"/>
                <w:sz w:val="24"/>
              </w:rPr>
            </w:pPr>
          </w:p>
        </w:tc>
        <w:tc>
          <w:tcPr>
            <w:tcW w:w="6299" w:type="dxa"/>
            <w:vAlign w:val="center"/>
          </w:tcPr>
          <w:p w14:paraId="59E189C2">
            <w:pPr>
              <w:widowControl/>
              <w:jc w:val="left"/>
              <w:textAlignment w:val="center"/>
              <w:rPr>
                <w:rFonts w:ascii="宋体" w:hAnsi="宋体" w:cs="宋体"/>
                <w:color w:val="00B0F0"/>
                <w:kern w:val="0"/>
                <w:sz w:val="16"/>
                <w:szCs w:val="16"/>
                <w:lang w:bidi="ar"/>
              </w:rPr>
            </w:pPr>
            <w:r>
              <w:rPr>
                <w:rFonts w:hint="eastAsia" w:ascii="宋体" w:hAnsi="宋体" w:cs="宋体"/>
                <w:kern w:val="0"/>
                <w:sz w:val="16"/>
                <w:szCs w:val="16"/>
                <w:lang w:bidi="ar"/>
              </w:rPr>
              <w:t xml:space="preserve">双人皮沙发个3个 </w:t>
            </w:r>
            <w:r>
              <w:rPr>
                <w:rFonts w:hint="eastAsia" w:ascii="宋体" w:hAnsi="宋体" w:cs="宋体"/>
                <w:color w:val="00B0F0"/>
                <w:kern w:val="0"/>
                <w:sz w:val="16"/>
                <w:szCs w:val="16"/>
                <w:lang w:bidi="ar"/>
              </w:rPr>
              <w:t xml:space="preserve">    </w:t>
            </w:r>
          </w:p>
          <w:p w14:paraId="0730CE01">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 xml:space="preserve">一叶子无扶手双人皮沙发3个   </w:t>
            </w:r>
          </w:p>
          <w:p w14:paraId="29BD4E2B">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彩虹云朵无扶手双人皮沙发2个</w:t>
            </w:r>
          </w:p>
          <w:p w14:paraId="0383E427">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树枝圆形地毯4个</w:t>
            </w:r>
          </w:p>
          <w:p w14:paraId="0AAA20E1">
            <w:pPr>
              <w:widowControl/>
              <w:jc w:val="left"/>
              <w:textAlignment w:val="center"/>
              <w:rPr>
                <w:rFonts w:ascii="宋体" w:hAnsi="宋体" w:cs="宋体"/>
                <w:sz w:val="24"/>
              </w:rPr>
            </w:pPr>
            <w:r>
              <w:rPr>
                <w:rFonts w:hint="eastAsia" w:ascii="宋体" w:hAnsi="宋体" w:cs="宋体"/>
                <w:color w:val="000000"/>
                <w:kern w:val="0"/>
                <w:sz w:val="16"/>
                <w:szCs w:val="16"/>
                <w:lang w:bidi="ar"/>
              </w:rPr>
              <w:t>色层分离环形地毯4个</w:t>
            </w:r>
          </w:p>
        </w:tc>
        <w:tc>
          <w:tcPr>
            <w:tcW w:w="785" w:type="dxa"/>
            <w:vAlign w:val="center"/>
          </w:tcPr>
          <w:p w14:paraId="329DD0DC">
            <w:pPr>
              <w:widowControl/>
              <w:jc w:val="center"/>
              <w:textAlignment w:val="center"/>
              <w:rPr>
                <w:rFonts w:ascii="宋体" w:hAnsi="宋体" w:cs="宋体"/>
                <w:sz w:val="24"/>
              </w:rPr>
            </w:pPr>
            <w:r>
              <w:rPr>
                <w:rFonts w:hint="eastAsia" w:ascii="宋体" w:hAnsi="宋体" w:cs="宋体"/>
                <w:color w:val="000000"/>
                <w:kern w:val="0"/>
                <w:sz w:val="16"/>
                <w:szCs w:val="16"/>
                <w:lang w:bidi="ar"/>
              </w:rPr>
              <w:t>1</w:t>
            </w:r>
          </w:p>
        </w:tc>
        <w:tc>
          <w:tcPr>
            <w:tcW w:w="1020" w:type="dxa"/>
            <w:vAlign w:val="center"/>
          </w:tcPr>
          <w:p w14:paraId="37ED2E41">
            <w:pPr>
              <w:widowControl/>
              <w:jc w:val="center"/>
              <w:textAlignment w:val="center"/>
              <w:rPr>
                <w:rFonts w:ascii="宋体" w:hAnsi="宋体" w:cs="宋体"/>
                <w:sz w:val="24"/>
              </w:rPr>
            </w:pPr>
            <w:r>
              <w:rPr>
                <w:rFonts w:hint="eastAsia" w:ascii="宋体" w:hAnsi="宋体" w:cs="宋体"/>
                <w:color w:val="000000"/>
                <w:kern w:val="0"/>
                <w:sz w:val="16"/>
                <w:szCs w:val="16"/>
                <w:lang w:bidi="ar"/>
              </w:rPr>
              <w:t>组</w:t>
            </w:r>
          </w:p>
        </w:tc>
        <w:tc>
          <w:tcPr>
            <w:tcW w:w="2948" w:type="dxa"/>
          </w:tcPr>
          <w:p w14:paraId="12D8A514">
            <w:pPr>
              <w:spacing w:line="500" w:lineRule="exact"/>
              <w:rPr>
                <w:rFonts w:ascii="宋体" w:hAnsi="宋体" w:cs="宋体"/>
                <w:sz w:val="24"/>
              </w:rPr>
            </w:pPr>
            <w:r>
              <w:drawing>
                <wp:anchor distT="0" distB="0" distL="114300" distR="114300" simplePos="0" relativeHeight="251680768" behindDoc="1" locked="0" layoutInCell="1" allowOverlap="1">
                  <wp:simplePos x="0" y="0"/>
                  <wp:positionH relativeFrom="column">
                    <wp:posOffset>1170305</wp:posOffset>
                  </wp:positionH>
                  <wp:positionV relativeFrom="paragraph">
                    <wp:posOffset>629920</wp:posOffset>
                  </wp:positionV>
                  <wp:extent cx="392430" cy="412115"/>
                  <wp:effectExtent l="0" t="0" r="7620" b="6985"/>
                  <wp:wrapTight wrapText="bothSides">
                    <wp:wrapPolygon>
                      <wp:start x="0" y="0"/>
                      <wp:lineTo x="0" y="20968"/>
                      <wp:lineTo x="20272" y="20968"/>
                      <wp:lineTo x="20272" y="0"/>
                      <wp:lineTo x="0" y="0"/>
                    </wp:wrapPolygon>
                  </wp:wrapTight>
                  <wp:docPr id="23" name="ID_7612362166ED43F89B19D757396D59B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D_7612362166ED43F89B19D757396D59B5"/>
                          <pic:cNvPicPr>
                            <a:picLocks noChangeAspect="1"/>
                          </pic:cNvPicPr>
                        </pic:nvPicPr>
                        <pic:blipFill>
                          <a:blip r:embed="rId24"/>
                          <a:stretch>
                            <a:fillRect/>
                          </a:stretch>
                        </pic:blipFill>
                        <pic:spPr>
                          <a:xfrm>
                            <a:off x="0" y="0"/>
                            <a:ext cx="392430" cy="412115"/>
                          </a:xfrm>
                          <a:prstGeom prst="rect">
                            <a:avLst/>
                          </a:prstGeom>
                          <a:noFill/>
                          <a:ln>
                            <a:noFill/>
                          </a:ln>
                        </pic:spPr>
                      </pic:pic>
                    </a:graphicData>
                  </a:graphic>
                </wp:anchor>
              </w:drawing>
            </w:r>
            <w:r>
              <w:drawing>
                <wp:anchor distT="0" distB="0" distL="114300" distR="114300" simplePos="0" relativeHeight="251679744" behindDoc="1" locked="0" layoutInCell="1" allowOverlap="1">
                  <wp:simplePos x="0" y="0"/>
                  <wp:positionH relativeFrom="column">
                    <wp:posOffset>1543050</wp:posOffset>
                  </wp:positionH>
                  <wp:positionV relativeFrom="paragraph">
                    <wp:posOffset>162560</wp:posOffset>
                  </wp:positionV>
                  <wp:extent cx="372745" cy="387350"/>
                  <wp:effectExtent l="0" t="0" r="8255" b="12700"/>
                  <wp:wrapTight wrapText="bothSides">
                    <wp:wrapPolygon>
                      <wp:start x="0" y="0"/>
                      <wp:lineTo x="0" y="20856"/>
                      <wp:lineTo x="20275" y="20856"/>
                      <wp:lineTo x="20275" y="0"/>
                      <wp:lineTo x="0" y="0"/>
                    </wp:wrapPolygon>
                  </wp:wrapTight>
                  <wp:docPr id="22" name="ID_C9A8CA1A6E6D44668DEBA24CB14E2D1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D_C9A8CA1A6E6D44668DEBA24CB14E2D1D"/>
                          <pic:cNvPicPr>
                            <a:picLocks noChangeAspect="1"/>
                          </pic:cNvPicPr>
                        </pic:nvPicPr>
                        <pic:blipFill>
                          <a:blip r:embed="rId25"/>
                          <a:stretch>
                            <a:fillRect/>
                          </a:stretch>
                        </pic:blipFill>
                        <pic:spPr>
                          <a:xfrm>
                            <a:off x="0" y="0"/>
                            <a:ext cx="372745" cy="387350"/>
                          </a:xfrm>
                          <a:prstGeom prst="rect">
                            <a:avLst/>
                          </a:prstGeom>
                          <a:noFill/>
                          <a:ln>
                            <a:noFill/>
                          </a:ln>
                        </pic:spPr>
                      </pic:pic>
                    </a:graphicData>
                  </a:graphic>
                </wp:anchor>
              </w:drawing>
            </w:r>
            <w:r>
              <w:drawing>
                <wp:anchor distT="0" distB="0" distL="114300" distR="114300" simplePos="0" relativeHeight="251678720" behindDoc="1" locked="0" layoutInCell="1" allowOverlap="1">
                  <wp:simplePos x="0" y="0"/>
                  <wp:positionH relativeFrom="column">
                    <wp:posOffset>821690</wp:posOffset>
                  </wp:positionH>
                  <wp:positionV relativeFrom="paragraph">
                    <wp:posOffset>210185</wp:posOffset>
                  </wp:positionV>
                  <wp:extent cx="426085" cy="327025"/>
                  <wp:effectExtent l="0" t="0" r="12065" b="15875"/>
                  <wp:wrapTight wrapText="bothSides">
                    <wp:wrapPolygon>
                      <wp:start x="0" y="0"/>
                      <wp:lineTo x="0" y="20132"/>
                      <wp:lineTo x="20956" y="20132"/>
                      <wp:lineTo x="20956" y="0"/>
                      <wp:lineTo x="0" y="0"/>
                    </wp:wrapPolygon>
                  </wp:wrapTight>
                  <wp:docPr id="21" name="ID_0BB7F6834E424A8B829DEF1C6CD32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D_0BB7F6834E424A8B829DEF1C6CD32455"/>
                          <pic:cNvPicPr>
                            <a:picLocks noChangeAspect="1"/>
                          </pic:cNvPicPr>
                        </pic:nvPicPr>
                        <pic:blipFill>
                          <a:blip r:embed="rId26"/>
                          <a:stretch>
                            <a:fillRect/>
                          </a:stretch>
                        </pic:blipFill>
                        <pic:spPr>
                          <a:xfrm>
                            <a:off x="0" y="0"/>
                            <a:ext cx="426085" cy="327025"/>
                          </a:xfrm>
                          <a:prstGeom prst="rect">
                            <a:avLst/>
                          </a:prstGeom>
                          <a:noFill/>
                          <a:ln>
                            <a:noFill/>
                          </a:ln>
                        </pic:spPr>
                      </pic:pic>
                    </a:graphicData>
                  </a:graphic>
                </wp:anchor>
              </w:drawing>
            </w:r>
            <w:r>
              <w:drawing>
                <wp:anchor distT="0" distB="0" distL="114300" distR="114300" simplePos="0" relativeHeight="251677696" behindDoc="1" locked="0" layoutInCell="1" allowOverlap="1">
                  <wp:simplePos x="0" y="0"/>
                  <wp:positionH relativeFrom="column">
                    <wp:posOffset>17780</wp:posOffset>
                  </wp:positionH>
                  <wp:positionV relativeFrom="paragraph">
                    <wp:posOffset>114935</wp:posOffset>
                  </wp:positionV>
                  <wp:extent cx="708660" cy="405130"/>
                  <wp:effectExtent l="0" t="0" r="15240" b="13970"/>
                  <wp:wrapTight wrapText="bothSides">
                    <wp:wrapPolygon>
                      <wp:start x="0" y="0"/>
                      <wp:lineTo x="0" y="20313"/>
                      <wp:lineTo x="20903" y="20313"/>
                      <wp:lineTo x="20903" y="0"/>
                      <wp:lineTo x="0" y="0"/>
                    </wp:wrapPolygon>
                  </wp:wrapTight>
                  <wp:docPr id="20" name="ID_F82BD1F4155547409DCADD3C06213DB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D_F82BD1F4155547409DCADD3C06213DB3"/>
                          <pic:cNvPicPr>
                            <a:picLocks noChangeAspect="1"/>
                          </pic:cNvPicPr>
                        </pic:nvPicPr>
                        <pic:blipFill>
                          <a:blip r:embed="rId27"/>
                          <a:stretch>
                            <a:fillRect/>
                          </a:stretch>
                        </pic:blipFill>
                        <pic:spPr>
                          <a:xfrm>
                            <a:off x="0" y="0"/>
                            <a:ext cx="708660" cy="405130"/>
                          </a:xfrm>
                          <a:prstGeom prst="rect">
                            <a:avLst/>
                          </a:prstGeom>
                          <a:noFill/>
                          <a:ln>
                            <a:noFill/>
                          </a:ln>
                        </pic:spPr>
                      </pic:pic>
                    </a:graphicData>
                  </a:graphic>
                </wp:anchor>
              </w:drawing>
            </w:r>
            <w:r>
              <w:drawing>
                <wp:anchor distT="0" distB="0" distL="114300" distR="114300" simplePos="0" relativeHeight="251681792" behindDoc="1" locked="0" layoutInCell="1" allowOverlap="1">
                  <wp:simplePos x="0" y="0"/>
                  <wp:positionH relativeFrom="column">
                    <wp:posOffset>227330</wp:posOffset>
                  </wp:positionH>
                  <wp:positionV relativeFrom="paragraph">
                    <wp:posOffset>917575</wp:posOffset>
                  </wp:positionV>
                  <wp:extent cx="628650" cy="122555"/>
                  <wp:effectExtent l="0" t="0" r="0" b="10795"/>
                  <wp:wrapTight wrapText="bothSides">
                    <wp:wrapPolygon>
                      <wp:start x="0" y="0"/>
                      <wp:lineTo x="0" y="17907"/>
                      <wp:lineTo x="20945" y="17907"/>
                      <wp:lineTo x="20945" y="0"/>
                      <wp:lineTo x="0" y="0"/>
                    </wp:wrapPolygon>
                  </wp:wrapTight>
                  <wp:docPr id="24"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6"/>
                          <pic:cNvPicPr>
                            <a:picLocks noChangeAspect="1"/>
                          </pic:cNvPicPr>
                        </pic:nvPicPr>
                        <pic:blipFill>
                          <a:blip r:embed="rId28"/>
                          <a:stretch>
                            <a:fillRect/>
                          </a:stretch>
                        </pic:blipFill>
                        <pic:spPr>
                          <a:xfrm>
                            <a:off x="0" y="0"/>
                            <a:ext cx="628650" cy="122555"/>
                          </a:xfrm>
                          <a:prstGeom prst="rect">
                            <a:avLst/>
                          </a:prstGeom>
                          <a:noFill/>
                          <a:ln>
                            <a:noFill/>
                          </a:ln>
                        </pic:spPr>
                      </pic:pic>
                    </a:graphicData>
                  </a:graphic>
                </wp:anchor>
              </w:drawing>
            </w:r>
          </w:p>
        </w:tc>
      </w:tr>
      <w:tr w14:paraId="7E3568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05" w:hRule="atLeast"/>
        </w:trPr>
        <w:tc>
          <w:tcPr>
            <w:tcW w:w="848" w:type="dxa"/>
            <w:vMerge w:val="continue"/>
          </w:tcPr>
          <w:p w14:paraId="73E1C3DE">
            <w:pPr>
              <w:spacing w:line="500" w:lineRule="exact"/>
              <w:rPr>
                <w:rFonts w:ascii="宋体" w:hAnsi="宋体" w:cs="宋体"/>
                <w:sz w:val="24"/>
              </w:rPr>
            </w:pPr>
          </w:p>
        </w:tc>
        <w:tc>
          <w:tcPr>
            <w:tcW w:w="2178" w:type="dxa"/>
            <w:gridSpan w:val="4"/>
            <w:vMerge w:val="continue"/>
          </w:tcPr>
          <w:p w14:paraId="6A6A54F8">
            <w:pPr>
              <w:spacing w:line="500" w:lineRule="exact"/>
              <w:rPr>
                <w:rFonts w:ascii="宋体" w:hAnsi="宋体" w:cs="宋体"/>
                <w:sz w:val="24"/>
              </w:rPr>
            </w:pPr>
          </w:p>
        </w:tc>
        <w:tc>
          <w:tcPr>
            <w:tcW w:w="6299" w:type="dxa"/>
            <w:vAlign w:val="center"/>
          </w:tcPr>
          <w:p w14:paraId="0163E13C">
            <w:pPr>
              <w:widowControl/>
              <w:jc w:val="left"/>
              <w:textAlignment w:val="center"/>
              <w:rPr>
                <w:rFonts w:ascii="宋体" w:hAnsi="宋体" w:cs="宋体"/>
                <w:sz w:val="24"/>
              </w:rPr>
            </w:pPr>
            <w:r>
              <w:rPr>
                <w:rFonts w:hint="eastAsia" w:ascii="宋体" w:hAnsi="宋体" w:cs="宋体"/>
                <w:color w:val="000000"/>
                <w:kern w:val="0"/>
                <w:sz w:val="16"/>
                <w:szCs w:val="16"/>
                <w:lang w:bidi="ar"/>
              </w:rPr>
              <w:t>多功能柜</w:t>
            </w:r>
          </w:p>
        </w:tc>
        <w:tc>
          <w:tcPr>
            <w:tcW w:w="785" w:type="dxa"/>
            <w:vAlign w:val="center"/>
          </w:tcPr>
          <w:p w14:paraId="6DF94228">
            <w:pPr>
              <w:widowControl/>
              <w:jc w:val="center"/>
              <w:textAlignment w:val="center"/>
              <w:rPr>
                <w:rFonts w:ascii="宋体" w:hAnsi="宋体" w:cs="宋体"/>
                <w:sz w:val="24"/>
              </w:rPr>
            </w:pPr>
            <w:r>
              <w:rPr>
                <w:rFonts w:hint="eastAsia" w:ascii="宋体" w:hAnsi="宋体" w:cs="宋体"/>
                <w:color w:val="000000"/>
                <w:kern w:val="0"/>
                <w:sz w:val="16"/>
                <w:szCs w:val="16"/>
                <w:lang w:bidi="ar"/>
              </w:rPr>
              <w:t>4</w:t>
            </w:r>
          </w:p>
        </w:tc>
        <w:tc>
          <w:tcPr>
            <w:tcW w:w="1020" w:type="dxa"/>
            <w:vAlign w:val="center"/>
          </w:tcPr>
          <w:p w14:paraId="02D7DA62">
            <w:pPr>
              <w:widowControl/>
              <w:jc w:val="center"/>
              <w:textAlignment w:val="center"/>
              <w:rPr>
                <w:rFonts w:ascii="宋体" w:hAnsi="宋体" w:cs="宋体"/>
                <w:sz w:val="24"/>
              </w:rPr>
            </w:pPr>
            <w:r>
              <w:rPr>
                <w:rFonts w:hint="eastAsia" w:ascii="宋体" w:hAnsi="宋体" w:cs="宋体"/>
                <w:color w:val="000000"/>
                <w:kern w:val="0"/>
                <w:sz w:val="16"/>
                <w:szCs w:val="16"/>
                <w:lang w:bidi="ar"/>
              </w:rPr>
              <w:t>组</w:t>
            </w:r>
          </w:p>
        </w:tc>
        <w:tc>
          <w:tcPr>
            <w:tcW w:w="2948" w:type="dxa"/>
          </w:tcPr>
          <w:p w14:paraId="7C0220A7">
            <w:pPr>
              <w:spacing w:line="500" w:lineRule="exact"/>
              <w:rPr>
                <w:rFonts w:ascii="宋体" w:hAnsi="宋体" w:cs="宋体"/>
                <w:sz w:val="24"/>
              </w:rPr>
            </w:pPr>
            <w:r>
              <w:drawing>
                <wp:anchor distT="0" distB="0" distL="114300" distR="114300" simplePos="0" relativeHeight="251682816" behindDoc="1" locked="0" layoutInCell="1" allowOverlap="1">
                  <wp:simplePos x="0" y="0"/>
                  <wp:positionH relativeFrom="column">
                    <wp:posOffset>741045</wp:posOffset>
                  </wp:positionH>
                  <wp:positionV relativeFrom="paragraph">
                    <wp:posOffset>92710</wp:posOffset>
                  </wp:positionV>
                  <wp:extent cx="467995" cy="601980"/>
                  <wp:effectExtent l="0" t="0" r="8255" b="7620"/>
                  <wp:wrapTight wrapText="bothSides">
                    <wp:wrapPolygon>
                      <wp:start x="0" y="0"/>
                      <wp:lineTo x="0" y="21190"/>
                      <wp:lineTo x="20398" y="21190"/>
                      <wp:lineTo x="20398" y="0"/>
                      <wp:lineTo x="0" y="0"/>
                    </wp:wrapPolygon>
                  </wp:wrapTight>
                  <wp:docPr id="25" name="ID_EA6FCA968D6C4F53929A3FBD5AC2B4F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D_EA6FCA968D6C4F53929A3FBD5AC2B4FA"/>
                          <pic:cNvPicPr>
                            <a:picLocks noChangeAspect="1"/>
                          </pic:cNvPicPr>
                        </pic:nvPicPr>
                        <pic:blipFill>
                          <a:blip r:embed="rId29"/>
                          <a:stretch>
                            <a:fillRect/>
                          </a:stretch>
                        </pic:blipFill>
                        <pic:spPr>
                          <a:xfrm>
                            <a:off x="0" y="0"/>
                            <a:ext cx="467995" cy="601980"/>
                          </a:xfrm>
                          <a:prstGeom prst="rect">
                            <a:avLst/>
                          </a:prstGeom>
                          <a:noFill/>
                          <a:ln>
                            <a:noFill/>
                          </a:ln>
                        </pic:spPr>
                      </pic:pic>
                    </a:graphicData>
                  </a:graphic>
                </wp:anchor>
              </w:drawing>
            </w:r>
          </w:p>
        </w:tc>
      </w:tr>
      <w:tr w14:paraId="476C08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07" w:hRule="atLeast"/>
        </w:trPr>
        <w:tc>
          <w:tcPr>
            <w:tcW w:w="848" w:type="dxa"/>
            <w:vAlign w:val="center"/>
          </w:tcPr>
          <w:p w14:paraId="7B16F20E">
            <w:pPr>
              <w:spacing w:line="500" w:lineRule="exact"/>
              <w:jc w:val="center"/>
              <w:rPr>
                <w:rFonts w:ascii="宋体" w:hAnsi="宋体" w:cs="宋体"/>
                <w:sz w:val="16"/>
                <w:szCs w:val="16"/>
              </w:rPr>
            </w:pPr>
            <w:r>
              <w:rPr>
                <w:rFonts w:hint="eastAsia" w:ascii="宋体" w:hAnsi="宋体" w:cs="宋体"/>
                <w:sz w:val="16"/>
                <w:szCs w:val="16"/>
              </w:rPr>
              <w:t>17</w:t>
            </w:r>
          </w:p>
        </w:tc>
        <w:tc>
          <w:tcPr>
            <w:tcW w:w="2178" w:type="dxa"/>
            <w:gridSpan w:val="4"/>
            <w:vAlign w:val="center"/>
          </w:tcPr>
          <w:p w14:paraId="61399657">
            <w:pPr>
              <w:widowControl/>
              <w:jc w:val="center"/>
              <w:textAlignment w:val="center"/>
              <w:rPr>
                <w:rFonts w:ascii="宋体" w:hAnsi="宋体" w:cs="宋体"/>
                <w:color w:val="000000"/>
                <w:kern w:val="0"/>
                <w:sz w:val="16"/>
                <w:szCs w:val="16"/>
                <w:highlight w:val="yellow"/>
                <w:lang w:bidi="ar"/>
              </w:rPr>
            </w:pPr>
            <w:r>
              <w:rPr>
                <w:rFonts w:hint="eastAsia" w:ascii="宋体" w:hAnsi="宋体" w:cs="宋体"/>
                <w:color w:val="000000"/>
                <w:kern w:val="0"/>
                <w:sz w:val="16"/>
                <w:szCs w:val="16"/>
                <w:highlight w:val="yellow"/>
                <w:lang w:bidi="ar"/>
              </w:rPr>
              <w:t>柜式空调</w:t>
            </w:r>
          </w:p>
          <w:p w14:paraId="1D171FC9">
            <w:pPr>
              <w:widowControl/>
              <w:jc w:val="center"/>
              <w:textAlignment w:val="center"/>
              <w:rPr>
                <w:rFonts w:ascii="宋体" w:hAnsi="宋体" w:cs="宋体"/>
                <w:color w:val="000000"/>
                <w:kern w:val="0"/>
                <w:sz w:val="16"/>
                <w:szCs w:val="16"/>
                <w:lang w:bidi="ar"/>
              </w:rPr>
            </w:pPr>
            <w:r>
              <w:rPr>
                <w:rFonts w:ascii="宋体" w:hAnsi="宋体" w:cs="宋体"/>
                <w:color w:val="000000"/>
                <w:kern w:val="0"/>
                <w:sz w:val="16"/>
                <w:szCs w:val="16"/>
                <w:highlight w:val="yellow"/>
                <w:lang w:bidi="ar"/>
              </w:rPr>
              <w:t>3P</w:t>
            </w:r>
          </w:p>
          <w:p w14:paraId="271E2F5B">
            <w:pPr>
              <w:widowControl/>
              <w:jc w:val="center"/>
              <w:textAlignment w:val="center"/>
              <w:rPr>
                <w:rFonts w:ascii="宋体" w:hAnsi="宋体" w:cs="宋体"/>
                <w:sz w:val="24"/>
              </w:rPr>
            </w:pPr>
            <w:r>
              <w:rPr>
                <w:rFonts w:hint="eastAsia" w:ascii="宋体" w:hAnsi="宋体" w:cs="宋体"/>
                <w:color w:val="000000"/>
                <w:kern w:val="0"/>
                <w:sz w:val="16"/>
                <w:szCs w:val="16"/>
                <w:highlight w:val="yellow"/>
                <w:lang w:bidi="ar"/>
              </w:rPr>
              <w:t>（限价3</w:t>
            </w:r>
            <w:r>
              <w:rPr>
                <w:rFonts w:ascii="宋体" w:hAnsi="宋体" w:cs="宋体"/>
                <w:color w:val="000000"/>
                <w:kern w:val="0"/>
                <w:sz w:val="16"/>
                <w:szCs w:val="16"/>
                <w:highlight w:val="yellow"/>
                <w:lang w:bidi="ar"/>
              </w:rPr>
              <w:t>000</w:t>
            </w:r>
            <w:r>
              <w:rPr>
                <w:rFonts w:hint="eastAsia" w:ascii="宋体" w:hAnsi="宋体" w:cs="宋体"/>
                <w:color w:val="000000"/>
                <w:kern w:val="0"/>
                <w:sz w:val="16"/>
                <w:szCs w:val="16"/>
                <w:highlight w:val="yellow"/>
                <w:lang w:bidi="ar"/>
              </w:rPr>
              <w:t>元）</w:t>
            </w:r>
          </w:p>
        </w:tc>
        <w:tc>
          <w:tcPr>
            <w:tcW w:w="6299" w:type="dxa"/>
            <w:vAlign w:val="center"/>
          </w:tcPr>
          <w:p w14:paraId="3AF9AD10">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循环风量≥1500立方米/小时</w:t>
            </w:r>
          </w:p>
          <w:p w14:paraId="03A33AA6">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冷暖类型冷暖电辅</w:t>
            </w:r>
          </w:p>
          <w:p w14:paraId="2114EFDE">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额定制冷功率≤1950W</w:t>
            </w:r>
          </w:p>
          <w:p w14:paraId="407360E9">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额定制冷量≥7300W</w:t>
            </w:r>
          </w:p>
          <w:p w14:paraId="507E0CF2">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额定制热功率≤2900W</w:t>
            </w:r>
          </w:p>
          <w:p w14:paraId="07A25B3C">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额定制热量≥10000w</w:t>
            </w:r>
          </w:p>
          <w:p w14:paraId="38C72747">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电辅加热功率≥2300W</w:t>
            </w:r>
          </w:p>
          <w:p w14:paraId="4FA043DE">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能效等级</w:t>
            </w:r>
          </w:p>
          <w:p w14:paraId="2B0D4458">
            <w:pPr>
              <w:widowControl/>
              <w:jc w:val="left"/>
              <w:textAlignment w:val="center"/>
              <w:rPr>
                <w:rFonts w:ascii="宋体" w:hAnsi="宋体" w:cs="宋体"/>
                <w:sz w:val="24"/>
              </w:rPr>
            </w:pPr>
            <w:r>
              <w:rPr>
                <w:rFonts w:hint="eastAsia" w:ascii="宋体" w:hAnsi="宋体" w:cs="宋体"/>
                <w:color w:val="000000"/>
                <w:kern w:val="0"/>
                <w:sz w:val="16"/>
                <w:szCs w:val="16"/>
                <w:lang w:bidi="ar"/>
              </w:rPr>
              <w:t>一级（需提供节能认证证书）</w:t>
            </w:r>
          </w:p>
        </w:tc>
        <w:tc>
          <w:tcPr>
            <w:tcW w:w="785" w:type="dxa"/>
            <w:vAlign w:val="center"/>
          </w:tcPr>
          <w:p w14:paraId="69763F78">
            <w:pPr>
              <w:widowControl/>
              <w:jc w:val="center"/>
              <w:textAlignment w:val="center"/>
              <w:rPr>
                <w:rFonts w:ascii="宋体" w:hAnsi="宋体" w:cs="宋体"/>
                <w:sz w:val="24"/>
              </w:rPr>
            </w:pPr>
            <w:r>
              <w:rPr>
                <w:rFonts w:hint="eastAsia" w:ascii="宋体" w:hAnsi="宋体" w:cs="宋体"/>
                <w:color w:val="000000"/>
                <w:kern w:val="0"/>
                <w:sz w:val="16"/>
                <w:szCs w:val="16"/>
                <w:lang w:bidi="ar"/>
              </w:rPr>
              <w:t>13</w:t>
            </w:r>
          </w:p>
        </w:tc>
        <w:tc>
          <w:tcPr>
            <w:tcW w:w="1020" w:type="dxa"/>
            <w:vAlign w:val="center"/>
          </w:tcPr>
          <w:p w14:paraId="6C481F27">
            <w:pPr>
              <w:widowControl/>
              <w:jc w:val="center"/>
              <w:textAlignment w:val="center"/>
              <w:rPr>
                <w:rFonts w:ascii="宋体" w:hAnsi="宋体" w:cs="宋体"/>
                <w:sz w:val="24"/>
              </w:rPr>
            </w:pPr>
            <w:r>
              <w:rPr>
                <w:rFonts w:hint="eastAsia" w:ascii="宋体" w:hAnsi="宋体" w:cs="宋体"/>
                <w:color w:val="000000"/>
                <w:kern w:val="0"/>
                <w:sz w:val="16"/>
                <w:szCs w:val="16"/>
                <w:lang w:bidi="ar"/>
              </w:rPr>
              <w:t>台</w:t>
            </w:r>
          </w:p>
        </w:tc>
        <w:tc>
          <w:tcPr>
            <w:tcW w:w="2948" w:type="dxa"/>
          </w:tcPr>
          <w:p w14:paraId="294840DB">
            <w:pPr>
              <w:spacing w:line="500" w:lineRule="exact"/>
              <w:rPr>
                <w:rFonts w:ascii="宋体" w:hAnsi="宋体" w:cs="宋体"/>
                <w:sz w:val="24"/>
              </w:rPr>
            </w:pPr>
            <w:r>
              <w:drawing>
                <wp:anchor distT="0" distB="0" distL="114300" distR="114300" simplePos="0" relativeHeight="251683840" behindDoc="1" locked="0" layoutInCell="1" allowOverlap="1">
                  <wp:simplePos x="0" y="0"/>
                  <wp:positionH relativeFrom="column">
                    <wp:posOffset>769620</wp:posOffset>
                  </wp:positionH>
                  <wp:positionV relativeFrom="paragraph">
                    <wp:posOffset>412115</wp:posOffset>
                  </wp:positionV>
                  <wp:extent cx="413385" cy="568960"/>
                  <wp:effectExtent l="0" t="0" r="5715" b="2540"/>
                  <wp:wrapTight wrapText="bothSides">
                    <wp:wrapPolygon>
                      <wp:start x="0" y="0"/>
                      <wp:lineTo x="0" y="20973"/>
                      <wp:lineTo x="20903" y="20973"/>
                      <wp:lineTo x="20903" y="0"/>
                      <wp:lineTo x="0" y="0"/>
                    </wp:wrapPolygon>
                  </wp:wrapTight>
                  <wp:docPr id="26" name="Picture_10" descr=" "/>
                  <wp:cNvGraphicFramePr/>
                  <a:graphic xmlns:a="http://schemas.openxmlformats.org/drawingml/2006/main">
                    <a:graphicData uri="http://schemas.openxmlformats.org/drawingml/2006/picture">
                      <pic:pic xmlns:pic="http://schemas.openxmlformats.org/drawingml/2006/picture">
                        <pic:nvPicPr>
                          <pic:cNvPr id="26" name="Picture_10" descr=" "/>
                          <pic:cNvPicPr/>
                        </pic:nvPicPr>
                        <pic:blipFill>
                          <a:blip r:embed="rId30"/>
                          <a:stretch>
                            <a:fillRect/>
                          </a:stretch>
                        </pic:blipFill>
                        <pic:spPr>
                          <a:xfrm>
                            <a:off x="0" y="0"/>
                            <a:ext cx="413385" cy="568960"/>
                          </a:xfrm>
                          <a:prstGeom prst="rect">
                            <a:avLst/>
                          </a:prstGeom>
                          <a:noFill/>
                          <a:ln>
                            <a:noFill/>
                          </a:ln>
                        </pic:spPr>
                      </pic:pic>
                    </a:graphicData>
                  </a:graphic>
                </wp:anchor>
              </w:drawing>
            </w:r>
          </w:p>
        </w:tc>
      </w:tr>
      <w:tr w14:paraId="0A1690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15" w:hRule="atLeast"/>
        </w:trPr>
        <w:tc>
          <w:tcPr>
            <w:tcW w:w="848" w:type="dxa"/>
            <w:vAlign w:val="center"/>
          </w:tcPr>
          <w:p w14:paraId="4C5BF8EB">
            <w:pPr>
              <w:spacing w:line="500" w:lineRule="exact"/>
              <w:jc w:val="center"/>
              <w:rPr>
                <w:rFonts w:ascii="宋体" w:hAnsi="宋体" w:cs="宋体"/>
                <w:sz w:val="16"/>
                <w:szCs w:val="16"/>
              </w:rPr>
            </w:pPr>
            <w:r>
              <w:rPr>
                <w:rFonts w:hint="eastAsia" w:ascii="宋体" w:hAnsi="宋体" w:cs="宋体"/>
                <w:sz w:val="16"/>
                <w:szCs w:val="16"/>
              </w:rPr>
              <w:t>18</w:t>
            </w:r>
          </w:p>
        </w:tc>
        <w:tc>
          <w:tcPr>
            <w:tcW w:w="2178" w:type="dxa"/>
            <w:gridSpan w:val="4"/>
            <w:vAlign w:val="center"/>
          </w:tcPr>
          <w:p w14:paraId="187D05CD">
            <w:pPr>
              <w:widowControl/>
              <w:jc w:val="center"/>
              <w:textAlignment w:val="center"/>
              <w:rPr>
                <w:rFonts w:ascii="宋体" w:hAnsi="宋体" w:cs="宋体"/>
                <w:kern w:val="0"/>
                <w:sz w:val="16"/>
                <w:szCs w:val="16"/>
                <w:lang w:bidi="ar"/>
              </w:rPr>
            </w:pPr>
            <w:r>
              <w:rPr>
                <w:rFonts w:hint="eastAsia" w:ascii="宋体" w:hAnsi="宋体" w:cs="宋体"/>
                <w:kern w:val="0"/>
                <w:sz w:val="16"/>
                <w:szCs w:val="16"/>
                <w:lang w:bidi="ar"/>
              </w:rPr>
              <w:t>挂机空调</w:t>
            </w:r>
          </w:p>
          <w:p w14:paraId="0910DB61">
            <w:pPr>
              <w:widowControl/>
              <w:jc w:val="center"/>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w:t>
            </w:r>
            <w:r>
              <w:rPr>
                <w:rFonts w:ascii="宋体" w:hAnsi="宋体" w:cs="宋体"/>
                <w:color w:val="000000"/>
                <w:kern w:val="0"/>
                <w:sz w:val="16"/>
                <w:szCs w:val="16"/>
                <w:lang w:bidi="ar"/>
              </w:rPr>
              <w:t>.5P</w:t>
            </w:r>
          </w:p>
          <w:p w14:paraId="59CFFF1E">
            <w:pPr>
              <w:widowControl/>
              <w:jc w:val="center"/>
              <w:textAlignment w:val="center"/>
              <w:rPr>
                <w:rFonts w:ascii="宋体" w:hAnsi="宋体" w:cs="宋体"/>
                <w:color w:val="000000"/>
                <w:kern w:val="0"/>
                <w:sz w:val="16"/>
                <w:szCs w:val="16"/>
                <w:lang w:bidi="ar"/>
              </w:rPr>
            </w:pPr>
            <w:r>
              <w:rPr>
                <w:rFonts w:hint="eastAsia" w:ascii="宋体" w:hAnsi="宋体" w:cs="宋体"/>
                <w:color w:val="000000"/>
                <w:kern w:val="0"/>
                <w:sz w:val="16"/>
                <w:szCs w:val="16"/>
                <w:highlight w:val="yellow"/>
                <w:lang w:bidi="ar"/>
              </w:rPr>
              <w:t>（限价3</w:t>
            </w:r>
            <w:r>
              <w:rPr>
                <w:rFonts w:ascii="宋体" w:hAnsi="宋体" w:cs="宋体"/>
                <w:color w:val="000000"/>
                <w:kern w:val="0"/>
                <w:sz w:val="16"/>
                <w:szCs w:val="16"/>
                <w:highlight w:val="yellow"/>
                <w:lang w:bidi="ar"/>
              </w:rPr>
              <w:t>000</w:t>
            </w:r>
            <w:r>
              <w:rPr>
                <w:rFonts w:hint="eastAsia" w:ascii="宋体" w:hAnsi="宋体" w:cs="宋体"/>
                <w:color w:val="000000"/>
                <w:kern w:val="0"/>
                <w:sz w:val="16"/>
                <w:szCs w:val="16"/>
                <w:highlight w:val="yellow"/>
                <w:lang w:bidi="ar"/>
              </w:rPr>
              <w:t>元）</w:t>
            </w:r>
          </w:p>
        </w:tc>
        <w:tc>
          <w:tcPr>
            <w:tcW w:w="6299" w:type="dxa"/>
            <w:shd w:val="clear" w:color="auto" w:fill="auto"/>
            <w:vAlign w:val="center"/>
          </w:tcPr>
          <w:p w14:paraId="49FFDB2D">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能效等级</w:t>
            </w:r>
          </w:p>
          <w:p w14:paraId="12813BC5">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1级</w:t>
            </w:r>
          </w:p>
          <w:p w14:paraId="7E02F806">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额定制冷量（ W )≥3500</w:t>
            </w:r>
          </w:p>
          <w:p w14:paraId="301D5927">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 xml:space="preserve">额定制冷功率（ W )≤900        </w:t>
            </w:r>
          </w:p>
          <w:p w14:paraId="69B406A3">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额定制热量（ W )≥5000</w:t>
            </w:r>
          </w:p>
          <w:p w14:paraId="52151304">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额定制热功率（ W )≤1250</w:t>
            </w:r>
          </w:p>
          <w:p w14:paraId="0E2BD51B">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循环风量（m3/h）≥700</w:t>
            </w:r>
          </w:p>
          <w:p w14:paraId="4DB6E578">
            <w:pPr>
              <w:rPr>
                <w:rFonts w:ascii="宋体" w:hAnsi="宋体" w:cs="宋体"/>
                <w:sz w:val="24"/>
              </w:rPr>
            </w:pPr>
            <w:r>
              <w:rPr>
                <w:rFonts w:hint="eastAsia" w:ascii="宋体" w:hAnsi="宋体" w:cs="宋体"/>
                <w:color w:val="000000"/>
                <w:kern w:val="0"/>
                <w:sz w:val="16"/>
                <w:szCs w:val="16"/>
                <w:lang w:bidi="ar"/>
              </w:rPr>
              <w:t>（需提供节能认证证书）</w:t>
            </w:r>
          </w:p>
        </w:tc>
        <w:tc>
          <w:tcPr>
            <w:tcW w:w="785" w:type="dxa"/>
            <w:vAlign w:val="center"/>
          </w:tcPr>
          <w:p w14:paraId="1118AA5D">
            <w:pPr>
              <w:widowControl/>
              <w:jc w:val="center"/>
              <w:textAlignment w:val="center"/>
              <w:rPr>
                <w:rFonts w:ascii="宋体" w:hAnsi="宋体" w:cs="宋体"/>
                <w:sz w:val="24"/>
              </w:rPr>
            </w:pPr>
            <w:r>
              <w:rPr>
                <w:rFonts w:hint="eastAsia" w:ascii="宋体" w:hAnsi="宋体" w:cs="宋体"/>
                <w:color w:val="000000"/>
                <w:kern w:val="0"/>
                <w:sz w:val="16"/>
                <w:szCs w:val="16"/>
                <w:lang w:bidi="ar"/>
              </w:rPr>
              <w:t>5</w:t>
            </w:r>
          </w:p>
        </w:tc>
        <w:tc>
          <w:tcPr>
            <w:tcW w:w="1020" w:type="dxa"/>
            <w:vAlign w:val="center"/>
          </w:tcPr>
          <w:p w14:paraId="3853CB13">
            <w:pPr>
              <w:widowControl/>
              <w:jc w:val="center"/>
              <w:textAlignment w:val="center"/>
              <w:rPr>
                <w:rFonts w:ascii="宋体" w:hAnsi="宋体" w:cs="宋体"/>
                <w:sz w:val="24"/>
              </w:rPr>
            </w:pPr>
            <w:r>
              <w:rPr>
                <w:rFonts w:hint="eastAsia" w:ascii="宋体" w:hAnsi="宋体" w:cs="宋体"/>
                <w:color w:val="000000"/>
                <w:kern w:val="0"/>
                <w:sz w:val="16"/>
                <w:szCs w:val="16"/>
                <w:lang w:bidi="ar"/>
              </w:rPr>
              <w:t>台</w:t>
            </w:r>
          </w:p>
        </w:tc>
        <w:tc>
          <w:tcPr>
            <w:tcW w:w="2948" w:type="dxa"/>
          </w:tcPr>
          <w:p w14:paraId="04826025">
            <w:pPr>
              <w:spacing w:line="500" w:lineRule="exact"/>
              <w:rPr>
                <w:rFonts w:ascii="宋体" w:hAnsi="宋体" w:cs="宋体"/>
                <w:sz w:val="24"/>
              </w:rPr>
            </w:pPr>
            <w:r>
              <w:drawing>
                <wp:anchor distT="0" distB="0" distL="114300" distR="114300" simplePos="0" relativeHeight="251684864" behindDoc="1" locked="0" layoutInCell="1" allowOverlap="1">
                  <wp:simplePos x="0" y="0"/>
                  <wp:positionH relativeFrom="column">
                    <wp:posOffset>662305</wp:posOffset>
                  </wp:positionH>
                  <wp:positionV relativeFrom="paragraph">
                    <wp:posOffset>393700</wp:posOffset>
                  </wp:positionV>
                  <wp:extent cx="869950" cy="497840"/>
                  <wp:effectExtent l="0" t="0" r="6350" b="16510"/>
                  <wp:wrapTight wrapText="bothSides">
                    <wp:wrapPolygon>
                      <wp:start x="0" y="0"/>
                      <wp:lineTo x="0" y="20663"/>
                      <wp:lineTo x="21285" y="20663"/>
                      <wp:lineTo x="21285" y="0"/>
                      <wp:lineTo x="0" y="0"/>
                    </wp:wrapPolygon>
                  </wp:wrapTight>
                  <wp:docPr id="27"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5"/>
                          <pic:cNvPicPr>
                            <a:picLocks noChangeAspect="1"/>
                          </pic:cNvPicPr>
                        </pic:nvPicPr>
                        <pic:blipFill>
                          <a:blip r:embed="rId31"/>
                          <a:stretch>
                            <a:fillRect/>
                          </a:stretch>
                        </pic:blipFill>
                        <pic:spPr>
                          <a:xfrm>
                            <a:off x="0" y="0"/>
                            <a:ext cx="869950" cy="497840"/>
                          </a:xfrm>
                          <a:prstGeom prst="rect">
                            <a:avLst/>
                          </a:prstGeom>
                          <a:noFill/>
                          <a:ln>
                            <a:noFill/>
                          </a:ln>
                        </pic:spPr>
                      </pic:pic>
                    </a:graphicData>
                  </a:graphic>
                </wp:anchor>
              </w:drawing>
            </w:r>
          </w:p>
        </w:tc>
      </w:tr>
      <w:tr w14:paraId="5D070A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67" w:hRule="atLeast"/>
        </w:trPr>
        <w:tc>
          <w:tcPr>
            <w:tcW w:w="848" w:type="dxa"/>
            <w:vAlign w:val="center"/>
          </w:tcPr>
          <w:p w14:paraId="5D303D8E">
            <w:pPr>
              <w:spacing w:line="500" w:lineRule="exact"/>
              <w:jc w:val="center"/>
              <w:rPr>
                <w:rFonts w:ascii="宋体" w:hAnsi="宋体" w:cs="宋体"/>
                <w:sz w:val="16"/>
                <w:szCs w:val="16"/>
              </w:rPr>
            </w:pPr>
            <w:r>
              <w:rPr>
                <w:rFonts w:hint="eastAsia" w:ascii="宋体" w:hAnsi="宋体" w:cs="宋体"/>
                <w:sz w:val="16"/>
                <w:szCs w:val="16"/>
              </w:rPr>
              <w:t>19</w:t>
            </w:r>
          </w:p>
        </w:tc>
        <w:tc>
          <w:tcPr>
            <w:tcW w:w="2178" w:type="dxa"/>
            <w:gridSpan w:val="4"/>
            <w:vAlign w:val="center"/>
          </w:tcPr>
          <w:p w14:paraId="1C524EE7">
            <w:pPr>
              <w:widowControl/>
              <w:jc w:val="center"/>
              <w:textAlignment w:val="center"/>
              <w:rPr>
                <w:rFonts w:ascii="宋体" w:hAnsi="宋体" w:cs="宋体"/>
                <w:sz w:val="24"/>
              </w:rPr>
            </w:pPr>
            <w:r>
              <w:rPr>
                <w:rFonts w:hint="eastAsia" w:ascii="宋体" w:hAnsi="宋体" w:cs="宋体"/>
                <w:color w:val="000000"/>
                <w:kern w:val="0"/>
                <w:sz w:val="16"/>
                <w:szCs w:val="16"/>
                <w:lang w:bidi="ar"/>
              </w:rPr>
              <w:t>灭蝇蚊灯</w:t>
            </w:r>
          </w:p>
        </w:tc>
        <w:tc>
          <w:tcPr>
            <w:tcW w:w="6299" w:type="dxa"/>
            <w:vAlign w:val="center"/>
          </w:tcPr>
          <w:p w14:paraId="52F909A0">
            <w:pPr>
              <w:widowControl/>
              <w:jc w:val="left"/>
              <w:textAlignment w:val="center"/>
              <w:rPr>
                <w:rFonts w:ascii="宋体" w:hAnsi="宋体" w:cs="宋体"/>
                <w:sz w:val="24"/>
              </w:rPr>
            </w:pPr>
            <w:r>
              <w:rPr>
                <w:rFonts w:hint="eastAsia" w:ascii="宋体" w:hAnsi="宋体" w:cs="宋体"/>
                <w:color w:val="000000"/>
                <w:kern w:val="0"/>
                <w:sz w:val="16"/>
                <w:szCs w:val="16"/>
                <w:lang w:bidi="ar"/>
              </w:rPr>
              <w:t>挂墙式铝合金外框，紫外线灯管，高压</w:t>
            </w:r>
            <w:r>
              <w:rPr>
                <w:rFonts w:hint="eastAsia" w:ascii="宋体" w:hAnsi="宋体" w:cs="宋体"/>
                <w:color w:val="000000" w:themeColor="text1"/>
                <w:kern w:val="0"/>
                <w:sz w:val="16"/>
                <w:szCs w:val="16"/>
                <w:lang w:bidi="ar"/>
                <w14:textFill>
                  <w14:solidFill>
                    <w14:schemeClr w14:val="tx1"/>
                  </w14:solidFill>
                </w14:textFill>
              </w:rPr>
              <w:t>包</w:t>
            </w:r>
            <w:r>
              <w:rPr>
                <w:rFonts w:ascii="Arial" w:hAnsi="Arial" w:cs="Arial"/>
                <w:kern w:val="0"/>
                <w:sz w:val="16"/>
                <w:szCs w:val="16"/>
                <w:lang w:bidi="ar"/>
              </w:rPr>
              <w:t>≥</w:t>
            </w:r>
            <w:r>
              <w:rPr>
                <w:rFonts w:hint="eastAsia" w:ascii="宋体" w:hAnsi="宋体" w:cs="宋体"/>
                <w:kern w:val="0"/>
                <w:sz w:val="16"/>
                <w:szCs w:val="16"/>
                <w:lang w:bidi="ar"/>
              </w:rPr>
              <w:t xml:space="preserve"> </w:t>
            </w:r>
            <w:r>
              <w:rPr>
                <w:rFonts w:hint="eastAsia" w:ascii="宋体" w:hAnsi="宋体" w:cs="宋体"/>
                <w:color w:val="000000"/>
                <w:kern w:val="0"/>
                <w:sz w:val="16"/>
                <w:szCs w:val="16"/>
                <w:lang w:bidi="ar"/>
              </w:rPr>
              <w:t>4500V，对苍蝇 100%击毙率，无爆响，无残骸飞溅，无臭味。功率</w:t>
            </w:r>
            <w:r>
              <w:rPr>
                <w:rFonts w:hint="eastAsia" w:ascii="宋体" w:hAnsi="宋体" w:cs="宋体"/>
                <w:color w:val="FF0000"/>
                <w:kern w:val="0"/>
                <w:sz w:val="16"/>
                <w:szCs w:val="16"/>
                <w:lang w:bidi="ar"/>
              </w:rPr>
              <w:t xml:space="preserve"> </w:t>
            </w:r>
            <w:r>
              <w:rPr>
                <w:rFonts w:ascii="Arial" w:hAnsi="Arial" w:cs="Arial"/>
                <w:color w:val="000000" w:themeColor="text1"/>
                <w:kern w:val="0"/>
                <w:sz w:val="16"/>
                <w:szCs w:val="16"/>
                <w:lang w:bidi="ar"/>
                <w14:textFill>
                  <w14:solidFill>
                    <w14:schemeClr w14:val="tx1"/>
                  </w14:solidFill>
                </w14:textFill>
              </w:rPr>
              <w:t>≥</w:t>
            </w:r>
            <w:r>
              <w:rPr>
                <w:rFonts w:hint="eastAsia" w:ascii="宋体" w:hAnsi="宋体" w:cs="宋体"/>
                <w:color w:val="000000" w:themeColor="text1"/>
                <w:kern w:val="0"/>
                <w:sz w:val="16"/>
                <w:szCs w:val="16"/>
                <w:lang w:bidi="ar"/>
                <w14:textFill>
                  <w14:solidFill>
                    <w14:schemeClr w14:val="tx1"/>
                  </w14:solidFill>
                </w14:textFill>
              </w:rPr>
              <w:t xml:space="preserve"> </w:t>
            </w:r>
            <w:r>
              <w:rPr>
                <w:rFonts w:hint="eastAsia" w:ascii="宋体" w:hAnsi="宋体" w:cs="宋体"/>
                <w:color w:val="000000"/>
                <w:kern w:val="0"/>
                <w:sz w:val="16"/>
                <w:szCs w:val="16"/>
                <w:lang w:bidi="ar"/>
              </w:rPr>
              <w:t>30W</w:t>
            </w:r>
          </w:p>
        </w:tc>
        <w:tc>
          <w:tcPr>
            <w:tcW w:w="785" w:type="dxa"/>
            <w:vAlign w:val="center"/>
          </w:tcPr>
          <w:p w14:paraId="25E4D316">
            <w:pPr>
              <w:widowControl/>
              <w:jc w:val="center"/>
              <w:textAlignment w:val="center"/>
              <w:rPr>
                <w:rFonts w:ascii="宋体" w:hAnsi="宋体" w:cs="宋体"/>
                <w:sz w:val="24"/>
              </w:rPr>
            </w:pPr>
            <w:r>
              <w:rPr>
                <w:rFonts w:hint="eastAsia" w:ascii="宋体" w:hAnsi="宋体" w:cs="宋体"/>
                <w:color w:val="000000"/>
                <w:kern w:val="0"/>
                <w:sz w:val="16"/>
                <w:szCs w:val="16"/>
                <w:lang w:bidi="ar"/>
              </w:rPr>
              <w:t>8</w:t>
            </w:r>
          </w:p>
        </w:tc>
        <w:tc>
          <w:tcPr>
            <w:tcW w:w="1020" w:type="dxa"/>
            <w:vAlign w:val="center"/>
          </w:tcPr>
          <w:p w14:paraId="1879BC50">
            <w:pPr>
              <w:widowControl/>
              <w:jc w:val="center"/>
              <w:textAlignment w:val="center"/>
              <w:rPr>
                <w:rFonts w:ascii="宋体" w:hAnsi="宋体" w:cs="宋体"/>
                <w:sz w:val="24"/>
              </w:rPr>
            </w:pPr>
            <w:r>
              <w:rPr>
                <w:rFonts w:hint="eastAsia" w:ascii="宋体" w:hAnsi="宋体" w:cs="宋体"/>
                <w:color w:val="000000"/>
                <w:kern w:val="0"/>
                <w:sz w:val="16"/>
                <w:szCs w:val="16"/>
                <w:lang w:bidi="ar"/>
              </w:rPr>
              <w:t>个</w:t>
            </w:r>
          </w:p>
        </w:tc>
        <w:tc>
          <w:tcPr>
            <w:tcW w:w="2948" w:type="dxa"/>
          </w:tcPr>
          <w:p w14:paraId="13EB4889">
            <w:pPr>
              <w:spacing w:line="500" w:lineRule="exact"/>
              <w:rPr>
                <w:rFonts w:ascii="宋体" w:hAnsi="宋体" w:cs="宋体"/>
                <w:sz w:val="24"/>
              </w:rPr>
            </w:pPr>
            <w:r>
              <w:drawing>
                <wp:anchor distT="0" distB="0" distL="114300" distR="114300" simplePos="0" relativeHeight="251685888" behindDoc="1" locked="0" layoutInCell="1" allowOverlap="1">
                  <wp:simplePos x="0" y="0"/>
                  <wp:positionH relativeFrom="column">
                    <wp:posOffset>661670</wp:posOffset>
                  </wp:positionH>
                  <wp:positionV relativeFrom="paragraph">
                    <wp:posOffset>351790</wp:posOffset>
                  </wp:positionV>
                  <wp:extent cx="647065" cy="387985"/>
                  <wp:effectExtent l="0" t="0" r="635" b="12065"/>
                  <wp:wrapTight wrapText="bothSides">
                    <wp:wrapPolygon>
                      <wp:start x="0" y="0"/>
                      <wp:lineTo x="0" y="20822"/>
                      <wp:lineTo x="20985" y="20822"/>
                      <wp:lineTo x="20985" y="0"/>
                      <wp:lineTo x="0" y="0"/>
                    </wp:wrapPolygon>
                  </wp:wrapTight>
                  <wp:docPr id="2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1"/>
                          <pic:cNvPicPr>
                            <a:picLocks noChangeAspect="1"/>
                          </pic:cNvPicPr>
                        </pic:nvPicPr>
                        <pic:blipFill>
                          <a:blip r:embed="rId32"/>
                          <a:stretch>
                            <a:fillRect/>
                          </a:stretch>
                        </pic:blipFill>
                        <pic:spPr>
                          <a:xfrm>
                            <a:off x="0" y="0"/>
                            <a:ext cx="647065" cy="387985"/>
                          </a:xfrm>
                          <a:prstGeom prst="rect">
                            <a:avLst/>
                          </a:prstGeom>
                          <a:noFill/>
                          <a:ln>
                            <a:noFill/>
                          </a:ln>
                        </pic:spPr>
                      </pic:pic>
                    </a:graphicData>
                  </a:graphic>
                </wp:anchor>
              </w:drawing>
            </w:r>
          </w:p>
        </w:tc>
      </w:tr>
      <w:tr w14:paraId="0A7FC8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90" w:hRule="atLeast"/>
        </w:trPr>
        <w:tc>
          <w:tcPr>
            <w:tcW w:w="848" w:type="dxa"/>
            <w:vAlign w:val="center"/>
          </w:tcPr>
          <w:p w14:paraId="07702D04">
            <w:pPr>
              <w:spacing w:line="500" w:lineRule="exact"/>
              <w:jc w:val="center"/>
              <w:rPr>
                <w:rFonts w:ascii="宋体" w:hAnsi="宋体" w:cs="宋体"/>
                <w:sz w:val="16"/>
                <w:szCs w:val="16"/>
              </w:rPr>
            </w:pPr>
            <w:r>
              <w:rPr>
                <w:rFonts w:hint="eastAsia" w:ascii="宋体" w:hAnsi="宋体" w:cs="宋体"/>
                <w:sz w:val="16"/>
                <w:szCs w:val="16"/>
              </w:rPr>
              <w:t>20</w:t>
            </w:r>
          </w:p>
        </w:tc>
        <w:tc>
          <w:tcPr>
            <w:tcW w:w="2178" w:type="dxa"/>
            <w:gridSpan w:val="4"/>
            <w:vAlign w:val="center"/>
          </w:tcPr>
          <w:p w14:paraId="38FB56CC">
            <w:pPr>
              <w:widowControl/>
              <w:jc w:val="center"/>
              <w:textAlignment w:val="center"/>
              <w:rPr>
                <w:rFonts w:ascii="宋体" w:hAnsi="宋体" w:cs="宋体"/>
                <w:color w:val="000000" w:themeColor="text1"/>
                <w:sz w:val="24"/>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电热水器</w:t>
            </w:r>
          </w:p>
        </w:tc>
        <w:tc>
          <w:tcPr>
            <w:tcW w:w="6299" w:type="dxa"/>
            <w:vAlign w:val="center"/>
          </w:tcPr>
          <w:p w14:paraId="442FBB90">
            <w:pPr>
              <w:widowControl/>
              <w:jc w:val="left"/>
              <w:textAlignment w:val="center"/>
              <w:rPr>
                <w:rFonts w:ascii="宋体" w:hAnsi="宋体" w:cs="宋体"/>
                <w:color w:val="000000" w:themeColor="text1"/>
                <w:sz w:val="24"/>
                <w14:textFill>
                  <w14:solidFill>
                    <w14:schemeClr w14:val="tx1"/>
                  </w14:solidFill>
                </w14:textFill>
              </w:rPr>
            </w:pPr>
            <w:r>
              <w:rPr>
                <w:rFonts w:ascii="Arial" w:hAnsi="Arial" w:cs="Arial"/>
                <w:color w:val="000000" w:themeColor="text1"/>
                <w:kern w:val="0"/>
                <w:sz w:val="16"/>
                <w:szCs w:val="16"/>
                <w:lang w:bidi="ar"/>
                <w14:textFill>
                  <w14:solidFill>
                    <w14:schemeClr w14:val="tx1"/>
                  </w14:solidFill>
                </w14:textFill>
              </w:rPr>
              <w:t>≥</w:t>
            </w:r>
            <w:r>
              <w:rPr>
                <w:rFonts w:hint="eastAsia" w:ascii="宋体" w:hAnsi="宋体" w:cs="宋体"/>
                <w:color w:val="000000" w:themeColor="text1"/>
                <w:kern w:val="0"/>
                <w:sz w:val="16"/>
                <w:szCs w:val="16"/>
                <w:lang w:bidi="ar"/>
                <w14:textFill>
                  <w14:solidFill>
                    <w14:schemeClr w14:val="tx1"/>
                  </w14:solidFill>
                </w14:textFill>
              </w:rPr>
              <w:t>80升；一级能效；220V</w:t>
            </w:r>
          </w:p>
        </w:tc>
        <w:tc>
          <w:tcPr>
            <w:tcW w:w="785" w:type="dxa"/>
            <w:vAlign w:val="center"/>
          </w:tcPr>
          <w:p w14:paraId="412939CC">
            <w:pPr>
              <w:widowControl/>
              <w:jc w:val="center"/>
              <w:textAlignment w:val="center"/>
              <w:rPr>
                <w:rFonts w:ascii="宋体" w:hAnsi="宋体" w:cs="宋体"/>
                <w:sz w:val="24"/>
              </w:rPr>
            </w:pPr>
            <w:r>
              <w:rPr>
                <w:rFonts w:hint="eastAsia" w:ascii="宋体" w:hAnsi="宋体" w:cs="宋体"/>
                <w:color w:val="000000"/>
                <w:kern w:val="0"/>
                <w:sz w:val="16"/>
                <w:szCs w:val="16"/>
                <w:lang w:bidi="ar"/>
              </w:rPr>
              <w:t>8</w:t>
            </w:r>
          </w:p>
        </w:tc>
        <w:tc>
          <w:tcPr>
            <w:tcW w:w="1020" w:type="dxa"/>
            <w:vAlign w:val="center"/>
          </w:tcPr>
          <w:p w14:paraId="055E0ADE">
            <w:pPr>
              <w:widowControl/>
              <w:jc w:val="center"/>
              <w:textAlignment w:val="center"/>
              <w:rPr>
                <w:rFonts w:ascii="宋体" w:hAnsi="宋体" w:cs="宋体"/>
                <w:sz w:val="24"/>
              </w:rPr>
            </w:pPr>
            <w:r>
              <w:rPr>
                <w:rFonts w:hint="eastAsia" w:ascii="宋体" w:hAnsi="宋体" w:cs="宋体"/>
                <w:color w:val="000000"/>
                <w:kern w:val="0"/>
                <w:sz w:val="16"/>
                <w:szCs w:val="16"/>
                <w:lang w:bidi="ar"/>
              </w:rPr>
              <w:t>个</w:t>
            </w:r>
          </w:p>
        </w:tc>
        <w:tc>
          <w:tcPr>
            <w:tcW w:w="2948" w:type="dxa"/>
          </w:tcPr>
          <w:p w14:paraId="2102C892">
            <w:pPr>
              <w:spacing w:line="500" w:lineRule="exact"/>
              <w:rPr>
                <w:rFonts w:ascii="宋体" w:hAnsi="宋体" w:cs="宋体"/>
                <w:sz w:val="24"/>
              </w:rPr>
            </w:pPr>
            <w:r>
              <w:drawing>
                <wp:anchor distT="0" distB="0" distL="114300" distR="114300" simplePos="0" relativeHeight="251848704" behindDoc="1" locked="0" layoutInCell="1" allowOverlap="1">
                  <wp:simplePos x="0" y="0"/>
                  <wp:positionH relativeFrom="column">
                    <wp:posOffset>647700</wp:posOffset>
                  </wp:positionH>
                  <wp:positionV relativeFrom="paragraph">
                    <wp:posOffset>375920</wp:posOffset>
                  </wp:positionV>
                  <wp:extent cx="645795" cy="428625"/>
                  <wp:effectExtent l="0" t="0" r="1905" b="9525"/>
                  <wp:wrapTight wrapText="bothSides">
                    <wp:wrapPolygon>
                      <wp:start x="0" y="0"/>
                      <wp:lineTo x="0" y="20416"/>
                      <wp:lineTo x="21027" y="20416"/>
                      <wp:lineTo x="21027" y="0"/>
                      <wp:lineTo x="0" y="0"/>
                    </wp:wrapPolygon>
                  </wp:wrapTight>
                  <wp:docPr id="18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 name="图片 3"/>
                          <pic:cNvPicPr>
                            <a:picLocks noChangeAspect="1"/>
                          </pic:cNvPicPr>
                        </pic:nvPicPr>
                        <pic:blipFill>
                          <a:blip r:embed="rId33"/>
                          <a:stretch>
                            <a:fillRect/>
                          </a:stretch>
                        </pic:blipFill>
                        <pic:spPr>
                          <a:xfrm>
                            <a:off x="0" y="0"/>
                            <a:ext cx="645795" cy="428625"/>
                          </a:xfrm>
                          <a:prstGeom prst="rect">
                            <a:avLst/>
                          </a:prstGeom>
                          <a:noFill/>
                          <a:ln>
                            <a:noFill/>
                          </a:ln>
                        </pic:spPr>
                      </pic:pic>
                    </a:graphicData>
                  </a:graphic>
                </wp:anchor>
              </w:drawing>
            </w:r>
          </w:p>
        </w:tc>
      </w:tr>
      <w:tr w14:paraId="2DD469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29" w:hRule="atLeast"/>
        </w:trPr>
        <w:tc>
          <w:tcPr>
            <w:tcW w:w="848" w:type="dxa"/>
            <w:vAlign w:val="center"/>
          </w:tcPr>
          <w:p w14:paraId="2F90F278">
            <w:pPr>
              <w:spacing w:line="500" w:lineRule="exact"/>
              <w:jc w:val="center"/>
              <w:rPr>
                <w:rFonts w:ascii="宋体" w:hAnsi="宋体" w:cs="宋体"/>
                <w:sz w:val="16"/>
                <w:szCs w:val="16"/>
              </w:rPr>
            </w:pPr>
            <w:r>
              <w:rPr>
                <w:rFonts w:hint="eastAsia" w:ascii="宋体" w:hAnsi="宋体" w:cs="宋体"/>
                <w:sz w:val="16"/>
                <w:szCs w:val="16"/>
              </w:rPr>
              <w:t>21</w:t>
            </w:r>
          </w:p>
        </w:tc>
        <w:tc>
          <w:tcPr>
            <w:tcW w:w="2178" w:type="dxa"/>
            <w:gridSpan w:val="4"/>
            <w:vAlign w:val="center"/>
          </w:tcPr>
          <w:p w14:paraId="33CFEDA2">
            <w:pPr>
              <w:widowControl/>
              <w:jc w:val="center"/>
              <w:textAlignment w:val="center"/>
              <w:rPr>
                <w:rFonts w:ascii="宋体" w:hAnsi="宋体" w:cs="宋体"/>
                <w:color w:val="000000" w:themeColor="text1"/>
                <w:sz w:val="24"/>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毛巾蒸车</w:t>
            </w:r>
          </w:p>
        </w:tc>
        <w:tc>
          <w:tcPr>
            <w:tcW w:w="6299" w:type="dxa"/>
            <w:vAlign w:val="center"/>
          </w:tcPr>
          <w:p w14:paraId="6D40B493">
            <w:pPr>
              <w:widowControl/>
              <w:jc w:val="left"/>
              <w:textAlignment w:val="center"/>
              <w:rPr>
                <w:rFonts w:ascii="宋体" w:hAnsi="宋体" w:cs="宋体"/>
                <w:color w:val="000000" w:themeColor="text1"/>
                <w:sz w:val="24"/>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双开门,电加热； 220V</w:t>
            </w:r>
          </w:p>
        </w:tc>
        <w:tc>
          <w:tcPr>
            <w:tcW w:w="785" w:type="dxa"/>
            <w:vAlign w:val="center"/>
          </w:tcPr>
          <w:p w14:paraId="6B2E6671">
            <w:pPr>
              <w:widowControl/>
              <w:jc w:val="center"/>
              <w:textAlignment w:val="center"/>
              <w:rPr>
                <w:rFonts w:ascii="宋体" w:hAnsi="宋体" w:cs="宋体"/>
                <w:sz w:val="24"/>
              </w:rPr>
            </w:pPr>
            <w:r>
              <w:rPr>
                <w:rFonts w:hint="eastAsia" w:ascii="宋体" w:hAnsi="宋体" w:cs="宋体"/>
                <w:color w:val="000000"/>
                <w:kern w:val="0"/>
                <w:sz w:val="16"/>
                <w:szCs w:val="16"/>
                <w:lang w:bidi="ar"/>
              </w:rPr>
              <w:t>1</w:t>
            </w:r>
          </w:p>
        </w:tc>
        <w:tc>
          <w:tcPr>
            <w:tcW w:w="1020" w:type="dxa"/>
            <w:vAlign w:val="center"/>
          </w:tcPr>
          <w:p w14:paraId="31CD13D0">
            <w:pPr>
              <w:widowControl/>
              <w:jc w:val="center"/>
              <w:textAlignment w:val="center"/>
              <w:rPr>
                <w:rFonts w:ascii="宋体" w:hAnsi="宋体" w:cs="宋体"/>
                <w:sz w:val="24"/>
              </w:rPr>
            </w:pPr>
            <w:r>
              <w:rPr>
                <w:rFonts w:hint="eastAsia" w:ascii="宋体" w:hAnsi="宋体" w:cs="宋体"/>
                <w:color w:val="000000"/>
                <w:kern w:val="0"/>
                <w:sz w:val="16"/>
                <w:szCs w:val="16"/>
                <w:lang w:bidi="ar"/>
              </w:rPr>
              <w:t>个（双门）</w:t>
            </w:r>
          </w:p>
        </w:tc>
        <w:tc>
          <w:tcPr>
            <w:tcW w:w="2948" w:type="dxa"/>
          </w:tcPr>
          <w:p w14:paraId="7EDCD859">
            <w:pPr>
              <w:spacing w:line="500" w:lineRule="exact"/>
              <w:rPr>
                <w:rFonts w:ascii="宋体" w:hAnsi="宋体" w:cs="宋体"/>
                <w:sz w:val="24"/>
              </w:rPr>
            </w:pPr>
            <w:r>
              <w:drawing>
                <wp:anchor distT="0" distB="0" distL="114300" distR="114300" simplePos="0" relativeHeight="251686912" behindDoc="1" locked="0" layoutInCell="1" allowOverlap="1">
                  <wp:simplePos x="0" y="0"/>
                  <wp:positionH relativeFrom="column">
                    <wp:posOffset>762000</wp:posOffset>
                  </wp:positionH>
                  <wp:positionV relativeFrom="paragraph">
                    <wp:posOffset>165100</wp:posOffset>
                  </wp:positionV>
                  <wp:extent cx="602615" cy="675005"/>
                  <wp:effectExtent l="0" t="0" r="6985" b="10795"/>
                  <wp:wrapTight wrapText="bothSides">
                    <wp:wrapPolygon>
                      <wp:start x="0" y="0"/>
                      <wp:lineTo x="0" y="20726"/>
                      <wp:lineTo x="21168" y="20726"/>
                      <wp:lineTo x="21168" y="0"/>
                      <wp:lineTo x="0" y="0"/>
                    </wp:wrapPolygon>
                  </wp:wrapTight>
                  <wp:docPr id="29" name="图片 5" descr="美厨蒸车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5" descr="美厨蒸车图片"/>
                          <pic:cNvPicPr>
                            <a:picLocks noChangeAspect="1"/>
                          </pic:cNvPicPr>
                        </pic:nvPicPr>
                        <pic:blipFill>
                          <a:blip r:embed="rId34"/>
                          <a:stretch>
                            <a:fillRect/>
                          </a:stretch>
                        </pic:blipFill>
                        <pic:spPr>
                          <a:xfrm>
                            <a:off x="0" y="0"/>
                            <a:ext cx="602615" cy="675005"/>
                          </a:xfrm>
                          <a:prstGeom prst="rect">
                            <a:avLst/>
                          </a:prstGeom>
                          <a:noFill/>
                          <a:ln>
                            <a:noFill/>
                          </a:ln>
                        </pic:spPr>
                      </pic:pic>
                    </a:graphicData>
                  </a:graphic>
                </wp:anchor>
              </w:drawing>
            </w:r>
          </w:p>
        </w:tc>
      </w:tr>
      <w:tr w14:paraId="74D402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2" w:hRule="atLeast"/>
        </w:trPr>
        <w:tc>
          <w:tcPr>
            <w:tcW w:w="848" w:type="dxa"/>
            <w:vAlign w:val="center"/>
          </w:tcPr>
          <w:p w14:paraId="6273C908">
            <w:pPr>
              <w:spacing w:line="500" w:lineRule="exact"/>
              <w:jc w:val="center"/>
              <w:rPr>
                <w:rFonts w:ascii="宋体" w:hAnsi="宋体" w:cs="宋体"/>
                <w:sz w:val="24"/>
              </w:rPr>
            </w:pPr>
            <w:r>
              <w:rPr>
                <w:rFonts w:hint="eastAsia" w:ascii="宋体" w:hAnsi="宋体" w:cs="宋体"/>
                <w:sz w:val="16"/>
                <w:szCs w:val="16"/>
              </w:rPr>
              <w:t>22</w:t>
            </w:r>
          </w:p>
        </w:tc>
        <w:tc>
          <w:tcPr>
            <w:tcW w:w="2178" w:type="dxa"/>
            <w:gridSpan w:val="4"/>
            <w:vAlign w:val="center"/>
          </w:tcPr>
          <w:p w14:paraId="0E11AEE0">
            <w:pPr>
              <w:widowControl/>
              <w:jc w:val="left"/>
              <w:textAlignment w:val="center"/>
              <w:rPr>
                <w:rFonts w:ascii="宋体" w:hAnsi="宋体" w:cs="宋体"/>
                <w:sz w:val="24"/>
              </w:rPr>
            </w:pPr>
            <w:r>
              <w:rPr>
                <w:rFonts w:hint="eastAsia" w:ascii="宋体" w:hAnsi="宋体" w:cs="宋体"/>
                <w:color w:val="000000"/>
                <w:kern w:val="0"/>
                <w:sz w:val="16"/>
                <w:szCs w:val="16"/>
                <w:lang w:bidi="ar"/>
              </w:rPr>
              <w:t>洗衣机（公共用）</w:t>
            </w:r>
          </w:p>
        </w:tc>
        <w:tc>
          <w:tcPr>
            <w:tcW w:w="6299" w:type="dxa"/>
            <w:vAlign w:val="center"/>
          </w:tcPr>
          <w:p w14:paraId="2BC53B50">
            <w:pPr>
              <w:widowControl/>
              <w:jc w:val="left"/>
              <w:textAlignment w:val="center"/>
              <w:rPr>
                <w:rFonts w:ascii="宋体" w:hAnsi="宋体" w:cs="宋体"/>
                <w:sz w:val="24"/>
              </w:rPr>
            </w:pPr>
            <w:r>
              <w:rPr>
                <w:rFonts w:hint="eastAsia" w:ascii="宋体" w:hAnsi="宋体" w:cs="宋体"/>
                <w:color w:val="000000" w:themeColor="text1"/>
                <w:kern w:val="0"/>
                <w:sz w:val="16"/>
                <w:szCs w:val="16"/>
                <w:lang w:bidi="ar"/>
                <w14:textFill>
                  <w14:solidFill>
                    <w14:schemeClr w14:val="tx1"/>
                  </w14:solidFill>
                </w14:textFill>
              </w:rPr>
              <w:t>波轮全自动洗衣机 ， 波轮式 220V,1Ph 50Hz</w:t>
            </w:r>
          </w:p>
        </w:tc>
        <w:tc>
          <w:tcPr>
            <w:tcW w:w="785" w:type="dxa"/>
            <w:vAlign w:val="center"/>
          </w:tcPr>
          <w:p w14:paraId="2862C762">
            <w:pPr>
              <w:widowControl/>
              <w:jc w:val="center"/>
              <w:textAlignment w:val="center"/>
              <w:rPr>
                <w:rFonts w:ascii="宋体" w:hAnsi="宋体" w:cs="宋体"/>
                <w:sz w:val="24"/>
              </w:rPr>
            </w:pPr>
            <w:r>
              <w:rPr>
                <w:rFonts w:hint="eastAsia" w:ascii="宋体" w:hAnsi="宋体" w:cs="宋体"/>
                <w:color w:val="000000"/>
                <w:kern w:val="0"/>
                <w:sz w:val="16"/>
                <w:szCs w:val="16"/>
                <w:lang w:bidi="ar"/>
              </w:rPr>
              <w:t>1</w:t>
            </w:r>
          </w:p>
        </w:tc>
        <w:tc>
          <w:tcPr>
            <w:tcW w:w="1020" w:type="dxa"/>
            <w:vAlign w:val="center"/>
          </w:tcPr>
          <w:p w14:paraId="6D9388D6">
            <w:pPr>
              <w:widowControl/>
              <w:jc w:val="center"/>
              <w:textAlignment w:val="center"/>
              <w:rPr>
                <w:rFonts w:ascii="宋体" w:hAnsi="宋体" w:cs="宋体"/>
                <w:sz w:val="24"/>
              </w:rPr>
            </w:pPr>
            <w:r>
              <w:rPr>
                <w:rFonts w:hint="eastAsia" w:ascii="宋体" w:hAnsi="宋体" w:cs="宋体"/>
                <w:color w:val="000000"/>
                <w:kern w:val="0"/>
                <w:sz w:val="16"/>
                <w:szCs w:val="16"/>
                <w:lang w:bidi="ar"/>
              </w:rPr>
              <w:t>台</w:t>
            </w:r>
          </w:p>
        </w:tc>
        <w:tc>
          <w:tcPr>
            <w:tcW w:w="2948" w:type="dxa"/>
          </w:tcPr>
          <w:p w14:paraId="653B08DD">
            <w:pPr>
              <w:spacing w:line="500" w:lineRule="exact"/>
              <w:rPr>
                <w:rFonts w:ascii="宋体" w:hAnsi="宋体" w:cs="宋体"/>
                <w:sz w:val="24"/>
              </w:rPr>
            </w:pPr>
            <w:r>
              <w:drawing>
                <wp:anchor distT="0" distB="0" distL="114300" distR="114300" simplePos="0" relativeHeight="251849728" behindDoc="1" locked="0" layoutInCell="1" allowOverlap="1">
                  <wp:simplePos x="0" y="0"/>
                  <wp:positionH relativeFrom="column">
                    <wp:posOffset>838835</wp:posOffset>
                  </wp:positionH>
                  <wp:positionV relativeFrom="paragraph">
                    <wp:posOffset>218440</wp:posOffset>
                  </wp:positionV>
                  <wp:extent cx="411480" cy="586740"/>
                  <wp:effectExtent l="0" t="0" r="7620" b="3810"/>
                  <wp:wrapTight wrapText="bothSides">
                    <wp:wrapPolygon>
                      <wp:start x="0" y="0"/>
                      <wp:lineTo x="0" y="21039"/>
                      <wp:lineTo x="20300" y="21039"/>
                      <wp:lineTo x="20300" y="0"/>
                      <wp:lineTo x="0" y="0"/>
                    </wp:wrapPolygon>
                  </wp:wrapTight>
                  <wp:docPr id="18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 name="图片 2"/>
                          <pic:cNvPicPr>
                            <a:picLocks noChangeAspect="1"/>
                          </pic:cNvPicPr>
                        </pic:nvPicPr>
                        <pic:blipFill>
                          <a:blip r:embed="rId35"/>
                          <a:stretch>
                            <a:fillRect/>
                          </a:stretch>
                        </pic:blipFill>
                        <pic:spPr>
                          <a:xfrm>
                            <a:off x="0" y="0"/>
                            <a:ext cx="411480" cy="586740"/>
                          </a:xfrm>
                          <a:prstGeom prst="rect">
                            <a:avLst/>
                          </a:prstGeom>
                          <a:noFill/>
                          <a:ln>
                            <a:noFill/>
                          </a:ln>
                        </pic:spPr>
                      </pic:pic>
                    </a:graphicData>
                  </a:graphic>
                </wp:anchor>
              </w:drawing>
            </w:r>
          </w:p>
        </w:tc>
      </w:tr>
      <w:tr w14:paraId="4AD795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96" w:hRule="atLeast"/>
        </w:trPr>
        <w:tc>
          <w:tcPr>
            <w:tcW w:w="848" w:type="dxa"/>
            <w:vAlign w:val="center"/>
          </w:tcPr>
          <w:p w14:paraId="6696EE87">
            <w:pPr>
              <w:spacing w:line="500" w:lineRule="exact"/>
              <w:jc w:val="center"/>
              <w:rPr>
                <w:rFonts w:ascii="宋体" w:hAnsi="宋体" w:cs="宋体"/>
                <w:sz w:val="16"/>
                <w:szCs w:val="16"/>
              </w:rPr>
            </w:pPr>
            <w:r>
              <w:rPr>
                <w:rFonts w:hint="eastAsia" w:ascii="宋体" w:hAnsi="宋体" w:cs="宋体"/>
                <w:sz w:val="16"/>
                <w:szCs w:val="16"/>
              </w:rPr>
              <w:t>23</w:t>
            </w:r>
          </w:p>
        </w:tc>
        <w:tc>
          <w:tcPr>
            <w:tcW w:w="2178" w:type="dxa"/>
            <w:gridSpan w:val="4"/>
            <w:vAlign w:val="center"/>
          </w:tcPr>
          <w:p w14:paraId="71987265">
            <w:pPr>
              <w:widowControl/>
              <w:jc w:val="center"/>
              <w:textAlignment w:val="center"/>
              <w:rPr>
                <w:rFonts w:ascii="宋体" w:hAnsi="宋体" w:cs="宋体"/>
                <w:sz w:val="24"/>
              </w:rPr>
            </w:pPr>
            <w:r>
              <w:rPr>
                <w:rFonts w:hint="eastAsia" w:ascii="宋体" w:hAnsi="宋体" w:cs="宋体"/>
                <w:color w:val="000000"/>
                <w:kern w:val="0"/>
                <w:sz w:val="16"/>
                <w:szCs w:val="16"/>
                <w:lang w:bidi="ar"/>
              </w:rPr>
              <w:t>益智区</w:t>
            </w:r>
          </w:p>
        </w:tc>
        <w:tc>
          <w:tcPr>
            <w:tcW w:w="6299" w:type="dxa"/>
            <w:vAlign w:val="center"/>
          </w:tcPr>
          <w:p w14:paraId="6E52A452">
            <w:pPr>
              <w:widowControl/>
              <w:jc w:val="left"/>
              <w:textAlignment w:val="center"/>
              <w:rPr>
                <w:rFonts w:ascii="宋体" w:hAnsi="宋体" w:cs="宋体"/>
                <w:kern w:val="0"/>
                <w:sz w:val="16"/>
                <w:szCs w:val="16"/>
                <w:lang w:bidi="ar"/>
              </w:rPr>
            </w:pPr>
            <w:r>
              <w:rPr>
                <w:rFonts w:hint="eastAsia" w:ascii="宋体" w:hAnsi="宋体" w:cs="宋体"/>
                <w:kern w:val="0"/>
                <w:sz w:val="16"/>
                <w:szCs w:val="16"/>
                <w:lang w:bidi="ar"/>
              </w:rPr>
              <w:t>包括不限于以下组成：</w:t>
            </w:r>
          </w:p>
          <w:p w14:paraId="09C5290D">
            <w:pPr>
              <w:widowControl/>
              <w:jc w:val="left"/>
              <w:textAlignment w:val="center"/>
              <w:rPr>
                <w:rFonts w:ascii="宋体" w:hAnsi="宋体" w:cs="宋体"/>
                <w:kern w:val="0"/>
                <w:sz w:val="16"/>
                <w:szCs w:val="16"/>
                <w:lang w:bidi="ar"/>
              </w:rPr>
            </w:pPr>
            <w:r>
              <w:rPr>
                <w:rFonts w:hint="eastAsia" w:ascii="宋体" w:hAnsi="宋体" w:cs="宋体"/>
                <w:kern w:val="0"/>
                <w:sz w:val="16"/>
                <w:szCs w:val="16"/>
                <w:lang w:bidi="ar"/>
              </w:rPr>
              <w:t>（以下尺寸为参考尺寸）</w:t>
            </w:r>
          </w:p>
          <w:p w14:paraId="37904779">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 、方案指导 益智区·区域活动教师指导方案·中班  1册  正度16开，尺寸约为：185*260MM  纸质 1 册</w:t>
            </w:r>
          </w:p>
          <w:p w14:paraId="5530AAF9">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2、 环创材料 "益智区区域标识  1套  底板：210*300mm区域牌：直径80mm  布质</w:t>
            </w:r>
          </w:p>
          <w:p w14:paraId="196528A2">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益智区进区卡  6张  55*55mm  布质</w:t>
            </w:r>
          </w:p>
          <w:p w14:paraId="7635E433">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益智区进区规则  1张 546*389mm  纸质</w:t>
            </w:r>
          </w:p>
          <w:p w14:paraId="0E8E6351">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益智区装箱单  1套  185*260mm  纸质" 1 套</w:t>
            </w:r>
          </w:p>
          <w:p w14:paraId="3FED4B61">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3、 辅助材料 "玩法图卡</w:t>
            </w:r>
          </w:p>
          <w:p w14:paraId="09845483">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益智区中班玩具玩法图卡 16张  185*260mm  纸质</w:t>
            </w:r>
          </w:p>
          <w:p w14:paraId="72A9B562">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评价表</w:t>
            </w:r>
          </w:p>
          <w:p w14:paraId="434148E7">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益智区中班玩具评价表  16张  185*260mm  纸质" 1 套</w:t>
            </w:r>
          </w:p>
          <w:p w14:paraId="56CD8FD2">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4 、分合瓢虫 "分合瓢虫</w:t>
            </w:r>
          </w:p>
          <w:p w14:paraId="56D18DF8">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身体木片  12块  长4CM，宽5CM  木质</w:t>
            </w:r>
          </w:p>
          <w:p w14:paraId="3ECA7631">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骰子  1个  长宽高为1.6CM  木质</w:t>
            </w:r>
          </w:p>
          <w:p w14:paraId="520EF50D">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翅膀木片  24对  翅膀半径为1.95cm  木质</w:t>
            </w:r>
          </w:p>
          <w:p w14:paraId="06AF21A8">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摸袋  1个  长宽20cm  布制" 1 套</w:t>
            </w:r>
          </w:p>
          <w:p w14:paraId="0C632C9F">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5、 计数立方 "计数立方   纸质、塑料</w:t>
            </w:r>
          </w:p>
          <w:p w14:paraId="2883B84D">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范例卡  20cm*21cm长方形</w:t>
            </w:r>
          </w:p>
          <w:p w14:paraId="6D304AD7">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 xml:space="preserve">紫色  8张  </w:t>
            </w:r>
          </w:p>
          <w:p w14:paraId="4839B566">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 xml:space="preserve">黄色  8张  </w:t>
            </w:r>
          </w:p>
          <w:p w14:paraId="09EBEDCF">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橙色  8张</w:t>
            </w:r>
          </w:p>
          <w:p w14:paraId="477CBD35">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绿色  8张</w:t>
            </w:r>
          </w:p>
          <w:p w14:paraId="6952B878">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游戏块  边长1.5cm的正方体</w:t>
            </w:r>
          </w:p>
          <w:p w14:paraId="3ACE9D6C">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蓝色  40个</w:t>
            </w:r>
          </w:p>
          <w:p w14:paraId="4AC1E57C">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绿色  40个</w:t>
            </w:r>
          </w:p>
          <w:p w14:paraId="3709BEED">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红色  40个" 1 套</w:t>
            </w:r>
          </w:p>
          <w:p w14:paraId="63839C1E">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6、 彩条接龙  "彩条接龙   磁力、金属、纸质</w:t>
            </w:r>
          </w:p>
          <w:p w14:paraId="657355D8">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游戏卡  24张  分成6个系列</w:t>
            </w:r>
          </w:p>
          <w:p w14:paraId="4896584D">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金属盘</w:t>
            </w:r>
          </w:p>
          <w:p w14:paraId="6C813ACD">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金属盘  2块  长30CM，宽15CM</w:t>
            </w:r>
          </w:p>
          <w:p w14:paraId="1D5AEBD7">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磁力彩条 100条</w:t>
            </w:r>
          </w:p>
          <w:p w14:paraId="0D261535">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1单位长度（红色）  长宽1.5CM</w:t>
            </w:r>
          </w:p>
          <w:p w14:paraId="3FDE271F">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2单位长度（黄色）  长3CM，宽1.5CM</w:t>
            </w:r>
          </w:p>
          <w:p w14:paraId="1E601604">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3单位长度（绿色）  长4.5CM,宽1.5CM</w:t>
            </w:r>
          </w:p>
          <w:p w14:paraId="0FB38471">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4单位长度（蓝色）  长6CM，宽1.5CM</w:t>
            </w:r>
          </w:p>
          <w:p w14:paraId="47AEE469">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5单位长度（粉色）  长7.5CM，宽1.5CM" 1 套</w:t>
            </w:r>
          </w:p>
          <w:p w14:paraId="3584C842">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7 、方位游戏2  "方位游戏2   纸质、木质、塑料</w:t>
            </w:r>
          </w:p>
          <w:p w14:paraId="565685AB">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范例卡  18张  长约15CM,宽约10CM</w:t>
            </w:r>
          </w:p>
          <w:p w14:paraId="534D6FAC">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28块彩色积木</w:t>
            </w:r>
          </w:p>
          <w:p w14:paraId="21244789">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栅栏  8个  长约10CM，宽约2CM，厚约0.8CM</w:t>
            </w:r>
          </w:p>
          <w:p w14:paraId="4B19F752">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黄色的立方体房子  4个  正方体，边长约3.5CM</w:t>
            </w:r>
          </w:p>
          <w:p w14:paraId="5080FBDA">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红色屋顶  2个  三角形，边长约4.7CM，厚约3.5CM</w:t>
            </w:r>
          </w:p>
          <w:p w14:paraId="03E8C281">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高大的杉树  4个  高约5.7CM，厚约1CM</w:t>
            </w:r>
          </w:p>
          <w:p w14:paraId="0DFAAE1E">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男士  2个  高约4CM，厚约0.8CM</w:t>
            </w:r>
          </w:p>
          <w:p w14:paraId="168BC264">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棕色的马  2个  高约4.5CM，厚约1.2CM</w:t>
            </w:r>
          </w:p>
          <w:p w14:paraId="6743B5E1">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橙色的牛  2个  高约3.3CM,厚约1CM，长约5.5CM</w:t>
            </w:r>
          </w:p>
          <w:p w14:paraId="29BE37C7">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白色绵羊  2个  高约3CM，厚约1CM，长约4CM</w:t>
            </w:r>
          </w:p>
          <w:p w14:paraId="556E3826">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黄色的鸡  2个  高约2.3CM，厚约0.8CM，长约3CM</w:t>
            </w:r>
          </w:p>
          <w:p w14:paraId="5842B4E8">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游戏底板  2个  长约32CM,宽约22CM</w:t>
            </w:r>
          </w:p>
          <w:p w14:paraId="20DA4E7A">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立插  6个  直径约3.3CM,高约1.6CM" 1 套</w:t>
            </w:r>
          </w:p>
          <w:p w14:paraId="34CC4CEB">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8 、相邻数拼图 "相邻数拼图</w:t>
            </w:r>
          </w:p>
          <w:p w14:paraId="651C968A">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木质拼片  10条  长42mm 宽285mm 厚度为5mm  木质" 1 套</w:t>
            </w:r>
          </w:p>
          <w:p w14:paraId="3D1D8DE6">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9、 镜面拼板2 "镜面拼板2</w:t>
            </w:r>
          </w:p>
          <w:p w14:paraId="4C51E0B2">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游戏底板  1个  长222mm 宽222mm 高15mm   木质</w:t>
            </w:r>
          </w:p>
          <w:p w14:paraId="3EA8A41B">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镜子  2个  厚度3mm 亚格力</w:t>
            </w:r>
          </w:p>
          <w:p w14:paraId="149F5B10">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木质几何片  24块   边长4cm的正方形*4，直径4cm的圆形*4，4*8cm的长方形*4，边长为4cm的菱形*4，直角边为4cm的等腰直角三角形*4，直径为4cm半圆形*4  木质</w:t>
            </w:r>
          </w:p>
          <w:p w14:paraId="7AC9F3C5">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范例卡  33张  长宽10cm  木质" 1 套</w:t>
            </w:r>
          </w:p>
          <w:p w14:paraId="2100457C">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10、 中国传统纹样转盘 "中国传统纹样转盘</w:t>
            </w:r>
          </w:p>
          <w:p w14:paraId="706F172C">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底板  1个  正方形边框，边长26.5cm；圆形凹槽20.5cm；深度5mm；厚度8mm  木质</w:t>
            </w:r>
          </w:p>
          <w:p w14:paraId="2E1A0365">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拼片  39个  厚度5mm，环块2.5cm  木质</w:t>
            </w:r>
          </w:p>
          <w:p w14:paraId="4AABBF13">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知识卡  2张  长宽20cm  纸质</w:t>
            </w:r>
          </w:p>
          <w:p w14:paraId="441C7E84">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范例卡  6张  长宽10cm  纸质" 1 套</w:t>
            </w:r>
          </w:p>
          <w:p w14:paraId="1571BED1">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11 、花样拼板1 "花样拼板1</w:t>
            </w:r>
          </w:p>
          <w:p w14:paraId="4308B398">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游戏底板  1个  正方形长宽15cm，厚度1cm，正方形凹槽深度5mm  木质</w:t>
            </w:r>
          </w:p>
          <w:p w14:paraId="09517ADC">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拼片  36块  正方形边长5cm 厚度5mm  木质</w:t>
            </w:r>
          </w:p>
          <w:p w14:paraId="2A2CAD73">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范例卡  20块  正方形长宽15cm  纸质" 1 套</w:t>
            </w:r>
          </w:p>
          <w:p w14:paraId="5C101F3C">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12、 菱形组合 "菱形组合</w:t>
            </w:r>
          </w:p>
          <w:p w14:paraId="14265C85">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菱形拼片  木质</w:t>
            </w:r>
          </w:p>
          <w:p w14:paraId="534CEC71">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紫色  12个  长为6.7cm，宽为3cm</w:t>
            </w:r>
          </w:p>
          <w:p w14:paraId="4377AAB8">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橙色  12个  长为6.7cm，宽为3cm</w:t>
            </w:r>
          </w:p>
          <w:p w14:paraId="431729AB">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黑色  12个  长为6.7cm，宽为3cm</w:t>
            </w:r>
          </w:p>
          <w:p w14:paraId="16C3B71C">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白色  12个  长为6.7cm，宽为3cm</w:t>
            </w:r>
          </w:p>
          <w:p w14:paraId="17C750B6">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黄色  12个  长为6.7cm，宽为3cm</w:t>
            </w:r>
          </w:p>
          <w:p w14:paraId="5D64DD3E">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红色  12个  长为6.7cm，宽为3cm</w:t>
            </w:r>
          </w:p>
          <w:p w14:paraId="6913A020">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蓝色  12个  长为6.7cm，宽为3cm</w:t>
            </w:r>
          </w:p>
          <w:p w14:paraId="12097ACA">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绿色  12个  长为6.7cm，宽为3cm</w:t>
            </w:r>
          </w:p>
          <w:p w14:paraId="6007CC33">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范例卡  48张  长宽10cm  纸质" 1 套</w:t>
            </w:r>
          </w:p>
          <w:p w14:paraId="42398E9F">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13、 彩蛋游戏 "彩蛋游戏</w:t>
            </w:r>
          </w:p>
          <w:p w14:paraId="50A1A7A1">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骰子    3个  正方体边长 20mm*20mm*20mm  木质</w:t>
            </w:r>
          </w:p>
          <w:p w14:paraId="24CB0643">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游戏垫  1个  22cm  无纺布</w:t>
            </w:r>
          </w:p>
          <w:p w14:paraId="0AC24E55">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木质彩蛋  41个  周长：10cm 直径：3cm  木质" 1 套</w:t>
            </w:r>
          </w:p>
          <w:p w14:paraId="06B6373C">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14、 魔力三角片 "魔力三角片</w:t>
            </w:r>
          </w:p>
          <w:p w14:paraId="1E514EAB">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三角形拼片  64块  等腰三角形，两腰3.54cm；底边5cm  木质</w:t>
            </w:r>
          </w:p>
          <w:p w14:paraId="785228D6">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底板       1个  外框边长22cm；内槽边长20cm  木质</w:t>
            </w:r>
          </w:p>
          <w:p w14:paraId="6CD9E53A">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范例卡     33张  长宽10cm  纸质" 1 套</w:t>
            </w:r>
          </w:p>
          <w:p w14:paraId="14D958D2">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15、 方块组合 "方块组合</w:t>
            </w:r>
          </w:p>
          <w:p w14:paraId="26A1F424">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游戏底板  1个  长宽17cm  木质</w:t>
            </w:r>
          </w:p>
          <w:p w14:paraId="5CACC66F">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方块组件  木质</w:t>
            </w:r>
          </w:p>
          <w:p w14:paraId="169390A6">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小长方形4个  长为3cm，宽为3cm，高为0.6cm</w:t>
            </w:r>
          </w:p>
          <w:p w14:paraId="75FC8958">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长方形  3个  长为6cm，宽为3cm，高为0.6cm</w:t>
            </w:r>
          </w:p>
          <w:p w14:paraId="66B7BC53">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L形     4个  长为4.5cm，宽为3cm，高为0.6cm</w:t>
            </w:r>
          </w:p>
          <w:p w14:paraId="53084CB7">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凹形    3个  长为4.5cm，宽为3cm，高为0.6cm</w:t>
            </w:r>
          </w:p>
          <w:p w14:paraId="760DEC96">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正方形  3个  长为6cm，宽为6cm，高为0.6cm</w:t>
            </w:r>
          </w:p>
          <w:p w14:paraId="2B3F09BE">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凸形    4个  长为6cm，宽为3cm，高为0.6cm</w:t>
            </w:r>
          </w:p>
          <w:p w14:paraId="7C15E458">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Z形     3个  长为6cm，宽为6cm，高为0.6cm</w:t>
            </w:r>
          </w:p>
          <w:p w14:paraId="3FAA9883">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小L形   3个  长为3cm，宽为3cm，高为0.6cm</w:t>
            </w:r>
          </w:p>
          <w:p w14:paraId="7842CF1B">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范例卡  40张  长宽10cm  纸质" 1 套</w:t>
            </w:r>
          </w:p>
          <w:p w14:paraId="6C182CDC">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16、 对称蝴蝶2 "对称蝴蝶2</w:t>
            </w:r>
          </w:p>
          <w:p w14:paraId="37684686">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游戏底板  1个  长方形底板，300*200mm，厚度为8mm  木质</w:t>
            </w:r>
          </w:p>
          <w:p w14:paraId="46773D73">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翅膀拼片  40个  厚度为4mm的翅膀形木片，每只蝴蝶有8个部件  木质</w:t>
            </w:r>
          </w:p>
          <w:p w14:paraId="4FD267FE">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范例卡    5张  150*150mm  纸质" 1 套</w:t>
            </w:r>
          </w:p>
          <w:p w14:paraId="3388958A">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17、 兔子棋 "兔子棋  木质</w:t>
            </w:r>
          </w:p>
          <w:p w14:paraId="13282EF8">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棋盘  1个  正方形边长7*7cm，正方格2.5cm*2.5cm，正方形格间距0.4cm的凹槽，底板整体厚1.5cm，凹槽深0.7cm</w:t>
            </w:r>
          </w:p>
          <w:p w14:paraId="7451A9E9">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挡板  12个  挡板A类，厚度0.35cm的方形木片，边长为2.5cm，挡板B类，厚度为0.35cm的长方形木片，长宽为5.4cm*2.5cm</w:t>
            </w:r>
          </w:p>
          <w:p w14:paraId="44A62C89">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兔子棋子  2个  长度2.5cm  厚度0.8cm  高度2cm" 1 套</w:t>
            </w:r>
          </w:p>
          <w:p w14:paraId="4DBBB529">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18 、钓鱼游戏 "钓鱼游戏</w:t>
            </w:r>
          </w:p>
          <w:p w14:paraId="783AD247">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棋盘  1个  可折叠游戏板，长宽约为39CM  纸质</w:t>
            </w:r>
          </w:p>
          <w:p w14:paraId="6A43B973">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鱼缸  4个  长约为21.7CM，宽约为13.4CM  纸质</w:t>
            </w:r>
          </w:p>
          <w:p w14:paraId="54FB71D6">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湖怪卡片  1张  长14.3CM，宽7.2CM  纸质</w:t>
            </w:r>
          </w:p>
          <w:p w14:paraId="6552ECD7">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磁性钓竿  1个  鱼竿长22.6CM，鱼绳长15CM  木质、金属</w:t>
            </w:r>
          </w:p>
          <w:p w14:paraId="360FB439">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游戏卡  40个  含鱼游戏卡32张，功能卡8张，长宽为3.6CM  纸质、金属</w:t>
            </w:r>
          </w:p>
          <w:p w14:paraId="6D767A8E">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布袋  1个  长20CM，宽17.5CM  棉布" 1 套</w:t>
            </w:r>
          </w:p>
          <w:p w14:paraId="22BD7BEF">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19、 接龙牌 "接龙牌</w:t>
            </w:r>
          </w:p>
          <w:p w14:paraId="3359CA87">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纸质卡片  40张  尺寸为128开,厚度为1mm  纸质" 1 套</w:t>
            </w:r>
          </w:p>
          <w:p w14:paraId="7B7C3423">
            <w:pPr>
              <w:widowControl/>
              <w:jc w:val="left"/>
              <w:textAlignment w:val="center"/>
              <w:rPr>
                <w:rFonts w:ascii="宋体" w:hAnsi="宋体" w:cs="宋体"/>
                <w:sz w:val="24"/>
              </w:rPr>
            </w:pPr>
            <w:r>
              <w:rPr>
                <w:rFonts w:hint="eastAsia" w:ascii="宋体" w:hAnsi="宋体" w:cs="宋体"/>
                <w:color w:val="000000"/>
                <w:kern w:val="0"/>
                <w:sz w:val="16"/>
                <w:szCs w:val="16"/>
                <w:lang w:bidi="ar"/>
              </w:rPr>
              <w:t>20 、包装材料 高透塑料盒+顶盖  1套  塑料 1 套</w:t>
            </w:r>
          </w:p>
        </w:tc>
        <w:tc>
          <w:tcPr>
            <w:tcW w:w="785" w:type="dxa"/>
            <w:vAlign w:val="center"/>
          </w:tcPr>
          <w:p w14:paraId="405236F3">
            <w:pPr>
              <w:widowControl/>
              <w:jc w:val="center"/>
              <w:textAlignment w:val="center"/>
              <w:rPr>
                <w:rFonts w:ascii="宋体" w:hAnsi="宋体" w:cs="宋体"/>
                <w:sz w:val="24"/>
              </w:rPr>
            </w:pPr>
            <w:r>
              <w:rPr>
                <w:rFonts w:hint="eastAsia" w:ascii="宋体" w:hAnsi="宋体" w:cs="宋体"/>
                <w:color w:val="000000"/>
                <w:kern w:val="0"/>
                <w:sz w:val="16"/>
                <w:szCs w:val="16"/>
                <w:lang w:bidi="ar"/>
              </w:rPr>
              <w:t>2</w:t>
            </w:r>
          </w:p>
        </w:tc>
        <w:tc>
          <w:tcPr>
            <w:tcW w:w="1020" w:type="dxa"/>
            <w:vAlign w:val="center"/>
          </w:tcPr>
          <w:p w14:paraId="0C1F4E9D">
            <w:pPr>
              <w:widowControl/>
              <w:jc w:val="center"/>
              <w:textAlignment w:val="center"/>
              <w:rPr>
                <w:rFonts w:ascii="宋体" w:hAnsi="宋体" w:cs="宋体"/>
                <w:sz w:val="24"/>
              </w:rPr>
            </w:pPr>
            <w:r>
              <w:rPr>
                <w:rFonts w:hint="eastAsia" w:ascii="宋体" w:hAnsi="宋体" w:cs="宋体"/>
                <w:color w:val="000000"/>
                <w:kern w:val="0"/>
                <w:sz w:val="16"/>
                <w:szCs w:val="16"/>
                <w:lang w:bidi="ar"/>
              </w:rPr>
              <w:t>套</w:t>
            </w:r>
          </w:p>
        </w:tc>
        <w:tc>
          <w:tcPr>
            <w:tcW w:w="2948" w:type="dxa"/>
          </w:tcPr>
          <w:p w14:paraId="4F60DD63">
            <w:pPr>
              <w:spacing w:line="500" w:lineRule="exact"/>
              <w:rPr>
                <w:rFonts w:ascii="宋体" w:hAnsi="宋体" w:cs="宋体"/>
                <w:sz w:val="24"/>
              </w:rPr>
            </w:pPr>
          </w:p>
        </w:tc>
      </w:tr>
      <w:tr w14:paraId="58CF1E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08318CA4">
            <w:pPr>
              <w:spacing w:line="500" w:lineRule="exact"/>
              <w:jc w:val="center"/>
              <w:rPr>
                <w:rFonts w:ascii="宋体" w:hAnsi="宋体" w:cs="宋体"/>
                <w:sz w:val="16"/>
                <w:szCs w:val="16"/>
              </w:rPr>
            </w:pPr>
            <w:r>
              <w:rPr>
                <w:rFonts w:hint="eastAsia" w:ascii="宋体" w:hAnsi="宋体" w:cs="宋体"/>
                <w:sz w:val="16"/>
                <w:szCs w:val="16"/>
              </w:rPr>
              <w:t>24</w:t>
            </w:r>
          </w:p>
        </w:tc>
        <w:tc>
          <w:tcPr>
            <w:tcW w:w="2178" w:type="dxa"/>
            <w:gridSpan w:val="4"/>
            <w:vAlign w:val="center"/>
          </w:tcPr>
          <w:p w14:paraId="7748D0B5">
            <w:pPr>
              <w:widowControl/>
              <w:jc w:val="center"/>
              <w:textAlignment w:val="center"/>
              <w:rPr>
                <w:rFonts w:ascii="宋体" w:hAnsi="宋体" w:cs="宋体"/>
                <w:sz w:val="24"/>
              </w:rPr>
            </w:pPr>
            <w:r>
              <w:rPr>
                <w:rFonts w:hint="eastAsia" w:ascii="宋体" w:hAnsi="宋体" w:cs="宋体"/>
                <w:color w:val="000000"/>
                <w:kern w:val="0"/>
                <w:sz w:val="16"/>
                <w:szCs w:val="16"/>
                <w:lang w:bidi="ar"/>
              </w:rPr>
              <w:t>角色区</w:t>
            </w:r>
          </w:p>
        </w:tc>
        <w:tc>
          <w:tcPr>
            <w:tcW w:w="6299" w:type="dxa"/>
            <w:vAlign w:val="center"/>
          </w:tcPr>
          <w:p w14:paraId="3C6598B2">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包括不限于以下组成：</w:t>
            </w:r>
          </w:p>
          <w:p w14:paraId="0EFA4330">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（以下为尺寸为参考尺寸）</w:t>
            </w:r>
          </w:p>
          <w:p w14:paraId="722C0736">
            <w:pPr>
              <w:widowControl/>
              <w:jc w:val="left"/>
              <w:textAlignment w:val="center"/>
              <w:rPr>
                <w:rFonts w:ascii="宋体" w:hAnsi="宋体" w:cs="宋体"/>
                <w:color w:val="000000"/>
                <w:kern w:val="0"/>
                <w:sz w:val="16"/>
                <w:szCs w:val="16"/>
                <w:lang w:bidi="ar"/>
              </w:rPr>
            </w:pPr>
          </w:p>
          <w:p w14:paraId="26F313DC">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 、方案指导 角色区·区域活动教师指导方案·小班  1册  185*260mm 1 册</w:t>
            </w:r>
          </w:p>
          <w:p w14:paraId="067DFDC5">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2、 环创材料 "角色区区域标识  1套  底板：210*300mm  区域牌：直径80mm 布质</w:t>
            </w:r>
          </w:p>
          <w:p w14:paraId="4F19C658">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角色区进区卡  6张  55*55mm 布质</w:t>
            </w:r>
          </w:p>
          <w:p w14:paraId="6DEC1616">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角色区进区规则  1张 546*389mm 纸质</w:t>
            </w:r>
          </w:p>
          <w:p w14:paraId="4B1ADCD3">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角色区装箱单 1套  185*260mm 纸质" 1 套</w:t>
            </w:r>
          </w:p>
          <w:p w14:paraId="686B110C">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3 、游戏纸币 "1元面值  30张  130*62</w:t>
            </w:r>
          </w:p>
          <w:p w14:paraId="0820DFB4">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5元面值  30张  130*62</w:t>
            </w:r>
          </w:p>
          <w:p w14:paraId="795440EB">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10元面值  20张  130*62</w:t>
            </w:r>
          </w:p>
          <w:p w14:paraId="783C787A">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50元面值  20张  130*62</w:t>
            </w:r>
          </w:p>
          <w:p w14:paraId="6B994FAA">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100元面值  10张  130*62" 1 套</w:t>
            </w:r>
          </w:p>
          <w:p w14:paraId="2BC656AC">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4、 代币 "金色  20个  直径约为39,厚度约为3</w:t>
            </w:r>
          </w:p>
          <w:p w14:paraId="1D2F7EB2">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银色  20个  直径约为39,厚度约为3" 1 套</w:t>
            </w:r>
          </w:p>
          <w:p w14:paraId="109EB493">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5、 台秤&amp;冰淇淋柜台 "主体  1个  长350、宽220、高90</w:t>
            </w:r>
          </w:p>
          <w:p w14:paraId="5041E6F0">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柜台面板  柜台面板  1个  长334、宽83.7</w:t>
            </w:r>
          </w:p>
          <w:p w14:paraId="5663B95B">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柜台隔板  柜台隔板  1个  长350、宽83</w:t>
            </w:r>
          </w:p>
          <w:p w14:paraId="72BD5C21">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长支架  长支架  4个  长200、宽30</w:t>
            </w:r>
          </w:p>
          <w:p w14:paraId="2CF831ED">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短支架  短支架  2个  长100、宽30</w:t>
            </w:r>
          </w:p>
          <w:p w14:paraId="6BDFF1EC">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台秤板  台秤板 1个  长330、宽156</w:t>
            </w:r>
          </w:p>
          <w:p w14:paraId="55C7950D">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台秤面板  台秤面板  1个  长334、宽87.78</w:t>
            </w:r>
          </w:p>
          <w:p w14:paraId="0617DAF2">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拼搭说明书（双面印刷）  1张130*185" 1 套</w:t>
            </w:r>
          </w:p>
          <w:p w14:paraId="51A07154">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6、 梳妆台&amp;洗漱台 "外盒  1个  长约387、宽220、高130</w:t>
            </w:r>
          </w:p>
          <w:p w14:paraId="57BC0830">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内盒  1个  长约326、宽208、高88</w:t>
            </w:r>
          </w:p>
          <w:p w14:paraId="010329B1">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置物板  1个  长230、宽163</w:t>
            </w:r>
          </w:p>
          <w:p w14:paraId="21253F28">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水龙头  1个  长71.5、高26</w:t>
            </w:r>
          </w:p>
          <w:p w14:paraId="25422E54">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化妆镜  1个  长230、宽143</w:t>
            </w:r>
          </w:p>
          <w:p w14:paraId="1F919F53">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长支架  4个  长200、宽30</w:t>
            </w:r>
          </w:p>
          <w:p w14:paraId="7EB1C18C">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拼搭说明书（双面印刷）  1张  130*185" 1 套</w:t>
            </w:r>
          </w:p>
          <w:p w14:paraId="1C6EF218">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7 、娃娃小屋 "娃娃一家人</w:t>
            </w:r>
          </w:p>
          <w:p w14:paraId="12D9B138">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爷爷  1个  10.8*4.3</w:t>
            </w:r>
          </w:p>
          <w:p w14:paraId="5C79D515">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奶奶  1个  10.8*4.3</w:t>
            </w:r>
          </w:p>
          <w:p w14:paraId="29473E0C">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爸爸  1个  10.8*4.3</w:t>
            </w:r>
          </w:p>
          <w:p w14:paraId="599235C9">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妈妈  1个  10.8*4.3</w:t>
            </w:r>
          </w:p>
          <w:p w14:paraId="0366D247">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男孩  1个  8.5*3.3</w:t>
            </w:r>
          </w:p>
          <w:p w14:paraId="35215275">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女孩  1个  8.5*3.3</w:t>
            </w:r>
          </w:p>
          <w:p w14:paraId="2AF7C1F9">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小屋</w:t>
            </w:r>
          </w:p>
          <w:p w14:paraId="7D0A078A">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客厅  1个长29、宽20、高25</w:t>
            </w:r>
          </w:p>
          <w:p w14:paraId="715A134D">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卧室  1个长29、宽20、高25</w:t>
            </w:r>
          </w:p>
          <w:p w14:paraId="6B24FD2C">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书房  1个长29、宽20、高25</w:t>
            </w:r>
          </w:p>
          <w:p w14:paraId="22D59B74">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卫生间  1个长29、宽20、高25</w:t>
            </w:r>
          </w:p>
          <w:p w14:paraId="54961788">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屋内设施</w:t>
            </w:r>
          </w:p>
          <w:p w14:paraId="65803A55">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浴室设施  3个  11*6.5*4</w:t>
            </w:r>
          </w:p>
          <w:p w14:paraId="2F8EDA6B">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卧室设施  3个  14*11*5.5</w:t>
            </w:r>
          </w:p>
          <w:p w14:paraId="3F9D3871">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客厅设施  2个  10.5*5</w:t>
            </w:r>
          </w:p>
          <w:p w14:paraId="6AE7E233">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厨房设施  2个  10.7*5.5*3.5" 1 套</w:t>
            </w:r>
          </w:p>
          <w:p w14:paraId="1EF93FEA">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8 、娃娃餐厅 "餐具</w:t>
            </w:r>
          </w:p>
          <w:p w14:paraId="4939E1ED">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碗  2个  70*48.5</w:t>
            </w:r>
          </w:p>
          <w:p w14:paraId="18C2E2E1">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杯子  2个  65*50</w:t>
            </w:r>
          </w:p>
          <w:p w14:paraId="2F2DCDEE">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盘子  2个  直径105</w:t>
            </w:r>
          </w:p>
          <w:p w14:paraId="50DED8AB">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勺子  2个  105*30</w:t>
            </w:r>
          </w:p>
          <w:p w14:paraId="3AC48D08">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叉子  2个  105*30</w:t>
            </w:r>
          </w:p>
          <w:p w14:paraId="1F901C3D">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菜刀  1个  135*20</w:t>
            </w:r>
          </w:p>
          <w:p w14:paraId="30EB9532">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菜板  1个  175*110</w:t>
            </w:r>
          </w:p>
          <w:p w14:paraId="1E858DA2">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胡萝卜  1个  长125</w:t>
            </w:r>
          </w:p>
          <w:p w14:paraId="4927ED9F">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玉米  1个  长73</w:t>
            </w:r>
          </w:p>
          <w:p w14:paraId="7D6A0BFA">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梨子  1个  50*70</w:t>
            </w:r>
          </w:p>
          <w:p w14:paraId="1493E759">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西红柿  1个 56*55</w:t>
            </w:r>
          </w:p>
          <w:p w14:paraId="53D5B4FB">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辅材</w:t>
            </w:r>
          </w:p>
          <w:p w14:paraId="7EC186E1">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菜单  1张  185×260</w:t>
            </w:r>
          </w:p>
          <w:p w14:paraId="11F7B0C4">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海报  1张  260×370</w:t>
            </w:r>
          </w:p>
          <w:p w14:paraId="5AE57272">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桌布  1块  900*900" 1 套</w:t>
            </w:r>
          </w:p>
          <w:p w14:paraId="4316EFC4">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9、 娃娃盥洗室 "洗浴用品</w:t>
            </w:r>
          </w:p>
          <w:p w14:paraId="6CB4C1F7">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牙刷  1个  长83</w:t>
            </w:r>
          </w:p>
          <w:p w14:paraId="058B66EA">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杯子  1个  47*35</w:t>
            </w:r>
          </w:p>
          <w:p w14:paraId="2E5E8EB0">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牙膏  1个  长80</w:t>
            </w:r>
          </w:p>
          <w:p w14:paraId="0AC93007">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吹风机  1个  117.2*75</w:t>
            </w:r>
          </w:p>
          <w:p w14:paraId="22B39CD6">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洗发水  1个  87*40</w:t>
            </w:r>
          </w:p>
          <w:p w14:paraId="529F1347">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洗面奶  1个  90*45</w:t>
            </w:r>
          </w:p>
          <w:p w14:paraId="4FF73F2D">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娃娃  1个  长500" 1 套</w:t>
            </w:r>
          </w:p>
          <w:p w14:paraId="3EAB5777">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10、 娃娃梳妆台 "润肤露  1个  94*25</w:t>
            </w:r>
          </w:p>
          <w:p w14:paraId="5BFA2D22">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香水    1个  70*75</w:t>
            </w:r>
          </w:p>
          <w:p w14:paraId="28F76519">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化妆水  1个  100*40</w:t>
            </w:r>
          </w:p>
          <w:p w14:paraId="18AEB78F">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口红    1个  43*20" 1 套</w:t>
            </w:r>
          </w:p>
          <w:p w14:paraId="023699A6">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11、 爱心医院 "诊疗套装</w:t>
            </w:r>
          </w:p>
          <w:p w14:paraId="072E8DB0">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听诊器  1个  750*100</w:t>
            </w:r>
          </w:p>
          <w:p w14:paraId="31798618">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温度计  1个  120*27</w:t>
            </w:r>
          </w:p>
          <w:p w14:paraId="6C70B8A6">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针筒  1个  130*40</w:t>
            </w:r>
          </w:p>
          <w:p w14:paraId="2280CDCF">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输液架  1个  500*190</w:t>
            </w:r>
          </w:p>
          <w:p w14:paraId="505EB1EB">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血压计  1个  215*85</w:t>
            </w:r>
          </w:p>
          <w:p w14:paraId="6BBC2B38">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药膏  1个  100*25</w:t>
            </w:r>
          </w:p>
          <w:p w14:paraId="43DB2BFD">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镊子  1个  100*15</w:t>
            </w:r>
          </w:p>
          <w:p w14:paraId="6525620A">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探牙棒  1个  127*30</w:t>
            </w:r>
          </w:p>
          <w:p w14:paraId="5292D0ED">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牙科口腔镜  1个  130*30</w:t>
            </w:r>
          </w:p>
          <w:p w14:paraId="5D1515CF">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护士服  1件</w:t>
            </w:r>
          </w:p>
          <w:p w14:paraId="3AFFA200">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医生服  1件</w:t>
            </w:r>
          </w:p>
          <w:p w14:paraId="370B3C93">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辅材</w:t>
            </w:r>
          </w:p>
          <w:p w14:paraId="7A091FC1">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挂号单  20份  92×130</w:t>
            </w:r>
          </w:p>
          <w:p w14:paraId="557E835D">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病历单  20份  130×185</w:t>
            </w:r>
          </w:p>
          <w:p w14:paraId="375EFCDD">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医保卡  5份  85.6×54</w:t>
            </w:r>
          </w:p>
          <w:p w14:paraId="526B08DD">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挂号处标志牌  1份  185×63</w:t>
            </w:r>
          </w:p>
          <w:p w14:paraId="182809FC">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输液中心标志牌  1份  185×63</w:t>
            </w:r>
          </w:p>
          <w:p w14:paraId="65456D7F">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诊疗室标志牌  1份  185×63</w:t>
            </w:r>
          </w:p>
          <w:p w14:paraId="64CD85F7">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取药处标志牌  1份 185×63" 1 套</w:t>
            </w:r>
          </w:p>
          <w:p w14:paraId="2E13FBCB">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12、 鲜农菜场 "购物篮  1个  380*330*270</w:t>
            </w:r>
          </w:p>
          <w:p w14:paraId="6B524A71">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果蔬</w:t>
            </w:r>
          </w:p>
          <w:p w14:paraId="10B37C73">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青椒 1个  70*80</w:t>
            </w:r>
          </w:p>
          <w:p w14:paraId="4508D18C">
            <w:pPr>
              <w:widowControl/>
              <w:jc w:val="left"/>
              <w:textAlignment w:val="center"/>
              <w:rPr>
                <w:rFonts w:ascii="宋体" w:hAnsi="宋体" w:cs="宋体"/>
                <w:sz w:val="24"/>
              </w:rPr>
            </w:pPr>
            <w:r>
              <w:rPr>
                <w:rFonts w:hint="eastAsia" w:ascii="宋体" w:hAnsi="宋体" w:cs="宋体"/>
                <w:color w:val="000000"/>
                <w:kern w:val="0"/>
                <w:sz w:val="16"/>
                <w:szCs w:val="16"/>
                <w:lang w:bidi="ar"/>
              </w:rPr>
              <w:t>胡萝卜  1个  110*40</w:t>
            </w:r>
          </w:p>
        </w:tc>
        <w:tc>
          <w:tcPr>
            <w:tcW w:w="785" w:type="dxa"/>
            <w:vAlign w:val="center"/>
          </w:tcPr>
          <w:p w14:paraId="48E501F2">
            <w:pPr>
              <w:widowControl/>
              <w:jc w:val="center"/>
              <w:textAlignment w:val="center"/>
              <w:rPr>
                <w:rFonts w:ascii="宋体" w:hAnsi="宋体" w:cs="宋体"/>
                <w:sz w:val="24"/>
              </w:rPr>
            </w:pPr>
            <w:r>
              <w:rPr>
                <w:rFonts w:hint="eastAsia" w:ascii="宋体" w:hAnsi="宋体" w:cs="宋体"/>
                <w:color w:val="000000"/>
                <w:kern w:val="0"/>
                <w:sz w:val="16"/>
                <w:szCs w:val="16"/>
                <w:lang w:bidi="ar"/>
              </w:rPr>
              <w:t>3</w:t>
            </w:r>
          </w:p>
        </w:tc>
        <w:tc>
          <w:tcPr>
            <w:tcW w:w="1020" w:type="dxa"/>
            <w:vAlign w:val="center"/>
          </w:tcPr>
          <w:p w14:paraId="05D70A39">
            <w:pPr>
              <w:widowControl/>
              <w:jc w:val="center"/>
              <w:textAlignment w:val="center"/>
              <w:rPr>
                <w:rFonts w:ascii="宋体" w:hAnsi="宋体" w:cs="宋体"/>
                <w:sz w:val="24"/>
              </w:rPr>
            </w:pPr>
            <w:r>
              <w:rPr>
                <w:rFonts w:hint="eastAsia" w:ascii="宋体" w:hAnsi="宋体" w:cs="宋体"/>
                <w:color w:val="000000"/>
                <w:kern w:val="0"/>
                <w:sz w:val="16"/>
                <w:szCs w:val="16"/>
                <w:lang w:bidi="ar"/>
              </w:rPr>
              <w:t>套</w:t>
            </w:r>
          </w:p>
        </w:tc>
        <w:tc>
          <w:tcPr>
            <w:tcW w:w="2948" w:type="dxa"/>
          </w:tcPr>
          <w:p w14:paraId="41BE35AB">
            <w:pPr>
              <w:spacing w:line="500" w:lineRule="exact"/>
              <w:rPr>
                <w:rFonts w:ascii="宋体" w:hAnsi="宋体" w:cs="宋体"/>
                <w:sz w:val="24"/>
              </w:rPr>
            </w:pPr>
          </w:p>
        </w:tc>
      </w:tr>
      <w:tr w14:paraId="336A5E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00E2A475">
            <w:pPr>
              <w:spacing w:line="500" w:lineRule="exact"/>
              <w:jc w:val="center"/>
              <w:rPr>
                <w:rFonts w:ascii="宋体" w:hAnsi="宋体" w:cs="宋体"/>
                <w:sz w:val="16"/>
                <w:szCs w:val="16"/>
              </w:rPr>
            </w:pPr>
            <w:r>
              <w:rPr>
                <w:rFonts w:hint="eastAsia" w:ascii="宋体" w:hAnsi="宋体" w:cs="宋体"/>
                <w:sz w:val="16"/>
                <w:szCs w:val="16"/>
              </w:rPr>
              <w:t>25</w:t>
            </w:r>
          </w:p>
        </w:tc>
        <w:tc>
          <w:tcPr>
            <w:tcW w:w="2178" w:type="dxa"/>
            <w:gridSpan w:val="4"/>
            <w:vAlign w:val="center"/>
          </w:tcPr>
          <w:p w14:paraId="5F75F899">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表演区</w:t>
            </w:r>
          </w:p>
        </w:tc>
        <w:tc>
          <w:tcPr>
            <w:tcW w:w="6299" w:type="dxa"/>
            <w:vAlign w:val="center"/>
          </w:tcPr>
          <w:p w14:paraId="0DF31771">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包括不限于以下组成：</w:t>
            </w:r>
          </w:p>
          <w:p w14:paraId="13B336FC">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（以下为尺寸为参考尺寸）</w:t>
            </w:r>
          </w:p>
          <w:p w14:paraId="49D7D9E0">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 、方案指导 表演区·区域活动教师指导方案·小班    185*260mm  纸质    1册 1 册</w:t>
            </w:r>
          </w:p>
          <w:p w14:paraId="7B7F9F21">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2 、环创材料 "表演区区域标识    底板：210*300mm</w:t>
            </w:r>
          </w:p>
          <w:p w14:paraId="069329C8">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区域牌：直径80mm   布质  1套</w:t>
            </w:r>
          </w:p>
          <w:p w14:paraId="3B3397C9">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表演区进区卡 55*55mm   布质 6张</w:t>
            </w:r>
          </w:p>
          <w:p w14:paraId="5E0D7B75">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表演区进区规则546*389mm纸质1张</w:t>
            </w:r>
          </w:p>
          <w:p w14:paraId="1410E596">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表演区装箱单185*260mm  纸质1套" 1 套</w:t>
            </w:r>
          </w:p>
          <w:p w14:paraId="3BCDE435">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3、 指偶 "小老鼠50mm*75mm*45mm  1个  毛绒</w:t>
            </w:r>
          </w:p>
          <w:p w14:paraId="5BF58858">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小鸡50mm*75mm*45mm  1个    毛绒</w:t>
            </w:r>
          </w:p>
          <w:p w14:paraId="04FEE616">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小猫50mm*75mm*45mm  1个    毛绒</w:t>
            </w:r>
          </w:p>
          <w:p w14:paraId="769A84F9">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 xml:space="preserve">小狗50mm*75mm*45mm  1个    毛绒  </w:t>
            </w:r>
          </w:p>
          <w:p w14:paraId="4B944BA0">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小羊50mm*75mm*45mm  1个    毛绒</w:t>
            </w:r>
          </w:p>
          <w:p w14:paraId="0D956C8A">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小鸭50mm*75mm*45mm  1个    毛绒</w:t>
            </w:r>
          </w:p>
          <w:p w14:paraId="782E1405">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鸭妈妈50mm*75mm*45mm 1个   毛绒</w:t>
            </w:r>
          </w:p>
          <w:p w14:paraId="10B9EEB4">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狐狸50mm*75mm*45mm   1个   毛绒" 1 套</w:t>
            </w:r>
          </w:p>
          <w:p w14:paraId="1D6AC970">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4、 手偶 "小猴130mm*200mm*95mm     1个  毛绒</w:t>
            </w:r>
          </w:p>
          <w:p w14:paraId="50EAD1E8">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小青蛙130mm*200mm*95mm   1个  毛绒</w:t>
            </w:r>
          </w:p>
          <w:p w14:paraId="75506620">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小狗130mm*200mm*95mm     1个  毛绒</w:t>
            </w:r>
          </w:p>
          <w:p w14:paraId="1B6D6E40">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小象130mm*200mm*95mm     1个  毛绒</w:t>
            </w:r>
          </w:p>
          <w:p w14:paraId="7E1413A2">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小兔130mm*200mm*95mm     1个  毛绒</w:t>
            </w:r>
          </w:p>
          <w:p w14:paraId="2873E463">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小熊130mm*200mm*95mm     1个  毛绒</w:t>
            </w:r>
          </w:p>
          <w:p w14:paraId="1B6E6764">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小黄鸭130mm*200mm*95mm   1个  毛绒</w:t>
            </w:r>
          </w:p>
          <w:p w14:paraId="77F500A4">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小老鼠130mm*200mm*95mm   1个  毛绒</w:t>
            </w:r>
          </w:p>
          <w:p w14:paraId="5B227229">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笑脸娃娃150mm*220mm*120mm 3个  毛绒" 1 套</w:t>
            </w:r>
          </w:p>
          <w:p w14:paraId="396A60AE">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5 、头饰 "老爷爷165mm*168mm  1个  布质</w:t>
            </w:r>
          </w:p>
          <w:p w14:paraId="1F4CC66B">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老奶奶180mm*150mm  1个  布质</w:t>
            </w:r>
          </w:p>
          <w:p w14:paraId="3EB2BCA5">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萝卜160mm*140mm    1个  布质</w:t>
            </w:r>
          </w:p>
          <w:p w14:paraId="361CD413">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月亮180mm*151mm    1个  布质</w:t>
            </w:r>
          </w:p>
          <w:p w14:paraId="68553303">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小猪180mm*146mm    1个  布质</w:t>
            </w:r>
          </w:p>
          <w:p w14:paraId="0EF39A62">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小老鼠180mm*170mm  1个  布质</w:t>
            </w:r>
          </w:p>
          <w:p w14:paraId="13A1F71D">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小松鼠180mm*147mm  1个  布质</w:t>
            </w:r>
          </w:p>
          <w:p w14:paraId="03224535">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公鸡148mm*170mm    1个  布质" 1 套</w:t>
            </w:r>
          </w:p>
          <w:p w14:paraId="48C00ECF">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6、 动物发箍 "小花狗195mm*125mm*25mm  1个  毛绒</w:t>
            </w:r>
          </w:p>
          <w:p w14:paraId="0BE3C6C8">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小花猫190mm*130mm*25mm 1个  毛绒</w:t>
            </w:r>
          </w:p>
          <w:p w14:paraId="709D1E04">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小老鼠200mm*175mm*25mm 1个  毛绒</w:t>
            </w:r>
          </w:p>
          <w:p w14:paraId="42F38E0A">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小猴135mm*180mm*25mm   1个  毛绒</w:t>
            </w:r>
          </w:p>
          <w:p w14:paraId="5CC9C66F">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兔妈妈215mm*125mm*25mm 1个  毛绒</w:t>
            </w:r>
          </w:p>
          <w:p w14:paraId="446EC8BF">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小兔子185mm*125mm*25mm 1个  毛绒" 1 套</w:t>
            </w:r>
          </w:p>
          <w:p w14:paraId="1F803607">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7、 服装 "小兔子尺码：120cm  1件  布质</w:t>
            </w:r>
          </w:p>
          <w:p w14:paraId="15D39FC7">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大灰狼尺码：120cm  1件  布质</w:t>
            </w:r>
          </w:p>
          <w:p w14:paraId="6E25C4EF">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狐狸尺码：120cm    1件  布质" 1 套</w:t>
            </w:r>
          </w:p>
          <w:p w14:paraId="191E81C9">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8、 辅材 情景挂图 520mm*740mm  3张  纸质 1 套</w:t>
            </w:r>
          </w:p>
          <w:p w14:paraId="1C8E03D5">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9、 手套 "灰熊手套（灰色）1对 150mm*170mm 毛绒</w:t>
            </w:r>
          </w:p>
          <w:p w14:paraId="45CBBDB3">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猫咪手套（黄色） 1对 150mm*170mm 毛绒</w:t>
            </w:r>
          </w:p>
          <w:p w14:paraId="537E4DD2">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狐狸手套（棕色）1对 150mm*170mm 毛绒</w:t>
            </w:r>
          </w:p>
          <w:p w14:paraId="2BE091C7">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龙虾手套（红色）1对 150mm*170mm 毛绒" 1 套</w:t>
            </w:r>
          </w:p>
          <w:p w14:paraId="0817966E">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10、 乐器 "铃鼓1个 直径17.8cm 其他</w:t>
            </w:r>
          </w:p>
          <w:p w14:paraId="4A00EE9D">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手铃 1对 长10cm 其他</w:t>
            </w:r>
          </w:p>
          <w:p w14:paraId="421C2A1E">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响板1对 头部直径6cm 长20cm 其他</w:t>
            </w:r>
          </w:p>
          <w:p w14:paraId="36CDA1FF">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沙锤1对 头部直径9.4cm长25cm 其他</w:t>
            </w:r>
          </w:p>
          <w:p w14:paraId="7259E3A7">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三角铁1对 边长12.7cm 其他</w:t>
            </w:r>
          </w:p>
          <w:p w14:paraId="53819EBF">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双响筒1对 筒长19.5cm 其他</w:t>
            </w:r>
          </w:p>
          <w:p w14:paraId="5475C118">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雨声筒1对 直径5.2cm 长20cm 其他" 1 套</w:t>
            </w:r>
          </w:p>
          <w:p w14:paraId="369C589F">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11、 披风 "金色1件 22cm*120cm 布质</w:t>
            </w:r>
          </w:p>
          <w:p w14:paraId="3135D966">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银色1件 22cm*120cm 布质</w:t>
            </w:r>
          </w:p>
          <w:p w14:paraId="2C46A908">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棕色1件 22cm*120cm 布质</w:t>
            </w:r>
          </w:p>
          <w:p w14:paraId="364EA100">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白纱1件 22cm*120cm 布质" 1 套</w:t>
            </w:r>
          </w:p>
          <w:p w14:paraId="2086D83B">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12、 通用木质道具 "指偶展示台2套 单个零件长50mm；底座直径80mm 木质</w:t>
            </w:r>
          </w:p>
          <w:p w14:paraId="29C7C2E3">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话筒1个 150mm*42mm 木质</w:t>
            </w:r>
          </w:p>
          <w:p w14:paraId="32D471F4">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手偶舞台1个 530mm*360mm 木质" 1 套</w:t>
            </w:r>
          </w:p>
          <w:p w14:paraId="48F52633">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13、 其他布质道具 "花环套装1套 手环：8cm*8cm,</w:t>
            </w:r>
          </w:p>
          <w:p w14:paraId="652F0FC9">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草裙：15cm*35cm 布质</w:t>
            </w:r>
          </w:p>
          <w:p w14:paraId="77DA9B83">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皇冠1个 180mm*120mm  布质" 1 套</w:t>
            </w:r>
          </w:p>
          <w:p w14:paraId="5EB2B97F">
            <w:pPr>
              <w:widowControl/>
              <w:jc w:val="left"/>
              <w:textAlignment w:val="center"/>
              <w:rPr>
                <w:rFonts w:ascii="宋体" w:hAnsi="宋体" w:cs="宋体"/>
                <w:sz w:val="24"/>
              </w:rPr>
            </w:pPr>
            <w:r>
              <w:rPr>
                <w:rFonts w:hint="eastAsia" w:ascii="宋体" w:hAnsi="宋体" w:cs="宋体"/>
                <w:color w:val="000000"/>
                <w:kern w:val="0"/>
                <w:sz w:val="16"/>
                <w:szCs w:val="16"/>
                <w:lang w:bidi="ar"/>
              </w:rPr>
              <w:t>14、 包装材料 高透塑料盒+顶盖：塑料 1 套</w:t>
            </w:r>
          </w:p>
        </w:tc>
        <w:tc>
          <w:tcPr>
            <w:tcW w:w="785" w:type="dxa"/>
            <w:vAlign w:val="center"/>
          </w:tcPr>
          <w:p w14:paraId="6C4D4A7A">
            <w:pPr>
              <w:widowControl/>
              <w:jc w:val="center"/>
              <w:textAlignment w:val="center"/>
              <w:rPr>
                <w:rFonts w:ascii="宋体" w:hAnsi="宋体" w:cs="宋体"/>
                <w:sz w:val="24"/>
              </w:rPr>
            </w:pPr>
            <w:r>
              <w:rPr>
                <w:rFonts w:hint="eastAsia" w:ascii="宋体" w:hAnsi="宋体" w:cs="宋体"/>
                <w:color w:val="000000"/>
                <w:kern w:val="0"/>
                <w:sz w:val="16"/>
                <w:szCs w:val="16"/>
                <w:lang w:bidi="ar"/>
              </w:rPr>
              <w:t>3</w:t>
            </w:r>
          </w:p>
        </w:tc>
        <w:tc>
          <w:tcPr>
            <w:tcW w:w="1020" w:type="dxa"/>
            <w:vAlign w:val="center"/>
          </w:tcPr>
          <w:p w14:paraId="3D58289E">
            <w:pPr>
              <w:widowControl/>
              <w:jc w:val="center"/>
              <w:textAlignment w:val="center"/>
              <w:rPr>
                <w:rFonts w:ascii="宋体" w:hAnsi="宋体" w:cs="宋体"/>
                <w:sz w:val="24"/>
              </w:rPr>
            </w:pPr>
            <w:r>
              <w:rPr>
                <w:rFonts w:hint="eastAsia" w:ascii="宋体" w:hAnsi="宋体" w:cs="宋体"/>
                <w:color w:val="000000"/>
                <w:kern w:val="0"/>
                <w:sz w:val="16"/>
                <w:szCs w:val="16"/>
                <w:lang w:bidi="ar"/>
              </w:rPr>
              <w:t>套</w:t>
            </w:r>
          </w:p>
        </w:tc>
        <w:tc>
          <w:tcPr>
            <w:tcW w:w="2948" w:type="dxa"/>
          </w:tcPr>
          <w:p w14:paraId="0D3782EE">
            <w:pPr>
              <w:spacing w:line="500" w:lineRule="exact"/>
              <w:rPr>
                <w:rFonts w:ascii="宋体" w:hAnsi="宋体" w:cs="宋体"/>
                <w:sz w:val="24"/>
              </w:rPr>
            </w:pPr>
          </w:p>
        </w:tc>
      </w:tr>
      <w:tr w14:paraId="27C92A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078" w:type="dxa"/>
            <w:gridSpan w:val="9"/>
          </w:tcPr>
          <w:p w14:paraId="274AEF66">
            <w:pPr>
              <w:spacing w:line="500" w:lineRule="exact"/>
              <w:rPr>
                <w:rFonts w:ascii="宋体" w:hAnsi="宋体" w:cs="宋体"/>
                <w:sz w:val="24"/>
              </w:rPr>
            </w:pPr>
            <w:r>
              <w:rPr>
                <w:rFonts w:hint="eastAsia" w:ascii="宋体" w:hAnsi="宋体" w:cs="宋体"/>
                <w:b/>
                <w:bCs/>
                <w:sz w:val="24"/>
              </w:rPr>
              <w:t>二、教学设施</w:t>
            </w:r>
          </w:p>
        </w:tc>
      </w:tr>
      <w:tr w14:paraId="2D9A41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029D5440">
            <w:pPr>
              <w:spacing w:line="500" w:lineRule="exact"/>
              <w:jc w:val="center"/>
              <w:rPr>
                <w:rFonts w:ascii="宋体" w:hAnsi="宋体" w:cs="宋体"/>
                <w:sz w:val="16"/>
                <w:szCs w:val="16"/>
              </w:rPr>
            </w:pPr>
            <w:r>
              <w:rPr>
                <w:rFonts w:hint="eastAsia" w:ascii="宋体" w:hAnsi="宋体" w:cs="宋体"/>
                <w:sz w:val="16"/>
                <w:szCs w:val="16"/>
              </w:rPr>
              <w:t>1</w:t>
            </w:r>
          </w:p>
        </w:tc>
        <w:tc>
          <w:tcPr>
            <w:tcW w:w="2178" w:type="dxa"/>
            <w:gridSpan w:val="4"/>
            <w:vAlign w:val="center"/>
          </w:tcPr>
          <w:p w14:paraId="78F8B04B">
            <w:pPr>
              <w:widowControl/>
              <w:jc w:val="left"/>
              <w:textAlignment w:val="center"/>
              <w:rPr>
                <w:rFonts w:ascii="宋体" w:hAnsi="宋体" w:cs="宋体"/>
                <w:sz w:val="24"/>
              </w:rPr>
            </w:pPr>
            <w:r>
              <w:rPr>
                <w:rFonts w:hint="eastAsia" w:ascii="宋体" w:hAnsi="宋体" w:cs="宋体"/>
                <w:color w:val="000000"/>
                <w:kern w:val="0"/>
                <w:sz w:val="16"/>
                <w:szCs w:val="16"/>
                <w:lang w:bidi="ar"/>
              </w:rPr>
              <w:t>多媒体触控一体机</w:t>
            </w:r>
          </w:p>
        </w:tc>
        <w:tc>
          <w:tcPr>
            <w:tcW w:w="6299" w:type="dxa"/>
            <w:vAlign w:val="center"/>
          </w:tcPr>
          <w:p w14:paraId="6E27BFF0">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一、整体设计</w:t>
            </w:r>
          </w:p>
          <w:p w14:paraId="67D35750">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1.整机外观无危险锐利边缘及危险锐利尖端，转角及边框部位都经倒圆或者倒角处理，且倒圆半径≤10mm 或者倒圆弧长≤15mm。</w:t>
            </w:r>
          </w:p>
          <w:p w14:paraId="3598F846">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2.整机屏幕采用65英寸超高清LED 液晶显示屏，屏幕≥3840*2160分辨率。</w:t>
            </w:r>
          </w:p>
          <w:p w14:paraId="0463B0B5">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3.屏幕显示灰度分辨等级≥256灰阶，保证画面显示效果细腻。</w:t>
            </w:r>
          </w:p>
          <w:p w14:paraId="5B990EB3">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4.整机在0℃- 40℃环境下可正常工作。</w:t>
            </w:r>
          </w:p>
          <w:p w14:paraId="3A8AEFA0">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5.▲整机内置 2.1 声道扬声器，前朝向≥2*10W 中高音，背朝向≥ 1*20W 低音，额定总功率≥40W。提供生产厂家确认的、相应的功能证明材料（包括但不限于测试报告、官网和功能截图等），加盖公章。</w:t>
            </w:r>
          </w:p>
          <w:p w14:paraId="41BAD50F">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6.整机扬声器覆盖透声布，防止异物进入扬声器。</w:t>
            </w:r>
          </w:p>
          <w:p w14:paraId="108F721C">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二、触控系统</w:t>
            </w:r>
          </w:p>
          <w:p w14:paraId="64A924DB">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7.▲支持≥30点触控。提供生产厂家确认的、相应的功能证明材料（包括但不限于测试报告、官网和功能截图等），加盖公章。</w:t>
            </w:r>
          </w:p>
          <w:p w14:paraId="776D488D"/>
          <w:p w14:paraId="3F3C0B94">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9.触摸屏具有防遮挡功能。</w:t>
            </w:r>
          </w:p>
          <w:p w14:paraId="7F2EE4FB">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三、接口及按键</w:t>
            </w:r>
          </w:p>
          <w:p w14:paraId="57C2542A">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10.前置接口：≥USB3.0*2；侧置接口：≥HDMIIN*2，≥Audio out*1，≥touch USB*1，≥RS232*1</w:t>
            </w:r>
          </w:p>
          <w:p w14:paraId="4AF96E5A">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11.电源键可实现开机、关机、待机等功能，方便老师操作设备。</w:t>
            </w:r>
          </w:p>
          <w:p w14:paraId="533F3C71">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12.支持自定义前置“设置"按键。</w:t>
            </w:r>
          </w:p>
          <w:p w14:paraId="3F46D8AA">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四、整机功能</w:t>
            </w:r>
          </w:p>
          <w:p w14:paraId="27E1534E">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13.▲整机摄像头像素≥1300W，支持4K视频输出，视场角≥120°。提供生产厂家确认的、相应的功能证明材料（包括但不限于测试报告、官网和功能截图等），加盖公章。</w:t>
            </w:r>
          </w:p>
          <w:p w14:paraId="4B35D13D">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14.▲幼教专用相机拍照及录像的开始、保存、重拍、取消等操作均支持智能语音操控。提供生产厂家确认的、相应的功能证明材料（包括但不限于测试报告、官网和功能截图等），加盖公章。</w:t>
            </w:r>
          </w:p>
          <w:p w14:paraId="54062852">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15.整机内置≥4阵列麦克风，可用于对教室环境音频进行采集，麦克风拾音距离≥10m。</w:t>
            </w:r>
          </w:p>
          <w:p w14:paraId="3D1B2574">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16.▲支持护眼模式，在PC通道任意画面任意软件所在显示内容下可实时调整画面纹理，包括牛皮纸、水纹纸、宣纸等。提供生产厂家确认的、相应的功能证明材料（包括但不限于测试报告、官网和功能截图等），加盖公章。</w:t>
            </w:r>
          </w:p>
          <w:p w14:paraId="07F64733">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17.▲Wi-Fi制式支持IEEE 802.11 a/b/g/n/ac/ax，支持版本Wi-Fi6。提供生产厂家确认的、相应的功能证明材料（包括但不限于测试报告、官网和功能截图等），加盖公章。</w:t>
            </w:r>
          </w:p>
          <w:p w14:paraId="72B911CE">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五、幼教资源软件</w:t>
            </w:r>
          </w:p>
          <w:p w14:paraId="31E94D62">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1.系统资源严格依据《3-6岁儿童学习与发展指南》与《幼儿园指导纲要》编制而成，资源内容涵盖健康、语言、社会、科学、艺术等五个领域。</w:t>
            </w:r>
          </w:p>
          <w:p w14:paraId="0452B077">
            <w:pPr>
              <w:widowControl/>
              <w:jc w:val="left"/>
              <w:textAlignment w:val="center"/>
              <w:rPr>
                <w:rFonts w:ascii="宋体" w:hAnsi="宋体" w:cs="宋体"/>
                <w:color w:val="000000"/>
                <w:kern w:val="0"/>
                <w:sz w:val="16"/>
                <w:szCs w:val="16"/>
                <w:lang w:bidi="ar"/>
              </w:rPr>
            </w:pPr>
            <w:r>
              <w:rPr>
                <w:rFonts w:ascii="宋体" w:hAnsi="宋体" w:cs="宋体"/>
                <w:color w:val="000000"/>
                <w:kern w:val="0"/>
                <w:sz w:val="16"/>
                <w:szCs w:val="16"/>
                <w:lang w:bidi="ar"/>
              </w:rPr>
              <w:t>2</w:t>
            </w:r>
            <w:r>
              <w:rPr>
                <w:rFonts w:hint="eastAsia" w:ascii="宋体" w:hAnsi="宋体" w:cs="宋体"/>
                <w:color w:val="000000"/>
                <w:kern w:val="0"/>
                <w:sz w:val="16"/>
                <w:szCs w:val="16"/>
                <w:lang w:bidi="ar"/>
              </w:rPr>
              <w:t>.资源包括：儿童普通读物动画和视频资源列表（2600个及以上）；</w:t>
            </w:r>
          </w:p>
          <w:p w14:paraId="32FC71C3">
            <w:pPr>
              <w:widowControl/>
              <w:jc w:val="left"/>
              <w:textAlignment w:val="center"/>
              <w:rPr>
                <w:rFonts w:ascii="宋体" w:hAnsi="宋体" w:cs="宋体"/>
                <w:color w:val="000000"/>
                <w:kern w:val="0"/>
                <w:sz w:val="16"/>
                <w:szCs w:val="16"/>
                <w:lang w:bidi="ar"/>
              </w:rPr>
            </w:pPr>
            <w:r>
              <w:rPr>
                <w:rFonts w:ascii="宋体" w:hAnsi="宋体" w:cs="宋体"/>
                <w:color w:val="000000"/>
                <w:kern w:val="0"/>
                <w:sz w:val="16"/>
                <w:szCs w:val="16"/>
                <w:lang w:bidi="ar"/>
              </w:rPr>
              <w:t>3</w:t>
            </w:r>
            <w:r>
              <w:rPr>
                <w:rFonts w:hint="eastAsia" w:ascii="宋体" w:hAnsi="宋体" w:cs="宋体"/>
                <w:color w:val="000000"/>
                <w:kern w:val="0"/>
                <w:sz w:val="16"/>
                <w:szCs w:val="16"/>
                <w:lang w:bidi="ar"/>
              </w:rPr>
              <w:t>.应用包括：“主题课程、特色课堂、电子白板、工具”等。</w:t>
            </w:r>
          </w:p>
          <w:p w14:paraId="51D56AE7">
            <w:pPr>
              <w:widowControl/>
              <w:jc w:val="left"/>
              <w:textAlignment w:val="center"/>
              <w:rPr>
                <w:rFonts w:ascii="宋体" w:hAnsi="宋体" w:cs="宋体"/>
                <w:color w:val="000000"/>
                <w:kern w:val="0"/>
                <w:sz w:val="16"/>
                <w:szCs w:val="16"/>
                <w:lang w:bidi="ar"/>
              </w:rPr>
            </w:pPr>
            <w:r>
              <w:rPr>
                <w:rFonts w:ascii="宋体" w:hAnsi="宋体" w:cs="宋体"/>
                <w:color w:val="000000"/>
                <w:kern w:val="0"/>
                <w:sz w:val="16"/>
                <w:szCs w:val="16"/>
                <w:lang w:bidi="ar"/>
              </w:rPr>
              <w:t>4</w:t>
            </w:r>
            <w:r>
              <w:rPr>
                <w:rFonts w:hint="eastAsia" w:ascii="宋体" w:hAnsi="宋体" w:cs="宋体"/>
                <w:color w:val="000000"/>
                <w:kern w:val="0"/>
                <w:sz w:val="16"/>
                <w:szCs w:val="16"/>
                <w:lang w:bidi="ar"/>
              </w:rPr>
              <w:t>.系统提供相对成体系的课程，不仅仅是课件，老师授课调用资源及其方便简单。</w:t>
            </w:r>
          </w:p>
          <w:p w14:paraId="54AE8C38">
            <w:pPr>
              <w:widowControl/>
              <w:jc w:val="left"/>
              <w:textAlignment w:val="center"/>
              <w:rPr>
                <w:rFonts w:ascii="宋体" w:hAnsi="宋体" w:cs="宋体"/>
                <w:color w:val="000000"/>
                <w:kern w:val="0"/>
                <w:sz w:val="16"/>
                <w:szCs w:val="16"/>
                <w:lang w:bidi="ar"/>
              </w:rPr>
            </w:pPr>
            <w:r>
              <w:rPr>
                <w:rFonts w:ascii="宋体" w:hAnsi="宋体" w:cs="宋体"/>
                <w:color w:val="000000"/>
                <w:kern w:val="0"/>
                <w:sz w:val="16"/>
                <w:szCs w:val="16"/>
                <w:lang w:bidi="ar"/>
              </w:rPr>
              <w:t>5</w:t>
            </w:r>
            <w:r>
              <w:rPr>
                <w:rFonts w:hint="eastAsia" w:ascii="宋体" w:hAnsi="宋体" w:cs="宋体"/>
                <w:color w:val="000000"/>
                <w:kern w:val="0"/>
                <w:sz w:val="16"/>
                <w:szCs w:val="16"/>
                <w:lang w:bidi="ar"/>
              </w:rPr>
              <w:t>.系统提供：主题绘本，礼仪与安全，国学经典，幼儿才艺，剑桥主题英语，剑桥互动英语，经典童话故事，行为习惯故事，多元主题活动，潜能互动课程，手指操，蒙氏快乐阅读等领域教育资源。</w:t>
            </w:r>
          </w:p>
          <w:p w14:paraId="19C786C8">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幼教系统≥2900条1080P高清视频和高清动画资源。</w:t>
            </w:r>
          </w:p>
          <w:p w14:paraId="68258E03">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六、视频展台</w:t>
            </w:r>
          </w:p>
          <w:p w14:paraId="5882C11C">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1.采用≥800万像素摄像头；采用 USB直接供电，无需额外配置电源适配器，环保无辐射；箱内USB连线采用隐藏式设计，箱内无可见连线有效防止积尘，且方便布线和返修；</w:t>
            </w:r>
          </w:p>
          <w:p w14:paraId="4C0AA194">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2.支持A4大小拍摄幅面，1080P动态视频预览支持30帧/秒；托板及挂墙部分采用金属加强，托板可承重≥3kg，整机壁挂式安装；</w:t>
            </w:r>
          </w:p>
          <w:p w14:paraId="304BD633">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3.支持展台成像画面实时批注，预设多种笔划粗细及颜色供选择，且支持对展台成像画面联同批注内容进行同步缩放、移动；</w:t>
            </w:r>
          </w:p>
          <w:p w14:paraId="089EA170">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软件参数</w:t>
            </w:r>
          </w:p>
          <w:p w14:paraId="545D61DB">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4.支持对展台画面进行放大、缩小、旋转、自适应、冻结画面等操作。</w:t>
            </w:r>
          </w:p>
          <w:p w14:paraId="48C57097">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5.支持展台画面实时批注，预设多种笔划粗细及颜色供选择，且支持对展台画面联同批注内容进行同步缩放、移动。</w:t>
            </w:r>
          </w:p>
          <w:p w14:paraId="7448799A">
            <w:pPr>
              <w:widowControl/>
              <w:jc w:val="left"/>
              <w:textAlignment w:val="center"/>
              <w:rPr>
                <w:rFonts w:ascii="宋体" w:hAnsi="宋体" w:cs="宋体"/>
                <w:sz w:val="24"/>
              </w:rPr>
            </w:pPr>
            <w:r>
              <w:rPr>
                <w:rFonts w:hint="eastAsia" w:ascii="宋体" w:hAnsi="宋体" w:cs="宋体"/>
                <w:color w:val="000000"/>
                <w:kern w:val="0"/>
                <w:sz w:val="16"/>
                <w:szCs w:val="16"/>
                <w:lang w:bidi="ar"/>
              </w:rPr>
              <w:t>支持故障自动检测，在软件无法出现展台拍摄画面时，自动出现检测链接，帮助用户检测“无画面”的原因，并给出引导性解决方案。可判断硬件连接、显卡驱动、摄像头占用、软件版本等问题。</w:t>
            </w:r>
          </w:p>
        </w:tc>
        <w:tc>
          <w:tcPr>
            <w:tcW w:w="785" w:type="dxa"/>
            <w:vAlign w:val="center"/>
          </w:tcPr>
          <w:p w14:paraId="16B031B0">
            <w:pPr>
              <w:widowControl/>
              <w:jc w:val="center"/>
              <w:textAlignment w:val="center"/>
              <w:rPr>
                <w:rFonts w:ascii="宋体" w:hAnsi="宋体" w:cs="宋体"/>
                <w:sz w:val="24"/>
              </w:rPr>
            </w:pPr>
            <w:r>
              <w:rPr>
                <w:rFonts w:hint="eastAsia" w:ascii="宋体" w:hAnsi="宋体" w:cs="宋体"/>
                <w:color w:val="000000"/>
                <w:kern w:val="0"/>
                <w:sz w:val="16"/>
                <w:szCs w:val="16"/>
                <w:lang w:bidi="ar"/>
              </w:rPr>
              <w:t>9</w:t>
            </w:r>
          </w:p>
        </w:tc>
        <w:tc>
          <w:tcPr>
            <w:tcW w:w="1020" w:type="dxa"/>
            <w:vAlign w:val="center"/>
          </w:tcPr>
          <w:p w14:paraId="646759C9">
            <w:pPr>
              <w:widowControl/>
              <w:jc w:val="center"/>
              <w:textAlignment w:val="center"/>
              <w:rPr>
                <w:rFonts w:ascii="宋体" w:hAnsi="宋体" w:cs="宋体"/>
                <w:sz w:val="24"/>
              </w:rPr>
            </w:pPr>
            <w:r>
              <w:rPr>
                <w:rFonts w:hint="eastAsia" w:ascii="宋体" w:hAnsi="宋体" w:cs="宋体"/>
                <w:color w:val="000000"/>
                <w:kern w:val="0"/>
                <w:sz w:val="16"/>
                <w:szCs w:val="16"/>
                <w:lang w:bidi="ar"/>
              </w:rPr>
              <w:t>台</w:t>
            </w:r>
          </w:p>
        </w:tc>
        <w:tc>
          <w:tcPr>
            <w:tcW w:w="2948" w:type="dxa"/>
            <w:vAlign w:val="center"/>
          </w:tcPr>
          <w:p w14:paraId="2FDEE48C">
            <w:pPr>
              <w:widowControl/>
              <w:jc w:val="left"/>
              <w:textAlignment w:val="center"/>
              <w:rPr>
                <w:rFonts w:ascii="宋体" w:hAnsi="宋体" w:cs="宋体"/>
                <w:sz w:val="24"/>
              </w:rPr>
            </w:pPr>
            <w:r>
              <w:drawing>
                <wp:anchor distT="0" distB="0" distL="114300" distR="114300" simplePos="0" relativeHeight="251687936" behindDoc="1" locked="0" layoutInCell="1" allowOverlap="1">
                  <wp:simplePos x="0" y="0"/>
                  <wp:positionH relativeFrom="column">
                    <wp:posOffset>731520</wp:posOffset>
                  </wp:positionH>
                  <wp:positionV relativeFrom="paragraph">
                    <wp:posOffset>173355</wp:posOffset>
                  </wp:positionV>
                  <wp:extent cx="633095" cy="438785"/>
                  <wp:effectExtent l="0" t="0" r="14605" b="18415"/>
                  <wp:wrapTight wrapText="bothSides">
                    <wp:wrapPolygon>
                      <wp:start x="0" y="0"/>
                      <wp:lineTo x="0" y="20631"/>
                      <wp:lineTo x="20798" y="20631"/>
                      <wp:lineTo x="20798" y="0"/>
                      <wp:lineTo x="0" y="0"/>
                    </wp:wrapPolygon>
                  </wp:wrapTight>
                  <wp:docPr id="30" name="图片 7"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7" descr="clipboard/drawings/NULL"/>
                          <pic:cNvPicPr>
                            <a:picLocks noChangeAspect="1"/>
                          </pic:cNvPicPr>
                        </pic:nvPicPr>
                        <pic:blipFill>
                          <a:blip r:embed="rId36" r:link="rId37"/>
                          <a:stretch>
                            <a:fillRect/>
                          </a:stretch>
                        </pic:blipFill>
                        <pic:spPr>
                          <a:xfrm>
                            <a:off x="0" y="0"/>
                            <a:ext cx="633095" cy="438785"/>
                          </a:xfrm>
                          <a:prstGeom prst="rect">
                            <a:avLst/>
                          </a:prstGeom>
                          <a:noFill/>
                          <a:ln>
                            <a:noFill/>
                          </a:ln>
                        </pic:spPr>
                      </pic:pic>
                    </a:graphicData>
                  </a:graphic>
                </wp:anchor>
              </w:drawing>
            </w:r>
          </w:p>
        </w:tc>
      </w:tr>
      <w:tr w14:paraId="275073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078" w:type="dxa"/>
            <w:gridSpan w:val="9"/>
          </w:tcPr>
          <w:p w14:paraId="33AF3927">
            <w:pPr>
              <w:spacing w:line="500" w:lineRule="exact"/>
              <w:rPr>
                <w:rFonts w:ascii="宋体" w:hAnsi="宋体" w:cs="宋体"/>
                <w:sz w:val="24"/>
              </w:rPr>
            </w:pPr>
            <w:r>
              <w:rPr>
                <w:rFonts w:hint="eastAsia" w:ascii="宋体" w:hAnsi="宋体" w:cs="宋体"/>
                <w:color w:val="000000"/>
                <w:kern w:val="0"/>
                <w:sz w:val="16"/>
                <w:szCs w:val="16"/>
                <w:lang w:bidi="ar"/>
              </w:rPr>
              <w:t>网络系统</w:t>
            </w:r>
          </w:p>
        </w:tc>
      </w:tr>
      <w:tr w14:paraId="4E0D28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078" w:type="dxa"/>
            <w:gridSpan w:val="9"/>
          </w:tcPr>
          <w:p w14:paraId="6699C8D0">
            <w:pPr>
              <w:spacing w:line="500" w:lineRule="exact"/>
              <w:rPr>
                <w:rFonts w:ascii="宋体" w:hAnsi="宋体" w:cs="宋体"/>
                <w:sz w:val="24"/>
              </w:rPr>
            </w:pPr>
            <w:r>
              <w:rPr>
                <w:rFonts w:ascii="宋体" w:hAnsi="宋体" w:cs="宋体"/>
                <w:sz w:val="16"/>
                <w:szCs w:val="16"/>
              </w:rPr>
              <w:t>(一)主控机房设备</w:t>
            </w:r>
          </w:p>
        </w:tc>
      </w:tr>
      <w:tr w14:paraId="34A538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4" w:type="dxa"/>
            <w:gridSpan w:val="2"/>
            <w:vMerge w:val="restart"/>
            <w:vAlign w:val="center"/>
          </w:tcPr>
          <w:p w14:paraId="334C4B46">
            <w:pPr>
              <w:spacing w:line="500" w:lineRule="exact"/>
              <w:jc w:val="center"/>
              <w:rPr>
                <w:rFonts w:ascii="宋体" w:hAnsi="宋体" w:cs="宋体"/>
                <w:sz w:val="16"/>
                <w:szCs w:val="16"/>
              </w:rPr>
            </w:pPr>
            <w:r>
              <w:rPr>
                <w:rFonts w:hint="eastAsia" w:ascii="宋体" w:hAnsi="宋体" w:cs="宋体"/>
                <w:sz w:val="16"/>
                <w:szCs w:val="16"/>
              </w:rPr>
              <w:t>校园广播</w:t>
            </w:r>
          </w:p>
          <w:p w14:paraId="6EEE504A">
            <w:pPr>
              <w:spacing w:line="500" w:lineRule="exact"/>
              <w:jc w:val="center"/>
              <w:rPr>
                <w:rFonts w:ascii="宋体" w:hAnsi="宋体" w:cs="宋体"/>
                <w:sz w:val="16"/>
                <w:szCs w:val="16"/>
              </w:rPr>
            </w:pPr>
            <w:r>
              <w:rPr>
                <w:rFonts w:hint="eastAsia" w:ascii="宋体" w:hAnsi="宋体" w:cs="宋体"/>
                <w:sz w:val="16"/>
                <w:szCs w:val="16"/>
              </w:rPr>
              <w:t>系统</w:t>
            </w:r>
          </w:p>
        </w:tc>
        <w:tc>
          <w:tcPr>
            <w:tcW w:w="463" w:type="dxa"/>
            <w:gridSpan w:val="2"/>
            <w:vAlign w:val="center"/>
          </w:tcPr>
          <w:p w14:paraId="06BC659B">
            <w:pPr>
              <w:spacing w:line="500" w:lineRule="exact"/>
              <w:jc w:val="center"/>
              <w:rPr>
                <w:rFonts w:ascii="宋体" w:hAnsi="宋体" w:cs="宋体"/>
                <w:sz w:val="16"/>
                <w:szCs w:val="16"/>
              </w:rPr>
            </w:pPr>
            <w:r>
              <w:rPr>
                <w:rFonts w:hint="eastAsia" w:ascii="宋体" w:hAnsi="宋体" w:cs="宋体"/>
                <w:sz w:val="16"/>
                <w:szCs w:val="16"/>
              </w:rPr>
              <w:t>1</w:t>
            </w:r>
          </w:p>
        </w:tc>
        <w:tc>
          <w:tcPr>
            <w:tcW w:w="1549" w:type="dxa"/>
            <w:vAlign w:val="center"/>
          </w:tcPr>
          <w:p w14:paraId="25852590">
            <w:pPr>
              <w:widowControl/>
              <w:jc w:val="center"/>
              <w:textAlignment w:val="center"/>
              <w:rPr>
                <w:rFonts w:ascii="宋体" w:hAnsi="宋体" w:cs="宋体"/>
                <w:sz w:val="24"/>
              </w:rPr>
            </w:pPr>
            <w:r>
              <w:rPr>
                <w:rFonts w:hint="eastAsia" w:ascii="宋体" w:hAnsi="宋体" w:cs="宋体"/>
                <w:color w:val="000000"/>
                <w:kern w:val="0"/>
                <w:sz w:val="16"/>
                <w:szCs w:val="16"/>
                <w:lang w:bidi="ar"/>
              </w:rPr>
              <w:t>控制主机</w:t>
            </w:r>
          </w:p>
        </w:tc>
        <w:tc>
          <w:tcPr>
            <w:tcW w:w="6299" w:type="dxa"/>
            <w:vAlign w:val="center"/>
          </w:tcPr>
          <w:p w14:paraId="555DEDA9">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1.工业级机箱，良好的内部散热设计；</w:t>
            </w:r>
          </w:p>
          <w:p w14:paraId="01F07E02">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2.配置≥17英寸高清触摸显示屏，</w:t>
            </w:r>
            <w:r>
              <w:rPr>
                <w:rFonts w:ascii="Arial" w:hAnsi="Arial" w:cs="Arial"/>
                <w:color w:val="000000"/>
                <w:kern w:val="0"/>
                <w:sz w:val="16"/>
                <w:szCs w:val="16"/>
                <w:lang w:bidi="ar"/>
              </w:rPr>
              <w:t>≥</w:t>
            </w:r>
            <w:r>
              <w:rPr>
                <w:rFonts w:hint="eastAsia" w:ascii="宋体" w:hAnsi="宋体" w:cs="宋体"/>
                <w:color w:val="000000"/>
                <w:kern w:val="0"/>
                <w:sz w:val="16"/>
                <w:szCs w:val="16"/>
                <w:lang w:bidi="ar"/>
              </w:rPr>
              <w:t>四核四线程处理器，主频</w:t>
            </w:r>
            <w:r>
              <w:rPr>
                <w:rFonts w:ascii="Arial" w:hAnsi="Arial" w:cs="Arial"/>
                <w:color w:val="000000"/>
                <w:kern w:val="0"/>
                <w:sz w:val="16"/>
                <w:szCs w:val="16"/>
                <w:lang w:bidi="ar"/>
              </w:rPr>
              <w:t>≥</w:t>
            </w:r>
            <w:r>
              <w:rPr>
                <w:rFonts w:hint="eastAsia" w:ascii="宋体" w:hAnsi="宋体" w:cs="宋体"/>
                <w:color w:val="000000"/>
                <w:kern w:val="0"/>
                <w:sz w:val="16"/>
                <w:szCs w:val="16"/>
                <w:lang w:bidi="ar"/>
              </w:rPr>
              <w:t>3.20GHz，≥240G大容量固态硬盘，≥8G内存；</w:t>
            </w:r>
          </w:p>
          <w:p w14:paraId="09790118">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3.可扩展≥8路交换机功能（需提供满足此功能第三方检测机构出具的报告证明，并盖公章）</w:t>
            </w:r>
          </w:p>
          <w:p w14:paraId="46E59A26">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4.可扩展WIFI模块功能（需提供满足此功能第三方检测机构出具的报告证明，并盖公章）</w:t>
            </w:r>
          </w:p>
          <w:p w14:paraId="50EEA015">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5.暗藏式物理键盘、触摸板；</w:t>
            </w:r>
          </w:p>
          <w:p w14:paraId="30E39C43">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6.≥8个USB接口；</w:t>
            </w:r>
          </w:p>
          <w:p w14:paraId="46492D68">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7.≥1个VGA接口可外接显示设备；</w:t>
            </w:r>
          </w:p>
          <w:p w14:paraId="54719DE5">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8.定时自动开关机维护功能；</w:t>
            </w:r>
          </w:p>
          <w:p w14:paraId="0CF2D2CD">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9.≥1路话筒输入，≥1路线路输入，≥1路线路输出。</w:t>
            </w:r>
          </w:p>
          <w:p w14:paraId="476F28C8">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10.支持扩展自带扬声器监听功能（需提供满足此功能第三方检测机构出具的报告证明，并盖公章）</w:t>
            </w:r>
          </w:p>
          <w:p w14:paraId="6245AA89">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11.系统的管理控制中心，开机系统即可自动运行，统一管理系统内的所有终端，包括IP寻呼话筒、对讲终端、广播终端和消防接口等设备；</w:t>
            </w:r>
          </w:p>
          <w:p w14:paraId="4475B4FF">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12.能自动或手动播放多种音频格式文件，具有同步广播，分区广播，终端广播，设备控制，终端控制，编辑程序，下载程序等功能；</w:t>
            </w:r>
          </w:p>
          <w:p w14:paraId="6D8F36E7">
            <w:pPr>
              <w:widowControl/>
              <w:jc w:val="left"/>
              <w:textAlignment w:val="center"/>
              <w:rPr>
                <w:rFonts w:ascii="宋体" w:hAnsi="宋体" w:cs="宋体"/>
                <w:sz w:val="24"/>
              </w:rPr>
            </w:pPr>
            <w:r>
              <w:rPr>
                <w:rFonts w:hint="eastAsia" w:ascii="宋体" w:hAnsi="宋体" w:cs="宋体"/>
                <w:color w:val="000000"/>
                <w:kern w:val="0"/>
                <w:sz w:val="16"/>
                <w:szCs w:val="16"/>
                <w:lang w:bidi="ar"/>
              </w:rPr>
              <w:t>13.具备标准RJ45网络接口，支持千兆/百兆网传输；</w:t>
            </w:r>
          </w:p>
        </w:tc>
        <w:tc>
          <w:tcPr>
            <w:tcW w:w="785" w:type="dxa"/>
            <w:vAlign w:val="center"/>
          </w:tcPr>
          <w:p w14:paraId="45664BEC">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0BB38264">
            <w:pPr>
              <w:widowControl/>
              <w:jc w:val="center"/>
              <w:textAlignment w:val="center"/>
              <w:rPr>
                <w:rFonts w:ascii="宋体" w:hAnsi="宋体" w:cs="宋体"/>
                <w:sz w:val="24"/>
              </w:rPr>
            </w:pPr>
            <w:r>
              <w:rPr>
                <w:rFonts w:hint="eastAsia" w:ascii="宋体" w:hAnsi="宋体" w:cs="宋体"/>
                <w:color w:val="000000"/>
                <w:kern w:val="0"/>
                <w:sz w:val="20"/>
                <w:szCs w:val="20"/>
                <w:lang w:bidi="ar"/>
              </w:rPr>
              <w:t>台</w:t>
            </w:r>
          </w:p>
        </w:tc>
        <w:tc>
          <w:tcPr>
            <w:tcW w:w="2948" w:type="dxa"/>
          </w:tcPr>
          <w:p w14:paraId="0BD27BDF">
            <w:pPr>
              <w:spacing w:line="500" w:lineRule="exact"/>
              <w:rPr>
                <w:rFonts w:ascii="宋体" w:hAnsi="宋体" w:cs="宋体"/>
                <w:sz w:val="24"/>
              </w:rPr>
            </w:pPr>
            <w:r>
              <w:drawing>
                <wp:anchor distT="0" distB="0" distL="114300" distR="114300" simplePos="0" relativeHeight="251688960" behindDoc="1" locked="0" layoutInCell="1" allowOverlap="1">
                  <wp:simplePos x="0" y="0"/>
                  <wp:positionH relativeFrom="column">
                    <wp:posOffset>669925</wp:posOffset>
                  </wp:positionH>
                  <wp:positionV relativeFrom="paragraph">
                    <wp:posOffset>433070</wp:posOffset>
                  </wp:positionV>
                  <wp:extent cx="741045" cy="476250"/>
                  <wp:effectExtent l="0" t="0" r="1905" b="0"/>
                  <wp:wrapTight wrapText="bothSides">
                    <wp:wrapPolygon>
                      <wp:start x="0" y="0"/>
                      <wp:lineTo x="0" y="20736"/>
                      <wp:lineTo x="21100" y="20736"/>
                      <wp:lineTo x="21100" y="0"/>
                      <wp:lineTo x="0" y="0"/>
                    </wp:wrapPolygon>
                  </wp:wrapTight>
                  <wp:docPr id="31" name="图片 31"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clipboard/drawings/NULL"/>
                          <pic:cNvPicPr>
                            <a:picLocks noChangeAspect="1"/>
                          </pic:cNvPicPr>
                        </pic:nvPicPr>
                        <pic:blipFill>
                          <a:blip r:embed="rId38" r:link="rId37"/>
                          <a:stretch>
                            <a:fillRect/>
                          </a:stretch>
                        </pic:blipFill>
                        <pic:spPr>
                          <a:xfrm>
                            <a:off x="0" y="0"/>
                            <a:ext cx="741045" cy="476250"/>
                          </a:xfrm>
                          <a:prstGeom prst="rect">
                            <a:avLst/>
                          </a:prstGeom>
                          <a:noFill/>
                          <a:ln>
                            <a:noFill/>
                          </a:ln>
                        </pic:spPr>
                      </pic:pic>
                    </a:graphicData>
                  </a:graphic>
                </wp:anchor>
              </w:drawing>
            </w:r>
          </w:p>
        </w:tc>
      </w:tr>
      <w:tr w14:paraId="5C643A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4" w:type="dxa"/>
            <w:gridSpan w:val="2"/>
            <w:vMerge w:val="continue"/>
            <w:vAlign w:val="center"/>
          </w:tcPr>
          <w:p w14:paraId="4FF37850">
            <w:pPr>
              <w:spacing w:line="500" w:lineRule="exact"/>
              <w:jc w:val="center"/>
              <w:rPr>
                <w:rFonts w:ascii="宋体" w:hAnsi="宋体" w:cs="宋体"/>
                <w:sz w:val="16"/>
                <w:szCs w:val="16"/>
              </w:rPr>
            </w:pPr>
          </w:p>
        </w:tc>
        <w:tc>
          <w:tcPr>
            <w:tcW w:w="463" w:type="dxa"/>
            <w:gridSpan w:val="2"/>
            <w:vAlign w:val="center"/>
          </w:tcPr>
          <w:p w14:paraId="0B2BED3D">
            <w:pPr>
              <w:spacing w:line="500" w:lineRule="exact"/>
              <w:jc w:val="center"/>
              <w:rPr>
                <w:rFonts w:ascii="宋体" w:hAnsi="宋体" w:cs="宋体"/>
                <w:sz w:val="16"/>
                <w:szCs w:val="16"/>
              </w:rPr>
            </w:pPr>
            <w:r>
              <w:rPr>
                <w:rFonts w:hint="eastAsia" w:ascii="宋体" w:hAnsi="宋体" w:cs="宋体"/>
                <w:sz w:val="16"/>
                <w:szCs w:val="16"/>
              </w:rPr>
              <w:t>2</w:t>
            </w:r>
          </w:p>
        </w:tc>
        <w:tc>
          <w:tcPr>
            <w:tcW w:w="1549" w:type="dxa"/>
            <w:vAlign w:val="center"/>
          </w:tcPr>
          <w:p w14:paraId="6AE5EC0B">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数字网络公共广播系统V1.0</w:t>
            </w:r>
          </w:p>
        </w:tc>
        <w:tc>
          <w:tcPr>
            <w:tcW w:w="6299" w:type="dxa"/>
            <w:vAlign w:val="center"/>
          </w:tcPr>
          <w:p w14:paraId="7B93B907">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1.支持方案任务以Excel表格导出导入功能；</w:t>
            </w:r>
          </w:p>
          <w:p w14:paraId="73331E7F">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2.即时显示各类终端运行状态，如登录IP地址、音量、任务状态，可远程调节所有终端音量；</w:t>
            </w:r>
          </w:p>
          <w:p w14:paraId="58379AE9">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3.配置各类终端参数：终端名称、广播权限（操作范围、优先级)、对讲权限（呼叫范围、优先级)、监听权限（监听范围）等；</w:t>
            </w:r>
          </w:p>
          <w:p w14:paraId="17DECF64">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4.具有实时采播和定时采播功能，可通过声卡向指定终端广播音乐或通知；</w:t>
            </w:r>
          </w:p>
          <w:p w14:paraId="6E12A448">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5.文件广播，将服务器中音频文件，向指定终端播放（支持任意多路文件同时广播）；</w:t>
            </w:r>
          </w:p>
          <w:p w14:paraId="731C1081">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6.定时任务，在设定的时间，向预设的终端播放文件列表内容；</w:t>
            </w:r>
          </w:p>
          <w:p w14:paraId="011AECE6">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7.消防广播，当服务器收到终端的触发信号，向指定区域的终端播放紧急疏散语音；</w:t>
            </w:r>
          </w:p>
          <w:p w14:paraId="37477477">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8.节目管理，维护系统所需的广播音频文件，便于工作站或终端调用；</w:t>
            </w:r>
          </w:p>
          <w:p w14:paraId="2D0E7334">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9.为工作站软件提供数据接口，根据账户授予相应操作权限；</w:t>
            </w:r>
          </w:p>
          <w:p w14:paraId="7C527238">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10.日志功能，每次呼叫、通话和广播操作均有记录供查询；</w:t>
            </w:r>
          </w:p>
          <w:p w14:paraId="74738071">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11.单台服务器容量如果采用单播模式，单任务采播，打铃支持2000台；如果采用组播模式，支持8000台。支持多台服务器互联；</w:t>
            </w:r>
          </w:p>
          <w:p w14:paraId="624A9B54">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12.支持主服务器和备用服务器热切换，提升系统可靠性；</w:t>
            </w:r>
          </w:p>
          <w:p w14:paraId="2AA61B59">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13.文字转语音功能，能将文字信息自动转成语音，然后广播出去，支持将文字转换成MP3文件，支持定时任务；</w:t>
            </w:r>
          </w:p>
          <w:p w14:paraId="3F257174">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14.支持兼容第三方监控用的摄像头（需提供满足此功能软件设置操作界面图片，并盖公章）</w:t>
            </w:r>
          </w:p>
          <w:p w14:paraId="2E0B9D07">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15.主界面的功能按钮实行模块化，有换肤功能；</w:t>
            </w:r>
          </w:p>
          <w:p w14:paraId="1DFC85DF">
            <w:pPr>
              <w:widowControl/>
              <w:jc w:val="left"/>
              <w:textAlignment w:val="center"/>
              <w:rPr>
                <w:rFonts w:ascii="宋体" w:hAnsi="宋体" w:cs="宋体"/>
                <w:color w:val="FF0000"/>
                <w:kern w:val="0"/>
                <w:sz w:val="16"/>
                <w:szCs w:val="16"/>
                <w:lang w:bidi="ar"/>
              </w:rPr>
            </w:pPr>
            <w:r>
              <w:rPr>
                <w:rFonts w:hint="eastAsia" w:ascii="宋体" w:hAnsi="宋体" w:cs="宋体"/>
                <w:color w:val="000000"/>
                <w:kern w:val="0"/>
                <w:sz w:val="16"/>
                <w:szCs w:val="16"/>
                <w:lang w:bidi="ar"/>
              </w:rPr>
              <w:t>16.内置对讲变声功能（需提供满足此功能软件设置操作界面图片，并盖公章）</w:t>
            </w:r>
          </w:p>
          <w:p w14:paraId="5837FC3C">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17.支持音柱的远程参数配置及MP3节目的远程下载，更新；</w:t>
            </w:r>
          </w:p>
          <w:p w14:paraId="0721536E">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18.支持终端点播服务器中的节目，能快进,快退，还能设置指定区域进行循环播放；</w:t>
            </w:r>
          </w:p>
          <w:p w14:paraId="2C615179">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19.支持语音识别功能，简单喊指令，自动执行；</w:t>
            </w:r>
          </w:p>
          <w:p w14:paraId="08717F2C">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20.带农历显示，节假日不执行定时任务；</w:t>
            </w:r>
          </w:p>
          <w:p w14:paraId="06EAD16B">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21.内置无线快捷遥控控制功能；</w:t>
            </w:r>
          </w:p>
          <w:p w14:paraId="6ADA0B9B">
            <w:pPr>
              <w:widowControl/>
              <w:jc w:val="left"/>
              <w:textAlignment w:val="center"/>
              <w:rPr>
                <w:rFonts w:ascii="宋体" w:hAnsi="宋体" w:cs="宋体"/>
                <w:sz w:val="24"/>
              </w:rPr>
            </w:pPr>
            <w:r>
              <w:rPr>
                <w:rFonts w:hint="eastAsia" w:ascii="宋体" w:hAnsi="宋体" w:cs="宋体"/>
                <w:color w:val="000000"/>
                <w:kern w:val="0"/>
                <w:sz w:val="16"/>
                <w:szCs w:val="16"/>
                <w:lang w:bidi="ar"/>
              </w:rPr>
              <w:t>22.内置自动维护功能（需提供满足此功能软件设置操作界面图片，并盖公章）</w:t>
            </w:r>
          </w:p>
        </w:tc>
        <w:tc>
          <w:tcPr>
            <w:tcW w:w="785" w:type="dxa"/>
            <w:vAlign w:val="center"/>
          </w:tcPr>
          <w:p w14:paraId="57986852">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33205D56">
            <w:pPr>
              <w:widowControl/>
              <w:jc w:val="center"/>
              <w:textAlignment w:val="center"/>
              <w:rPr>
                <w:rFonts w:ascii="宋体" w:hAnsi="宋体" w:cs="宋体"/>
                <w:sz w:val="24"/>
              </w:rPr>
            </w:pPr>
            <w:r>
              <w:rPr>
                <w:rFonts w:hint="eastAsia" w:ascii="宋体" w:hAnsi="宋体" w:cs="宋体"/>
                <w:color w:val="000000"/>
                <w:kern w:val="0"/>
                <w:sz w:val="20"/>
                <w:szCs w:val="20"/>
                <w:lang w:bidi="ar"/>
              </w:rPr>
              <w:t>套</w:t>
            </w:r>
          </w:p>
        </w:tc>
        <w:tc>
          <w:tcPr>
            <w:tcW w:w="2948" w:type="dxa"/>
          </w:tcPr>
          <w:p w14:paraId="4E92902B">
            <w:pPr>
              <w:spacing w:line="500" w:lineRule="exact"/>
              <w:rPr>
                <w:rFonts w:ascii="宋体" w:hAnsi="宋体" w:cs="宋体"/>
                <w:sz w:val="24"/>
              </w:rPr>
            </w:pPr>
            <w:r>
              <w:drawing>
                <wp:anchor distT="0" distB="0" distL="114300" distR="114300" simplePos="0" relativeHeight="251689984" behindDoc="1" locked="0" layoutInCell="1" allowOverlap="1">
                  <wp:simplePos x="0" y="0"/>
                  <wp:positionH relativeFrom="column">
                    <wp:posOffset>601980</wp:posOffset>
                  </wp:positionH>
                  <wp:positionV relativeFrom="paragraph">
                    <wp:posOffset>731520</wp:posOffset>
                  </wp:positionV>
                  <wp:extent cx="865505" cy="473710"/>
                  <wp:effectExtent l="0" t="0" r="10795" b="2540"/>
                  <wp:wrapTight wrapText="bothSides">
                    <wp:wrapPolygon>
                      <wp:start x="0" y="0"/>
                      <wp:lineTo x="0" y="20847"/>
                      <wp:lineTo x="20919" y="20847"/>
                      <wp:lineTo x="20919" y="0"/>
                      <wp:lineTo x="0" y="0"/>
                    </wp:wrapPolygon>
                  </wp:wrapTight>
                  <wp:docPr id="32" name="图片 32"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clipboard/drawings/NULL"/>
                          <pic:cNvPicPr>
                            <a:picLocks noChangeAspect="1"/>
                          </pic:cNvPicPr>
                        </pic:nvPicPr>
                        <pic:blipFill>
                          <a:blip r:embed="rId39" r:link="rId37"/>
                          <a:stretch>
                            <a:fillRect/>
                          </a:stretch>
                        </pic:blipFill>
                        <pic:spPr>
                          <a:xfrm>
                            <a:off x="0" y="0"/>
                            <a:ext cx="865505" cy="473710"/>
                          </a:xfrm>
                          <a:prstGeom prst="rect">
                            <a:avLst/>
                          </a:prstGeom>
                          <a:noFill/>
                          <a:ln>
                            <a:noFill/>
                          </a:ln>
                        </pic:spPr>
                      </pic:pic>
                    </a:graphicData>
                  </a:graphic>
                </wp:anchor>
              </w:drawing>
            </w:r>
          </w:p>
        </w:tc>
      </w:tr>
      <w:tr w14:paraId="6F55FA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4" w:type="dxa"/>
            <w:gridSpan w:val="2"/>
            <w:vMerge w:val="continue"/>
            <w:vAlign w:val="center"/>
          </w:tcPr>
          <w:p w14:paraId="39030CFC">
            <w:pPr>
              <w:spacing w:line="500" w:lineRule="exact"/>
              <w:jc w:val="center"/>
              <w:rPr>
                <w:rFonts w:ascii="宋体" w:hAnsi="宋体" w:cs="宋体"/>
                <w:sz w:val="16"/>
                <w:szCs w:val="16"/>
              </w:rPr>
            </w:pPr>
          </w:p>
        </w:tc>
        <w:tc>
          <w:tcPr>
            <w:tcW w:w="463" w:type="dxa"/>
            <w:gridSpan w:val="2"/>
            <w:vAlign w:val="center"/>
          </w:tcPr>
          <w:p w14:paraId="4D28BD1C">
            <w:pPr>
              <w:spacing w:line="500" w:lineRule="exact"/>
              <w:jc w:val="center"/>
              <w:rPr>
                <w:rFonts w:ascii="宋体" w:hAnsi="宋体" w:cs="宋体"/>
                <w:sz w:val="16"/>
                <w:szCs w:val="16"/>
              </w:rPr>
            </w:pPr>
            <w:r>
              <w:rPr>
                <w:rFonts w:hint="eastAsia" w:ascii="宋体" w:hAnsi="宋体" w:cs="宋体"/>
                <w:sz w:val="16"/>
                <w:szCs w:val="16"/>
              </w:rPr>
              <w:t>3</w:t>
            </w:r>
          </w:p>
        </w:tc>
        <w:tc>
          <w:tcPr>
            <w:tcW w:w="1549" w:type="dxa"/>
            <w:vAlign w:val="center"/>
          </w:tcPr>
          <w:p w14:paraId="001F399A">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广播话筒</w:t>
            </w:r>
          </w:p>
        </w:tc>
        <w:tc>
          <w:tcPr>
            <w:tcW w:w="6299" w:type="dxa"/>
            <w:shd w:val="clear" w:color="auto" w:fill="auto"/>
            <w:vAlign w:val="center"/>
          </w:tcPr>
          <w:p w14:paraId="1EE1D40F">
            <w:pPr>
              <w:widowControl/>
              <w:jc w:val="left"/>
              <w:textAlignment w:val="center"/>
              <w:rPr>
                <w:rFonts w:ascii="宋体" w:hAnsi="宋体" w:cs="宋体"/>
                <w:kern w:val="0"/>
                <w:sz w:val="16"/>
                <w:szCs w:val="16"/>
                <w:lang w:bidi="ar"/>
              </w:rPr>
            </w:pPr>
            <w:r>
              <w:rPr>
                <w:rFonts w:hint="eastAsia" w:ascii="宋体" w:hAnsi="宋体" w:cs="宋体"/>
                <w:kern w:val="0"/>
                <w:sz w:val="16"/>
                <w:szCs w:val="16"/>
                <w:lang w:bidi="ar"/>
              </w:rPr>
              <w:t>1.配置高灵敏度麦克风，可支持电池或AC220V供电；</w:t>
            </w:r>
          </w:p>
          <w:p w14:paraId="4E244E3B">
            <w:pPr>
              <w:widowControl/>
              <w:jc w:val="left"/>
              <w:textAlignment w:val="center"/>
              <w:rPr>
                <w:rFonts w:ascii="宋体" w:hAnsi="宋体" w:cs="宋体"/>
                <w:kern w:val="0"/>
                <w:sz w:val="16"/>
                <w:szCs w:val="16"/>
                <w:lang w:bidi="ar"/>
              </w:rPr>
            </w:pPr>
            <w:r>
              <w:rPr>
                <w:rFonts w:hint="eastAsia" w:ascii="宋体" w:hAnsi="宋体" w:cs="宋体"/>
                <w:kern w:val="0"/>
                <w:sz w:val="16"/>
                <w:szCs w:val="16"/>
                <w:lang w:bidi="ar"/>
              </w:rPr>
              <w:t>2.可塑性金属软管，弯曲颈管，用户可任意向各方向进行调整；</w:t>
            </w:r>
          </w:p>
          <w:p w14:paraId="0C567413">
            <w:pPr>
              <w:widowControl/>
              <w:jc w:val="left"/>
              <w:textAlignment w:val="center"/>
              <w:rPr>
                <w:rFonts w:ascii="宋体" w:hAnsi="宋体" w:cs="宋体"/>
                <w:kern w:val="0"/>
                <w:sz w:val="16"/>
                <w:szCs w:val="16"/>
                <w:lang w:bidi="ar"/>
              </w:rPr>
            </w:pPr>
            <w:r>
              <w:rPr>
                <w:rFonts w:hint="eastAsia" w:ascii="宋体" w:hAnsi="宋体" w:cs="宋体"/>
                <w:kern w:val="0"/>
                <w:sz w:val="16"/>
                <w:szCs w:val="16"/>
                <w:lang w:bidi="ar"/>
              </w:rPr>
              <w:t>3.轻触式开关；</w:t>
            </w:r>
          </w:p>
          <w:p w14:paraId="68C5B0F7">
            <w:pPr>
              <w:widowControl/>
              <w:jc w:val="left"/>
              <w:textAlignment w:val="center"/>
              <w:rPr>
                <w:rFonts w:ascii="宋体" w:hAnsi="宋体" w:cs="宋体"/>
                <w:kern w:val="0"/>
                <w:sz w:val="16"/>
                <w:szCs w:val="16"/>
                <w:lang w:bidi="ar"/>
              </w:rPr>
            </w:pPr>
            <w:r>
              <w:rPr>
                <w:rFonts w:hint="eastAsia" w:ascii="宋体" w:hAnsi="宋体" w:cs="宋体"/>
                <w:kern w:val="0"/>
                <w:sz w:val="16"/>
                <w:szCs w:val="16"/>
                <w:lang w:bidi="ar"/>
              </w:rPr>
              <w:t>4.换能方式:电容式；</w:t>
            </w:r>
          </w:p>
          <w:p w14:paraId="46F51990">
            <w:pPr>
              <w:widowControl/>
              <w:jc w:val="left"/>
              <w:textAlignment w:val="center"/>
              <w:rPr>
                <w:rFonts w:ascii="宋体" w:hAnsi="宋体" w:cs="宋体"/>
                <w:kern w:val="0"/>
                <w:sz w:val="16"/>
                <w:szCs w:val="16"/>
                <w:lang w:bidi="ar"/>
              </w:rPr>
            </w:pPr>
            <w:r>
              <w:rPr>
                <w:rFonts w:hint="eastAsia" w:ascii="宋体" w:hAnsi="宋体" w:cs="宋体"/>
                <w:kern w:val="0"/>
                <w:sz w:val="16"/>
                <w:szCs w:val="16"/>
                <w:lang w:bidi="ar"/>
              </w:rPr>
              <w:t>5.频率响应：40Hz-16KHz；</w:t>
            </w:r>
          </w:p>
          <w:p w14:paraId="338FD73E">
            <w:pPr>
              <w:widowControl/>
              <w:jc w:val="left"/>
              <w:textAlignment w:val="center"/>
              <w:rPr>
                <w:rFonts w:ascii="宋体" w:hAnsi="宋体" w:cs="宋体"/>
                <w:kern w:val="0"/>
                <w:sz w:val="16"/>
                <w:szCs w:val="16"/>
                <w:lang w:bidi="ar"/>
              </w:rPr>
            </w:pPr>
            <w:r>
              <w:rPr>
                <w:rFonts w:hint="eastAsia" w:ascii="宋体" w:hAnsi="宋体" w:cs="宋体"/>
                <w:kern w:val="0"/>
                <w:sz w:val="16"/>
                <w:szCs w:val="16"/>
                <w:lang w:bidi="ar"/>
              </w:rPr>
              <w:t>6.指向性:心型指向；</w:t>
            </w:r>
          </w:p>
          <w:p w14:paraId="1410483C">
            <w:pPr>
              <w:widowControl/>
              <w:jc w:val="left"/>
              <w:textAlignment w:val="center"/>
              <w:rPr>
                <w:rFonts w:ascii="宋体" w:hAnsi="宋体" w:cs="宋体"/>
                <w:kern w:val="0"/>
                <w:sz w:val="16"/>
                <w:szCs w:val="16"/>
                <w:lang w:bidi="ar"/>
              </w:rPr>
            </w:pPr>
            <w:r>
              <w:rPr>
                <w:rFonts w:hint="eastAsia" w:ascii="宋体" w:hAnsi="宋体" w:cs="宋体"/>
                <w:kern w:val="0"/>
                <w:sz w:val="16"/>
                <w:szCs w:val="16"/>
                <w:lang w:bidi="ar"/>
              </w:rPr>
              <w:t>7.灵敏度:-38dB±2dB；</w:t>
            </w:r>
          </w:p>
          <w:p w14:paraId="78E4C851">
            <w:pPr>
              <w:widowControl/>
              <w:jc w:val="left"/>
              <w:textAlignment w:val="center"/>
              <w:rPr>
                <w:rFonts w:ascii="宋体" w:hAnsi="宋体" w:cs="宋体"/>
                <w:kern w:val="0"/>
                <w:sz w:val="16"/>
                <w:szCs w:val="16"/>
                <w:lang w:bidi="ar"/>
              </w:rPr>
            </w:pPr>
            <w:r>
              <w:rPr>
                <w:rFonts w:hint="eastAsia" w:ascii="宋体" w:hAnsi="宋体" w:cs="宋体"/>
                <w:kern w:val="0"/>
                <w:sz w:val="16"/>
                <w:szCs w:val="16"/>
                <w:lang w:bidi="ar"/>
              </w:rPr>
              <w:t>8.供电电压(V):DC9V/AC220V；</w:t>
            </w:r>
          </w:p>
          <w:p w14:paraId="10492981">
            <w:pPr>
              <w:widowControl/>
              <w:jc w:val="left"/>
              <w:textAlignment w:val="center"/>
              <w:rPr>
                <w:rFonts w:ascii="宋体" w:hAnsi="宋体" w:cs="宋体"/>
                <w:kern w:val="0"/>
                <w:sz w:val="16"/>
                <w:szCs w:val="16"/>
                <w:lang w:bidi="ar"/>
              </w:rPr>
            </w:pPr>
            <w:r>
              <w:rPr>
                <w:rFonts w:hint="eastAsia" w:ascii="宋体" w:hAnsi="宋体" w:cs="宋体"/>
                <w:kern w:val="0"/>
                <w:sz w:val="16"/>
                <w:szCs w:val="16"/>
                <w:lang w:bidi="ar"/>
              </w:rPr>
              <w:t>9.开启时带前凑音放出，灯环提示；</w:t>
            </w:r>
          </w:p>
          <w:p w14:paraId="0B44BA64">
            <w:pPr>
              <w:widowControl/>
              <w:jc w:val="left"/>
              <w:textAlignment w:val="center"/>
              <w:rPr>
                <w:rFonts w:ascii="宋体" w:hAnsi="宋体" w:cs="宋体"/>
                <w:kern w:val="0"/>
                <w:sz w:val="16"/>
                <w:szCs w:val="16"/>
                <w:lang w:bidi="ar"/>
              </w:rPr>
            </w:pPr>
            <w:r>
              <w:rPr>
                <w:rFonts w:hint="eastAsia" w:ascii="宋体" w:hAnsi="宋体" w:cs="宋体"/>
                <w:kern w:val="0"/>
                <w:sz w:val="16"/>
                <w:szCs w:val="16"/>
                <w:lang w:bidi="ar"/>
              </w:rPr>
              <w:t>10.咪管长度：≥420mm；</w:t>
            </w:r>
          </w:p>
          <w:p w14:paraId="3B109BBA">
            <w:pPr>
              <w:widowControl/>
              <w:jc w:val="left"/>
              <w:textAlignment w:val="center"/>
              <w:rPr>
                <w:rFonts w:ascii="宋体" w:hAnsi="宋体" w:cs="宋体"/>
                <w:kern w:val="0"/>
                <w:sz w:val="16"/>
                <w:szCs w:val="16"/>
                <w:lang w:bidi="ar"/>
              </w:rPr>
            </w:pPr>
            <w:r>
              <w:rPr>
                <w:rFonts w:hint="eastAsia" w:ascii="宋体" w:hAnsi="宋体" w:cs="宋体"/>
                <w:kern w:val="0"/>
                <w:sz w:val="16"/>
                <w:szCs w:val="16"/>
                <w:lang w:bidi="ar"/>
              </w:rPr>
              <w:t>11.咪线长度、配置：10米单芯、卡龙母+6.35单声道插嘴；</w:t>
            </w:r>
          </w:p>
          <w:p w14:paraId="160CDE55">
            <w:pPr>
              <w:widowControl/>
              <w:jc w:val="left"/>
              <w:textAlignment w:val="center"/>
              <w:rPr>
                <w:rFonts w:ascii="宋体" w:hAnsi="宋体" w:cs="宋体"/>
                <w:kern w:val="0"/>
                <w:sz w:val="16"/>
                <w:szCs w:val="16"/>
                <w:lang w:bidi="ar"/>
              </w:rPr>
            </w:pPr>
            <w:r>
              <w:rPr>
                <w:rFonts w:hint="eastAsia" w:ascii="宋体" w:hAnsi="宋体" w:cs="宋体"/>
                <w:kern w:val="0"/>
                <w:sz w:val="16"/>
                <w:szCs w:val="16"/>
                <w:lang w:bidi="ar"/>
              </w:rPr>
              <w:t>12.开关：电子轻触；</w:t>
            </w:r>
          </w:p>
          <w:p w14:paraId="2DA9136C">
            <w:pPr>
              <w:widowControl/>
              <w:jc w:val="left"/>
              <w:textAlignment w:val="center"/>
              <w:rPr>
                <w:rFonts w:ascii="宋体" w:hAnsi="宋体" w:cs="宋体"/>
                <w:sz w:val="24"/>
              </w:rPr>
            </w:pPr>
            <w:r>
              <w:rPr>
                <w:rFonts w:hint="eastAsia" w:ascii="宋体" w:hAnsi="宋体" w:cs="宋体"/>
                <w:kern w:val="0"/>
                <w:sz w:val="16"/>
                <w:szCs w:val="16"/>
                <w:lang w:bidi="ar"/>
              </w:rPr>
              <w:t>13.抗手机、电磁、高频干扰；</w:t>
            </w:r>
          </w:p>
        </w:tc>
        <w:tc>
          <w:tcPr>
            <w:tcW w:w="785" w:type="dxa"/>
            <w:vAlign w:val="center"/>
          </w:tcPr>
          <w:p w14:paraId="06C972E1">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695D91AF">
            <w:pPr>
              <w:widowControl/>
              <w:jc w:val="center"/>
              <w:textAlignment w:val="center"/>
              <w:rPr>
                <w:rFonts w:ascii="宋体" w:hAnsi="宋体" w:cs="宋体"/>
                <w:sz w:val="24"/>
              </w:rPr>
            </w:pPr>
            <w:r>
              <w:rPr>
                <w:rFonts w:hint="eastAsia" w:ascii="宋体" w:hAnsi="宋体" w:cs="宋体"/>
                <w:color w:val="000000"/>
                <w:kern w:val="0"/>
                <w:sz w:val="20"/>
                <w:szCs w:val="20"/>
                <w:lang w:bidi="ar"/>
              </w:rPr>
              <w:t>台</w:t>
            </w:r>
          </w:p>
        </w:tc>
        <w:tc>
          <w:tcPr>
            <w:tcW w:w="2948" w:type="dxa"/>
          </w:tcPr>
          <w:p w14:paraId="28E6F0A6">
            <w:pPr>
              <w:spacing w:line="500" w:lineRule="exact"/>
              <w:rPr>
                <w:rFonts w:ascii="宋体" w:hAnsi="宋体" w:cs="宋体"/>
                <w:sz w:val="24"/>
              </w:rPr>
            </w:pPr>
            <w:r>
              <w:drawing>
                <wp:anchor distT="0" distB="0" distL="114300" distR="114300" simplePos="0" relativeHeight="251691008" behindDoc="1" locked="0" layoutInCell="1" allowOverlap="1">
                  <wp:simplePos x="0" y="0"/>
                  <wp:positionH relativeFrom="column">
                    <wp:posOffset>733425</wp:posOffset>
                  </wp:positionH>
                  <wp:positionV relativeFrom="paragraph">
                    <wp:posOffset>374650</wp:posOffset>
                  </wp:positionV>
                  <wp:extent cx="381000" cy="532765"/>
                  <wp:effectExtent l="0" t="0" r="0" b="635"/>
                  <wp:wrapTight wrapText="bothSides">
                    <wp:wrapPolygon>
                      <wp:start x="0" y="0"/>
                      <wp:lineTo x="0" y="20853"/>
                      <wp:lineTo x="20520" y="20853"/>
                      <wp:lineTo x="20520" y="0"/>
                      <wp:lineTo x="0" y="0"/>
                    </wp:wrapPolygon>
                  </wp:wrapTight>
                  <wp:docPr id="33" name="图片 33"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clipboard/drawings/NULL"/>
                          <pic:cNvPicPr>
                            <a:picLocks noChangeAspect="1"/>
                          </pic:cNvPicPr>
                        </pic:nvPicPr>
                        <pic:blipFill>
                          <a:blip r:embed="rId40" r:link="rId37"/>
                          <a:stretch>
                            <a:fillRect/>
                          </a:stretch>
                        </pic:blipFill>
                        <pic:spPr>
                          <a:xfrm>
                            <a:off x="0" y="0"/>
                            <a:ext cx="381000" cy="532765"/>
                          </a:xfrm>
                          <a:prstGeom prst="rect">
                            <a:avLst/>
                          </a:prstGeom>
                          <a:noFill/>
                          <a:ln>
                            <a:noFill/>
                          </a:ln>
                        </pic:spPr>
                      </pic:pic>
                    </a:graphicData>
                  </a:graphic>
                </wp:anchor>
              </w:drawing>
            </w:r>
          </w:p>
        </w:tc>
      </w:tr>
      <w:tr w14:paraId="691659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19" w:hRule="atLeast"/>
        </w:trPr>
        <w:tc>
          <w:tcPr>
            <w:tcW w:w="1014" w:type="dxa"/>
            <w:gridSpan w:val="2"/>
            <w:vMerge w:val="continue"/>
            <w:vAlign w:val="center"/>
          </w:tcPr>
          <w:p w14:paraId="111DDEB5">
            <w:pPr>
              <w:spacing w:line="500" w:lineRule="exact"/>
              <w:jc w:val="center"/>
              <w:rPr>
                <w:rFonts w:ascii="宋体" w:hAnsi="宋体" w:cs="宋体"/>
                <w:sz w:val="16"/>
                <w:szCs w:val="16"/>
              </w:rPr>
            </w:pPr>
          </w:p>
        </w:tc>
        <w:tc>
          <w:tcPr>
            <w:tcW w:w="463" w:type="dxa"/>
            <w:gridSpan w:val="2"/>
            <w:vAlign w:val="center"/>
          </w:tcPr>
          <w:p w14:paraId="7791F99A">
            <w:pPr>
              <w:spacing w:line="500" w:lineRule="exact"/>
              <w:jc w:val="center"/>
              <w:rPr>
                <w:rFonts w:ascii="宋体" w:hAnsi="宋体" w:cs="宋体"/>
                <w:sz w:val="16"/>
                <w:szCs w:val="16"/>
              </w:rPr>
            </w:pPr>
            <w:r>
              <w:rPr>
                <w:rFonts w:hint="eastAsia" w:ascii="宋体" w:hAnsi="宋体" w:cs="宋体"/>
                <w:sz w:val="16"/>
                <w:szCs w:val="16"/>
              </w:rPr>
              <w:t>4</w:t>
            </w:r>
          </w:p>
        </w:tc>
        <w:tc>
          <w:tcPr>
            <w:tcW w:w="1549" w:type="dxa"/>
            <w:vAlign w:val="center"/>
          </w:tcPr>
          <w:p w14:paraId="78DF4E1F">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播放器</w:t>
            </w:r>
          </w:p>
        </w:tc>
        <w:tc>
          <w:tcPr>
            <w:tcW w:w="6299" w:type="dxa"/>
            <w:vAlign w:val="center"/>
          </w:tcPr>
          <w:p w14:paraId="1BBF022D">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1.兼容</w:t>
            </w:r>
            <w:r>
              <w:rPr>
                <w:rFonts w:hint="eastAsia" w:ascii="宋体" w:hAnsi="宋体" w:cs="宋体"/>
                <w:color w:val="000000" w:themeColor="text1"/>
                <w:kern w:val="0"/>
                <w:sz w:val="16"/>
                <w:szCs w:val="16"/>
                <w:lang w:bidi="ar"/>
                <w14:textFill>
                  <w14:solidFill>
                    <w14:schemeClr w14:val="tx1"/>
                  </w14:solidFill>
                </w14:textFill>
              </w:rPr>
              <w:t>DVD、SVCD、DVCD、VCD、CD、MP3、MP4</w:t>
            </w:r>
            <w:r>
              <w:rPr>
                <w:rFonts w:hint="eastAsia" w:ascii="宋体" w:hAnsi="宋体" w:cs="宋体"/>
                <w:color w:val="000000"/>
                <w:kern w:val="0"/>
                <w:sz w:val="16"/>
                <w:szCs w:val="16"/>
                <w:lang w:bidi="ar"/>
              </w:rPr>
              <w:t>等多种音频格式；</w:t>
            </w:r>
          </w:p>
          <w:p w14:paraId="18DA003B">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2.带视频输出；</w:t>
            </w:r>
          </w:p>
          <w:p w14:paraId="3CF47D2D">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3.轻触式控制键；实现顺序播放、单曲循环，全曲循环等功能；</w:t>
            </w:r>
          </w:p>
          <w:p w14:paraId="52D52DE5">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4.断电记忆功能，再通电后自动续播功能；</w:t>
            </w:r>
          </w:p>
          <w:p w14:paraId="00D47295">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5.可外接U盘播放MP3、WAV歌曲；</w:t>
            </w:r>
          </w:p>
          <w:p w14:paraId="0C501485">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6.带红外遥控器；</w:t>
            </w:r>
          </w:p>
          <w:p w14:paraId="39A3FE08">
            <w:pPr>
              <w:widowControl/>
              <w:jc w:val="left"/>
              <w:textAlignment w:val="center"/>
              <w:rPr>
                <w:rFonts w:ascii="宋体" w:hAnsi="宋体" w:cs="宋体"/>
                <w:sz w:val="24"/>
              </w:rPr>
            </w:pPr>
            <w:r>
              <w:rPr>
                <w:rFonts w:hint="eastAsia" w:ascii="宋体" w:hAnsi="宋体" w:cs="宋体"/>
                <w:color w:val="000000"/>
                <w:kern w:val="0"/>
                <w:sz w:val="16"/>
                <w:szCs w:val="16"/>
                <w:lang w:bidi="ar"/>
              </w:rPr>
              <w:t>7.功耗:≤30W。</w:t>
            </w:r>
          </w:p>
        </w:tc>
        <w:tc>
          <w:tcPr>
            <w:tcW w:w="785" w:type="dxa"/>
            <w:vAlign w:val="center"/>
          </w:tcPr>
          <w:p w14:paraId="2ACF1187">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7E9A84B0">
            <w:pPr>
              <w:widowControl/>
              <w:jc w:val="center"/>
              <w:textAlignment w:val="center"/>
              <w:rPr>
                <w:rFonts w:ascii="宋体" w:hAnsi="宋体" w:cs="宋体"/>
                <w:sz w:val="24"/>
              </w:rPr>
            </w:pPr>
            <w:r>
              <w:rPr>
                <w:rFonts w:hint="eastAsia" w:ascii="宋体" w:hAnsi="宋体" w:cs="宋体"/>
                <w:color w:val="000000"/>
                <w:kern w:val="0"/>
                <w:sz w:val="20"/>
                <w:szCs w:val="20"/>
                <w:lang w:bidi="ar"/>
              </w:rPr>
              <w:t>台</w:t>
            </w:r>
          </w:p>
        </w:tc>
        <w:tc>
          <w:tcPr>
            <w:tcW w:w="2948" w:type="dxa"/>
          </w:tcPr>
          <w:p w14:paraId="6777408B">
            <w:pPr>
              <w:spacing w:line="500" w:lineRule="exact"/>
              <w:rPr>
                <w:rFonts w:ascii="宋体" w:hAnsi="宋体" w:cs="宋体"/>
                <w:sz w:val="24"/>
              </w:rPr>
            </w:pPr>
            <w:r>
              <w:drawing>
                <wp:anchor distT="0" distB="0" distL="114300" distR="114300" simplePos="0" relativeHeight="251692032" behindDoc="1" locked="0" layoutInCell="1" allowOverlap="1">
                  <wp:simplePos x="0" y="0"/>
                  <wp:positionH relativeFrom="column">
                    <wp:posOffset>417830</wp:posOffset>
                  </wp:positionH>
                  <wp:positionV relativeFrom="paragraph">
                    <wp:posOffset>447040</wp:posOffset>
                  </wp:positionV>
                  <wp:extent cx="924560" cy="257810"/>
                  <wp:effectExtent l="0" t="0" r="8890" b="8890"/>
                  <wp:wrapTight wrapText="bothSides">
                    <wp:wrapPolygon>
                      <wp:start x="0" y="0"/>
                      <wp:lineTo x="0" y="20057"/>
                      <wp:lineTo x="21363" y="20057"/>
                      <wp:lineTo x="21363" y="0"/>
                      <wp:lineTo x="0" y="0"/>
                    </wp:wrapPolygon>
                  </wp:wrapTight>
                  <wp:docPr id="34" name="图片 34"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clipboard/drawings/NULL"/>
                          <pic:cNvPicPr>
                            <a:picLocks noChangeAspect="1"/>
                          </pic:cNvPicPr>
                        </pic:nvPicPr>
                        <pic:blipFill>
                          <a:blip r:embed="rId41" r:link="rId37"/>
                          <a:stretch>
                            <a:fillRect/>
                          </a:stretch>
                        </pic:blipFill>
                        <pic:spPr>
                          <a:xfrm>
                            <a:off x="0" y="0"/>
                            <a:ext cx="924560" cy="257810"/>
                          </a:xfrm>
                          <a:prstGeom prst="rect">
                            <a:avLst/>
                          </a:prstGeom>
                          <a:noFill/>
                          <a:ln>
                            <a:noFill/>
                          </a:ln>
                        </pic:spPr>
                      </pic:pic>
                    </a:graphicData>
                  </a:graphic>
                </wp:anchor>
              </w:drawing>
            </w:r>
          </w:p>
        </w:tc>
      </w:tr>
      <w:tr w14:paraId="7432FC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32" w:hRule="atLeast"/>
        </w:trPr>
        <w:tc>
          <w:tcPr>
            <w:tcW w:w="1014" w:type="dxa"/>
            <w:gridSpan w:val="2"/>
            <w:vMerge w:val="continue"/>
            <w:vAlign w:val="center"/>
          </w:tcPr>
          <w:p w14:paraId="4E3CD51C">
            <w:pPr>
              <w:spacing w:line="500" w:lineRule="exact"/>
              <w:jc w:val="center"/>
              <w:rPr>
                <w:rFonts w:ascii="宋体" w:hAnsi="宋体" w:cs="宋体"/>
                <w:sz w:val="16"/>
                <w:szCs w:val="16"/>
              </w:rPr>
            </w:pPr>
          </w:p>
        </w:tc>
        <w:tc>
          <w:tcPr>
            <w:tcW w:w="463" w:type="dxa"/>
            <w:gridSpan w:val="2"/>
            <w:vAlign w:val="center"/>
          </w:tcPr>
          <w:p w14:paraId="17F70341">
            <w:pPr>
              <w:spacing w:line="500" w:lineRule="exact"/>
              <w:jc w:val="center"/>
              <w:rPr>
                <w:rFonts w:ascii="宋体" w:hAnsi="宋体" w:cs="宋体"/>
                <w:sz w:val="16"/>
                <w:szCs w:val="16"/>
              </w:rPr>
            </w:pPr>
            <w:r>
              <w:rPr>
                <w:rFonts w:hint="eastAsia" w:ascii="宋体" w:hAnsi="宋体" w:cs="宋体"/>
                <w:sz w:val="16"/>
                <w:szCs w:val="16"/>
              </w:rPr>
              <w:t>5</w:t>
            </w:r>
          </w:p>
        </w:tc>
        <w:tc>
          <w:tcPr>
            <w:tcW w:w="1549" w:type="dxa"/>
            <w:vAlign w:val="center"/>
          </w:tcPr>
          <w:p w14:paraId="08749215">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前置放大器</w:t>
            </w:r>
          </w:p>
        </w:tc>
        <w:tc>
          <w:tcPr>
            <w:tcW w:w="6299" w:type="dxa"/>
            <w:vAlign w:val="center"/>
          </w:tcPr>
          <w:p w14:paraId="7F922E3D">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1.采用机架式结构；</w:t>
            </w:r>
          </w:p>
          <w:p w14:paraId="672D4094">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2. ≥10路输入（5路话筒、3路线路，2路紧急输入）；</w:t>
            </w:r>
          </w:p>
          <w:p w14:paraId="3E790A89">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3.每路可独立音量控制；</w:t>
            </w:r>
          </w:p>
          <w:p w14:paraId="4234291E">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4.高音和低音总控制调节；</w:t>
            </w:r>
          </w:p>
          <w:p w14:paraId="7CCCF5D6">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5.总音量控制调节；</w:t>
            </w:r>
          </w:p>
          <w:p w14:paraId="5C631380">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6.信号LED电平指示；</w:t>
            </w:r>
          </w:p>
          <w:p w14:paraId="627D9D7C">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7.内置≥2路电源接口，手动开启；</w:t>
            </w:r>
          </w:p>
          <w:p w14:paraId="55D4528E">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8.内置地线悬空开关；</w:t>
            </w:r>
          </w:p>
          <w:p w14:paraId="3B5C0DE2">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9.选配：内置100V广播信号转换正常音频信号功能；</w:t>
            </w:r>
          </w:p>
          <w:p w14:paraId="597177EE">
            <w:pPr>
              <w:widowControl/>
              <w:jc w:val="left"/>
              <w:textAlignment w:val="center"/>
              <w:rPr>
                <w:rFonts w:ascii="宋体" w:hAnsi="宋体" w:cs="宋体"/>
                <w:sz w:val="24"/>
              </w:rPr>
            </w:pPr>
            <w:r>
              <w:rPr>
                <w:rFonts w:hint="eastAsia" w:ascii="宋体" w:hAnsi="宋体" w:cs="宋体"/>
                <w:color w:val="000000"/>
                <w:kern w:val="0"/>
                <w:sz w:val="16"/>
                <w:szCs w:val="16"/>
                <w:lang w:bidi="ar"/>
              </w:rPr>
              <w:t>10.功耗:≤20W；</w:t>
            </w:r>
          </w:p>
        </w:tc>
        <w:tc>
          <w:tcPr>
            <w:tcW w:w="785" w:type="dxa"/>
            <w:vAlign w:val="center"/>
          </w:tcPr>
          <w:p w14:paraId="5A8736CA">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2F2278A1">
            <w:pPr>
              <w:widowControl/>
              <w:jc w:val="center"/>
              <w:textAlignment w:val="center"/>
              <w:rPr>
                <w:rFonts w:ascii="宋体" w:hAnsi="宋体" w:cs="宋体"/>
                <w:sz w:val="24"/>
              </w:rPr>
            </w:pPr>
            <w:r>
              <w:rPr>
                <w:rFonts w:hint="eastAsia" w:ascii="宋体" w:hAnsi="宋体" w:cs="宋体"/>
                <w:color w:val="000000"/>
                <w:kern w:val="0"/>
                <w:sz w:val="20"/>
                <w:szCs w:val="20"/>
                <w:lang w:bidi="ar"/>
              </w:rPr>
              <w:t>台</w:t>
            </w:r>
          </w:p>
        </w:tc>
        <w:tc>
          <w:tcPr>
            <w:tcW w:w="2948" w:type="dxa"/>
          </w:tcPr>
          <w:p w14:paraId="043FC1E0">
            <w:pPr>
              <w:spacing w:line="500" w:lineRule="exact"/>
              <w:rPr>
                <w:rFonts w:ascii="宋体" w:hAnsi="宋体" w:cs="宋体"/>
                <w:sz w:val="24"/>
              </w:rPr>
            </w:pPr>
            <w:r>
              <w:drawing>
                <wp:anchor distT="0" distB="0" distL="114300" distR="114300" simplePos="0" relativeHeight="251693056" behindDoc="1" locked="0" layoutInCell="1" allowOverlap="1">
                  <wp:simplePos x="0" y="0"/>
                  <wp:positionH relativeFrom="column">
                    <wp:posOffset>476250</wp:posOffset>
                  </wp:positionH>
                  <wp:positionV relativeFrom="paragraph">
                    <wp:posOffset>596900</wp:posOffset>
                  </wp:positionV>
                  <wp:extent cx="925195" cy="257175"/>
                  <wp:effectExtent l="0" t="0" r="8255" b="9525"/>
                  <wp:wrapTight wrapText="bothSides">
                    <wp:wrapPolygon>
                      <wp:start x="0" y="0"/>
                      <wp:lineTo x="0" y="20107"/>
                      <wp:lineTo x="21348" y="20107"/>
                      <wp:lineTo x="21348" y="0"/>
                      <wp:lineTo x="0" y="0"/>
                    </wp:wrapPolygon>
                  </wp:wrapTight>
                  <wp:docPr id="35" name="图片 35"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descr="clipboard/drawings/NULL"/>
                          <pic:cNvPicPr>
                            <a:picLocks noChangeAspect="1"/>
                          </pic:cNvPicPr>
                        </pic:nvPicPr>
                        <pic:blipFill>
                          <a:blip r:embed="rId42" r:link="rId37"/>
                          <a:stretch>
                            <a:fillRect/>
                          </a:stretch>
                        </pic:blipFill>
                        <pic:spPr>
                          <a:xfrm>
                            <a:off x="0" y="0"/>
                            <a:ext cx="925195" cy="257175"/>
                          </a:xfrm>
                          <a:prstGeom prst="rect">
                            <a:avLst/>
                          </a:prstGeom>
                          <a:noFill/>
                          <a:ln>
                            <a:noFill/>
                          </a:ln>
                        </pic:spPr>
                      </pic:pic>
                    </a:graphicData>
                  </a:graphic>
                </wp:anchor>
              </w:drawing>
            </w:r>
          </w:p>
        </w:tc>
      </w:tr>
      <w:tr w14:paraId="4C8A34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5" w:hRule="atLeast"/>
        </w:trPr>
        <w:tc>
          <w:tcPr>
            <w:tcW w:w="1014" w:type="dxa"/>
            <w:gridSpan w:val="2"/>
            <w:vMerge w:val="continue"/>
            <w:vAlign w:val="center"/>
          </w:tcPr>
          <w:p w14:paraId="2A0A9818">
            <w:pPr>
              <w:spacing w:line="500" w:lineRule="exact"/>
              <w:jc w:val="center"/>
              <w:rPr>
                <w:rFonts w:ascii="宋体" w:hAnsi="宋体" w:cs="宋体"/>
                <w:sz w:val="16"/>
                <w:szCs w:val="16"/>
              </w:rPr>
            </w:pPr>
          </w:p>
        </w:tc>
        <w:tc>
          <w:tcPr>
            <w:tcW w:w="463" w:type="dxa"/>
            <w:gridSpan w:val="2"/>
            <w:vAlign w:val="center"/>
          </w:tcPr>
          <w:p w14:paraId="73720965">
            <w:pPr>
              <w:spacing w:line="500" w:lineRule="exact"/>
              <w:jc w:val="center"/>
              <w:rPr>
                <w:rFonts w:ascii="宋体" w:hAnsi="宋体" w:cs="宋体"/>
                <w:sz w:val="16"/>
                <w:szCs w:val="16"/>
              </w:rPr>
            </w:pPr>
            <w:r>
              <w:rPr>
                <w:rFonts w:hint="eastAsia" w:ascii="宋体" w:hAnsi="宋体" w:cs="宋体"/>
                <w:sz w:val="16"/>
                <w:szCs w:val="16"/>
              </w:rPr>
              <w:t>6</w:t>
            </w:r>
          </w:p>
        </w:tc>
        <w:tc>
          <w:tcPr>
            <w:tcW w:w="1549" w:type="dxa"/>
            <w:vAlign w:val="center"/>
          </w:tcPr>
          <w:p w14:paraId="75CDE0C5">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网络音箱（监听）</w:t>
            </w:r>
          </w:p>
        </w:tc>
        <w:tc>
          <w:tcPr>
            <w:tcW w:w="6299" w:type="dxa"/>
            <w:vAlign w:val="center"/>
          </w:tcPr>
          <w:p w14:paraId="07F6F979">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1.内置网络硬件音频解码器，一体化设计；</w:t>
            </w:r>
          </w:p>
          <w:p w14:paraId="3C1ADF11">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2.可接受服务器、分控、网络话筒的控制，控制播放内容、音量大小等；</w:t>
            </w:r>
          </w:p>
          <w:p w14:paraId="5E2611F3">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3.内置同轴喇叭；</w:t>
            </w:r>
          </w:p>
          <w:p w14:paraId="53D2E8C8">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4.内置网络音频解码模块，可实现</w:t>
            </w:r>
            <w:r>
              <w:rPr>
                <w:rFonts w:hint="eastAsia" w:ascii="宋体" w:hAnsi="宋体" w:cs="宋体"/>
                <w:color w:val="000000" w:themeColor="text1"/>
                <w:kern w:val="0"/>
                <w:sz w:val="16"/>
                <w:szCs w:val="16"/>
                <w:lang w:bidi="ar"/>
                <w14:textFill>
                  <w14:solidFill>
                    <w14:schemeClr w14:val="tx1"/>
                  </w14:solidFill>
                </w14:textFill>
              </w:rPr>
              <w:t>≥</w:t>
            </w:r>
            <w:r>
              <w:rPr>
                <w:rFonts w:hint="eastAsia" w:ascii="宋体" w:hAnsi="宋体" w:cs="宋体"/>
                <w:color w:val="000000"/>
                <w:kern w:val="0"/>
                <w:sz w:val="16"/>
                <w:szCs w:val="16"/>
                <w:lang w:bidi="ar"/>
              </w:rPr>
              <w:t>320kbps网络化传输16位CD音质的高品质MP3音频信号；</w:t>
            </w:r>
          </w:p>
          <w:p w14:paraId="4A598D55">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5.采用高保真的D类功放，输出功率：≥15W*2</w:t>
            </w:r>
          </w:p>
          <w:p w14:paraId="210BEE71">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6.与主流摄像头进行视频联动；</w:t>
            </w:r>
          </w:p>
          <w:p w14:paraId="66DC268F">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7.一键复位按键；</w:t>
            </w:r>
          </w:p>
          <w:p w14:paraId="5717E9D9">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8.≥1路3.5音频输入，可接电脑、手机、DVD等音源设备；</w:t>
            </w:r>
          </w:p>
          <w:p w14:paraId="3B4F7175">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9.≥1路3.5音频输出，可作为输助音源输出；</w:t>
            </w:r>
          </w:p>
          <w:p w14:paraId="79C50DA7">
            <w:pPr>
              <w:widowControl/>
              <w:jc w:val="left"/>
              <w:textAlignment w:val="center"/>
              <w:rPr>
                <w:rFonts w:ascii="宋体" w:hAnsi="宋体" w:cs="宋体"/>
                <w:sz w:val="24"/>
              </w:rPr>
            </w:pPr>
            <w:r>
              <w:rPr>
                <w:rFonts w:hint="eastAsia" w:ascii="宋体" w:hAnsi="宋体" w:cs="宋体"/>
                <w:color w:val="000000"/>
                <w:kern w:val="0"/>
                <w:sz w:val="16"/>
                <w:szCs w:val="16"/>
                <w:lang w:bidi="ar"/>
              </w:rPr>
              <w:t xml:space="preserve">10.8字电源座；                                                                                                         </w:t>
            </w:r>
          </w:p>
        </w:tc>
        <w:tc>
          <w:tcPr>
            <w:tcW w:w="785" w:type="dxa"/>
            <w:vAlign w:val="center"/>
          </w:tcPr>
          <w:p w14:paraId="5CBC1F58">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1FED417B">
            <w:pPr>
              <w:widowControl/>
              <w:jc w:val="center"/>
              <w:textAlignment w:val="center"/>
              <w:rPr>
                <w:rFonts w:ascii="宋体" w:hAnsi="宋体" w:cs="宋体"/>
                <w:sz w:val="24"/>
              </w:rPr>
            </w:pPr>
            <w:r>
              <w:rPr>
                <w:rFonts w:hint="eastAsia" w:ascii="宋体" w:hAnsi="宋体" w:cs="宋体"/>
                <w:color w:val="000000"/>
                <w:kern w:val="0"/>
                <w:sz w:val="20"/>
                <w:szCs w:val="20"/>
                <w:lang w:bidi="ar"/>
              </w:rPr>
              <w:t>台</w:t>
            </w:r>
          </w:p>
        </w:tc>
        <w:tc>
          <w:tcPr>
            <w:tcW w:w="2948" w:type="dxa"/>
          </w:tcPr>
          <w:p w14:paraId="4C903C8F">
            <w:pPr>
              <w:spacing w:line="500" w:lineRule="exact"/>
              <w:rPr>
                <w:rFonts w:ascii="宋体" w:hAnsi="宋体" w:cs="宋体"/>
                <w:sz w:val="24"/>
              </w:rPr>
            </w:pPr>
            <w:r>
              <w:drawing>
                <wp:anchor distT="0" distB="0" distL="114300" distR="114300" simplePos="0" relativeHeight="251694080" behindDoc="1" locked="0" layoutInCell="1" allowOverlap="1">
                  <wp:simplePos x="0" y="0"/>
                  <wp:positionH relativeFrom="column">
                    <wp:posOffset>852805</wp:posOffset>
                  </wp:positionH>
                  <wp:positionV relativeFrom="paragraph">
                    <wp:posOffset>294005</wp:posOffset>
                  </wp:positionV>
                  <wp:extent cx="370840" cy="523875"/>
                  <wp:effectExtent l="0" t="0" r="10160" b="9525"/>
                  <wp:wrapTight wrapText="bothSides">
                    <wp:wrapPolygon>
                      <wp:start x="0" y="0"/>
                      <wp:lineTo x="0" y="20500"/>
                      <wp:lineTo x="20638" y="20500"/>
                      <wp:lineTo x="20638" y="0"/>
                      <wp:lineTo x="0" y="0"/>
                    </wp:wrapPolygon>
                  </wp:wrapTight>
                  <wp:docPr id="36" name="图片 36"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descr="clipboard/drawings/NULL"/>
                          <pic:cNvPicPr>
                            <a:picLocks noChangeAspect="1"/>
                          </pic:cNvPicPr>
                        </pic:nvPicPr>
                        <pic:blipFill>
                          <a:blip r:embed="rId43" r:link="rId37"/>
                          <a:stretch>
                            <a:fillRect/>
                          </a:stretch>
                        </pic:blipFill>
                        <pic:spPr>
                          <a:xfrm>
                            <a:off x="0" y="0"/>
                            <a:ext cx="370840" cy="523875"/>
                          </a:xfrm>
                          <a:prstGeom prst="rect">
                            <a:avLst/>
                          </a:prstGeom>
                          <a:noFill/>
                          <a:ln>
                            <a:noFill/>
                          </a:ln>
                        </pic:spPr>
                      </pic:pic>
                    </a:graphicData>
                  </a:graphic>
                </wp:anchor>
              </w:drawing>
            </w:r>
          </w:p>
        </w:tc>
      </w:tr>
      <w:tr w14:paraId="76D87B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50" w:hRule="atLeast"/>
        </w:trPr>
        <w:tc>
          <w:tcPr>
            <w:tcW w:w="1014" w:type="dxa"/>
            <w:gridSpan w:val="2"/>
            <w:vMerge w:val="continue"/>
            <w:vAlign w:val="center"/>
          </w:tcPr>
          <w:p w14:paraId="52CA8A28">
            <w:pPr>
              <w:spacing w:line="500" w:lineRule="exact"/>
              <w:jc w:val="center"/>
              <w:rPr>
                <w:rFonts w:ascii="宋体" w:hAnsi="宋体" w:cs="宋体"/>
                <w:sz w:val="16"/>
                <w:szCs w:val="16"/>
              </w:rPr>
            </w:pPr>
          </w:p>
        </w:tc>
        <w:tc>
          <w:tcPr>
            <w:tcW w:w="463" w:type="dxa"/>
            <w:gridSpan w:val="2"/>
            <w:vAlign w:val="center"/>
          </w:tcPr>
          <w:p w14:paraId="3E3F1F83">
            <w:pPr>
              <w:spacing w:line="500" w:lineRule="exact"/>
              <w:jc w:val="center"/>
              <w:rPr>
                <w:rFonts w:ascii="宋体" w:hAnsi="宋体" w:cs="宋体"/>
                <w:sz w:val="16"/>
                <w:szCs w:val="16"/>
              </w:rPr>
            </w:pPr>
            <w:r>
              <w:rPr>
                <w:rFonts w:hint="eastAsia" w:ascii="宋体" w:hAnsi="宋体" w:cs="宋体"/>
                <w:sz w:val="16"/>
                <w:szCs w:val="16"/>
              </w:rPr>
              <w:t>7</w:t>
            </w:r>
          </w:p>
        </w:tc>
        <w:tc>
          <w:tcPr>
            <w:tcW w:w="1549" w:type="dxa"/>
            <w:vAlign w:val="center"/>
          </w:tcPr>
          <w:p w14:paraId="3FAA5A74">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消防语音网络广播主机</w:t>
            </w:r>
          </w:p>
        </w:tc>
        <w:tc>
          <w:tcPr>
            <w:tcW w:w="6299" w:type="dxa"/>
            <w:vAlign w:val="center"/>
          </w:tcPr>
          <w:p w14:paraId="2C10AA53">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1.内置TF卡插入自动升级；</w:t>
            </w:r>
          </w:p>
          <w:p w14:paraId="0CB0F662">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2.自动发送报警信息到服务器，服务器执行相应报警播放任务(支持邻层/全区报警)；</w:t>
            </w:r>
          </w:p>
          <w:p w14:paraId="15401BC4">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3.警报声音文件预存在设备中，脱离服务器实现全区报警；</w:t>
            </w:r>
          </w:p>
          <w:p w14:paraId="0C05B80F">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4.支持多台IP网络报警接口叠加使用；</w:t>
            </w:r>
          </w:p>
          <w:p w14:paraId="45925C86">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5.1路手动触发报警功能；</w:t>
            </w:r>
          </w:p>
          <w:p w14:paraId="37C798CC">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6.≥32路报警短路输入接口，≥8路短路输出接口；</w:t>
            </w:r>
          </w:p>
          <w:p w14:paraId="25A4616C">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7.标准RJ45接口，支持TCP/IP、UDP，有以太网口地方即可接入；</w:t>
            </w:r>
          </w:p>
          <w:p w14:paraId="64C6A341">
            <w:pPr>
              <w:widowControl/>
              <w:jc w:val="left"/>
              <w:textAlignment w:val="center"/>
              <w:rPr>
                <w:rFonts w:ascii="宋体" w:hAnsi="宋体" w:cs="宋体"/>
                <w:sz w:val="24"/>
              </w:rPr>
            </w:pPr>
            <w:r>
              <w:rPr>
                <w:rFonts w:hint="eastAsia" w:ascii="宋体" w:hAnsi="宋体" w:cs="宋体"/>
                <w:color w:val="000000" w:themeColor="text1"/>
                <w:kern w:val="0"/>
                <w:sz w:val="16"/>
                <w:szCs w:val="16"/>
                <w:lang w:bidi="ar"/>
                <w14:textFill>
                  <w14:solidFill>
                    <w14:schemeClr w14:val="tx1"/>
                  </w14:solidFill>
                </w14:textFill>
              </w:rPr>
              <w:t xml:space="preserve">8.▲需提供“消防语音网络广播系统V1.0”计算机软件著作权登记证书复印件，并盖公章     </w:t>
            </w:r>
            <w:r>
              <w:rPr>
                <w:rFonts w:hint="eastAsia" w:ascii="宋体" w:hAnsi="宋体" w:cs="宋体"/>
                <w:color w:val="FF0000"/>
                <w:kern w:val="0"/>
                <w:sz w:val="16"/>
                <w:szCs w:val="16"/>
                <w:lang w:bidi="ar"/>
              </w:rPr>
              <w:t xml:space="preserve">         </w:t>
            </w:r>
            <w:r>
              <w:rPr>
                <w:rFonts w:hint="eastAsia" w:ascii="宋体" w:hAnsi="宋体" w:cs="宋体"/>
                <w:color w:val="000000"/>
                <w:kern w:val="0"/>
                <w:sz w:val="16"/>
                <w:szCs w:val="16"/>
                <w:lang w:bidi="ar"/>
              </w:rPr>
              <w:t xml:space="preserve">                                                                                                                  </w:t>
            </w:r>
          </w:p>
        </w:tc>
        <w:tc>
          <w:tcPr>
            <w:tcW w:w="785" w:type="dxa"/>
            <w:vAlign w:val="center"/>
          </w:tcPr>
          <w:p w14:paraId="3FFDDC12">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70A9BEC9">
            <w:pPr>
              <w:widowControl/>
              <w:jc w:val="center"/>
              <w:textAlignment w:val="center"/>
              <w:rPr>
                <w:rFonts w:ascii="宋体" w:hAnsi="宋体" w:cs="宋体"/>
                <w:sz w:val="24"/>
              </w:rPr>
            </w:pPr>
            <w:r>
              <w:rPr>
                <w:rFonts w:hint="eastAsia" w:ascii="宋体" w:hAnsi="宋体" w:cs="宋体"/>
                <w:color w:val="000000"/>
                <w:kern w:val="0"/>
                <w:sz w:val="20"/>
                <w:szCs w:val="20"/>
                <w:lang w:bidi="ar"/>
              </w:rPr>
              <w:t>台</w:t>
            </w:r>
          </w:p>
        </w:tc>
        <w:tc>
          <w:tcPr>
            <w:tcW w:w="2948" w:type="dxa"/>
          </w:tcPr>
          <w:p w14:paraId="74265CD4">
            <w:pPr>
              <w:spacing w:line="500" w:lineRule="exact"/>
              <w:rPr>
                <w:rFonts w:ascii="宋体" w:hAnsi="宋体" w:cs="宋体"/>
                <w:sz w:val="24"/>
              </w:rPr>
            </w:pPr>
            <w:r>
              <w:drawing>
                <wp:anchor distT="0" distB="0" distL="114300" distR="114300" simplePos="0" relativeHeight="251695104" behindDoc="1" locked="0" layoutInCell="1" allowOverlap="1">
                  <wp:simplePos x="0" y="0"/>
                  <wp:positionH relativeFrom="column">
                    <wp:posOffset>381000</wp:posOffset>
                  </wp:positionH>
                  <wp:positionV relativeFrom="paragraph">
                    <wp:posOffset>330835</wp:posOffset>
                  </wp:positionV>
                  <wp:extent cx="924560" cy="189865"/>
                  <wp:effectExtent l="0" t="0" r="8890" b="635"/>
                  <wp:wrapTight wrapText="bothSides">
                    <wp:wrapPolygon>
                      <wp:start x="0" y="0"/>
                      <wp:lineTo x="0" y="19505"/>
                      <wp:lineTo x="21363" y="19505"/>
                      <wp:lineTo x="21363" y="0"/>
                      <wp:lineTo x="0" y="0"/>
                    </wp:wrapPolygon>
                  </wp:wrapTight>
                  <wp:docPr id="37" name="图片 37"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descr="clipboard/drawings/NULL"/>
                          <pic:cNvPicPr>
                            <a:picLocks noChangeAspect="1"/>
                          </pic:cNvPicPr>
                        </pic:nvPicPr>
                        <pic:blipFill>
                          <a:blip r:embed="rId44" r:link="rId37"/>
                          <a:stretch>
                            <a:fillRect/>
                          </a:stretch>
                        </pic:blipFill>
                        <pic:spPr>
                          <a:xfrm>
                            <a:off x="0" y="0"/>
                            <a:ext cx="924560" cy="189865"/>
                          </a:xfrm>
                          <a:prstGeom prst="rect">
                            <a:avLst/>
                          </a:prstGeom>
                          <a:noFill/>
                          <a:ln>
                            <a:noFill/>
                          </a:ln>
                        </pic:spPr>
                      </pic:pic>
                    </a:graphicData>
                  </a:graphic>
                </wp:anchor>
              </w:drawing>
            </w:r>
          </w:p>
        </w:tc>
      </w:tr>
      <w:tr w14:paraId="2396EE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4" w:type="dxa"/>
            <w:gridSpan w:val="2"/>
            <w:vMerge w:val="continue"/>
            <w:vAlign w:val="center"/>
          </w:tcPr>
          <w:p w14:paraId="4A1E5C56">
            <w:pPr>
              <w:spacing w:line="500" w:lineRule="exact"/>
              <w:jc w:val="center"/>
              <w:rPr>
                <w:rFonts w:ascii="宋体" w:hAnsi="宋体" w:cs="宋体"/>
                <w:sz w:val="16"/>
                <w:szCs w:val="16"/>
              </w:rPr>
            </w:pPr>
          </w:p>
        </w:tc>
        <w:tc>
          <w:tcPr>
            <w:tcW w:w="463" w:type="dxa"/>
            <w:gridSpan w:val="2"/>
            <w:vAlign w:val="center"/>
          </w:tcPr>
          <w:p w14:paraId="4F946254">
            <w:pPr>
              <w:spacing w:line="500" w:lineRule="exact"/>
              <w:jc w:val="center"/>
              <w:rPr>
                <w:rFonts w:ascii="宋体" w:hAnsi="宋体" w:cs="宋体"/>
                <w:sz w:val="16"/>
                <w:szCs w:val="16"/>
              </w:rPr>
            </w:pPr>
            <w:r>
              <w:rPr>
                <w:rFonts w:hint="eastAsia" w:ascii="宋体" w:hAnsi="宋体" w:cs="宋体"/>
                <w:sz w:val="16"/>
                <w:szCs w:val="16"/>
              </w:rPr>
              <w:t>8</w:t>
            </w:r>
          </w:p>
        </w:tc>
        <w:tc>
          <w:tcPr>
            <w:tcW w:w="1549" w:type="dxa"/>
            <w:vAlign w:val="center"/>
          </w:tcPr>
          <w:p w14:paraId="0F639299">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网络电源时序器</w:t>
            </w:r>
          </w:p>
        </w:tc>
        <w:tc>
          <w:tcPr>
            <w:tcW w:w="6299" w:type="dxa"/>
            <w:vAlign w:val="center"/>
          </w:tcPr>
          <w:p w14:paraId="6F7CAFDB">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1.采用机架式结构；</w:t>
            </w:r>
          </w:p>
          <w:p w14:paraId="0FDB28A9">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2.每路电源根据先后顺序依次打开或关闭；</w:t>
            </w:r>
          </w:p>
          <w:p w14:paraId="1882E131">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3.能够有效的统一管理控制各类用电设备；</w:t>
            </w:r>
          </w:p>
          <w:p w14:paraId="24FDA4B0">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4.确保了整个用电系统运行时的稳定性；</w:t>
            </w:r>
          </w:p>
          <w:p w14:paraId="4E4D92BB">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5.额定输出电压：交流220V，50Hz；</w:t>
            </w:r>
          </w:p>
          <w:p w14:paraId="4472EA51">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6.额定输出电流：≥30A；</w:t>
            </w:r>
          </w:p>
          <w:p w14:paraId="2CE44545">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7.可控制电源：≥16路；</w:t>
            </w:r>
          </w:p>
          <w:p w14:paraId="6F2D1039">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8.每路动作延时时间：1秒；</w:t>
            </w:r>
          </w:p>
          <w:p w14:paraId="348DAE35">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9.可以通过定时主机自动开启或关闭；</w:t>
            </w:r>
          </w:p>
          <w:p w14:paraId="5214FF44">
            <w:pPr>
              <w:widowControl/>
              <w:jc w:val="left"/>
              <w:textAlignment w:val="center"/>
              <w:rPr>
                <w:rFonts w:ascii="宋体" w:hAnsi="宋体" w:cs="宋体"/>
                <w:sz w:val="24"/>
              </w:rPr>
            </w:pPr>
            <w:r>
              <w:rPr>
                <w:rFonts w:hint="eastAsia" w:ascii="宋体" w:hAnsi="宋体" w:cs="宋体"/>
                <w:color w:val="000000"/>
                <w:kern w:val="0"/>
                <w:sz w:val="16"/>
                <w:szCs w:val="16"/>
                <w:lang w:bidi="ar"/>
              </w:rPr>
              <w:t>10.功耗:≤50W；</w:t>
            </w:r>
          </w:p>
        </w:tc>
        <w:tc>
          <w:tcPr>
            <w:tcW w:w="785" w:type="dxa"/>
            <w:vAlign w:val="center"/>
          </w:tcPr>
          <w:p w14:paraId="79A46C50">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6B03E597">
            <w:pPr>
              <w:widowControl/>
              <w:jc w:val="center"/>
              <w:textAlignment w:val="center"/>
              <w:rPr>
                <w:rFonts w:ascii="宋体" w:hAnsi="宋体" w:cs="宋体"/>
                <w:sz w:val="24"/>
              </w:rPr>
            </w:pPr>
            <w:r>
              <w:rPr>
                <w:rFonts w:hint="eastAsia" w:ascii="宋体" w:hAnsi="宋体" w:cs="宋体"/>
                <w:color w:val="000000"/>
                <w:kern w:val="0"/>
                <w:sz w:val="20"/>
                <w:szCs w:val="20"/>
                <w:lang w:bidi="ar"/>
              </w:rPr>
              <w:t>台</w:t>
            </w:r>
          </w:p>
        </w:tc>
        <w:tc>
          <w:tcPr>
            <w:tcW w:w="2948" w:type="dxa"/>
          </w:tcPr>
          <w:p w14:paraId="4C9AE9BA">
            <w:pPr>
              <w:spacing w:line="500" w:lineRule="exact"/>
              <w:rPr>
                <w:rFonts w:ascii="宋体" w:hAnsi="宋体" w:cs="宋体"/>
                <w:sz w:val="24"/>
              </w:rPr>
            </w:pPr>
            <w:r>
              <w:drawing>
                <wp:anchor distT="0" distB="0" distL="114300" distR="114300" simplePos="0" relativeHeight="251696128" behindDoc="1" locked="0" layoutInCell="1" allowOverlap="1">
                  <wp:simplePos x="0" y="0"/>
                  <wp:positionH relativeFrom="column">
                    <wp:posOffset>466725</wp:posOffset>
                  </wp:positionH>
                  <wp:positionV relativeFrom="paragraph">
                    <wp:posOffset>595630</wp:posOffset>
                  </wp:positionV>
                  <wp:extent cx="924560" cy="201295"/>
                  <wp:effectExtent l="0" t="0" r="8890" b="8255"/>
                  <wp:wrapTight wrapText="bothSides">
                    <wp:wrapPolygon>
                      <wp:start x="0" y="0"/>
                      <wp:lineTo x="0" y="19760"/>
                      <wp:lineTo x="21363" y="19760"/>
                      <wp:lineTo x="21363" y="0"/>
                      <wp:lineTo x="0" y="0"/>
                    </wp:wrapPolygon>
                  </wp:wrapTight>
                  <wp:docPr id="38" name="图片 38"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descr="clipboard/drawings/NULL"/>
                          <pic:cNvPicPr>
                            <a:picLocks noChangeAspect="1"/>
                          </pic:cNvPicPr>
                        </pic:nvPicPr>
                        <pic:blipFill>
                          <a:blip r:embed="rId45" r:link="rId37"/>
                          <a:stretch>
                            <a:fillRect/>
                          </a:stretch>
                        </pic:blipFill>
                        <pic:spPr>
                          <a:xfrm>
                            <a:off x="0" y="0"/>
                            <a:ext cx="924560" cy="201295"/>
                          </a:xfrm>
                          <a:prstGeom prst="rect">
                            <a:avLst/>
                          </a:prstGeom>
                          <a:noFill/>
                          <a:ln>
                            <a:noFill/>
                          </a:ln>
                        </pic:spPr>
                      </pic:pic>
                    </a:graphicData>
                  </a:graphic>
                </wp:anchor>
              </w:drawing>
            </w:r>
          </w:p>
        </w:tc>
      </w:tr>
      <w:tr w14:paraId="2252B00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4" w:type="dxa"/>
            <w:gridSpan w:val="2"/>
            <w:vMerge w:val="continue"/>
            <w:vAlign w:val="center"/>
          </w:tcPr>
          <w:p w14:paraId="6104B140">
            <w:pPr>
              <w:spacing w:line="500" w:lineRule="exact"/>
              <w:jc w:val="left"/>
              <w:rPr>
                <w:rFonts w:ascii="宋体" w:hAnsi="宋体" w:cs="宋体"/>
                <w:sz w:val="24"/>
              </w:rPr>
            </w:pPr>
          </w:p>
        </w:tc>
        <w:tc>
          <w:tcPr>
            <w:tcW w:w="13064" w:type="dxa"/>
            <w:gridSpan w:val="7"/>
            <w:vAlign w:val="center"/>
          </w:tcPr>
          <w:p w14:paraId="7C48DF69">
            <w:pPr>
              <w:spacing w:line="500" w:lineRule="exact"/>
              <w:jc w:val="left"/>
              <w:rPr>
                <w:rFonts w:ascii="宋体" w:hAnsi="宋体" w:cs="宋体"/>
                <w:sz w:val="24"/>
              </w:rPr>
            </w:pPr>
            <w:r>
              <w:rPr>
                <w:rFonts w:hint="eastAsia" w:ascii="宋体" w:hAnsi="宋体" w:cs="宋体"/>
                <w:sz w:val="24"/>
              </w:rPr>
              <w:t>(二)分控室</w:t>
            </w:r>
          </w:p>
        </w:tc>
      </w:tr>
      <w:tr w14:paraId="3D1234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4" w:type="dxa"/>
            <w:gridSpan w:val="2"/>
            <w:vMerge w:val="continue"/>
            <w:vAlign w:val="center"/>
          </w:tcPr>
          <w:p w14:paraId="4C927833">
            <w:pPr>
              <w:spacing w:line="500" w:lineRule="exact"/>
              <w:jc w:val="center"/>
              <w:rPr>
                <w:rFonts w:ascii="宋体" w:hAnsi="宋体" w:cs="宋体"/>
                <w:sz w:val="16"/>
                <w:szCs w:val="16"/>
              </w:rPr>
            </w:pPr>
          </w:p>
        </w:tc>
        <w:tc>
          <w:tcPr>
            <w:tcW w:w="463" w:type="dxa"/>
            <w:gridSpan w:val="2"/>
            <w:vAlign w:val="center"/>
          </w:tcPr>
          <w:p w14:paraId="3A8D8B22">
            <w:pPr>
              <w:spacing w:line="500" w:lineRule="exact"/>
              <w:jc w:val="center"/>
              <w:rPr>
                <w:rFonts w:ascii="宋体" w:hAnsi="宋体" w:cs="宋体"/>
                <w:sz w:val="16"/>
                <w:szCs w:val="16"/>
              </w:rPr>
            </w:pPr>
            <w:r>
              <w:rPr>
                <w:rFonts w:hint="eastAsia" w:ascii="宋体" w:hAnsi="宋体" w:cs="宋体"/>
                <w:sz w:val="16"/>
                <w:szCs w:val="16"/>
              </w:rPr>
              <w:t>1</w:t>
            </w:r>
          </w:p>
        </w:tc>
        <w:tc>
          <w:tcPr>
            <w:tcW w:w="1549" w:type="dxa"/>
            <w:vAlign w:val="center"/>
          </w:tcPr>
          <w:p w14:paraId="48C80499">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IP广播分控软件</w:t>
            </w:r>
          </w:p>
        </w:tc>
        <w:tc>
          <w:tcPr>
            <w:tcW w:w="6299" w:type="dxa"/>
            <w:vAlign w:val="center"/>
          </w:tcPr>
          <w:p w14:paraId="6C004B2F">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1.即时显示各类终端运行状态，如登录IP地址、音量、任务状态，可远程调节所有终端音量；</w:t>
            </w:r>
          </w:p>
          <w:p w14:paraId="471A6F15">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2.实时采播，可通过声卡向指定终端广播音乐或通知；</w:t>
            </w:r>
          </w:p>
          <w:p w14:paraId="164033F2">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3.定时任务，在设定的时间，向预设的终端播放文件列表内容；</w:t>
            </w:r>
          </w:p>
          <w:p w14:paraId="287AAC03">
            <w:pPr>
              <w:widowControl/>
              <w:jc w:val="left"/>
              <w:textAlignment w:val="center"/>
              <w:rPr>
                <w:rFonts w:ascii="宋体" w:hAnsi="宋体" w:cs="宋体"/>
                <w:sz w:val="24"/>
              </w:rPr>
            </w:pPr>
            <w:r>
              <w:rPr>
                <w:rFonts w:hint="eastAsia" w:ascii="宋体" w:hAnsi="宋体" w:cs="宋体"/>
                <w:color w:val="000000"/>
                <w:kern w:val="0"/>
                <w:sz w:val="16"/>
                <w:szCs w:val="16"/>
                <w:lang w:bidi="ar"/>
              </w:rPr>
              <w:t>4.节目管理，维护系统所需的广播音频文件，便于工作站或终端调用；</w:t>
            </w:r>
          </w:p>
        </w:tc>
        <w:tc>
          <w:tcPr>
            <w:tcW w:w="785" w:type="dxa"/>
            <w:vAlign w:val="center"/>
          </w:tcPr>
          <w:p w14:paraId="1C796DEF">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7C44E550">
            <w:pPr>
              <w:widowControl/>
              <w:jc w:val="center"/>
              <w:textAlignment w:val="center"/>
              <w:rPr>
                <w:rFonts w:ascii="宋体" w:hAnsi="宋体" w:cs="宋体"/>
                <w:sz w:val="24"/>
              </w:rPr>
            </w:pPr>
            <w:r>
              <w:rPr>
                <w:rFonts w:hint="eastAsia" w:ascii="宋体" w:hAnsi="宋体" w:cs="宋体"/>
                <w:color w:val="000000"/>
                <w:kern w:val="0"/>
                <w:sz w:val="20"/>
                <w:szCs w:val="20"/>
                <w:lang w:bidi="ar"/>
              </w:rPr>
              <w:t>套</w:t>
            </w:r>
          </w:p>
        </w:tc>
        <w:tc>
          <w:tcPr>
            <w:tcW w:w="2948" w:type="dxa"/>
          </w:tcPr>
          <w:p w14:paraId="633B8D47">
            <w:pPr>
              <w:spacing w:line="500" w:lineRule="exact"/>
              <w:rPr>
                <w:rFonts w:ascii="宋体" w:hAnsi="宋体" w:cs="宋体"/>
                <w:sz w:val="24"/>
              </w:rPr>
            </w:pPr>
            <w:r>
              <w:drawing>
                <wp:anchor distT="0" distB="0" distL="114300" distR="114300" simplePos="0" relativeHeight="251697152" behindDoc="1" locked="0" layoutInCell="1" allowOverlap="1">
                  <wp:simplePos x="0" y="0"/>
                  <wp:positionH relativeFrom="column">
                    <wp:posOffset>645160</wp:posOffset>
                  </wp:positionH>
                  <wp:positionV relativeFrom="paragraph">
                    <wp:posOffset>66040</wp:posOffset>
                  </wp:positionV>
                  <wp:extent cx="658495" cy="506095"/>
                  <wp:effectExtent l="0" t="0" r="8255" b="8255"/>
                  <wp:wrapTight wrapText="bothSides">
                    <wp:wrapPolygon>
                      <wp:start x="0" y="0"/>
                      <wp:lineTo x="0" y="21139"/>
                      <wp:lineTo x="21246" y="21139"/>
                      <wp:lineTo x="21246" y="0"/>
                      <wp:lineTo x="0" y="0"/>
                    </wp:wrapPolygon>
                  </wp:wrapTight>
                  <wp:docPr id="39" name="图片 43"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43" descr="clipboard/drawings/NULL"/>
                          <pic:cNvPicPr>
                            <a:picLocks noChangeAspect="1"/>
                          </pic:cNvPicPr>
                        </pic:nvPicPr>
                        <pic:blipFill>
                          <a:blip r:embed="rId46" r:link="rId37"/>
                          <a:stretch>
                            <a:fillRect/>
                          </a:stretch>
                        </pic:blipFill>
                        <pic:spPr>
                          <a:xfrm>
                            <a:off x="0" y="0"/>
                            <a:ext cx="658495" cy="506095"/>
                          </a:xfrm>
                          <a:prstGeom prst="rect">
                            <a:avLst/>
                          </a:prstGeom>
                          <a:noFill/>
                          <a:ln>
                            <a:noFill/>
                          </a:ln>
                        </pic:spPr>
                      </pic:pic>
                    </a:graphicData>
                  </a:graphic>
                </wp:anchor>
              </w:drawing>
            </w:r>
          </w:p>
        </w:tc>
      </w:tr>
      <w:tr w14:paraId="069E3E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4" w:type="dxa"/>
            <w:gridSpan w:val="2"/>
            <w:vMerge w:val="continue"/>
            <w:vAlign w:val="center"/>
          </w:tcPr>
          <w:p w14:paraId="44750BFD">
            <w:pPr>
              <w:spacing w:line="500" w:lineRule="exact"/>
              <w:jc w:val="center"/>
              <w:rPr>
                <w:rFonts w:ascii="宋体" w:hAnsi="宋体" w:cs="宋体"/>
                <w:sz w:val="16"/>
                <w:szCs w:val="16"/>
              </w:rPr>
            </w:pPr>
          </w:p>
        </w:tc>
        <w:tc>
          <w:tcPr>
            <w:tcW w:w="463" w:type="dxa"/>
            <w:gridSpan w:val="2"/>
            <w:vAlign w:val="center"/>
          </w:tcPr>
          <w:p w14:paraId="56D71670">
            <w:pPr>
              <w:spacing w:line="500" w:lineRule="exact"/>
              <w:jc w:val="center"/>
              <w:rPr>
                <w:rFonts w:ascii="宋体" w:hAnsi="宋体" w:cs="宋体"/>
                <w:sz w:val="16"/>
                <w:szCs w:val="16"/>
              </w:rPr>
            </w:pPr>
            <w:r>
              <w:rPr>
                <w:rFonts w:hint="eastAsia" w:ascii="宋体" w:hAnsi="宋体" w:cs="宋体"/>
                <w:sz w:val="16"/>
                <w:szCs w:val="16"/>
              </w:rPr>
              <w:t>2</w:t>
            </w:r>
          </w:p>
        </w:tc>
        <w:tc>
          <w:tcPr>
            <w:tcW w:w="1549" w:type="dxa"/>
            <w:vAlign w:val="center"/>
          </w:tcPr>
          <w:p w14:paraId="0687D113">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网络话筒</w:t>
            </w:r>
          </w:p>
        </w:tc>
        <w:tc>
          <w:tcPr>
            <w:tcW w:w="6299" w:type="dxa"/>
          </w:tcPr>
          <w:p w14:paraId="370F92CA">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1.具有AI语音识别功能；</w:t>
            </w:r>
          </w:p>
          <w:p w14:paraId="0DA85CC1">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2.</w:t>
            </w:r>
            <w:r>
              <w:rPr>
                <w:rFonts w:ascii="宋体" w:hAnsi="宋体" w:cs="宋体"/>
                <w:color w:val="000000"/>
                <w:kern w:val="0"/>
                <w:sz w:val="16"/>
                <w:szCs w:val="16"/>
                <w:lang w:bidi="ar"/>
              </w:rPr>
              <w:t>≥</w:t>
            </w:r>
            <w:r>
              <w:rPr>
                <w:rFonts w:hint="eastAsia" w:ascii="宋体" w:hAnsi="宋体" w:cs="宋体"/>
                <w:color w:val="000000"/>
                <w:kern w:val="0"/>
                <w:sz w:val="16"/>
                <w:szCs w:val="16"/>
                <w:lang w:bidi="ar"/>
              </w:rPr>
              <w:t>7寸数字真彩电容式触摸屏，分辨率1024*600；</w:t>
            </w:r>
          </w:p>
          <w:p w14:paraId="76379C98">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3.内置</w:t>
            </w:r>
            <w:r>
              <w:rPr>
                <w:rFonts w:ascii="宋体" w:hAnsi="宋体" w:cs="宋体"/>
                <w:color w:val="000000"/>
                <w:kern w:val="0"/>
                <w:sz w:val="16"/>
                <w:szCs w:val="16"/>
                <w:lang w:bidi="ar"/>
              </w:rPr>
              <w:t>≥</w:t>
            </w:r>
            <w:r>
              <w:rPr>
                <w:rFonts w:hint="eastAsia" w:ascii="宋体" w:hAnsi="宋体" w:cs="宋体"/>
                <w:color w:val="000000"/>
                <w:kern w:val="0"/>
                <w:sz w:val="16"/>
                <w:szCs w:val="16"/>
                <w:lang w:bidi="ar"/>
              </w:rPr>
              <w:t>3W扬声器和话筒咪头；</w:t>
            </w:r>
          </w:p>
          <w:p w14:paraId="3A808483">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4.具有报警功能，带防护外罩，防止误触发；</w:t>
            </w:r>
          </w:p>
          <w:p w14:paraId="4C92B8C8">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5.具有导光按键，可调节音量加减，快捷广播；</w:t>
            </w:r>
          </w:p>
          <w:p w14:paraId="02EF213C">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6.可对全区、分区、指定终端进行讲话或广播；</w:t>
            </w:r>
          </w:p>
          <w:p w14:paraId="36F1C296">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7.</w:t>
            </w:r>
            <w:r>
              <w:rPr>
                <w:rFonts w:ascii="宋体" w:hAnsi="宋体" w:cs="宋体"/>
                <w:color w:val="000000"/>
                <w:kern w:val="0"/>
                <w:sz w:val="16"/>
                <w:szCs w:val="16"/>
                <w:lang w:bidi="ar"/>
              </w:rPr>
              <w:t>≥</w:t>
            </w:r>
            <w:r>
              <w:rPr>
                <w:rFonts w:hint="eastAsia" w:ascii="宋体" w:hAnsi="宋体" w:cs="宋体"/>
                <w:color w:val="000000"/>
                <w:kern w:val="0"/>
                <w:sz w:val="16"/>
                <w:szCs w:val="16"/>
                <w:lang w:bidi="ar"/>
              </w:rPr>
              <w:t>1路I/O输入、1路I/O输出；</w:t>
            </w:r>
          </w:p>
          <w:p w14:paraId="19471439">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8.支持来电/去电显示功能,具有常用通信电话薄查询功能；</w:t>
            </w:r>
          </w:p>
          <w:p w14:paraId="78D58BB3">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9.采样率：8K～44KHz；</w:t>
            </w:r>
          </w:p>
          <w:p w14:paraId="539A4364">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10.频率响应：20Hz～16KHz；</w:t>
            </w:r>
          </w:p>
          <w:p w14:paraId="55CDFAC3">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11.</w:t>
            </w:r>
            <w:r>
              <w:rPr>
                <w:rFonts w:ascii="宋体" w:hAnsi="宋体" w:cs="宋体"/>
                <w:color w:val="000000"/>
                <w:kern w:val="0"/>
                <w:sz w:val="16"/>
                <w:szCs w:val="16"/>
                <w:lang w:bidi="ar"/>
              </w:rPr>
              <w:t>≥</w:t>
            </w:r>
            <w:r>
              <w:rPr>
                <w:rFonts w:hint="eastAsia" w:ascii="宋体" w:hAnsi="宋体" w:cs="宋体"/>
                <w:color w:val="000000"/>
                <w:kern w:val="0"/>
                <w:sz w:val="16"/>
                <w:szCs w:val="16"/>
                <w:lang w:bidi="ar"/>
              </w:rPr>
              <w:t>1路3.5辅助输入接口，1路3.5辅助输出接口；</w:t>
            </w:r>
          </w:p>
          <w:p w14:paraId="052662B3">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12.带有复位按键；</w:t>
            </w:r>
          </w:p>
          <w:p w14:paraId="28751A2E">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13.谐波失真：≤0.5%；</w:t>
            </w:r>
          </w:p>
          <w:p w14:paraId="54EE3047">
            <w:pPr>
              <w:widowControl/>
              <w:jc w:val="left"/>
              <w:textAlignment w:val="top"/>
              <w:rPr>
                <w:rFonts w:ascii="宋体" w:hAnsi="宋体" w:cs="宋体"/>
                <w:sz w:val="24"/>
              </w:rPr>
            </w:pPr>
            <w:r>
              <w:rPr>
                <w:rFonts w:hint="eastAsia" w:ascii="宋体" w:hAnsi="宋体" w:cs="宋体"/>
                <w:color w:val="000000"/>
                <w:kern w:val="0"/>
                <w:sz w:val="16"/>
                <w:szCs w:val="16"/>
                <w:lang w:bidi="ar"/>
              </w:rPr>
              <w:t>14.信噪比：≥70dB；</w:t>
            </w:r>
          </w:p>
        </w:tc>
        <w:tc>
          <w:tcPr>
            <w:tcW w:w="785" w:type="dxa"/>
            <w:vAlign w:val="center"/>
          </w:tcPr>
          <w:p w14:paraId="2612E8BA">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6BBA93CF">
            <w:pPr>
              <w:widowControl/>
              <w:jc w:val="center"/>
              <w:textAlignment w:val="center"/>
              <w:rPr>
                <w:rFonts w:ascii="宋体" w:hAnsi="宋体" w:cs="宋体"/>
                <w:sz w:val="24"/>
              </w:rPr>
            </w:pPr>
            <w:r>
              <w:rPr>
                <w:rFonts w:hint="eastAsia" w:ascii="宋体" w:hAnsi="宋体" w:cs="宋体"/>
                <w:color w:val="000000"/>
                <w:kern w:val="0"/>
                <w:sz w:val="20"/>
                <w:szCs w:val="20"/>
                <w:lang w:bidi="ar"/>
              </w:rPr>
              <w:t>台</w:t>
            </w:r>
          </w:p>
        </w:tc>
        <w:tc>
          <w:tcPr>
            <w:tcW w:w="2948" w:type="dxa"/>
          </w:tcPr>
          <w:p w14:paraId="10C40BC1">
            <w:pPr>
              <w:spacing w:line="500" w:lineRule="exact"/>
              <w:rPr>
                <w:rFonts w:ascii="宋体" w:hAnsi="宋体" w:cs="宋体"/>
                <w:sz w:val="24"/>
              </w:rPr>
            </w:pPr>
            <w:r>
              <w:drawing>
                <wp:anchor distT="0" distB="0" distL="114300" distR="114300" simplePos="0" relativeHeight="251698176" behindDoc="1" locked="0" layoutInCell="1" allowOverlap="1">
                  <wp:simplePos x="0" y="0"/>
                  <wp:positionH relativeFrom="column">
                    <wp:posOffset>564515</wp:posOffset>
                  </wp:positionH>
                  <wp:positionV relativeFrom="paragraph">
                    <wp:posOffset>551815</wp:posOffset>
                  </wp:positionV>
                  <wp:extent cx="809625" cy="537210"/>
                  <wp:effectExtent l="0" t="0" r="9525" b="15240"/>
                  <wp:wrapTight wrapText="bothSides">
                    <wp:wrapPolygon>
                      <wp:start x="0" y="0"/>
                      <wp:lineTo x="0" y="20681"/>
                      <wp:lineTo x="21346" y="20681"/>
                      <wp:lineTo x="21346" y="0"/>
                      <wp:lineTo x="0" y="0"/>
                    </wp:wrapPolygon>
                  </wp:wrapTight>
                  <wp:docPr id="40" name="图片 44"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4" descr="clipboard/drawings/NULL"/>
                          <pic:cNvPicPr>
                            <a:picLocks noChangeAspect="1"/>
                          </pic:cNvPicPr>
                        </pic:nvPicPr>
                        <pic:blipFill>
                          <a:blip r:embed="rId47" r:link="rId37"/>
                          <a:stretch>
                            <a:fillRect/>
                          </a:stretch>
                        </pic:blipFill>
                        <pic:spPr>
                          <a:xfrm>
                            <a:off x="0" y="0"/>
                            <a:ext cx="809625" cy="537210"/>
                          </a:xfrm>
                          <a:prstGeom prst="rect">
                            <a:avLst/>
                          </a:prstGeom>
                          <a:noFill/>
                          <a:ln>
                            <a:noFill/>
                          </a:ln>
                        </pic:spPr>
                      </pic:pic>
                    </a:graphicData>
                  </a:graphic>
                </wp:anchor>
              </w:drawing>
            </w:r>
          </w:p>
        </w:tc>
      </w:tr>
      <w:tr w14:paraId="299E55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4" w:type="dxa"/>
            <w:gridSpan w:val="2"/>
            <w:vMerge w:val="continue"/>
          </w:tcPr>
          <w:p w14:paraId="1E04CB51">
            <w:pPr>
              <w:spacing w:line="500" w:lineRule="exact"/>
              <w:rPr>
                <w:rFonts w:ascii="宋体" w:hAnsi="宋体" w:cs="宋体"/>
                <w:sz w:val="24"/>
              </w:rPr>
            </w:pPr>
          </w:p>
        </w:tc>
        <w:tc>
          <w:tcPr>
            <w:tcW w:w="13064" w:type="dxa"/>
            <w:gridSpan w:val="7"/>
          </w:tcPr>
          <w:p w14:paraId="0552A7EC">
            <w:pPr>
              <w:spacing w:line="500" w:lineRule="exact"/>
              <w:rPr>
                <w:rFonts w:ascii="宋体" w:hAnsi="宋体" w:cs="宋体"/>
                <w:sz w:val="24"/>
              </w:rPr>
            </w:pPr>
            <w:r>
              <w:rPr>
                <w:rFonts w:hint="eastAsia" w:ascii="宋体" w:hAnsi="宋体" w:cs="宋体"/>
                <w:sz w:val="24"/>
              </w:rPr>
              <w:t>（三）前端设备</w:t>
            </w:r>
          </w:p>
        </w:tc>
      </w:tr>
      <w:tr w14:paraId="28B06C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4" w:type="dxa"/>
            <w:gridSpan w:val="2"/>
            <w:vMerge w:val="continue"/>
            <w:vAlign w:val="center"/>
          </w:tcPr>
          <w:p w14:paraId="42CD8B9A">
            <w:pPr>
              <w:spacing w:line="500" w:lineRule="exact"/>
              <w:jc w:val="center"/>
              <w:rPr>
                <w:rFonts w:ascii="宋体" w:hAnsi="宋体" w:cs="宋体"/>
                <w:sz w:val="16"/>
                <w:szCs w:val="16"/>
              </w:rPr>
            </w:pPr>
          </w:p>
        </w:tc>
        <w:tc>
          <w:tcPr>
            <w:tcW w:w="463" w:type="dxa"/>
            <w:gridSpan w:val="2"/>
            <w:vAlign w:val="center"/>
          </w:tcPr>
          <w:p w14:paraId="64362950">
            <w:pPr>
              <w:spacing w:line="500" w:lineRule="exact"/>
              <w:jc w:val="center"/>
              <w:rPr>
                <w:rFonts w:ascii="宋体" w:hAnsi="宋体" w:cs="宋体"/>
                <w:sz w:val="16"/>
                <w:szCs w:val="16"/>
              </w:rPr>
            </w:pPr>
            <w:r>
              <w:rPr>
                <w:rFonts w:hint="eastAsia" w:ascii="宋体" w:hAnsi="宋体" w:cs="宋体"/>
                <w:sz w:val="16"/>
                <w:szCs w:val="16"/>
              </w:rPr>
              <w:t>1</w:t>
            </w:r>
          </w:p>
        </w:tc>
        <w:tc>
          <w:tcPr>
            <w:tcW w:w="1549" w:type="dxa"/>
            <w:vAlign w:val="center"/>
          </w:tcPr>
          <w:p w14:paraId="6C53A93B">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网络音箱(教室)</w:t>
            </w:r>
          </w:p>
        </w:tc>
        <w:tc>
          <w:tcPr>
            <w:tcW w:w="6299" w:type="dxa"/>
          </w:tcPr>
          <w:p w14:paraId="707C881A">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1.可接受主控室服务器、分控、网络话筒的控制，控制播放内容、音量大小等；</w:t>
            </w:r>
          </w:p>
          <w:p w14:paraId="3C0ABD50">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2.内置</w:t>
            </w:r>
            <w:r>
              <w:rPr>
                <w:rFonts w:ascii="宋体" w:hAnsi="宋体" w:cs="宋体"/>
                <w:color w:val="000000"/>
                <w:kern w:val="0"/>
                <w:sz w:val="16"/>
                <w:szCs w:val="16"/>
                <w:lang w:bidi="ar"/>
              </w:rPr>
              <w:t>≥</w:t>
            </w:r>
            <w:r>
              <w:rPr>
                <w:rFonts w:hint="eastAsia" w:ascii="宋体" w:hAnsi="宋体" w:cs="宋体"/>
                <w:color w:val="000000"/>
                <w:kern w:val="0"/>
                <w:sz w:val="16"/>
                <w:szCs w:val="16"/>
                <w:lang w:bidi="ar"/>
              </w:rPr>
              <w:t>1个5.5寸低音+1寸丝膜高音，内置专业分频器，播放语音节目清晰动听，为听力考试提供高质量的音质；</w:t>
            </w:r>
          </w:p>
          <w:p w14:paraId="5D330F27">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3.采用高保真的D类功放，功耗低，失真小；</w:t>
            </w:r>
          </w:p>
          <w:p w14:paraId="3ADD770A">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4.</w:t>
            </w:r>
            <w:r>
              <w:rPr>
                <w:rFonts w:ascii="宋体" w:hAnsi="宋体" w:cs="宋体"/>
                <w:color w:val="000000"/>
                <w:kern w:val="0"/>
                <w:sz w:val="16"/>
                <w:szCs w:val="16"/>
                <w:lang w:bidi="ar"/>
              </w:rPr>
              <w:t>≥</w:t>
            </w:r>
            <w:r>
              <w:rPr>
                <w:rFonts w:hint="eastAsia" w:ascii="宋体" w:hAnsi="宋体" w:cs="宋体"/>
                <w:color w:val="000000"/>
                <w:kern w:val="0"/>
                <w:sz w:val="16"/>
                <w:szCs w:val="16"/>
                <w:lang w:bidi="ar"/>
              </w:rPr>
              <w:t>4.3寸LCD彩色显示屏；</w:t>
            </w:r>
          </w:p>
          <w:p w14:paraId="4004572A">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5.</w:t>
            </w:r>
            <w:r>
              <w:rPr>
                <w:rFonts w:ascii="宋体" w:hAnsi="宋体" w:cs="宋体"/>
                <w:color w:val="000000"/>
                <w:kern w:val="0"/>
                <w:sz w:val="16"/>
                <w:szCs w:val="16"/>
                <w:lang w:bidi="ar"/>
              </w:rPr>
              <w:t>≥</w:t>
            </w:r>
            <w:r>
              <w:rPr>
                <w:rFonts w:hint="eastAsia" w:ascii="宋体" w:hAnsi="宋体" w:cs="宋体"/>
                <w:color w:val="000000"/>
                <w:kern w:val="0"/>
                <w:sz w:val="16"/>
                <w:szCs w:val="16"/>
                <w:lang w:bidi="ar"/>
              </w:rPr>
              <w:t>1个TF卡接口；</w:t>
            </w:r>
          </w:p>
          <w:p w14:paraId="72F927E6">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6.</w:t>
            </w:r>
            <w:r>
              <w:rPr>
                <w:rFonts w:ascii="宋体" w:hAnsi="宋体" w:cs="宋体"/>
                <w:color w:val="000000"/>
                <w:kern w:val="0"/>
                <w:sz w:val="16"/>
                <w:szCs w:val="16"/>
                <w:lang w:bidi="ar"/>
              </w:rPr>
              <w:t>≥</w:t>
            </w:r>
            <w:r>
              <w:rPr>
                <w:rFonts w:hint="eastAsia" w:ascii="宋体" w:hAnsi="宋体" w:cs="宋体"/>
                <w:color w:val="000000"/>
                <w:kern w:val="0"/>
                <w:sz w:val="16"/>
                <w:szCs w:val="16"/>
                <w:lang w:bidi="ar"/>
              </w:rPr>
              <w:t>1路MIC话筒输入接口；</w:t>
            </w:r>
          </w:p>
          <w:p w14:paraId="282EDB25">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7.</w:t>
            </w:r>
            <w:r>
              <w:rPr>
                <w:rFonts w:ascii="宋体" w:hAnsi="宋体" w:cs="宋体"/>
                <w:color w:val="000000"/>
                <w:kern w:val="0"/>
                <w:sz w:val="16"/>
                <w:szCs w:val="16"/>
                <w:lang w:bidi="ar"/>
              </w:rPr>
              <w:t>≥</w:t>
            </w:r>
            <w:r>
              <w:rPr>
                <w:rFonts w:hint="eastAsia" w:ascii="宋体" w:hAnsi="宋体" w:cs="宋体"/>
                <w:color w:val="000000"/>
                <w:kern w:val="0"/>
                <w:sz w:val="16"/>
                <w:szCs w:val="16"/>
                <w:lang w:bidi="ar"/>
              </w:rPr>
              <w:t>1路3.5辅助音频输入接口；</w:t>
            </w:r>
          </w:p>
          <w:p w14:paraId="73F9414E">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8.</w:t>
            </w:r>
            <w:r>
              <w:rPr>
                <w:rFonts w:ascii="宋体" w:hAnsi="宋体" w:cs="宋体"/>
                <w:color w:val="000000"/>
                <w:kern w:val="0"/>
                <w:sz w:val="16"/>
                <w:szCs w:val="16"/>
                <w:lang w:bidi="ar"/>
              </w:rPr>
              <w:t>≥</w:t>
            </w:r>
            <w:r>
              <w:rPr>
                <w:rFonts w:hint="eastAsia" w:ascii="宋体" w:hAnsi="宋体" w:cs="宋体"/>
                <w:color w:val="000000"/>
                <w:kern w:val="0"/>
                <w:sz w:val="16"/>
                <w:szCs w:val="16"/>
                <w:lang w:bidi="ar"/>
              </w:rPr>
              <w:t>1路3.5辅助音频输出接口；</w:t>
            </w:r>
          </w:p>
          <w:p w14:paraId="40DD8B3F">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9.</w:t>
            </w:r>
            <w:r>
              <w:rPr>
                <w:rFonts w:ascii="宋体" w:hAnsi="宋体" w:cs="宋体"/>
                <w:color w:val="000000"/>
                <w:kern w:val="0"/>
                <w:sz w:val="16"/>
                <w:szCs w:val="16"/>
                <w:lang w:bidi="ar"/>
              </w:rPr>
              <w:t>≥</w:t>
            </w:r>
            <w:r>
              <w:rPr>
                <w:rFonts w:hint="eastAsia" w:ascii="宋体" w:hAnsi="宋体" w:cs="宋体"/>
                <w:color w:val="000000"/>
                <w:kern w:val="0"/>
                <w:sz w:val="16"/>
                <w:szCs w:val="16"/>
                <w:lang w:bidi="ar"/>
              </w:rPr>
              <w:t>2个RCA莲花座辅助输入；</w:t>
            </w:r>
          </w:p>
          <w:p w14:paraId="3145B5B3">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10.</w:t>
            </w:r>
            <w:r>
              <w:rPr>
                <w:rFonts w:ascii="宋体" w:hAnsi="宋体" w:cs="宋体"/>
                <w:color w:val="000000"/>
                <w:kern w:val="0"/>
                <w:sz w:val="16"/>
                <w:szCs w:val="16"/>
                <w:lang w:bidi="ar"/>
              </w:rPr>
              <w:t>≥</w:t>
            </w:r>
            <w:r>
              <w:rPr>
                <w:rFonts w:hint="eastAsia" w:ascii="宋体" w:hAnsi="宋体" w:cs="宋体"/>
                <w:color w:val="000000"/>
                <w:kern w:val="0"/>
                <w:sz w:val="16"/>
                <w:szCs w:val="16"/>
                <w:lang w:bidi="ar"/>
              </w:rPr>
              <w:t>1路话筒音量调节旋钮；</w:t>
            </w:r>
          </w:p>
          <w:p w14:paraId="288FFFB7">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11.</w:t>
            </w:r>
            <w:r>
              <w:rPr>
                <w:rFonts w:ascii="宋体" w:hAnsi="宋体" w:cs="宋体"/>
                <w:color w:val="000000"/>
                <w:kern w:val="0"/>
                <w:sz w:val="16"/>
                <w:szCs w:val="16"/>
                <w:lang w:bidi="ar"/>
              </w:rPr>
              <w:t>≥</w:t>
            </w:r>
            <w:r>
              <w:rPr>
                <w:rFonts w:hint="eastAsia" w:ascii="宋体" w:hAnsi="宋体" w:cs="宋体"/>
                <w:color w:val="000000"/>
                <w:kern w:val="0"/>
                <w:sz w:val="16"/>
                <w:szCs w:val="16"/>
                <w:lang w:bidi="ar"/>
              </w:rPr>
              <w:t>1路辅助/无线话筒音量调节旋钮；</w:t>
            </w:r>
          </w:p>
          <w:p w14:paraId="5EA3E8E8">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12.</w:t>
            </w:r>
            <w:r>
              <w:rPr>
                <w:rFonts w:ascii="宋体" w:hAnsi="宋体" w:cs="宋体"/>
                <w:color w:val="000000"/>
                <w:kern w:val="0"/>
                <w:sz w:val="16"/>
                <w:szCs w:val="16"/>
                <w:lang w:bidi="ar"/>
              </w:rPr>
              <w:t>≥</w:t>
            </w:r>
            <w:r>
              <w:rPr>
                <w:rFonts w:hint="eastAsia" w:ascii="宋体" w:hAnsi="宋体" w:cs="宋体"/>
                <w:color w:val="000000"/>
                <w:kern w:val="0"/>
                <w:sz w:val="16"/>
                <w:szCs w:val="16"/>
                <w:lang w:bidi="ar"/>
              </w:rPr>
              <w:t>1路低音调节旋钮；</w:t>
            </w:r>
          </w:p>
          <w:p w14:paraId="64ECADED">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13.</w:t>
            </w:r>
            <w:r>
              <w:rPr>
                <w:rFonts w:ascii="宋体" w:hAnsi="宋体" w:cs="宋体"/>
                <w:color w:val="000000"/>
                <w:kern w:val="0"/>
                <w:sz w:val="16"/>
                <w:szCs w:val="16"/>
                <w:lang w:bidi="ar"/>
              </w:rPr>
              <w:t>≥</w:t>
            </w:r>
            <w:r>
              <w:rPr>
                <w:rFonts w:hint="eastAsia" w:ascii="宋体" w:hAnsi="宋体" w:cs="宋体"/>
                <w:color w:val="000000"/>
                <w:kern w:val="0"/>
                <w:sz w:val="16"/>
                <w:szCs w:val="16"/>
                <w:lang w:bidi="ar"/>
              </w:rPr>
              <w:t>1路高音调节旋钮；</w:t>
            </w:r>
          </w:p>
          <w:p w14:paraId="694C5876">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14.具有音频炫彩灯条展示功能；</w:t>
            </w:r>
          </w:p>
          <w:p w14:paraId="11D6F3C8">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15.</w:t>
            </w:r>
            <w:r>
              <w:rPr>
                <w:rFonts w:ascii="宋体" w:hAnsi="宋体" w:cs="宋体"/>
                <w:color w:val="000000"/>
                <w:kern w:val="0"/>
                <w:sz w:val="16"/>
                <w:szCs w:val="16"/>
                <w:lang w:bidi="ar"/>
              </w:rPr>
              <w:t>≥</w:t>
            </w:r>
            <w:r>
              <w:rPr>
                <w:rFonts w:hint="eastAsia" w:ascii="宋体" w:hAnsi="宋体" w:cs="宋体"/>
                <w:color w:val="000000"/>
                <w:kern w:val="0"/>
                <w:sz w:val="16"/>
                <w:szCs w:val="16"/>
                <w:lang w:bidi="ar"/>
              </w:rPr>
              <w:t>1个炫彩灯条控制开关；</w:t>
            </w:r>
          </w:p>
          <w:p w14:paraId="5FD00DFF">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16.</w:t>
            </w:r>
            <w:r>
              <w:rPr>
                <w:rFonts w:ascii="宋体" w:hAnsi="宋体" w:cs="宋体"/>
                <w:color w:val="000000"/>
                <w:kern w:val="0"/>
                <w:sz w:val="16"/>
                <w:szCs w:val="16"/>
                <w:lang w:bidi="ar"/>
              </w:rPr>
              <w:t>≥</w:t>
            </w:r>
            <w:r>
              <w:rPr>
                <w:rFonts w:hint="eastAsia" w:ascii="宋体" w:hAnsi="宋体" w:cs="宋体"/>
                <w:color w:val="000000"/>
                <w:kern w:val="0"/>
                <w:sz w:val="16"/>
                <w:szCs w:val="16"/>
                <w:lang w:bidi="ar"/>
              </w:rPr>
              <w:t>1路100V备份音源输入；</w:t>
            </w:r>
          </w:p>
          <w:p w14:paraId="538CF722">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17.</w:t>
            </w:r>
            <w:r>
              <w:rPr>
                <w:rFonts w:ascii="宋体" w:hAnsi="宋体" w:cs="宋体"/>
                <w:color w:val="000000"/>
                <w:kern w:val="0"/>
                <w:sz w:val="16"/>
                <w:szCs w:val="16"/>
                <w:lang w:bidi="ar"/>
              </w:rPr>
              <w:t>≥</w:t>
            </w:r>
            <w:r>
              <w:rPr>
                <w:rFonts w:hint="eastAsia" w:ascii="宋体" w:hAnsi="宋体" w:cs="宋体"/>
                <w:color w:val="000000"/>
                <w:kern w:val="0"/>
                <w:sz w:val="16"/>
                <w:szCs w:val="16"/>
                <w:lang w:bidi="ar"/>
              </w:rPr>
              <w:t>1路30W（8Ω）副箱输出；</w:t>
            </w:r>
          </w:p>
          <w:p w14:paraId="5389DF21">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18.具有蓝牙红外对频接收头，并且有对频指示灯；</w:t>
            </w:r>
          </w:p>
          <w:p w14:paraId="53F54BE9">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19.</w:t>
            </w:r>
            <w:r>
              <w:rPr>
                <w:rFonts w:ascii="宋体" w:hAnsi="宋体" w:cs="宋体"/>
                <w:color w:val="000000"/>
                <w:kern w:val="0"/>
                <w:sz w:val="16"/>
                <w:szCs w:val="16"/>
                <w:lang w:bidi="ar"/>
              </w:rPr>
              <w:t>≥</w:t>
            </w:r>
            <w:r>
              <w:rPr>
                <w:rFonts w:hint="eastAsia" w:ascii="宋体" w:hAnsi="宋体" w:cs="宋体"/>
                <w:color w:val="000000"/>
                <w:kern w:val="0"/>
                <w:sz w:val="16"/>
                <w:szCs w:val="16"/>
                <w:lang w:bidi="ar"/>
              </w:rPr>
              <w:t>1个天线接口；</w:t>
            </w:r>
          </w:p>
          <w:p w14:paraId="265255B3">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20.具有复位按键；</w:t>
            </w:r>
          </w:p>
          <w:p w14:paraId="08E3BCF4">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21.具有脱机运行功能，服务器关闭也能定时播放；</w:t>
            </w:r>
          </w:p>
          <w:p w14:paraId="35094A1D">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22.具有本地拾音功能(选配)；</w:t>
            </w:r>
          </w:p>
          <w:p w14:paraId="266E3E24">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23.具有手机蓝牙播放功能；(选配)</w:t>
            </w:r>
          </w:p>
          <w:p w14:paraId="01625B95">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24.语音智能播报，方便现场调试；</w:t>
            </w:r>
          </w:p>
          <w:p w14:paraId="1DCC510D">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25.内置网络音频解码模块，可实现</w:t>
            </w:r>
            <w:r>
              <w:rPr>
                <w:rFonts w:ascii="宋体" w:hAnsi="宋体" w:cs="宋体"/>
                <w:color w:val="000000"/>
                <w:kern w:val="0"/>
                <w:sz w:val="16"/>
                <w:szCs w:val="16"/>
                <w:lang w:bidi="ar"/>
              </w:rPr>
              <w:t>≥</w:t>
            </w:r>
            <w:r>
              <w:rPr>
                <w:rFonts w:hint="eastAsia" w:ascii="宋体" w:hAnsi="宋体" w:cs="宋体"/>
                <w:color w:val="000000"/>
                <w:kern w:val="0"/>
                <w:sz w:val="16"/>
                <w:szCs w:val="16"/>
                <w:lang w:bidi="ar"/>
              </w:rPr>
              <w:t>320kbps网络化传输16位CD音质的高品质MP3音频信号；</w:t>
            </w:r>
          </w:p>
          <w:p w14:paraId="1F590CF5">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26.内置大容量存储空间，节目可通过网络远程推送到存储器储存；</w:t>
            </w:r>
          </w:p>
          <w:p w14:paraId="58AEBC74">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27.与主流摄像头进行联动</w:t>
            </w:r>
          </w:p>
          <w:p w14:paraId="237493E2">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28.具有标准RJ45网络接口，有以太网口的地方即可接入；</w:t>
            </w:r>
          </w:p>
          <w:p w14:paraId="466605C6">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29.支持网络通讯协议：TCP、UDP、ARP、ICMP、IGMP等；</w:t>
            </w:r>
          </w:p>
          <w:p w14:paraId="42D9529D">
            <w:pPr>
              <w:widowControl/>
              <w:jc w:val="left"/>
              <w:textAlignment w:val="top"/>
              <w:rPr>
                <w:rFonts w:ascii="宋体" w:hAnsi="宋体" w:cs="宋体"/>
                <w:sz w:val="24"/>
              </w:rPr>
            </w:pPr>
            <w:r>
              <w:rPr>
                <w:rFonts w:hint="eastAsia" w:ascii="宋体" w:hAnsi="宋体" w:cs="宋体"/>
                <w:color w:val="000000"/>
                <w:kern w:val="0"/>
                <w:sz w:val="16"/>
                <w:szCs w:val="16"/>
                <w:lang w:bidi="ar"/>
              </w:rPr>
              <w:t>30.频率响应：100Hz-20KHz；</w:t>
            </w:r>
          </w:p>
        </w:tc>
        <w:tc>
          <w:tcPr>
            <w:tcW w:w="785" w:type="dxa"/>
            <w:vAlign w:val="center"/>
          </w:tcPr>
          <w:p w14:paraId="49B8867E">
            <w:pPr>
              <w:widowControl/>
              <w:jc w:val="center"/>
              <w:textAlignment w:val="center"/>
              <w:rPr>
                <w:rFonts w:ascii="宋体" w:hAnsi="宋体" w:cs="宋体"/>
                <w:sz w:val="24"/>
              </w:rPr>
            </w:pPr>
            <w:r>
              <w:rPr>
                <w:rFonts w:hint="eastAsia" w:ascii="宋体" w:hAnsi="宋体" w:cs="宋体"/>
                <w:color w:val="000000"/>
                <w:kern w:val="0"/>
                <w:sz w:val="20"/>
                <w:szCs w:val="20"/>
                <w:lang w:bidi="ar"/>
              </w:rPr>
              <w:t>8</w:t>
            </w:r>
          </w:p>
        </w:tc>
        <w:tc>
          <w:tcPr>
            <w:tcW w:w="1020" w:type="dxa"/>
            <w:vAlign w:val="center"/>
          </w:tcPr>
          <w:p w14:paraId="1638CFC6">
            <w:pPr>
              <w:widowControl/>
              <w:jc w:val="center"/>
              <w:textAlignment w:val="center"/>
              <w:rPr>
                <w:rFonts w:ascii="宋体" w:hAnsi="宋体" w:cs="宋体"/>
                <w:sz w:val="24"/>
              </w:rPr>
            </w:pPr>
            <w:r>
              <w:rPr>
                <w:rFonts w:hint="eastAsia" w:ascii="宋体" w:hAnsi="宋体" w:cs="宋体"/>
                <w:color w:val="000000"/>
                <w:kern w:val="0"/>
                <w:sz w:val="20"/>
                <w:szCs w:val="20"/>
                <w:lang w:bidi="ar"/>
              </w:rPr>
              <w:t>台</w:t>
            </w:r>
          </w:p>
        </w:tc>
        <w:tc>
          <w:tcPr>
            <w:tcW w:w="2948" w:type="dxa"/>
          </w:tcPr>
          <w:p w14:paraId="4863EDEB">
            <w:pPr>
              <w:spacing w:line="500" w:lineRule="exact"/>
              <w:rPr>
                <w:rFonts w:ascii="宋体" w:hAnsi="宋体" w:cs="宋体"/>
                <w:sz w:val="24"/>
              </w:rPr>
            </w:pPr>
            <w:r>
              <w:drawing>
                <wp:anchor distT="0" distB="0" distL="114300" distR="114300" simplePos="0" relativeHeight="251699200" behindDoc="1" locked="0" layoutInCell="1" allowOverlap="1">
                  <wp:simplePos x="0" y="0"/>
                  <wp:positionH relativeFrom="column">
                    <wp:posOffset>892810</wp:posOffset>
                  </wp:positionH>
                  <wp:positionV relativeFrom="paragraph">
                    <wp:posOffset>248285</wp:posOffset>
                  </wp:positionV>
                  <wp:extent cx="374015" cy="523875"/>
                  <wp:effectExtent l="0" t="0" r="6985" b="9525"/>
                  <wp:wrapTight wrapText="bothSides">
                    <wp:wrapPolygon>
                      <wp:start x="0" y="0"/>
                      <wp:lineTo x="0" y="20500"/>
                      <wp:lineTo x="20206" y="20500"/>
                      <wp:lineTo x="20206" y="0"/>
                      <wp:lineTo x="0" y="0"/>
                    </wp:wrapPolygon>
                  </wp:wrapTight>
                  <wp:docPr id="41" name="图片 44"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4" descr="clipboard/drawings/NULL"/>
                          <pic:cNvPicPr>
                            <a:picLocks noChangeAspect="1"/>
                          </pic:cNvPicPr>
                        </pic:nvPicPr>
                        <pic:blipFill>
                          <a:blip r:embed="rId43" r:link="rId37"/>
                          <a:stretch>
                            <a:fillRect/>
                          </a:stretch>
                        </pic:blipFill>
                        <pic:spPr>
                          <a:xfrm>
                            <a:off x="0" y="0"/>
                            <a:ext cx="374015" cy="523875"/>
                          </a:xfrm>
                          <a:prstGeom prst="rect">
                            <a:avLst/>
                          </a:prstGeom>
                          <a:noFill/>
                          <a:ln>
                            <a:noFill/>
                          </a:ln>
                        </pic:spPr>
                      </pic:pic>
                    </a:graphicData>
                  </a:graphic>
                </wp:anchor>
              </w:drawing>
            </w:r>
          </w:p>
        </w:tc>
      </w:tr>
      <w:tr w14:paraId="1DAE4F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4" w:type="dxa"/>
            <w:gridSpan w:val="2"/>
            <w:vMerge w:val="continue"/>
            <w:vAlign w:val="center"/>
          </w:tcPr>
          <w:p w14:paraId="56B3F833">
            <w:pPr>
              <w:spacing w:line="500" w:lineRule="exact"/>
              <w:jc w:val="center"/>
              <w:rPr>
                <w:rFonts w:ascii="宋体" w:hAnsi="宋体" w:cs="宋体"/>
                <w:sz w:val="16"/>
                <w:szCs w:val="16"/>
              </w:rPr>
            </w:pPr>
          </w:p>
        </w:tc>
        <w:tc>
          <w:tcPr>
            <w:tcW w:w="463" w:type="dxa"/>
            <w:gridSpan w:val="2"/>
            <w:vAlign w:val="center"/>
          </w:tcPr>
          <w:p w14:paraId="4C685BCB">
            <w:pPr>
              <w:spacing w:line="500" w:lineRule="exact"/>
              <w:jc w:val="center"/>
              <w:rPr>
                <w:rFonts w:ascii="宋体" w:hAnsi="宋体" w:cs="宋体"/>
                <w:sz w:val="16"/>
                <w:szCs w:val="16"/>
              </w:rPr>
            </w:pPr>
            <w:r>
              <w:rPr>
                <w:rFonts w:hint="eastAsia" w:ascii="宋体" w:hAnsi="宋体" w:cs="宋体"/>
                <w:sz w:val="16"/>
                <w:szCs w:val="16"/>
              </w:rPr>
              <w:t>2</w:t>
            </w:r>
          </w:p>
        </w:tc>
        <w:tc>
          <w:tcPr>
            <w:tcW w:w="1549" w:type="dxa"/>
            <w:vAlign w:val="center"/>
          </w:tcPr>
          <w:p w14:paraId="58EC106F">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室外防水音柱（室外设备）</w:t>
            </w:r>
          </w:p>
        </w:tc>
        <w:tc>
          <w:tcPr>
            <w:tcW w:w="6299" w:type="dxa"/>
            <w:vAlign w:val="center"/>
          </w:tcPr>
          <w:p w14:paraId="2216C54D">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功能特点：</w:t>
            </w:r>
          </w:p>
          <w:p w14:paraId="674539A5">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1.全天候防水使用设计；</w:t>
            </w:r>
          </w:p>
          <w:p w14:paraId="1B11FEF5">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2.高音细腻，中低音单元采用进口防水纸盆；</w:t>
            </w:r>
          </w:p>
          <w:p w14:paraId="6B801D4F">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3.喇叭前板采用塑胶模具成形ABS材料；</w:t>
            </w:r>
          </w:p>
          <w:p w14:paraId="0C515881">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技术参数：</w:t>
            </w:r>
          </w:p>
          <w:p w14:paraId="18A295FB">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1.上下盖、前板：ABS材质；</w:t>
            </w:r>
          </w:p>
          <w:p w14:paraId="220E5AF9">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2.灵敏度：≥94dB/M/W；</w:t>
            </w:r>
          </w:p>
          <w:p w14:paraId="5C58D7C0">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3.单元配置：≥4寸低音*4+3寸高音*1；</w:t>
            </w:r>
          </w:p>
          <w:p w14:paraId="52CB0FAC">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4.额定功率：≥40W；</w:t>
            </w:r>
          </w:p>
          <w:p w14:paraId="677F4CE0">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5.输入电压：100V；</w:t>
            </w:r>
          </w:p>
          <w:p w14:paraId="4BEBA951">
            <w:pPr>
              <w:widowControl/>
              <w:jc w:val="left"/>
              <w:textAlignment w:val="center"/>
              <w:rPr>
                <w:rFonts w:ascii="宋体" w:hAnsi="宋体" w:cs="宋体"/>
                <w:sz w:val="24"/>
              </w:rPr>
            </w:pPr>
            <w:r>
              <w:rPr>
                <w:rFonts w:hint="eastAsia" w:ascii="宋体" w:hAnsi="宋体" w:cs="宋体"/>
                <w:color w:val="000000"/>
                <w:kern w:val="0"/>
                <w:sz w:val="16"/>
                <w:szCs w:val="16"/>
                <w:lang w:bidi="ar"/>
              </w:rPr>
              <w:t>6.频率响应≥100-18KHz；</w:t>
            </w:r>
          </w:p>
        </w:tc>
        <w:tc>
          <w:tcPr>
            <w:tcW w:w="785" w:type="dxa"/>
            <w:vAlign w:val="center"/>
          </w:tcPr>
          <w:p w14:paraId="57D83A77">
            <w:pPr>
              <w:widowControl/>
              <w:jc w:val="center"/>
              <w:textAlignment w:val="center"/>
              <w:rPr>
                <w:rFonts w:ascii="宋体" w:hAnsi="宋体" w:cs="宋体"/>
                <w:sz w:val="24"/>
              </w:rPr>
            </w:pPr>
            <w:r>
              <w:rPr>
                <w:rFonts w:hint="eastAsia" w:ascii="宋体" w:hAnsi="宋体" w:cs="宋体"/>
                <w:color w:val="000000"/>
                <w:kern w:val="0"/>
                <w:sz w:val="20"/>
                <w:szCs w:val="20"/>
                <w:lang w:bidi="ar"/>
              </w:rPr>
              <w:t>4</w:t>
            </w:r>
          </w:p>
        </w:tc>
        <w:tc>
          <w:tcPr>
            <w:tcW w:w="1020" w:type="dxa"/>
            <w:vAlign w:val="center"/>
          </w:tcPr>
          <w:p w14:paraId="1807C307">
            <w:pPr>
              <w:widowControl/>
              <w:jc w:val="center"/>
              <w:textAlignment w:val="center"/>
              <w:rPr>
                <w:rFonts w:ascii="宋体" w:hAnsi="宋体" w:cs="宋体"/>
                <w:sz w:val="24"/>
              </w:rPr>
            </w:pPr>
            <w:r>
              <w:rPr>
                <w:rFonts w:hint="eastAsia" w:ascii="宋体" w:hAnsi="宋体" w:cs="宋体"/>
                <w:color w:val="000000"/>
                <w:kern w:val="0"/>
                <w:sz w:val="20"/>
                <w:szCs w:val="20"/>
                <w:lang w:bidi="ar"/>
              </w:rPr>
              <w:t>只</w:t>
            </w:r>
          </w:p>
        </w:tc>
        <w:tc>
          <w:tcPr>
            <w:tcW w:w="2948" w:type="dxa"/>
          </w:tcPr>
          <w:p w14:paraId="1403131A">
            <w:pPr>
              <w:spacing w:line="500" w:lineRule="exact"/>
              <w:rPr>
                <w:rFonts w:ascii="宋体" w:hAnsi="宋体" w:cs="宋体"/>
                <w:sz w:val="24"/>
              </w:rPr>
            </w:pPr>
            <w:r>
              <w:drawing>
                <wp:anchor distT="0" distB="0" distL="114300" distR="114300" simplePos="0" relativeHeight="251700224" behindDoc="1" locked="0" layoutInCell="1" allowOverlap="1">
                  <wp:simplePos x="0" y="0"/>
                  <wp:positionH relativeFrom="column">
                    <wp:posOffset>864235</wp:posOffset>
                  </wp:positionH>
                  <wp:positionV relativeFrom="paragraph">
                    <wp:posOffset>51435</wp:posOffset>
                  </wp:positionV>
                  <wp:extent cx="153035" cy="495300"/>
                  <wp:effectExtent l="0" t="0" r="18415" b="0"/>
                  <wp:wrapTight wrapText="bothSides">
                    <wp:wrapPolygon>
                      <wp:start x="0" y="0"/>
                      <wp:lineTo x="0" y="20769"/>
                      <wp:lineTo x="18822" y="20769"/>
                      <wp:lineTo x="18822" y="0"/>
                      <wp:lineTo x="0" y="0"/>
                    </wp:wrapPolygon>
                  </wp:wrapTight>
                  <wp:docPr id="42" name="图片 46"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6" descr="clipboard/drawings/NULL"/>
                          <pic:cNvPicPr>
                            <a:picLocks noChangeAspect="1"/>
                          </pic:cNvPicPr>
                        </pic:nvPicPr>
                        <pic:blipFill>
                          <a:blip r:embed="rId48" r:link="rId37"/>
                          <a:stretch>
                            <a:fillRect/>
                          </a:stretch>
                        </pic:blipFill>
                        <pic:spPr>
                          <a:xfrm>
                            <a:off x="0" y="0"/>
                            <a:ext cx="153035" cy="495300"/>
                          </a:xfrm>
                          <a:prstGeom prst="rect">
                            <a:avLst/>
                          </a:prstGeom>
                          <a:noFill/>
                          <a:ln>
                            <a:noFill/>
                          </a:ln>
                        </pic:spPr>
                      </pic:pic>
                    </a:graphicData>
                  </a:graphic>
                </wp:anchor>
              </w:drawing>
            </w:r>
          </w:p>
        </w:tc>
      </w:tr>
      <w:tr w14:paraId="6BFDEE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4" w:type="dxa"/>
            <w:gridSpan w:val="2"/>
            <w:vMerge w:val="continue"/>
            <w:vAlign w:val="center"/>
          </w:tcPr>
          <w:p w14:paraId="338CB868">
            <w:pPr>
              <w:spacing w:line="500" w:lineRule="exact"/>
              <w:jc w:val="center"/>
              <w:rPr>
                <w:rFonts w:ascii="宋体" w:hAnsi="宋体" w:cs="宋体"/>
                <w:sz w:val="16"/>
                <w:szCs w:val="16"/>
              </w:rPr>
            </w:pPr>
          </w:p>
        </w:tc>
        <w:tc>
          <w:tcPr>
            <w:tcW w:w="463" w:type="dxa"/>
            <w:gridSpan w:val="2"/>
            <w:vAlign w:val="center"/>
          </w:tcPr>
          <w:p w14:paraId="51E2E6A3">
            <w:pPr>
              <w:spacing w:line="500" w:lineRule="exact"/>
              <w:jc w:val="center"/>
              <w:rPr>
                <w:rFonts w:ascii="宋体" w:hAnsi="宋体" w:cs="宋体"/>
                <w:sz w:val="16"/>
                <w:szCs w:val="16"/>
              </w:rPr>
            </w:pPr>
            <w:r>
              <w:rPr>
                <w:rFonts w:hint="eastAsia" w:ascii="宋体" w:hAnsi="宋体" w:cs="宋体"/>
                <w:sz w:val="16"/>
                <w:szCs w:val="16"/>
              </w:rPr>
              <w:t>3</w:t>
            </w:r>
          </w:p>
        </w:tc>
        <w:tc>
          <w:tcPr>
            <w:tcW w:w="1549" w:type="dxa"/>
            <w:vAlign w:val="center"/>
          </w:tcPr>
          <w:p w14:paraId="39BA7F35">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网络功放（室外设备）</w:t>
            </w:r>
          </w:p>
        </w:tc>
        <w:tc>
          <w:tcPr>
            <w:tcW w:w="6299" w:type="dxa"/>
          </w:tcPr>
          <w:p w14:paraId="5AF6E0A7">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1.标准机柜式设计；</w:t>
            </w:r>
          </w:p>
          <w:p w14:paraId="6DB714FB">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2.带直通、节能转换开关，自由切换；；</w:t>
            </w:r>
          </w:p>
          <w:p w14:paraId="5D985A68">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3.带节能检测模块，有信号输入时功放启动，无信号功放待机，待机功耗≤6W；</w:t>
            </w:r>
          </w:p>
          <w:p w14:paraId="4A8C132A">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4.</w:t>
            </w:r>
            <w:r>
              <w:rPr>
                <w:rFonts w:ascii="宋体" w:hAnsi="宋体" w:cs="宋体"/>
                <w:color w:val="000000"/>
                <w:kern w:val="0"/>
                <w:sz w:val="16"/>
                <w:szCs w:val="16"/>
                <w:lang w:bidi="ar"/>
              </w:rPr>
              <w:t>≥</w:t>
            </w:r>
            <w:r>
              <w:rPr>
                <w:rFonts w:hint="eastAsia" w:ascii="宋体" w:hAnsi="宋体" w:cs="宋体"/>
                <w:color w:val="000000"/>
                <w:kern w:val="0"/>
                <w:sz w:val="16"/>
                <w:szCs w:val="16"/>
                <w:lang w:bidi="ar"/>
              </w:rPr>
              <w:t>2路话筒输入，</w:t>
            </w:r>
            <w:r>
              <w:rPr>
                <w:rFonts w:ascii="宋体" w:hAnsi="宋体" w:cs="宋体"/>
                <w:color w:val="000000"/>
                <w:kern w:val="0"/>
                <w:sz w:val="16"/>
                <w:szCs w:val="16"/>
                <w:lang w:bidi="ar"/>
              </w:rPr>
              <w:t>≥</w:t>
            </w:r>
            <w:r>
              <w:rPr>
                <w:rFonts w:hint="eastAsia" w:ascii="宋体" w:hAnsi="宋体" w:cs="宋体"/>
                <w:color w:val="000000"/>
                <w:kern w:val="0"/>
                <w:sz w:val="16"/>
                <w:szCs w:val="16"/>
                <w:lang w:bidi="ar"/>
              </w:rPr>
              <w:t>3路AUX输入，</w:t>
            </w:r>
            <w:r>
              <w:rPr>
                <w:rFonts w:ascii="宋体" w:hAnsi="宋体" w:cs="宋体"/>
                <w:color w:val="000000"/>
                <w:kern w:val="0"/>
                <w:sz w:val="16"/>
                <w:szCs w:val="16"/>
                <w:lang w:bidi="ar"/>
              </w:rPr>
              <w:t>≥</w:t>
            </w:r>
            <w:r>
              <w:rPr>
                <w:rFonts w:hint="eastAsia" w:ascii="宋体" w:hAnsi="宋体" w:cs="宋体"/>
                <w:color w:val="000000"/>
                <w:kern w:val="0"/>
                <w:sz w:val="16"/>
                <w:szCs w:val="16"/>
                <w:lang w:bidi="ar"/>
              </w:rPr>
              <w:t>1路混合输出；</w:t>
            </w:r>
          </w:p>
          <w:p w14:paraId="773809E1">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5.效率</w:t>
            </w:r>
            <w:r>
              <w:rPr>
                <w:rFonts w:ascii="宋体" w:hAnsi="宋体" w:cs="宋体"/>
                <w:color w:val="000000"/>
                <w:kern w:val="0"/>
                <w:sz w:val="16"/>
                <w:szCs w:val="16"/>
                <w:lang w:bidi="ar"/>
              </w:rPr>
              <w:t>≥</w:t>
            </w:r>
            <w:r>
              <w:rPr>
                <w:rFonts w:hint="eastAsia" w:ascii="宋体" w:hAnsi="宋体" w:cs="宋体"/>
                <w:color w:val="000000"/>
                <w:kern w:val="0"/>
                <w:sz w:val="16"/>
                <w:szCs w:val="16"/>
                <w:lang w:bidi="ar"/>
              </w:rPr>
              <w:t>90%、内置网络音频解码模块，可实现</w:t>
            </w:r>
            <w:r>
              <w:rPr>
                <w:rFonts w:ascii="宋体" w:hAnsi="宋体" w:cs="宋体"/>
                <w:color w:val="000000"/>
                <w:kern w:val="0"/>
                <w:sz w:val="16"/>
                <w:szCs w:val="16"/>
                <w:lang w:bidi="ar"/>
              </w:rPr>
              <w:t>≥</w:t>
            </w:r>
            <w:r>
              <w:rPr>
                <w:rFonts w:hint="eastAsia" w:ascii="宋体" w:hAnsi="宋体" w:cs="宋体"/>
                <w:color w:val="000000"/>
                <w:kern w:val="0"/>
                <w:sz w:val="16"/>
                <w:szCs w:val="16"/>
                <w:lang w:bidi="ar"/>
              </w:rPr>
              <w:t>320kbps网络化传输16位CD音质的高品质MP3音频信号；</w:t>
            </w:r>
          </w:p>
          <w:p w14:paraId="6E66F942">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6.与网络摄像头实现视频联动；</w:t>
            </w:r>
          </w:p>
          <w:p w14:paraId="66E125F1">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7.具有文字广播模块，接收输入文字内容自动进行广播；</w:t>
            </w:r>
          </w:p>
          <w:p w14:paraId="5C076BD0">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8.网络功放接受网络AI语音智能呼叫功能；</w:t>
            </w:r>
          </w:p>
          <w:p w14:paraId="7BBA2449">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9.内置TF卡插入自动升级；</w:t>
            </w:r>
          </w:p>
          <w:p w14:paraId="1547B7D4">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10.各输入通道独立音量控制，高、低音调控制；</w:t>
            </w:r>
          </w:p>
          <w:p w14:paraId="1FA27AD2">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11.条形电平指示带；</w:t>
            </w:r>
          </w:p>
          <w:p w14:paraId="35E3F5E5">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12.频响：100Hz－16KHz；</w:t>
            </w:r>
          </w:p>
          <w:p w14:paraId="31DBC582">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13.总谐波失真：＜1%；</w:t>
            </w:r>
          </w:p>
          <w:p w14:paraId="6281E511">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14.音量调节：低音:±10dB（100Hz），高音:±10dB（10KHz）；</w:t>
            </w:r>
          </w:p>
          <w:p w14:paraId="46CCEEA0">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15.默音功能：MIC1输入覆盖其他输入；</w:t>
            </w:r>
          </w:p>
          <w:p w14:paraId="070DF131">
            <w:pPr>
              <w:widowControl/>
              <w:jc w:val="left"/>
              <w:textAlignment w:val="top"/>
              <w:rPr>
                <w:rFonts w:ascii="宋体" w:hAnsi="宋体" w:cs="宋体"/>
                <w:sz w:val="24"/>
              </w:rPr>
            </w:pPr>
            <w:r>
              <w:rPr>
                <w:rFonts w:hint="eastAsia" w:ascii="宋体" w:hAnsi="宋体" w:cs="宋体"/>
                <w:color w:val="000000"/>
                <w:kern w:val="0"/>
                <w:sz w:val="16"/>
                <w:szCs w:val="16"/>
                <w:lang w:bidi="ar"/>
              </w:rPr>
              <w:t>16.短路保护</w:t>
            </w:r>
          </w:p>
        </w:tc>
        <w:tc>
          <w:tcPr>
            <w:tcW w:w="785" w:type="dxa"/>
            <w:vAlign w:val="center"/>
          </w:tcPr>
          <w:p w14:paraId="1E174460">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5A5EA71D">
            <w:pPr>
              <w:widowControl/>
              <w:jc w:val="center"/>
              <w:textAlignment w:val="center"/>
              <w:rPr>
                <w:rFonts w:ascii="宋体" w:hAnsi="宋体" w:cs="宋体"/>
                <w:sz w:val="24"/>
              </w:rPr>
            </w:pPr>
            <w:r>
              <w:rPr>
                <w:rFonts w:hint="eastAsia" w:ascii="宋体" w:hAnsi="宋体" w:cs="宋体"/>
                <w:color w:val="000000"/>
                <w:kern w:val="0"/>
                <w:sz w:val="20"/>
                <w:szCs w:val="20"/>
                <w:lang w:bidi="ar"/>
              </w:rPr>
              <w:t>台</w:t>
            </w:r>
          </w:p>
        </w:tc>
        <w:tc>
          <w:tcPr>
            <w:tcW w:w="2948" w:type="dxa"/>
          </w:tcPr>
          <w:p w14:paraId="4A76BF83">
            <w:pPr>
              <w:spacing w:line="500" w:lineRule="exact"/>
              <w:rPr>
                <w:rFonts w:ascii="宋体" w:hAnsi="宋体" w:cs="宋体"/>
                <w:sz w:val="24"/>
              </w:rPr>
            </w:pPr>
            <w:r>
              <w:drawing>
                <wp:anchor distT="0" distB="0" distL="114300" distR="114300" simplePos="0" relativeHeight="251701248" behindDoc="1" locked="0" layoutInCell="1" allowOverlap="1">
                  <wp:simplePos x="0" y="0"/>
                  <wp:positionH relativeFrom="column">
                    <wp:posOffset>817880</wp:posOffset>
                  </wp:positionH>
                  <wp:positionV relativeFrom="paragraph">
                    <wp:posOffset>75565</wp:posOffset>
                  </wp:positionV>
                  <wp:extent cx="924560" cy="240665"/>
                  <wp:effectExtent l="0" t="0" r="8890" b="6985"/>
                  <wp:wrapTight wrapText="bothSides">
                    <wp:wrapPolygon>
                      <wp:start x="0" y="0"/>
                      <wp:lineTo x="0" y="19833"/>
                      <wp:lineTo x="21363" y="19833"/>
                      <wp:lineTo x="21363" y="0"/>
                      <wp:lineTo x="0" y="0"/>
                    </wp:wrapPolygon>
                  </wp:wrapTight>
                  <wp:docPr id="43" name="图片 47"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7" descr="clipboard/drawings/NULL"/>
                          <pic:cNvPicPr>
                            <a:picLocks noChangeAspect="1"/>
                          </pic:cNvPicPr>
                        </pic:nvPicPr>
                        <pic:blipFill>
                          <a:blip r:embed="rId49" r:link="rId37"/>
                          <a:stretch>
                            <a:fillRect/>
                          </a:stretch>
                        </pic:blipFill>
                        <pic:spPr>
                          <a:xfrm>
                            <a:off x="0" y="0"/>
                            <a:ext cx="924560" cy="240665"/>
                          </a:xfrm>
                          <a:prstGeom prst="rect">
                            <a:avLst/>
                          </a:prstGeom>
                          <a:noFill/>
                          <a:ln>
                            <a:noFill/>
                          </a:ln>
                        </pic:spPr>
                      </pic:pic>
                    </a:graphicData>
                  </a:graphic>
                </wp:anchor>
              </w:drawing>
            </w:r>
          </w:p>
        </w:tc>
      </w:tr>
      <w:tr w14:paraId="33494B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4" w:type="dxa"/>
            <w:gridSpan w:val="2"/>
            <w:vMerge w:val="continue"/>
            <w:vAlign w:val="center"/>
          </w:tcPr>
          <w:p w14:paraId="0263016C">
            <w:pPr>
              <w:spacing w:line="500" w:lineRule="exact"/>
              <w:jc w:val="center"/>
              <w:rPr>
                <w:rFonts w:ascii="宋体" w:hAnsi="宋体" w:cs="宋体"/>
                <w:sz w:val="16"/>
                <w:szCs w:val="16"/>
              </w:rPr>
            </w:pPr>
          </w:p>
        </w:tc>
        <w:tc>
          <w:tcPr>
            <w:tcW w:w="463" w:type="dxa"/>
            <w:gridSpan w:val="2"/>
            <w:vAlign w:val="center"/>
          </w:tcPr>
          <w:p w14:paraId="21734C62">
            <w:pPr>
              <w:spacing w:line="500" w:lineRule="exact"/>
              <w:jc w:val="center"/>
              <w:rPr>
                <w:rFonts w:ascii="宋体" w:hAnsi="宋体" w:cs="宋体"/>
                <w:sz w:val="16"/>
                <w:szCs w:val="16"/>
              </w:rPr>
            </w:pPr>
            <w:r>
              <w:rPr>
                <w:rFonts w:hint="eastAsia" w:ascii="宋体" w:hAnsi="宋体" w:cs="宋体"/>
                <w:sz w:val="16"/>
                <w:szCs w:val="16"/>
              </w:rPr>
              <w:t>4</w:t>
            </w:r>
          </w:p>
        </w:tc>
        <w:tc>
          <w:tcPr>
            <w:tcW w:w="1549" w:type="dxa"/>
            <w:vAlign w:val="center"/>
          </w:tcPr>
          <w:p w14:paraId="48BC6DF0">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无线话筒（室外设备）</w:t>
            </w:r>
          </w:p>
        </w:tc>
        <w:tc>
          <w:tcPr>
            <w:tcW w:w="6299" w:type="dxa"/>
          </w:tcPr>
          <w:p w14:paraId="279570FE">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1.▲AI智能语言功能，通过语言控制电源时序器等受控设备（需提供满足此功能第三方检测机构出具的报告证明，并盖公章）</w:t>
            </w:r>
          </w:p>
          <w:p w14:paraId="33050C3E">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2.提供≥100个信道选择；</w:t>
            </w:r>
          </w:p>
          <w:p w14:paraId="6EE7C9A4">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3.先进的自动对频技术，自动追锁接收机频率；</w:t>
            </w:r>
          </w:p>
          <w:p w14:paraId="49AE0D46">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4.内置高低功率切换功能；</w:t>
            </w:r>
          </w:p>
          <w:p w14:paraId="7770C52F">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5.频率锁定功能；</w:t>
            </w:r>
          </w:p>
          <w:p w14:paraId="5DE4224E">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6.灵敏度调节功能；</w:t>
            </w:r>
          </w:p>
          <w:p w14:paraId="1AC536CF">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7.环形指示灯，高亮度液晶显示屏；</w:t>
            </w:r>
          </w:p>
          <w:p w14:paraId="4A3459E6">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8.内置陀螺仪开关，水平放置静音功能；</w:t>
            </w:r>
          </w:p>
          <w:p w14:paraId="19741FAB">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9.自动搜索无干扰频点功能；</w:t>
            </w:r>
          </w:p>
          <w:p w14:paraId="19134F8A">
            <w:pPr>
              <w:widowControl/>
              <w:jc w:val="left"/>
              <w:textAlignment w:val="top"/>
              <w:rPr>
                <w:rFonts w:ascii="宋体" w:hAnsi="宋体" w:cs="宋体"/>
                <w:sz w:val="24"/>
              </w:rPr>
            </w:pPr>
            <w:r>
              <w:rPr>
                <w:rFonts w:hint="eastAsia" w:ascii="宋体" w:hAnsi="宋体" w:cs="宋体"/>
                <w:color w:val="000000"/>
                <w:kern w:val="0"/>
                <w:sz w:val="16"/>
                <w:szCs w:val="16"/>
                <w:lang w:bidi="ar"/>
              </w:rPr>
              <w:t>10.▲≥4种可调声音模式选择（需提供满足此功能第三方检测机构出具的报告证明，并盖公章）</w:t>
            </w:r>
          </w:p>
        </w:tc>
        <w:tc>
          <w:tcPr>
            <w:tcW w:w="785" w:type="dxa"/>
            <w:vAlign w:val="center"/>
          </w:tcPr>
          <w:p w14:paraId="712CF77E">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3AE6BE23">
            <w:pPr>
              <w:widowControl/>
              <w:jc w:val="center"/>
              <w:textAlignment w:val="center"/>
              <w:rPr>
                <w:rFonts w:ascii="宋体" w:hAnsi="宋体" w:cs="宋体"/>
                <w:sz w:val="24"/>
              </w:rPr>
            </w:pPr>
            <w:r>
              <w:rPr>
                <w:rFonts w:hint="eastAsia" w:ascii="宋体" w:hAnsi="宋体" w:cs="宋体"/>
                <w:color w:val="000000"/>
                <w:kern w:val="0"/>
                <w:sz w:val="20"/>
                <w:szCs w:val="20"/>
                <w:lang w:bidi="ar"/>
              </w:rPr>
              <w:t>套</w:t>
            </w:r>
          </w:p>
        </w:tc>
        <w:tc>
          <w:tcPr>
            <w:tcW w:w="2948" w:type="dxa"/>
          </w:tcPr>
          <w:p w14:paraId="05EB7123">
            <w:pPr>
              <w:spacing w:line="500" w:lineRule="exact"/>
              <w:rPr>
                <w:rFonts w:ascii="宋体" w:hAnsi="宋体" w:cs="宋体"/>
                <w:sz w:val="24"/>
              </w:rPr>
            </w:pPr>
            <w:r>
              <w:drawing>
                <wp:anchor distT="0" distB="0" distL="114300" distR="114300" simplePos="0" relativeHeight="251702272" behindDoc="1" locked="0" layoutInCell="1" allowOverlap="1">
                  <wp:simplePos x="0" y="0"/>
                  <wp:positionH relativeFrom="column">
                    <wp:posOffset>895350</wp:posOffset>
                  </wp:positionH>
                  <wp:positionV relativeFrom="paragraph">
                    <wp:posOffset>522605</wp:posOffset>
                  </wp:positionV>
                  <wp:extent cx="548005" cy="506730"/>
                  <wp:effectExtent l="0" t="0" r="4445" b="7620"/>
                  <wp:wrapTight wrapText="bothSides">
                    <wp:wrapPolygon>
                      <wp:start x="0" y="0"/>
                      <wp:lineTo x="0" y="21113"/>
                      <wp:lineTo x="21024" y="21113"/>
                      <wp:lineTo x="21024" y="0"/>
                      <wp:lineTo x="0" y="0"/>
                    </wp:wrapPolygon>
                  </wp:wrapTight>
                  <wp:docPr id="44" name="图片 48"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8" descr="clipboard/drawings/NULL"/>
                          <pic:cNvPicPr>
                            <a:picLocks noChangeAspect="1"/>
                          </pic:cNvPicPr>
                        </pic:nvPicPr>
                        <pic:blipFill>
                          <a:blip r:embed="rId50" r:link="rId37"/>
                          <a:stretch>
                            <a:fillRect/>
                          </a:stretch>
                        </pic:blipFill>
                        <pic:spPr>
                          <a:xfrm>
                            <a:off x="0" y="0"/>
                            <a:ext cx="548005" cy="506730"/>
                          </a:xfrm>
                          <a:prstGeom prst="rect">
                            <a:avLst/>
                          </a:prstGeom>
                          <a:noFill/>
                          <a:ln>
                            <a:noFill/>
                          </a:ln>
                        </pic:spPr>
                      </pic:pic>
                    </a:graphicData>
                  </a:graphic>
                </wp:anchor>
              </w:drawing>
            </w:r>
          </w:p>
        </w:tc>
      </w:tr>
      <w:tr w14:paraId="61C3D9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4" w:type="dxa"/>
            <w:gridSpan w:val="2"/>
            <w:vMerge w:val="continue"/>
            <w:vAlign w:val="center"/>
          </w:tcPr>
          <w:p w14:paraId="14C8A474">
            <w:pPr>
              <w:spacing w:line="500" w:lineRule="exact"/>
              <w:jc w:val="center"/>
              <w:rPr>
                <w:rFonts w:ascii="宋体" w:hAnsi="宋体" w:cs="宋体"/>
                <w:sz w:val="16"/>
                <w:szCs w:val="16"/>
              </w:rPr>
            </w:pPr>
          </w:p>
        </w:tc>
        <w:tc>
          <w:tcPr>
            <w:tcW w:w="463" w:type="dxa"/>
            <w:gridSpan w:val="2"/>
            <w:vAlign w:val="center"/>
          </w:tcPr>
          <w:p w14:paraId="6275A504">
            <w:pPr>
              <w:spacing w:line="500" w:lineRule="exact"/>
              <w:jc w:val="center"/>
              <w:rPr>
                <w:rFonts w:ascii="宋体" w:hAnsi="宋体" w:cs="宋体"/>
                <w:sz w:val="16"/>
                <w:szCs w:val="16"/>
              </w:rPr>
            </w:pPr>
            <w:r>
              <w:rPr>
                <w:rFonts w:hint="eastAsia" w:ascii="宋体" w:hAnsi="宋体" w:cs="宋体"/>
                <w:sz w:val="16"/>
                <w:szCs w:val="16"/>
              </w:rPr>
              <w:t>5</w:t>
            </w:r>
          </w:p>
        </w:tc>
        <w:tc>
          <w:tcPr>
            <w:tcW w:w="1549" w:type="dxa"/>
            <w:vAlign w:val="center"/>
          </w:tcPr>
          <w:p w14:paraId="128B2ED4">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话筒信号放大器（室外设备）</w:t>
            </w:r>
          </w:p>
        </w:tc>
        <w:tc>
          <w:tcPr>
            <w:tcW w:w="6299" w:type="dxa"/>
          </w:tcPr>
          <w:p w14:paraId="197E447F">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1.天线分配器+主动式指向天线；</w:t>
            </w:r>
          </w:p>
          <w:p w14:paraId="07A827C0">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2.提供使用≥4台UHF无线自动选讯接收机的多频道系统，提升接收距离及效能；</w:t>
            </w:r>
          </w:p>
          <w:p w14:paraId="27AB6929">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3.具有超低内调失真特性，能在多频道同时使用排除混频干扰；</w:t>
            </w:r>
          </w:p>
          <w:p w14:paraId="6576FFC9">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4.可直接连接具有天线强波器的延长天线组及内建强波器的对数定向天线组；</w:t>
            </w:r>
          </w:p>
          <w:p w14:paraId="52E22DC7">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5.四组电源输出：12V/600~1000mA；</w:t>
            </w:r>
          </w:p>
          <w:p w14:paraId="70A28681">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6.频率范围：500-900MHz；</w:t>
            </w:r>
          </w:p>
          <w:p w14:paraId="76C6260D">
            <w:pPr>
              <w:widowControl/>
              <w:jc w:val="left"/>
              <w:textAlignment w:val="top"/>
              <w:rPr>
                <w:rFonts w:ascii="宋体" w:hAnsi="宋体" w:cs="宋体"/>
                <w:color w:val="000000"/>
                <w:kern w:val="0"/>
                <w:sz w:val="16"/>
                <w:szCs w:val="16"/>
                <w:lang w:bidi="ar"/>
              </w:rPr>
            </w:pPr>
            <w:r>
              <w:rPr>
                <w:rFonts w:hint="eastAsia" w:ascii="宋体" w:hAnsi="宋体" w:cs="宋体"/>
                <w:color w:val="000000"/>
                <w:kern w:val="0"/>
                <w:sz w:val="16"/>
                <w:szCs w:val="16"/>
                <w:lang w:bidi="ar"/>
              </w:rPr>
              <w:t>7.阻抗：50Ω；</w:t>
            </w:r>
          </w:p>
          <w:p w14:paraId="072642E4">
            <w:pPr>
              <w:widowControl/>
              <w:jc w:val="left"/>
              <w:textAlignment w:val="top"/>
              <w:rPr>
                <w:rFonts w:ascii="宋体" w:hAnsi="宋体" w:cs="宋体"/>
                <w:sz w:val="24"/>
              </w:rPr>
            </w:pPr>
            <w:r>
              <w:rPr>
                <w:rFonts w:hint="eastAsia" w:ascii="宋体" w:hAnsi="宋体" w:cs="宋体"/>
                <w:color w:val="000000"/>
                <w:kern w:val="0"/>
                <w:sz w:val="16"/>
                <w:szCs w:val="16"/>
                <w:lang w:bidi="ar"/>
              </w:rPr>
              <w:t>8.插座：BNC；</w:t>
            </w:r>
          </w:p>
        </w:tc>
        <w:tc>
          <w:tcPr>
            <w:tcW w:w="785" w:type="dxa"/>
            <w:vAlign w:val="center"/>
          </w:tcPr>
          <w:p w14:paraId="51985D87">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529F515D">
            <w:pPr>
              <w:widowControl/>
              <w:jc w:val="center"/>
              <w:textAlignment w:val="center"/>
              <w:rPr>
                <w:rFonts w:ascii="宋体" w:hAnsi="宋体" w:cs="宋体"/>
                <w:sz w:val="24"/>
              </w:rPr>
            </w:pPr>
            <w:r>
              <w:rPr>
                <w:rFonts w:hint="eastAsia" w:ascii="宋体" w:hAnsi="宋体" w:cs="宋体"/>
                <w:color w:val="000000"/>
                <w:kern w:val="0"/>
                <w:sz w:val="20"/>
                <w:szCs w:val="20"/>
                <w:lang w:bidi="ar"/>
              </w:rPr>
              <w:t>台</w:t>
            </w:r>
          </w:p>
        </w:tc>
        <w:tc>
          <w:tcPr>
            <w:tcW w:w="2948" w:type="dxa"/>
          </w:tcPr>
          <w:p w14:paraId="2B1F5E1B">
            <w:pPr>
              <w:spacing w:line="500" w:lineRule="exact"/>
              <w:rPr>
                <w:rFonts w:ascii="宋体" w:hAnsi="宋体" w:cs="宋体"/>
                <w:sz w:val="24"/>
              </w:rPr>
            </w:pPr>
            <w:r>
              <w:drawing>
                <wp:anchor distT="0" distB="0" distL="114300" distR="114300" simplePos="0" relativeHeight="251703296" behindDoc="1" locked="0" layoutInCell="1" allowOverlap="1">
                  <wp:simplePos x="0" y="0"/>
                  <wp:positionH relativeFrom="column">
                    <wp:posOffset>552450</wp:posOffset>
                  </wp:positionH>
                  <wp:positionV relativeFrom="paragraph">
                    <wp:posOffset>384175</wp:posOffset>
                  </wp:positionV>
                  <wp:extent cx="911860" cy="612775"/>
                  <wp:effectExtent l="0" t="0" r="2540" b="15875"/>
                  <wp:wrapTight wrapText="bothSides">
                    <wp:wrapPolygon>
                      <wp:start x="0" y="0"/>
                      <wp:lineTo x="0" y="20817"/>
                      <wp:lineTo x="21209" y="20817"/>
                      <wp:lineTo x="21209" y="0"/>
                      <wp:lineTo x="0" y="0"/>
                    </wp:wrapPolygon>
                  </wp:wrapTight>
                  <wp:docPr id="45" name="图片 49"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9" descr="clipboard/drawings/NULL"/>
                          <pic:cNvPicPr>
                            <a:picLocks noChangeAspect="1"/>
                          </pic:cNvPicPr>
                        </pic:nvPicPr>
                        <pic:blipFill>
                          <a:blip r:embed="rId51" r:link="rId37"/>
                          <a:stretch>
                            <a:fillRect/>
                          </a:stretch>
                        </pic:blipFill>
                        <pic:spPr>
                          <a:xfrm>
                            <a:off x="0" y="0"/>
                            <a:ext cx="911860" cy="612775"/>
                          </a:xfrm>
                          <a:prstGeom prst="rect">
                            <a:avLst/>
                          </a:prstGeom>
                          <a:noFill/>
                          <a:ln>
                            <a:noFill/>
                          </a:ln>
                        </pic:spPr>
                      </pic:pic>
                    </a:graphicData>
                  </a:graphic>
                </wp:anchor>
              </w:drawing>
            </w:r>
          </w:p>
        </w:tc>
      </w:tr>
      <w:tr w14:paraId="7325D8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4" w:type="dxa"/>
            <w:gridSpan w:val="2"/>
            <w:vMerge w:val="continue"/>
            <w:vAlign w:val="center"/>
          </w:tcPr>
          <w:p w14:paraId="3411A7BA">
            <w:pPr>
              <w:spacing w:line="500" w:lineRule="exact"/>
              <w:rPr>
                <w:rFonts w:ascii="宋体" w:hAnsi="宋体" w:cs="宋体"/>
                <w:sz w:val="24"/>
              </w:rPr>
            </w:pPr>
          </w:p>
        </w:tc>
        <w:tc>
          <w:tcPr>
            <w:tcW w:w="13064" w:type="dxa"/>
            <w:gridSpan w:val="7"/>
            <w:vAlign w:val="center"/>
          </w:tcPr>
          <w:p w14:paraId="77C822DC">
            <w:pPr>
              <w:spacing w:line="500" w:lineRule="exact"/>
              <w:rPr>
                <w:rFonts w:ascii="宋体" w:hAnsi="宋体" w:cs="宋体"/>
                <w:color w:val="000000"/>
                <w:kern w:val="0"/>
                <w:sz w:val="18"/>
                <w:szCs w:val="18"/>
                <w:lang w:bidi="ar"/>
              </w:rPr>
            </w:pPr>
            <w:r>
              <w:rPr>
                <w:rFonts w:hint="eastAsia" w:ascii="宋体" w:hAnsi="宋体" w:cs="宋体"/>
                <w:b/>
                <w:bCs/>
                <w:sz w:val="24"/>
              </w:rPr>
              <w:t>教学楼走廊设备</w:t>
            </w:r>
          </w:p>
        </w:tc>
      </w:tr>
      <w:tr w14:paraId="673053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4" w:type="dxa"/>
            <w:gridSpan w:val="2"/>
            <w:vMerge w:val="continue"/>
            <w:vAlign w:val="center"/>
          </w:tcPr>
          <w:p w14:paraId="6C7A51B3">
            <w:pPr>
              <w:spacing w:line="500" w:lineRule="exact"/>
              <w:jc w:val="center"/>
              <w:rPr>
                <w:rFonts w:ascii="宋体" w:hAnsi="宋体" w:cs="宋体"/>
                <w:sz w:val="16"/>
                <w:szCs w:val="16"/>
              </w:rPr>
            </w:pPr>
          </w:p>
        </w:tc>
        <w:tc>
          <w:tcPr>
            <w:tcW w:w="463" w:type="dxa"/>
            <w:gridSpan w:val="2"/>
            <w:vAlign w:val="center"/>
          </w:tcPr>
          <w:p w14:paraId="6995957C">
            <w:pPr>
              <w:spacing w:line="500" w:lineRule="exact"/>
              <w:jc w:val="center"/>
              <w:rPr>
                <w:rFonts w:ascii="宋体" w:hAnsi="宋体" w:cs="宋体"/>
                <w:sz w:val="16"/>
                <w:szCs w:val="16"/>
              </w:rPr>
            </w:pPr>
            <w:r>
              <w:rPr>
                <w:rFonts w:hint="eastAsia" w:ascii="宋体" w:hAnsi="宋体" w:cs="宋体"/>
                <w:sz w:val="16"/>
                <w:szCs w:val="16"/>
              </w:rPr>
              <w:t>1</w:t>
            </w:r>
          </w:p>
        </w:tc>
        <w:tc>
          <w:tcPr>
            <w:tcW w:w="1549" w:type="dxa"/>
            <w:vAlign w:val="center"/>
          </w:tcPr>
          <w:p w14:paraId="007C4FE0">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10W壁挂音箱</w:t>
            </w:r>
          </w:p>
        </w:tc>
        <w:tc>
          <w:tcPr>
            <w:tcW w:w="6299" w:type="dxa"/>
            <w:vAlign w:val="center"/>
          </w:tcPr>
          <w:p w14:paraId="3740EBE7">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1.塑料外壳,金属网罩结构壁挂式音箱；</w:t>
            </w:r>
          </w:p>
          <w:p w14:paraId="517B0C4D">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2.音质清晰，明亮，结构坚固，轻便安装；</w:t>
            </w:r>
          </w:p>
          <w:p w14:paraId="398DD273">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3.比木质音箱防潮，防腐，防静电干扰，更牢固；</w:t>
            </w:r>
          </w:p>
          <w:p w14:paraId="14CC39AE">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4.喇叭单元:5"低音单元，1"高音单元；</w:t>
            </w:r>
          </w:p>
          <w:p w14:paraId="0A544322">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5.额定功率：≥5/10W；</w:t>
            </w:r>
          </w:p>
          <w:p w14:paraId="7FEAF29C">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6.弹簧卡扣式接线端子，70V/100V输入电压；</w:t>
            </w:r>
          </w:p>
          <w:p w14:paraId="5ED8E430">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7.灵敏度：≥91dB；</w:t>
            </w:r>
          </w:p>
          <w:p w14:paraId="3F7B3F0A">
            <w:pPr>
              <w:widowControl/>
              <w:jc w:val="left"/>
              <w:textAlignment w:val="center"/>
              <w:rPr>
                <w:rFonts w:ascii="宋体" w:hAnsi="宋体" w:cs="宋体"/>
                <w:sz w:val="24"/>
              </w:rPr>
            </w:pPr>
            <w:r>
              <w:rPr>
                <w:rFonts w:hint="eastAsia" w:ascii="宋体" w:hAnsi="宋体" w:cs="宋体"/>
                <w:color w:val="000000"/>
                <w:kern w:val="0"/>
                <w:sz w:val="16"/>
                <w:szCs w:val="16"/>
                <w:lang w:bidi="ar"/>
              </w:rPr>
              <w:t>8.频率响应：≥90-16KHZ</w:t>
            </w:r>
          </w:p>
        </w:tc>
        <w:tc>
          <w:tcPr>
            <w:tcW w:w="785" w:type="dxa"/>
            <w:vAlign w:val="center"/>
          </w:tcPr>
          <w:p w14:paraId="6587B961">
            <w:pPr>
              <w:widowControl/>
              <w:jc w:val="center"/>
              <w:textAlignment w:val="center"/>
              <w:rPr>
                <w:rFonts w:ascii="宋体" w:hAnsi="宋体" w:cs="宋体"/>
                <w:sz w:val="24"/>
              </w:rPr>
            </w:pPr>
            <w:r>
              <w:rPr>
                <w:rFonts w:hint="eastAsia" w:ascii="宋体" w:hAnsi="宋体" w:cs="宋体"/>
                <w:color w:val="000000"/>
                <w:kern w:val="0"/>
                <w:sz w:val="16"/>
                <w:szCs w:val="16"/>
                <w:lang w:bidi="ar"/>
              </w:rPr>
              <w:t>16</w:t>
            </w:r>
          </w:p>
        </w:tc>
        <w:tc>
          <w:tcPr>
            <w:tcW w:w="1020" w:type="dxa"/>
            <w:vAlign w:val="center"/>
          </w:tcPr>
          <w:p w14:paraId="4F499788">
            <w:pPr>
              <w:widowControl/>
              <w:jc w:val="center"/>
              <w:textAlignment w:val="center"/>
              <w:rPr>
                <w:rFonts w:ascii="宋体" w:hAnsi="宋体" w:cs="宋体"/>
                <w:sz w:val="24"/>
              </w:rPr>
            </w:pPr>
            <w:r>
              <w:rPr>
                <w:rFonts w:hint="eastAsia" w:ascii="宋体" w:hAnsi="宋体" w:cs="宋体"/>
                <w:color w:val="000000"/>
                <w:kern w:val="0"/>
                <w:sz w:val="16"/>
                <w:szCs w:val="16"/>
                <w:lang w:bidi="ar"/>
              </w:rPr>
              <w:t>只</w:t>
            </w:r>
          </w:p>
        </w:tc>
        <w:tc>
          <w:tcPr>
            <w:tcW w:w="2948" w:type="dxa"/>
          </w:tcPr>
          <w:p w14:paraId="26A19D18">
            <w:pPr>
              <w:spacing w:line="500" w:lineRule="exact"/>
              <w:rPr>
                <w:rFonts w:ascii="宋体" w:hAnsi="宋体" w:cs="宋体"/>
                <w:sz w:val="24"/>
              </w:rPr>
            </w:pPr>
          </w:p>
        </w:tc>
      </w:tr>
      <w:tr w14:paraId="22CDCD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4" w:type="dxa"/>
            <w:gridSpan w:val="2"/>
            <w:vMerge w:val="continue"/>
            <w:vAlign w:val="center"/>
          </w:tcPr>
          <w:p w14:paraId="5B3CC415">
            <w:pPr>
              <w:spacing w:line="500" w:lineRule="exact"/>
              <w:jc w:val="center"/>
              <w:rPr>
                <w:rFonts w:ascii="宋体" w:hAnsi="宋体" w:cs="宋体"/>
                <w:sz w:val="16"/>
                <w:szCs w:val="16"/>
              </w:rPr>
            </w:pPr>
          </w:p>
        </w:tc>
        <w:tc>
          <w:tcPr>
            <w:tcW w:w="463" w:type="dxa"/>
            <w:gridSpan w:val="2"/>
            <w:vAlign w:val="center"/>
          </w:tcPr>
          <w:p w14:paraId="5E694AEF">
            <w:pPr>
              <w:spacing w:line="500" w:lineRule="exact"/>
              <w:jc w:val="center"/>
              <w:rPr>
                <w:rFonts w:ascii="宋体" w:hAnsi="宋体" w:cs="宋体"/>
                <w:sz w:val="16"/>
                <w:szCs w:val="16"/>
              </w:rPr>
            </w:pPr>
            <w:r>
              <w:rPr>
                <w:rFonts w:hint="eastAsia" w:ascii="宋体" w:hAnsi="宋体" w:cs="宋体"/>
                <w:sz w:val="16"/>
                <w:szCs w:val="16"/>
              </w:rPr>
              <w:t>2</w:t>
            </w:r>
          </w:p>
        </w:tc>
        <w:tc>
          <w:tcPr>
            <w:tcW w:w="1549" w:type="dxa"/>
            <w:vAlign w:val="center"/>
          </w:tcPr>
          <w:p w14:paraId="7FF13804">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网络功放</w:t>
            </w:r>
          </w:p>
        </w:tc>
        <w:tc>
          <w:tcPr>
            <w:tcW w:w="6299" w:type="dxa"/>
            <w:vAlign w:val="center"/>
          </w:tcPr>
          <w:p w14:paraId="25D24983">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1.标准机柜式设计；</w:t>
            </w:r>
          </w:p>
          <w:p w14:paraId="073FDAF3">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2.带直通、节能转换开关，自由切换；；</w:t>
            </w:r>
          </w:p>
          <w:p w14:paraId="235FAC0A">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3.带节能检测模块，有信号输入时功放启动，无信号1分钟，功放待机，待机功耗≤6W；</w:t>
            </w:r>
          </w:p>
          <w:p w14:paraId="408213B8">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4.</w:t>
            </w:r>
            <w:r>
              <w:rPr>
                <w:rFonts w:ascii="Arial" w:hAnsi="Arial" w:cs="Arial"/>
                <w:color w:val="000000"/>
                <w:kern w:val="0"/>
                <w:sz w:val="16"/>
                <w:szCs w:val="16"/>
                <w:lang w:bidi="ar"/>
              </w:rPr>
              <w:t>≥</w:t>
            </w:r>
            <w:r>
              <w:rPr>
                <w:rFonts w:hint="eastAsia" w:ascii="宋体" w:hAnsi="宋体" w:cs="宋体"/>
                <w:color w:val="000000"/>
                <w:kern w:val="0"/>
                <w:sz w:val="16"/>
                <w:szCs w:val="16"/>
                <w:lang w:bidi="ar"/>
              </w:rPr>
              <w:t>2路话筒输入，</w:t>
            </w:r>
            <w:r>
              <w:rPr>
                <w:rFonts w:ascii="宋体" w:hAnsi="宋体" w:cs="宋体"/>
                <w:color w:val="000000"/>
                <w:kern w:val="0"/>
                <w:sz w:val="16"/>
                <w:szCs w:val="16"/>
                <w:lang w:bidi="ar"/>
              </w:rPr>
              <w:t>≥</w:t>
            </w:r>
            <w:r>
              <w:rPr>
                <w:rFonts w:hint="eastAsia" w:ascii="宋体" w:hAnsi="宋体" w:cs="宋体"/>
                <w:color w:val="000000"/>
                <w:kern w:val="0"/>
                <w:sz w:val="16"/>
                <w:szCs w:val="16"/>
                <w:lang w:bidi="ar"/>
              </w:rPr>
              <w:t>3路AUX输入，</w:t>
            </w:r>
            <w:r>
              <w:rPr>
                <w:rFonts w:ascii="宋体" w:hAnsi="宋体" w:cs="宋体"/>
                <w:color w:val="000000"/>
                <w:kern w:val="0"/>
                <w:sz w:val="16"/>
                <w:szCs w:val="16"/>
                <w:lang w:bidi="ar"/>
              </w:rPr>
              <w:t>≥</w:t>
            </w:r>
            <w:r>
              <w:rPr>
                <w:rFonts w:hint="eastAsia" w:ascii="宋体" w:hAnsi="宋体" w:cs="宋体"/>
                <w:color w:val="000000"/>
                <w:kern w:val="0"/>
                <w:sz w:val="16"/>
                <w:szCs w:val="16"/>
                <w:lang w:bidi="ar"/>
              </w:rPr>
              <w:t>1路混合输出；</w:t>
            </w:r>
          </w:p>
          <w:p w14:paraId="34FAAF09">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5.效率</w:t>
            </w:r>
            <w:r>
              <w:rPr>
                <w:rFonts w:ascii="宋体" w:hAnsi="宋体" w:cs="宋体"/>
                <w:color w:val="000000"/>
                <w:kern w:val="0"/>
                <w:sz w:val="16"/>
                <w:szCs w:val="16"/>
                <w:lang w:bidi="ar"/>
              </w:rPr>
              <w:t>≥</w:t>
            </w:r>
            <w:r>
              <w:rPr>
                <w:rFonts w:hint="eastAsia" w:ascii="宋体" w:hAnsi="宋体" w:cs="宋体"/>
                <w:color w:val="000000"/>
                <w:kern w:val="0"/>
                <w:sz w:val="16"/>
                <w:szCs w:val="16"/>
                <w:lang w:bidi="ar"/>
              </w:rPr>
              <w:t>90%以上、内置网络音频解码模块，可实现</w:t>
            </w:r>
            <w:r>
              <w:rPr>
                <w:rFonts w:ascii="宋体" w:hAnsi="宋体" w:cs="宋体"/>
                <w:color w:val="000000"/>
                <w:kern w:val="0"/>
                <w:sz w:val="16"/>
                <w:szCs w:val="16"/>
                <w:lang w:bidi="ar"/>
              </w:rPr>
              <w:t>≥</w:t>
            </w:r>
            <w:r>
              <w:rPr>
                <w:rFonts w:hint="eastAsia" w:ascii="宋体" w:hAnsi="宋体" w:cs="宋体"/>
                <w:color w:val="000000"/>
                <w:kern w:val="0"/>
                <w:sz w:val="16"/>
                <w:szCs w:val="16"/>
                <w:lang w:bidi="ar"/>
              </w:rPr>
              <w:t>320kbps网络化传输16位CD音质的高品质MP3音频信号；</w:t>
            </w:r>
          </w:p>
          <w:p w14:paraId="3AD0254C">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6.与网络摄像头实现视频联动；</w:t>
            </w:r>
          </w:p>
          <w:p w14:paraId="6148B054">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7.具有文字广播模块，接收输入文字内容自动进行广播；</w:t>
            </w:r>
          </w:p>
          <w:p w14:paraId="281E0B23">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8.网络功放接受网络AI语音智能呼叫功能；</w:t>
            </w:r>
          </w:p>
          <w:p w14:paraId="10C9F5ED">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9.内置TF卡插入自动升级；</w:t>
            </w:r>
          </w:p>
          <w:p w14:paraId="01904F3D">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10.各输入通道独立音量控制，高、低音调控制；</w:t>
            </w:r>
          </w:p>
          <w:p w14:paraId="1F8DDEC9">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11.条形电平指示带；</w:t>
            </w:r>
          </w:p>
          <w:p w14:paraId="20AE547B">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12.频响：100Hz－16KHz；</w:t>
            </w:r>
          </w:p>
          <w:p w14:paraId="58676E58">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13.总谐波失真：＜1%；</w:t>
            </w:r>
          </w:p>
          <w:p w14:paraId="352D00A4">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14.音量调节：低音:±10dB（100Hz），高音:±10dB（10KHz）；</w:t>
            </w:r>
          </w:p>
          <w:p w14:paraId="3E4349FF">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15.默音功能：MIC1输入覆盖其他输入；</w:t>
            </w:r>
          </w:p>
          <w:p w14:paraId="1F3D20E0">
            <w:pPr>
              <w:widowControl/>
              <w:jc w:val="left"/>
              <w:textAlignment w:val="center"/>
              <w:rPr>
                <w:rFonts w:ascii="宋体" w:hAnsi="宋体" w:cs="宋体"/>
                <w:sz w:val="24"/>
              </w:rPr>
            </w:pPr>
            <w:r>
              <w:rPr>
                <w:rFonts w:hint="eastAsia" w:ascii="宋体" w:hAnsi="宋体" w:cs="宋体"/>
                <w:color w:val="000000"/>
                <w:kern w:val="0"/>
                <w:sz w:val="16"/>
                <w:szCs w:val="16"/>
                <w:lang w:bidi="ar"/>
              </w:rPr>
              <w:t>16.短路保护；</w:t>
            </w:r>
          </w:p>
        </w:tc>
        <w:tc>
          <w:tcPr>
            <w:tcW w:w="785" w:type="dxa"/>
            <w:vAlign w:val="center"/>
          </w:tcPr>
          <w:p w14:paraId="0725C079">
            <w:pPr>
              <w:widowControl/>
              <w:jc w:val="center"/>
              <w:textAlignment w:val="center"/>
              <w:rPr>
                <w:rFonts w:ascii="宋体" w:hAnsi="宋体" w:cs="宋体"/>
                <w:sz w:val="24"/>
              </w:rPr>
            </w:pPr>
            <w:r>
              <w:rPr>
                <w:rFonts w:hint="eastAsia" w:ascii="宋体" w:hAnsi="宋体" w:cs="宋体"/>
                <w:color w:val="000000"/>
                <w:kern w:val="0"/>
                <w:sz w:val="16"/>
                <w:szCs w:val="16"/>
                <w:lang w:bidi="ar"/>
              </w:rPr>
              <w:t>1</w:t>
            </w:r>
          </w:p>
        </w:tc>
        <w:tc>
          <w:tcPr>
            <w:tcW w:w="1020" w:type="dxa"/>
            <w:vAlign w:val="center"/>
          </w:tcPr>
          <w:p w14:paraId="6B2E9F5B">
            <w:pPr>
              <w:widowControl/>
              <w:jc w:val="center"/>
              <w:textAlignment w:val="center"/>
              <w:rPr>
                <w:rFonts w:ascii="宋体" w:hAnsi="宋体" w:cs="宋体"/>
                <w:sz w:val="24"/>
              </w:rPr>
            </w:pPr>
            <w:r>
              <w:rPr>
                <w:rFonts w:hint="eastAsia" w:ascii="宋体" w:hAnsi="宋体" w:cs="宋体"/>
                <w:color w:val="000000"/>
                <w:kern w:val="0"/>
                <w:sz w:val="16"/>
                <w:szCs w:val="16"/>
                <w:lang w:bidi="ar"/>
              </w:rPr>
              <w:t>台</w:t>
            </w:r>
          </w:p>
        </w:tc>
        <w:tc>
          <w:tcPr>
            <w:tcW w:w="2948" w:type="dxa"/>
          </w:tcPr>
          <w:p w14:paraId="78DAD7A1">
            <w:pPr>
              <w:spacing w:line="500" w:lineRule="exact"/>
              <w:rPr>
                <w:rFonts w:ascii="宋体" w:hAnsi="宋体" w:cs="宋体"/>
                <w:sz w:val="24"/>
              </w:rPr>
            </w:pPr>
          </w:p>
        </w:tc>
      </w:tr>
      <w:tr w14:paraId="193D66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4" w:type="dxa"/>
            <w:gridSpan w:val="2"/>
            <w:vMerge w:val="continue"/>
          </w:tcPr>
          <w:p w14:paraId="36AFF812">
            <w:pPr>
              <w:spacing w:line="500" w:lineRule="exact"/>
              <w:rPr>
                <w:rFonts w:ascii="宋体" w:hAnsi="宋体" w:cs="宋体"/>
                <w:sz w:val="24"/>
              </w:rPr>
            </w:pPr>
          </w:p>
        </w:tc>
        <w:tc>
          <w:tcPr>
            <w:tcW w:w="13064" w:type="dxa"/>
            <w:gridSpan w:val="7"/>
          </w:tcPr>
          <w:p w14:paraId="2B722319">
            <w:pPr>
              <w:spacing w:line="500" w:lineRule="exact"/>
              <w:rPr>
                <w:rFonts w:ascii="宋体" w:hAnsi="宋体" w:cs="宋体"/>
                <w:sz w:val="24"/>
              </w:rPr>
            </w:pPr>
            <w:r>
              <w:rPr>
                <w:rFonts w:hint="eastAsia" w:ascii="宋体" w:hAnsi="宋体" w:cs="宋体"/>
                <w:sz w:val="24"/>
              </w:rPr>
              <w:t>（四）辅助材料</w:t>
            </w:r>
          </w:p>
        </w:tc>
      </w:tr>
      <w:tr w14:paraId="340684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4" w:type="dxa"/>
            <w:gridSpan w:val="2"/>
            <w:vMerge w:val="continue"/>
            <w:vAlign w:val="center"/>
          </w:tcPr>
          <w:p w14:paraId="5CA835F1">
            <w:pPr>
              <w:spacing w:line="500" w:lineRule="exact"/>
              <w:jc w:val="center"/>
              <w:rPr>
                <w:rFonts w:ascii="宋体" w:hAnsi="宋体" w:cs="宋体"/>
                <w:sz w:val="16"/>
                <w:szCs w:val="16"/>
              </w:rPr>
            </w:pPr>
          </w:p>
        </w:tc>
        <w:tc>
          <w:tcPr>
            <w:tcW w:w="463" w:type="dxa"/>
            <w:gridSpan w:val="2"/>
            <w:vAlign w:val="center"/>
          </w:tcPr>
          <w:p w14:paraId="0E559061">
            <w:pPr>
              <w:spacing w:line="500" w:lineRule="exact"/>
              <w:jc w:val="center"/>
              <w:rPr>
                <w:rFonts w:ascii="宋体" w:hAnsi="宋体" w:cs="宋体"/>
                <w:sz w:val="16"/>
                <w:szCs w:val="16"/>
              </w:rPr>
            </w:pPr>
            <w:r>
              <w:rPr>
                <w:rFonts w:hint="eastAsia" w:ascii="宋体" w:hAnsi="宋体" w:cs="宋体"/>
                <w:sz w:val="16"/>
                <w:szCs w:val="16"/>
              </w:rPr>
              <w:t>1</w:t>
            </w:r>
          </w:p>
        </w:tc>
        <w:tc>
          <w:tcPr>
            <w:tcW w:w="1549" w:type="dxa"/>
            <w:vAlign w:val="center"/>
          </w:tcPr>
          <w:p w14:paraId="131A2AFA">
            <w:pPr>
              <w:widowControl/>
              <w:jc w:val="left"/>
              <w:textAlignment w:val="center"/>
              <w:rPr>
                <w:rFonts w:ascii="宋体" w:hAnsi="宋体" w:cs="宋体"/>
                <w:sz w:val="16"/>
                <w:szCs w:val="16"/>
              </w:rPr>
            </w:pPr>
            <w:r>
              <w:rPr>
                <w:rFonts w:hint="eastAsia" w:ascii="宋体" w:hAnsi="宋体" w:cs="宋体"/>
                <w:color w:val="000000"/>
                <w:kern w:val="0"/>
                <w:sz w:val="16"/>
                <w:szCs w:val="16"/>
                <w:lang w:bidi="ar"/>
              </w:rPr>
              <w:t>3.5-双莲花线</w:t>
            </w:r>
          </w:p>
        </w:tc>
        <w:tc>
          <w:tcPr>
            <w:tcW w:w="6299" w:type="dxa"/>
            <w:vAlign w:val="center"/>
          </w:tcPr>
          <w:p w14:paraId="156191E9">
            <w:pPr>
              <w:widowControl/>
              <w:jc w:val="left"/>
              <w:textAlignment w:val="center"/>
              <w:rPr>
                <w:rFonts w:ascii="宋体" w:hAnsi="宋体" w:cs="宋体"/>
                <w:sz w:val="24"/>
              </w:rPr>
            </w:pPr>
            <w:r>
              <w:rPr>
                <w:rFonts w:hint="eastAsia" w:ascii="宋体" w:hAnsi="宋体" w:cs="宋体"/>
                <w:color w:val="000000"/>
                <w:kern w:val="0"/>
                <w:sz w:val="16"/>
                <w:szCs w:val="16"/>
                <w:lang w:bidi="ar"/>
              </w:rPr>
              <w:t>3.5立体声对双莲花连接线黑色L=1.5m</w:t>
            </w:r>
          </w:p>
        </w:tc>
        <w:tc>
          <w:tcPr>
            <w:tcW w:w="785" w:type="dxa"/>
            <w:vAlign w:val="center"/>
          </w:tcPr>
          <w:p w14:paraId="36BD2275">
            <w:pPr>
              <w:widowControl/>
              <w:jc w:val="center"/>
              <w:textAlignment w:val="center"/>
              <w:rPr>
                <w:rFonts w:ascii="宋体" w:hAnsi="宋体" w:cs="宋体"/>
                <w:sz w:val="24"/>
              </w:rPr>
            </w:pPr>
            <w:r>
              <w:rPr>
                <w:rFonts w:hint="eastAsia" w:ascii="宋体" w:hAnsi="宋体" w:cs="宋体"/>
                <w:color w:val="000000"/>
                <w:kern w:val="0"/>
                <w:sz w:val="20"/>
                <w:szCs w:val="20"/>
                <w:lang w:bidi="ar"/>
              </w:rPr>
              <w:t>2</w:t>
            </w:r>
          </w:p>
        </w:tc>
        <w:tc>
          <w:tcPr>
            <w:tcW w:w="1020" w:type="dxa"/>
            <w:vAlign w:val="center"/>
          </w:tcPr>
          <w:p w14:paraId="0013E018">
            <w:pPr>
              <w:widowControl/>
              <w:jc w:val="center"/>
              <w:textAlignment w:val="center"/>
              <w:rPr>
                <w:rFonts w:ascii="宋体" w:hAnsi="宋体" w:cs="宋体"/>
                <w:sz w:val="24"/>
              </w:rPr>
            </w:pPr>
            <w:r>
              <w:rPr>
                <w:rFonts w:hint="eastAsia" w:ascii="宋体" w:hAnsi="宋体" w:cs="宋体"/>
                <w:color w:val="000000"/>
                <w:kern w:val="0"/>
                <w:sz w:val="20"/>
                <w:szCs w:val="20"/>
                <w:lang w:bidi="ar"/>
              </w:rPr>
              <w:t>条</w:t>
            </w:r>
          </w:p>
        </w:tc>
        <w:tc>
          <w:tcPr>
            <w:tcW w:w="2948" w:type="dxa"/>
          </w:tcPr>
          <w:p w14:paraId="548D6AD4">
            <w:pPr>
              <w:spacing w:line="500" w:lineRule="exact"/>
              <w:rPr>
                <w:rFonts w:ascii="宋体" w:hAnsi="宋体" w:cs="宋体"/>
                <w:sz w:val="24"/>
              </w:rPr>
            </w:pPr>
          </w:p>
        </w:tc>
      </w:tr>
      <w:tr w14:paraId="57BA8C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4" w:type="dxa"/>
            <w:gridSpan w:val="2"/>
            <w:vMerge w:val="continue"/>
            <w:vAlign w:val="center"/>
          </w:tcPr>
          <w:p w14:paraId="316CBAB5">
            <w:pPr>
              <w:spacing w:line="500" w:lineRule="exact"/>
              <w:jc w:val="center"/>
              <w:rPr>
                <w:rFonts w:ascii="宋体" w:hAnsi="宋体" w:cs="宋体"/>
                <w:sz w:val="16"/>
                <w:szCs w:val="16"/>
              </w:rPr>
            </w:pPr>
          </w:p>
        </w:tc>
        <w:tc>
          <w:tcPr>
            <w:tcW w:w="463" w:type="dxa"/>
            <w:gridSpan w:val="2"/>
            <w:vAlign w:val="center"/>
          </w:tcPr>
          <w:p w14:paraId="043313A4">
            <w:pPr>
              <w:spacing w:line="500" w:lineRule="exact"/>
              <w:jc w:val="center"/>
              <w:rPr>
                <w:rFonts w:ascii="宋体" w:hAnsi="宋体" w:cs="宋体"/>
                <w:sz w:val="16"/>
                <w:szCs w:val="16"/>
              </w:rPr>
            </w:pPr>
            <w:r>
              <w:rPr>
                <w:rFonts w:hint="eastAsia" w:ascii="宋体" w:hAnsi="宋体" w:cs="宋体"/>
                <w:sz w:val="16"/>
                <w:szCs w:val="16"/>
              </w:rPr>
              <w:t>2</w:t>
            </w:r>
          </w:p>
        </w:tc>
        <w:tc>
          <w:tcPr>
            <w:tcW w:w="1549" w:type="dxa"/>
            <w:vAlign w:val="center"/>
          </w:tcPr>
          <w:p w14:paraId="49DC48BA">
            <w:pPr>
              <w:widowControl/>
              <w:jc w:val="left"/>
              <w:textAlignment w:val="center"/>
              <w:rPr>
                <w:rFonts w:ascii="宋体" w:hAnsi="宋体" w:cs="宋体"/>
                <w:sz w:val="16"/>
                <w:szCs w:val="16"/>
              </w:rPr>
            </w:pPr>
            <w:r>
              <w:rPr>
                <w:rFonts w:hint="eastAsia" w:ascii="宋体" w:hAnsi="宋体" w:cs="宋体"/>
                <w:color w:val="000000"/>
                <w:kern w:val="0"/>
                <w:sz w:val="16"/>
                <w:szCs w:val="16"/>
                <w:lang w:bidi="ar"/>
              </w:rPr>
              <w:t>双莲花-双莲花线</w:t>
            </w:r>
          </w:p>
        </w:tc>
        <w:tc>
          <w:tcPr>
            <w:tcW w:w="6299" w:type="dxa"/>
            <w:vAlign w:val="center"/>
          </w:tcPr>
          <w:p w14:paraId="5F9BEEB2">
            <w:pPr>
              <w:widowControl/>
              <w:jc w:val="left"/>
              <w:textAlignment w:val="center"/>
              <w:rPr>
                <w:rFonts w:ascii="宋体" w:hAnsi="宋体" w:cs="宋体"/>
                <w:sz w:val="24"/>
              </w:rPr>
            </w:pPr>
            <w:r>
              <w:rPr>
                <w:rFonts w:hint="eastAsia" w:ascii="宋体" w:hAnsi="宋体" w:cs="宋体"/>
                <w:color w:val="000000"/>
                <w:kern w:val="0"/>
                <w:sz w:val="16"/>
                <w:szCs w:val="16"/>
                <w:lang w:bidi="ar"/>
              </w:rPr>
              <w:t>双莲花对双莲花蓝色透明L=1.5m</w:t>
            </w:r>
          </w:p>
        </w:tc>
        <w:tc>
          <w:tcPr>
            <w:tcW w:w="785" w:type="dxa"/>
            <w:vAlign w:val="center"/>
          </w:tcPr>
          <w:p w14:paraId="3CBF009B">
            <w:pPr>
              <w:widowControl/>
              <w:jc w:val="center"/>
              <w:textAlignment w:val="center"/>
              <w:rPr>
                <w:rFonts w:ascii="宋体" w:hAnsi="宋体" w:cs="宋体"/>
                <w:sz w:val="24"/>
              </w:rPr>
            </w:pPr>
            <w:r>
              <w:rPr>
                <w:rFonts w:hint="eastAsia" w:ascii="宋体" w:hAnsi="宋体" w:cs="宋体"/>
                <w:color w:val="000000"/>
                <w:kern w:val="0"/>
                <w:sz w:val="20"/>
                <w:szCs w:val="20"/>
                <w:lang w:bidi="ar"/>
              </w:rPr>
              <w:t>2</w:t>
            </w:r>
          </w:p>
        </w:tc>
        <w:tc>
          <w:tcPr>
            <w:tcW w:w="1020" w:type="dxa"/>
            <w:vAlign w:val="center"/>
          </w:tcPr>
          <w:p w14:paraId="06D632F3">
            <w:pPr>
              <w:widowControl/>
              <w:jc w:val="center"/>
              <w:textAlignment w:val="center"/>
              <w:rPr>
                <w:rFonts w:ascii="宋体" w:hAnsi="宋体" w:cs="宋体"/>
                <w:sz w:val="24"/>
              </w:rPr>
            </w:pPr>
            <w:r>
              <w:rPr>
                <w:rFonts w:hint="eastAsia" w:ascii="宋体" w:hAnsi="宋体" w:cs="宋体"/>
                <w:color w:val="000000"/>
                <w:kern w:val="0"/>
                <w:sz w:val="20"/>
                <w:szCs w:val="20"/>
                <w:lang w:bidi="ar"/>
              </w:rPr>
              <w:t>条</w:t>
            </w:r>
          </w:p>
        </w:tc>
        <w:tc>
          <w:tcPr>
            <w:tcW w:w="2948" w:type="dxa"/>
          </w:tcPr>
          <w:p w14:paraId="536DFC4B">
            <w:pPr>
              <w:spacing w:line="500" w:lineRule="exact"/>
              <w:rPr>
                <w:rFonts w:ascii="宋体" w:hAnsi="宋体" w:cs="宋体"/>
                <w:sz w:val="24"/>
              </w:rPr>
            </w:pPr>
          </w:p>
        </w:tc>
      </w:tr>
      <w:tr w14:paraId="74D7F1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4" w:type="dxa"/>
            <w:gridSpan w:val="2"/>
            <w:vMerge w:val="continue"/>
            <w:vAlign w:val="center"/>
          </w:tcPr>
          <w:p w14:paraId="1D7BF917">
            <w:pPr>
              <w:spacing w:line="500" w:lineRule="exact"/>
              <w:jc w:val="center"/>
              <w:rPr>
                <w:rFonts w:ascii="宋体" w:hAnsi="宋体" w:cs="宋体"/>
                <w:sz w:val="16"/>
                <w:szCs w:val="16"/>
              </w:rPr>
            </w:pPr>
          </w:p>
        </w:tc>
        <w:tc>
          <w:tcPr>
            <w:tcW w:w="463" w:type="dxa"/>
            <w:gridSpan w:val="2"/>
            <w:vAlign w:val="center"/>
          </w:tcPr>
          <w:p w14:paraId="621CE09C">
            <w:pPr>
              <w:spacing w:line="500" w:lineRule="exact"/>
              <w:jc w:val="center"/>
              <w:rPr>
                <w:rFonts w:ascii="宋体" w:hAnsi="宋体" w:cs="宋体"/>
                <w:sz w:val="16"/>
                <w:szCs w:val="16"/>
              </w:rPr>
            </w:pPr>
            <w:r>
              <w:rPr>
                <w:rFonts w:hint="eastAsia" w:ascii="宋体" w:hAnsi="宋体" w:cs="宋体"/>
                <w:sz w:val="16"/>
                <w:szCs w:val="16"/>
              </w:rPr>
              <w:t>3</w:t>
            </w:r>
          </w:p>
        </w:tc>
        <w:tc>
          <w:tcPr>
            <w:tcW w:w="1549" w:type="dxa"/>
            <w:vAlign w:val="center"/>
          </w:tcPr>
          <w:p w14:paraId="741A280D">
            <w:pPr>
              <w:widowControl/>
              <w:jc w:val="left"/>
              <w:textAlignment w:val="center"/>
              <w:rPr>
                <w:rFonts w:ascii="宋体" w:hAnsi="宋体" w:cs="宋体"/>
                <w:sz w:val="16"/>
                <w:szCs w:val="16"/>
              </w:rPr>
            </w:pPr>
            <w:r>
              <w:rPr>
                <w:rFonts w:hint="eastAsia" w:ascii="宋体" w:hAnsi="宋体" w:cs="宋体"/>
                <w:color w:val="000000"/>
                <w:kern w:val="0"/>
                <w:sz w:val="16"/>
                <w:szCs w:val="16"/>
                <w:lang w:bidi="ar"/>
              </w:rPr>
              <w:t>辅材、安装调试</w:t>
            </w:r>
          </w:p>
        </w:tc>
        <w:tc>
          <w:tcPr>
            <w:tcW w:w="6299" w:type="dxa"/>
            <w:vAlign w:val="center"/>
          </w:tcPr>
          <w:p w14:paraId="6C9611E9">
            <w:pPr>
              <w:widowControl/>
              <w:jc w:val="left"/>
              <w:textAlignment w:val="center"/>
              <w:rPr>
                <w:rFonts w:ascii="宋体" w:hAnsi="宋体" w:cs="宋体"/>
                <w:sz w:val="24"/>
              </w:rPr>
            </w:pPr>
            <w:r>
              <w:rPr>
                <w:rFonts w:hint="eastAsia" w:ascii="宋体" w:hAnsi="宋体" w:cs="宋体"/>
                <w:color w:val="000000"/>
                <w:kern w:val="0"/>
                <w:sz w:val="16"/>
                <w:szCs w:val="16"/>
                <w:lang w:bidi="ar"/>
              </w:rPr>
              <w:t>根据现场</w:t>
            </w:r>
          </w:p>
        </w:tc>
        <w:tc>
          <w:tcPr>
            <w:tcW w:w="785" w:type="dxa"/>
            <w:vAlign w:val="center"/>
          </w:tcPr>
          <w:p w14:paraId="418432C0">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51832642">
            <w:pPr>
              <w:widowControl/>
              <w:jc w:val="center"/>
              <w:textAlignment w:val="center"/>
              <w:rPr>
                <w:rFonts w:ascii="宋体" w:hAnsi="宋体" w:cs="宋体"/>
                <w:sz w:val="24"/>
              </w:rPr>
            </w:pPr>
            <w:r>
              <w:rPr>
                <w:rFonts w:hint="eastAsia" w:ascii="宋体" w:hAnsi="宋体" w:cs="宋体"/>
                <w:color w:val="000000"/>
                <w:kern w:val="0"/>
                <w:sz w:val="20"/>
                <w:szCs w:val="20"/>
                <w:lang w:bidi="ar"/>
              </w:rPr>
              <w:t>项</w:t>
            </w:r>
          </w:p>
        </w:tc>
        <w:tc>
          <w:tcPr>
            <w:tcW w:w="2948" w:type="dxa"/>
          </w:tcPr>
          <w:p w14:paraId="1466655F">
            <w:pPr>
              <w:spacing w:line="500" w:lineRule="exact"/>
              <w:rPr>
                <w:rFonts w:ascii="宋体" w:hAnsi="宋体" w:cs="宋体"/>
                <w:sz w:val="24"/>
              </w:rPr>
            </w:pPr>
          </w:p>
        </w:tc>
      </w:tr>
      <w:tr w14:paraId="23A5EC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4" w:type="dxa"/>
            <w:gridSpan w:val="2"/>
            <w:vMerge w:val="restart"/>
            <w:vAlign w:val="center"/>
          </w:tcPr>
          <w:p w14:paraId="1D0DEA19">
            <w:pPr>
              <w:spacing w:line="500" w:lineRule="exact"/>
              <w:jc w:val="center"/>
              <w:rPr>
                <w:rFonts w:ascii="宋体" w:hAnsi="宋体" w:cs="宋体"/>
                <w:sz w:val="16"/>
                <w:szCs w:val="16"/>
              </w:rPr>
            </w:pPr>
            <w:r>
              <w:rPr>
                <w:rFonts w:hint="eastAsia" w:ascii="宋体" w:hAnsi="宋体" w:cs="宋体"/>
                <w:sz w:val="16"/>
                <w:szCs w:val="16"/>
              </w:rPr>
              <w:t>多功能厅LED屏</w:t>
            </w:r>
          </w:p>
        </w:tc>
        <w:tc>
          <w:tcPr>
            <w:tcW w:w="463" w:type="dxa"/>
            <w:gridSpan w:val="2"/>
            <w:vAlign w:val="center"/>
          </w:tcPr>
          <w:p w14:paraId="28F28984">
            <w:pPr>
              <w:spacing w:line="500" w:lineRule="exact"/>
              <w:jc w:val="center"/>
              <w:rPr>
                <w:rFonts w:ascii="宋体" w:hAnsi="宋体" w:cs="宋体"/>
                <w:sz w:val="16"/>
                <w:szCs w:val="16"/>
              </w:rPr>
            </w:pPr>
            <w:r>
              <w:rPr>
                <w:rFonts w:hint="eastAsia" w:ascii="宋体" w:hAnsi="宋体" w:cs="宋体"/>
                <w:sz w:val="16"/>
                <w:szCs w:val="16"/>
              </w:rPr>
              <w:t>1</w:t>
            </w:r>
          </w:p>
        </w:tc>
        <w:tc>
          <w:tcPr>
            <w:tcW w:w="1549" w:type="dxa"/>
            <w:vAlign w:val="center"/>
          </w:tcPr>
          <w:p w14:paraId="37DBC1CC">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室内全彩Q2</w:t>
            </w:r>
          </w:p>
        </w:tc>
        <w:tc>
          <w:tcPr>
            <w:tcW w:w="6299" w:type="dxa"/>
            <w:vAlign w:val="center"/>
          </w:tcPr>
          <w:p w14:paraId="51ECFFB6">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 xml:space="preserve">一组共8㎡. </w:t>
            </w:r>
          </w:p>
          <w:p w14:paraId="1F0FA856">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1、单元板尺寸为：320mm*160mm ；像素点间距：≤2.0mm，密度：≥250000点/m²,单元板分辨率</w:t>
            </w:r>
            <w:r>
              <w:rPr>
                <w:rFonts w:ascii="宋体" w:hAnsi="宋体" w:cs="宋体"/>
                <w:color w:val="000000"/>
                <w:kern w:val="0"/>
                <w:sz w:val="16"/>
                <w:szCs w:val="16"/>
                <w:lang w:bidi="ar"/>
              </w:rPr>
              <w:t>≥</w:t>
            </w:r>
            <w:r>
              <w:rPr>
                <w:rFonts w:hint="eastAsia" w:ascii="宋体" w:hAnsi="宋体" w:cs="宋体"/>
                <w:color w:val="000000"/>
                <w:kern w:val="0"/>
                <w:sz w:val="16"/>
                <w:szCs w:val="16"/>
                <w:lang w:bidi="ar"/>
              </w:rPr>
              <w:t>160×80；。</w:t>
            </w:r>
          </w:p>
          <w:p w14:paraId="1F69B3B3">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2、具有消隐、节能功能；</w:t>
            </w:r>
          </w:p>
          <w:p w14:paraId="0840310F">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3、反光率：屏体反光率≤3%；</w:t>
            </w:r>
          </w:p>
          <w:p w14:paraId="135C3927">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4、防护等级：整机防尘（IP63）</w:t>
            </w:r>
          </w:p>
          <w:p w14:paraId="00CFFD49">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维护方式：后维护/支持结构前维护；</w:t>
            </w:r>
          </w:p>
          <w:p w14:paraId="60DDDC5C">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5、带电维护：模组、接收卡支持带电维护，热插拔；</w:t>
            </w:r>
          </w:p>
          <w:p w14:paraId="7F575F9E">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6、最大对比度（全白/全黑）：≥8000:1；暗室对比度：≥10000:1；</w:t>
            </w:r>
          </w:p>
          <w:p w14:paraId="6B28937A">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刷新率：支持通过配套软件调节刷新率的设置选项，刷新率</w:t>
            </w:r>
            <w:r>
              <w:rPr>
                <w:rFonts w:ascii="Arial" w:hAnsi="Arial" w:cs="Arial"/>
                <w:color w:val="FF0000"/>
                <w:kern w:val="0"/>
                <w:sz w:val="16"/>
                <w:szCs w:val="16"/>
                <w:lang w:bidi="ar"/>
              </w:rPr>
              <w:t>≥</w:t>
            </w:r>
            <w:r>
              <w:rPr>
                <w:rFonts w:hint="eastAsia" w:ascii="宋体" w:hAnsi="宋体" w:cs="宋体"/>
                <w:color w:val="000000"/>
                <w:kern w:val="0"/>
                <w:sz w:val="16"/>
                <w:szCs w:val="16"/>
                <w:lang w:bidi="ar"/>
              </w:rPr>
              <w:t>1920Hz-3840Hz；</w:t>
            </w:r>
          </w:p>
          <w:p w14:paraId="4194D2A7">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7、可视角：水平视角≥170°  垂直视角≥170°；</w:t>
            </w:r>
          </w:p>
          <w:p w14:paraId="4011EB85">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8、低亮高灰：支持软件实现不同亮度情况下，灰度10-16bit任意设置；</w:t>
            </w:r>
          </w:p>
          <w:p w14:paraId="0543B31D">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9、显示屏亮度（CD/㎡）：≥1000 ;0-1000任意可调；色温（K）：1000-10000可调；发光点中心距偏差：＜2.0%；</w:t>
            </w:r>
          </w:p>
          <w:p w14:paraId="500D3DE9">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10、亮度均匀性（校正后）：≥98%；显示单元色域：≥120% NTSC; 显示单元漏光度：≤0.01cd/m2；显示屏高亮效率：≥99%；</w:t>
            </w:r>
          </w:p>
          <w:p w14:paraId="5BDED9E4">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11、显示屏灰度处理等级：</w:t>
            </w:r>
            <w:r>
              <w:rPr>
                <w:rFonts w:ascii="宋体" w:hAnsi="宋体" w:cs="宋体"/>
                <w:color w:val="000000"/>
                <w:kern w:val="0"/>
                <w:sz w:val="16"/>
                <w:szCs w:val="16"/>
                <w:lang w:bidi="ar"/>
              </w:rPr>
              <w:t>≥</w:t>
            </w:r>
            <w:r>
              <w:rPr>
                <w:rFonts w:hint="eastAsia" w:ascii="宋体" w:hAnsi="宋体" w:cs="宋体"/>
                <w:color w:val="000000"/>
                <w:kern w:val="0"/>
                <w:sz w:val="16"/>
                <w:szCs w:val="16"/>
                <w:lang w:bidi="ar"/>
              </w:rPr>
              <w:t>16位；屏幕存储结构：≥16kb；灰度等级</w:t>
            </w:r>
            <w:r>
              <w:rPr>
                <w:rFonts w:ascii="Arial" w:hAnsi="Arial" w:cs="Arial"/>
                <w:color w:val="FF0000"/>
                <w:kern w:val="0"/>
                <w:sz w:val="16"/>
                <w:szCs w:val="16"/>
                <w:lang w:bidi="ar"/>
              </w:rPr>
              <w:t>≥</w:t>
            </w:r>
            <w:r>
              <w:rPr>
                <w:rFonts w:hint="eastAsia" w:ascii="宋体" w:hAnsi="宋体" w:cs="宋体"/>
                <w:color w:val="000000"/>
                <w:kern w:val="0"/>
                <w:sz w:val="16"/>
                <w:szCs w:val="16"/>
                <w:lang w:bidi="ar"/>
              </w:rPr>
              <w:t>65536级；</w:t>
            </w:r>
          </w:p>
          <w:p w14:paraId="254216B2">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12、显示模式调节：具有显示模式调节功能；</w:t>
            </w:r>
          </w:p>
          <w:p w14:paraId="0ED503FE">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13、色度均匀性（校正后）：±0.003Cx，Cy之内；</w:t>
            </w:r>
          </w:p>
          <w:p w14:paraId="0ED393F9">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14、亮度调节：支持通过配套软件0-100%多级调节，设置亮度定时调节，及通过亮度传感器自动调节（手动/自动/软件任意调节）支持HDR高动态范围图像技术显示；</w:t>
            </w:r>
          </w:p>
          <w:p w14:paraId="0812B59C">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15、图像调整功能：具有亮度/对比度/色度调节/视觉修正等图像调整功能；</w:t>
            </w:r>
          </w:p>
          <w:p w14:paraId="6E029A9A">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16、图像处理功能：具体视频降噪、运动补偿、色彩变换等图像处理功能；</w:t>
            </w:r>
          </w:p>
          <w:p w14:paraId="5A5984E9">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17、自检技术：可实现LED单点检测，通讯检测，温度检测，电源检测，温度监控；可实现远程监督控制，对可能发生的潜在故障记录日志，并向操作员发出警报信号；可一键自检；</w:t>
            </w:r>
          </w:p>
          <w:p w14:paraId="54701F3A">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18、具有单点亮度、颜色校正功能</w:t>
            </w:r>
          </w:p>
          <w:p w14:paraId="551D3D86">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19、功耗（W/㎡）：峰值：≤350 平均：≤120 带电黑屏：≤30；</w:t>
            </w:r>
          </w:p>
          <w:p w14:paraId="7788CAB4">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驱动方式：恒流驱动；换帧频率：50/60Hz；画面延时：≤1ms；</w:t>
            </w:r>
          </w:p>
          <w:p w14:paraId="056EBBA0">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20、像素点失控（坏点）率：≤1/100000；</w:t>
            </w:r>
          </w:p>
          <w:p w14:paraId="0D7D14ED">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表面温升：最大亮度白色连续工作2小时，表面温升小于20℃（温升20K）；</w:t>
            </w:r>
          </w:p>
          <w:p w14:paraId="6D2A8D10">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21、平均修复时间（MTTR）：≤2分钟；平均无故障时间（MTBF）：≥10000小时；使用寿命：≥100000小时；</w:t>
            </w:r>
          </w:p>
          <w:p w14:paraId="7819C884">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22、支持屏体拼缝亮线，暗线校正：先进的除亮、暗线功能，从软、硬两方面彻底改善困扰LED安装造成的亮、暗线问题；</w:t>
            </w:r>
          </w:p>
          <w:p w14:paraId="4AB42EDB">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调节软件设置项：支持鬼影消除、第一扫偏暗消除、低灰偏色补偿、低灰均匀性、低灰横条纹消除、慢速开启、十字架消除、去除坏点、毛毛虫消除、余辉消除、亮度缓慢变亮功能；</w:t>
            </w:r>
          </w:p>
          <w:p w14:paraId="51889209">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正弦振动试验：10～55Hz，振幅0.35mm，每一轴向循环扫频5次，每次时间5min；</w:t>
            </w:r>
          </w:p>
          <w:p w14:paraId="58A636C4">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23、稳定性试验：设备在正常工作条件下，连续工作7*24H（168H），不应出现电、机械或操作系统的故障；</w:t>
            </w:r>
          </w:p>
          <w:p w14:paraId="2E509D3F">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24、显示屏抗震测试：10级震度条件下，显示屏应能正常显示，无抖动无拖尾现象;</w:t>
            </w:r>
          </w:p>
          <w:p w14:paraId="68D412B2">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25、电源功率因素：内置电源具备PFC功能，功率因素≥0.95；电源效率25℃：≥90%；</w:t>
            </w:r>
          </w:p>
          <w:p w14:paraId="2A279DB6">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26、散热方式：显示屏正面LED灯接触空气，通过环境对流散热，通过优化的PCB设计，将灯珠热量通过PCB传导至模组后面，通过箱体主体传导散热，电源直接贴紧箱体背板主体传导散热，箱体内无风扇；</w:t>
            </w:r>
          </w:p>
          <w:p w14:paraId="7EAF96BF">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27、抗电强度试验：电源插头或电源引入端与外壳裸露金属部件之间，应能承受1.5KV交流电压，历时1min的抗电强度试验，应无击穿和飞弧现象；</w:t>
            </w:r>
          </w:p>
          <w:p w14:paraId="6F3773C8">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电流增益调节级别：≥ 8位；泄露电流试验：不大于5mA(AC峰值）；绝缘电阻≥5000兆欧；</w:t>
            </w:r>
          </w:p>
          <w:p w14:paraId="5003B8EB">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28、远程监控：可实现远程监督控制，对可能发生的潜在故障记录日志，并向操作员发出警报信号；</w:t>
            </w:r>
          </w:p>
          <w:p w14:paraId="25E2161B">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29、自 动 gamma 矫 正技术设置：自动GAMMA校正技术，通过构造非线性校正曲线和色坐标变换系数矩阵实现了显示效果的不断改善，各项重要指标如色彩还原性、色温调节范围、亮度均匀性、色度均匀性、刷新率、换帧频率等，均符合广电级标准；</w:t>
            </w:r>
          </w:p>
          <w:p w14:paraId="172D4FE0">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具有动态节能功能；</w:t>
            </w:r>
          </w:p>
          <w:p w14:paraId="700E8903">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屏体控制器：具备标准 HDMI、 DVI接口，HDMI、DVI接口具有热备份功能,同时具备采集4k视频能力</w:t>
            </w:r>
          </w:p>
          <w:p w14:paraId="7FF2E789">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30、噪声测试：室温：25℃ 湿度：40%RH 大气压力：100.2Kpa 屏前、屏后、屏左、屏右1m处噪声声压&lt;3.6db；</w:t>
            </w:r>
          </w:p>
          <w:p w14:paraId="77EE8F9D">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31、除湿功能：长时间没有使用屏体，屏体可开启除湿功能，使屏体从10%到100%亮度逐步显示，达到排除LED灯内部湿气效果以保护LED灯；</w:t>
            </w:r>
          </w:p>
          <w:p w14:paraId="38601CB6">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32、▲电磁辐射（EMC）信息技术设备（ITE）B级：投标产品具有温升测试；绝缘电阻试验；模组表面绝缘检测；着火危险试验（UL94标准试）：PCB板（主板、模组等） V-0级 ；单元整体 V-0级；高温、高湿工作、低温工作、高温、高湿存储、低温存储；盐雾试验；燃烧测试；防紫外耐候测试；抗冲击测试；机械强度测试；接触电流测试；接地电阻测试；电放电抗扰度测试（提供测试报告）</w:t>
            </w:r>
          </w:p>
          <w:p w14:paraId="2B28C4F5">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33、▲节能环保测试：根据GB/T 24489-2009用能产品能效指标编制通则，GB21520-2008计算机显示屏显示器能效限定值及能效等级测试试验；</w:t>
            </w:r>
          </w:p>
          <w:p w14:paraId="1A2C2CE4">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34、能效等级测试：根据GB 24850-2010能效限定值及能效等级测试试验；</w:t>
            </w:r>
          </w:p>
          <w:p w14:paraId="7A14FB95">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 xml:space="preserve">35、▲光生物安全：依据:IEC 62471:206标准进行光生物安全及蓝光危害评估检测 无危害类 对样品发光器件（灯珠）蓝色光的波长进行测试，测试值应在有害蓝光波长范围之外（400nm-450nm）。 在8h（30000s）曝辐中不造成光化学紫外危害（ES），并在1000s（约16min）内不造成近紫外危害（EUVA），并在10000s（约2.8h）内不造成对视网膜蓝光危害（LB）并在10s内不造成对视网膜热危害（LR），并且在1000s内不造成对眼睛的红外辐射危害（EIR）。 </w:t>
            </w:r>
          </w:p>
          <w:p w14:paraId="68DDD030">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 xml:space="preserve">（以上1-35项，须提供第三方检测机构具有CNAS盖章的检测报告加盖公章）                 </w:t>
            </w:r>
          </w:p>
          <w:p w14:paraId="1558264D">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1、售后服务：提供原厂售后服务承诺函原件加盖公章；</w:t>
            </w:r>
          </w:p>
          <w:p w14:paraId="630D06AD">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2、针对本项目提供授权书原件加盖公章；</w:t>
            </w:r>
          </w:p>
          <w:p w14:paraId="70352938">
            <w:pPr>
              <w:widowControl/>
              <w:jc w:val="left"/>
              <w:textAlignment w:val="center"/>
              <w:rPr>
                <w:rFonts w:ascii="宋体" w:hAnsi="宋体" w:cs="宋体"/>
                <w:sz w:val="24"/>
              </w:rPr>
            </w:pPr>
            <w:r>
              <w:rPr>
                <w:rFonts w:hint="eastAsia" w:ascii="宋体" w:hAnsi="宋体" w:cs="宋体"/>
                <w:color w:val="000000"/>
                <w:kern w:val="0"/>
                <w:sz w:val="16"/>
                <w:szCs w:val="16"/>
                <w:lang w:bidi="ar"/>
              </w:rPr>
              <w:t>3、提供大屏制造商3C、节能证书复印件；</w:t>
            </w:r>
          </w:p>
        </w:tc>
        <w:tc>
          <w:tcPr>
            <w:tcW w:w="785" w:type="dxa"/>
            <w:vAlign w:val="center"/>
          </w:tcPr>
          <w:p w14:paraId="677FEC59">
            <w:pPr>
              <w:widowControl/>
              <w:jc w:val="center"/>
              <w:textAlignment w:val="center"/>
              <w:rPr>
                <w:rFonts w:ascii="宋体" w:hAnsi="宋体" w:cs="宋体"/>
                <w:sz w:val="24"/>
              </w:rPr>
            </w:pPr>
            <w:r>
              <w:rPr>
                <w:rFonts w:hint="eastAsia" w:ascii="宋体" w:hAnsi="宋体" w:cs="宋体"/>
                <w:color w:val="000000"/>
                <w:kern w:val="0"/>
                <w:sz w:val="16"/>
                <w:szCs w:val="16"/>
                <w:lang w:bidi="ar"/>
              </w:rPr>
              <w:t>8</w:t>
            </w:r>
          </w:p>
        </w:tc>
        <w:tc>
          <w:tcPr>
            <w:tcW w:w="1020" w:type="dxa"/>
            <w:vAlign w:val="center"/>
          </w:tcPr>
          <w:p w14:paraId="27E3D789">
            <w:pPr>
              <w:widowControl/>
              <w:jc w:val="center"/>
              <w:textAlignment w:val="center"/>
              <w:rPr>
                <w:rFonts w:ascii="宋体" w:hAnsi="宋体" w:cs="宋体"/>
                <w:sz w:val="24"/>
              </w:rPr>
            </w:pPr>
            <w:r>
              <w:rPr>
                <w:rFonts w:hint="eastAsia" w:ascii="宋体" w:hAnsi="宋体" w:cs="宋体"/>
                <w:color w:val="000000"/>
                <w:kern w:val="0"/>
                <w:sz w:val="16"/>
                <w:szCs w:val="16"/>
                <w:lang w:bidi="ar"/>
              </w:rPr>
              <w:t>平方</w:t>
            </w:r>
          </w:p>
        </w:tc>
        <w:tc>
          <w:tcPr>
            <w:tcW w:w="2948" w:type="dxa"/>
          </w:tcPr>
          <w:p w14:paraId="0A759664">
            <w:pPr>
              <w:spacing w:line="500" w:lineRule="exact"/>
              <w:rPr>
                <w:rFonts w:ascii="宋体" w:hAnsi="宋体" w:cs="宋体"/>
                <w:sz w:val="24"/>
              </w:rPr>
            </w:pPr>
            <w:r>
              <w:drawing>
                <wp:anchor distT="0" distB="0" distL="114300" distR="114300" simplePos="0" relativeHeight="251704320" behindDoc="1" locked="0" layoutInCell="1" allowOverlap="1">
                  <wp:simplePos x="0" y="0"/>
                  <wp:positionH relativeFrom="column">
                    <wp:posOffset>683895</wp:posOffset>
                  </wp:positionH>
                  <wp:positionV relativeFrom="paragraph">
                    <wp:posOffset>43180</wp:posOffset>
                  </wp:positionV>
                  <wp:extent cx="857250" cy="394970"/>
                  <wp:effectExtent l="0" t="0" r="0" b="5080"/>
                  <wp:wrapTight wrapText="bothSides">
                    <wp:wrapPolygon>
                      <wp:start x="0" y="0"/>
                      <wp:lineTo x="0" y="20836"/>
                      <wp:lineTo x="21120" y="20836"/>
                      <wp:lineTo x="21120" y="0"/>
                      <wp:lineTo x="0" y="0"/>
                    </wp:wrapPolygon>
                  </wp:wrapTight>
                  <wp:docPr id="46" name="图片 19"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19" descr="clipboard/drawings/NULL"/>
                          <pic:cNvPicPr>
                            <a:picLocks noChangeAspect="1"/>
                          </pic:cNvPicPr>
                        </pic:nvPicPr>
                        <pic:blipFill>
                          <a:blip r:embed="rId52" r:link="rId37"/>
                          <a:stretch>
                            <a:fillRect/>
                          </a:stretch>
                        </pic:blipFill>
                        <pic:spPr>
                          <a:xfrm>
                            <a:off x="0" y="0"/>
                            <a:ext cx="857250" cy="394970"/>
                          </a:xfrm>
                          <a:prstGeom prst="rect">
                            <a:avLst/>
                          </a:prstGeom>
                          <a:noFill/>
                          <a:ln>
                            <a:noFill/>
                          </a:ln>
                        </pic:spPr>
                      </pic:pic>
                    </a:graphicData>
                  </a:graphic>
                </wp:anchor>
              </w:drawing>
            </w:r>
          </w:p>
        </w:tc>
      </w:tr>
      <w:tr w14:paraId="55C2CC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4" w:type="dxa"/>
            <w:gridSpan w:val="2"/>
            <w:vMerge w:val="continue"/>
            <w:vAlign w:val="center"/>
          </w:tcPr>
          <w:p w14:paraId="7C89D65E">
            <w:pPr>
              <w:spacing w:line="500" w:lineRule="exact"/>
              <w:jc w:val="center"/>
              <w:rPr>
                <w:rFonts w:ascii="宋体" w:hAnsi="宋体" w:cs="宋体"/>
                <w:sz w:val="16"/>
                <w:szCs w:val="16"/>
              </w:rPr>
            </w:pPr>
          </w:p>
        </w:tc>
        <w:tc>
          <w:tcPr>
            <w:tcW w:w="463" w:type="dxa"/>
            <w:gridSpan w:val="2"/>
            <w:vAlign w:val="center"/>
          </w:tcPr>
          <w:p w14:paraId="70371DE2">
            <w:pPr>
              <w:spacing w:line="500" w:lineRule="exact"/>
              <w:jc w:val="center"/>
              <w:rPr>
                <w:rFonts w:ascii="宋体" w:hAnsi="宋体" w:cs="宋体"/>
                <w:sz w:val="16"/>
                <w:szCs w:val="16"/>
              </w:rPr>
            </w:pPr>
            <w:r>
              <w:rPr>
                <w:rFonts w:hint="eastAsia" w:ascii="宋体" w:hAnsi="宋体" w:cs="宋体"/>
                <w:sz w:val="16"/>
                <w:szCs w:val="16"/>
              </w:rPr>
              <w:t>2</w:t>
            </w:r>
          </w:p>
        </w:tc>
        <w:tc>
          <w:tcPr>
            <w:tcW w:w="1549" w:type="dxa"/>
            <w:vAlign w:val="center"/>
          </w:tcPr>
          <w:p w14:paraId="5AA2BF40">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视频处理器</w:t>
            </w:r>
          </w:p>
        </w:tc>
        <w:tc>
          <w:tcPr>
            <w:tcW w:w="6299" w:type="dxa"/>
            <w:vAlign w:val="center"/>
          </w:tcPr>
          <w:p w14:paraId="08BFC658">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 支持最大1920×1080@60Hz输入分辨率</w:t>
            </w:r>
          </w:p>
          <w:p w14:paraId="7E8D2292">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2. 支持5路信号输入：2×HDMI1.4，1×DVI，1×VGA，1×CVBS</w:t>
            </w:r>
          </w:p>
          <w:p w14:paraId="04DF5119">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3. 支持1路U盘输入</w:t>
            </w:r>
          </w:p>
          <w:p w14:paraId="19A3E545">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4. 支持最大带载260万像素</w:t>
            </w:r>
          </w:p>
          <w:p w14:paraId="52CB31E2">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5. 支持最宽3840像素点或最高2000像素点</w:t>
            </w:r>
          </w:p>
          <w:p w14:paraId="28A51CEC">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6. 支持4路千兆网口输出</w:t>
            </w:r>
          </w:p>
          <w:p w14:paraId="74B1B176">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7. 支持单机或双击冗余备份</w:t>
            </w:r>
          </w:p>
          <w:p w14:paraId="508028C7">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8. 支持1路独立音频输入</w:t>
            </w:r>
          </w:p>
          <w:p w14:paraId="2549186C">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9. 支持1路独立音频输出</w:t>
            </w:r>
          </w:p>
          <w:p w14:paraId="216E5E27">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10. 支持HDMI、U-DISK音频解析输出</w:t>
            </w:r>
          </w:p>
          <w:p w14:paraId="4A46C044">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11. 支持对视频信号任意切换，裁剪，缩放</w:t>
            </w:r>
          </w:p>
          <w:p w14:paraId="704E041A">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12. 支持画面偏移</w:t>
            </w:r>
          </w:p>
          <w:p w14:paraId="3FB9A3E2">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13. 支持画面调整：对比度、饱和度、色度、亮度补偿，锐度调整</w:t>
            </w:r>
          </w:p>
          <w:p w14:paraId="3E399A08">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14. 支持有限转完全功能</w:t>
            </w:r>
          </w:p>
          <w:p w14:paraId="530391A9">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15. 支持发送/回读校正系数，高级修缝</w:t>
            </w:r>
          </w:p>
          <w:p w14:paraId="0BC7A716">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16. 支持HDCP1.4宽带数字内容保护技术</w:t>
            </w:r>
          </w:p>
          <w:p w14:paraId="14E6A060">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17. 支持精确颜色管理，可调节显示屏色域，需对于型号接收卡支持</w:t>
            </w:r>
          </w:p>
          <w:p w14:paraId="60BF8185">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18. 支持亮度和色温调节，支持精确色温</w:t>
            </w:r>
          </w:p>
          <w:p w14:paraId="3C6DA2F9">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19. 支持低亮高灰，可有效保持低亮度下灰阶的完整显示</w:t>
            </w:r>
          </w:p>
          <w:p w14:paraId="41606F99">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20. 支持16个场景保存和调用</w:t>
            </w:r>
          </w:p>
          <w:p w14:paraId="17BBB446">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21. 支持U盘播放</w:t>
            </w:r>
          </w:p>
          <w:p w14:paraId="649B7ABB">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22. 支持OSD</w:t>
            </w:r>
          </w:p>
          <w:p w14:paraId="6794208C">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23. 支持USB接口控制</w:t>
            </w:r>
          </w:p>
          <w:p w14:paraId="2C8F3C9A">
            <w:pPr>
              <w:widowControl/>
              <w:jc w:val="left"/>
              <w:textAlignment w:val="center"/>
              <w:rPr>
                <w:rFonts w:ascii="宋体" w:hAnsi="宋体" w:cs="宋体"/>
                <w:sz w:val="24"/>
              </w:rPr>
            </w:pPr>
            <w:r>
              <w:rPr>
                <w:rFonts w:hint="eastAsia" w:ascii="宋体" w:hAnsi="宋体" w:cs="宋体"/>
                <w:color w:val="000000"/>
                <w:kern w:val="0"/>
                <w:sz w:val="16"/>
                <w:szCs w:val="16"/>
                <w:lang w:bidi="ar"/>
              </w:rPr>
              <w:t>24. 支持RS232协议控制</w:t>
            </w:r>
          </w:p>
        </w:tc>
        <w:tc>
          <w:tcPr>
            <w:tcW w:w="785" w:type="dxa"/>
            <w:vAlign w:val="center"/>
          </w:tcPr>
          <w:p w14:paraId="7252CC07">
            <w:pPr>
              <w:widowControl/>
              <w:jc w:val="center"/>
              <w:textAlignment w:val="center"/>
              <w:rPr>
                <w:rFonts w:ascii="宋体" w:hAnsi="宋体" w:cs="宋体"/>
                <w:sz w:val="24"/>
              </w:rPr>
            </w:pPr>
            <w:r>
              <w:rPr>
                <w:rFonts w:hint="eastAsia" w:ascii="宋体" w:hAnsi="宋体" w:cs="宋体"/>
                <w:color w:val="000000"/>
                <w:kern w:val="0"/>
                <w:sz w:val="16"/>
                <w:szCs w:val="16"/>
                <w:lang w:bidi="ar"/>
              </w:rPr>
              <w:t>1</w:t>
            </w:r>
          </w:p>
        </w:tc>
        <w:tc>
          <w:tcPr>
            <w:tcW w:w="1020" w:type="dxa"/>
            <w:vAlign w:val="center"/>
          </w:tcPr>
          <w:p w14:paraId="71D53E1F">
            <w:pPr>
              <w:widowControl/>
              <w:jc w:val="center"/>
              <w:textAlignment w:val="center"/>
              <w:rPr>
                <w:rFonts w:ascii="宋体" w:hAnsi="宋体" w:cs="宋体"/>
                <w:sz w:val="24"/>
              </w:rPr>
            </w:pPr>
            <w:r>
              <w:rPr>
                <w:rFonts w:hint="eastAsia" w:ascii="宋体" w:hAnsi="宋体" w:cs="宋体"/>
                <w:color w:val="000000"/>
                <w:kern w:val="0"/>
                <w:sz w:val="16"/>
                <w:szCs w:val="16"/>
                <w:lang w:bidi="ar"/>
              </w:rPr>
              <w:t>台</w:t>
            </w:r>
          </w:p>
        </w:tc>
        <w:tc>
          <w:tcPr>
            <w:tcW w:w="2948" w:type="dxa"/>
          </w:tcPr>
          <w:p w14:paraId="32B01F68">
            <w:pPr>
              <w:spacing w:line="500" w:lineRule="exact"/>
            </w:pPr>
          </w:p>
          <w:p w14:paraId="35372349"/>
          <w:p w14:paraId="56888D3E"/>
          <w:p w14:paraId="079F49B5"/>
          <w:p w14:paraId="3B67F7AC"/>
          <w:p w14:paraId="0F2B6C76"/>
          <w:p w14:paraId="4E8D0A3F">
            <w:r>
              <w:drawing>
                <wp:anchor distT="0" distB="0" distL="114300" distR="114300" simplePos="0" relativeHeight="251705344" behindDoc="1" locked="0" layoutInCell="1" allowOverlap="1">
                  <wp:simplePos x="0" y="0"/>
                  <wp:positionH relativeFrom="column">
                    <wp:posOffset>525145</wp:posOffset>
                  </wp:positionH>
                  <wp:positionV relativeFrom="paragraph">
                    <wp:posOffset>83820</wp:posOffset>
                  </wp:positionV>
                  <wp:extent cx="868680" cy="361950"/>
                  <wp:effectExtent l="0" t="0" r="7620" b="0"/>
                  <wp:wrapTight wrapText="bothSides">
                    <wp:wrapPolygon>
                      <wp:start x="0" y="0"/>
                      <wp:lineTo x="0" y="20463"/>
                      <wp:lineTo x="21316" y="20463"/>
                      <wp:lineTo x="21316" y="0"/>
                      <wp:lineTo x="0" y="0"/>
                    </wp:wrapPolygon>
                  </wp:wrapTight>
                  <wp:docPr id="47" name="图片 20"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20" descr="clipboard/drawings/NULL"/>
                          <pic:cNvPicPr>
                            <a:picLocks noChangeAspect="1"/>
                          </pic:cNvPicPr>
                        </pic:nvPicPr>
                        <pic:blipFill>
                          <a:blip r:embed="rId53" r:link="rId37"/>
                          <a:srcRect t="32507" b="32198"/>
                          <a:stretch>
                            <a:fillRect/>
                          </a:stretch>
                        </pic:blipFill>
                        <pic:spPr>
                          <a:xfrm>
                            <a:off x="0" y="0"/>
                            <a:ext cx="868680" cy="361950"/>
                          </a:xfrm>
                          <a:prstGeom prst="rect">
                            <a:avLst/>
                          </a:prstGeom>
                          <a:noFill/>
                          <a:ln>
                            <a:noFill/>
                          </a:ln>
                        </pic:spPr>
                      </pic:pic>
                    </a:graphicData>
                  </a:graphic>
                </wp:anchor>
              </w:drawing>
            </w:r>
          </w:p>
          <w:p w14:paraId="2E653C00"/>
          <w:p w14:paraId="09AF4D20"/>
          <w:p w14:paraId="553A9880"/>
          <w:p w14:paraId="4CC40AA7"/>
          <w:p w14:paraId="717E08F3">
            <w:pPr>
              <w:jc w:val="center"/>
            </w:pPr>
          </w:p>
        </w:tc>
      </w:tr>
      <w:tr w14:paraId="0D6D9B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014" w:type="dxa"/>
            <w:gridSpan w:val="2"/>
            <w:vMerge w:val="continue"/>
            <w:vAlign w:val="center"/>
          </w:tcPr>
          <w:p w14:paraId="5DAC592F">
            <w:pPr>
              <w:spacing w:line="500" w:lineRule="exact"/>
              <w:jc w:val="center"/>
              <w:rPr>
                <w:rFonts w:ascii="宋体" w:hAnsi="宋体" w:cs="宋体"/>
                <w:sz w:val="16"/>
                <w:szCs w:val="16"/>
              </w:rPr>
            </w:pPr>
          </w:p>
        </w:tc>
        <w:tc>
          <w:tcPr>
            <w:tcW w:w="463" w:type="dxa"/>
            <w:gridSpan w:val="2"/>
            <w:vAlign w:val="center"/>
          </w:tcPr>
          <w:p w14:paraId="1F924D6D">
            <w:pPr>
              <w:spacing w:line="500" w:lineRule="exact"/>
              <w:jc w:val="center"/>
              <w:rPr>
                <w:rFonts w:ascii="宋体" w:hAnsi="宋体" w:cs="宋体"/>
                <w:sz w:val="16"/>
                <w:szCs w:val="16"/>
              </w:rPr>
            </w:pPr>
            <w:r>
              <w:rPr>
                <w:rFonts w:hint="eastAsia" w:ascii="宋体" w:hAnsi="宋体" w:cs="宋体"/>
                <w:sz w:val="16"/>
                <w:szCs w:val="16"/>
              </w:rPr>
              <w:t>3</w:t>
            </w:r>
          </w:p>
        </w:tc>
        <w:tc>
          <w:tcPr>
            <w:tcW w:w="1549" w:type="dxa"/>
            <w:vAlign w:val="center"/>
          </w:tcPr>
          <w:p w14:paraId="48B590DC">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全彩接收卡</w:t>
            </w:r>
          </w:p>
        </w:tc>
        <w:tc>
          <w:tcPr>
            <w:tcW w:w="6299" w:type="dxa"/>
            <w:vAlign w:val="center"/>
          </w:tcPr>
          <w:p w14:paraId="1AA49513">
            <w:pPr>
              <w:widowControl/>
              <w:jc w:val="left"/>
              <w:textAlignment w:val="center"/>
              <w:rPr>
                <w:rFonts w:ascii="宋体" w:hAnsi="宋体" w:cs="宋体"/>
                <w:kern w:val="0"/>
                <w:sz w:val="16"/>
                <w:szCs w:val="16"/>
                <w:lang w:bidi="ar"/>
              </w:rPr>
            </w:pPr>
            <w:r>
              <w:rPr>
                <w:rFonts w:hint="eastAsia" w:ascii="宋体" w:hAnsi="宋体" w:cs="宋体"/>
                <w:kern w:val="0"/>
                <w:sz w:val="16"/>
                <w:szCs w:val="16"/>
                <w:lang w:bidi="ar"/>
              </w:rPr>
              <w:t>1. 集成≥12路HUB75</w:t>
            </w:r>
          </w:p>
          <w:p w14:paraId="267749BF">
            <w:pPr>
              <w:widowControl/>
              <w:jc w:val="left"/>
              <w:textAlignment w:val="center"/>
              <w:rPr>
                <w:rFonts w:ascii="宋体" w:hAnsi="宋体" w:cs="宋体"/>
                <w:kern w:val="0"/>
                <w:sz w:val="16"/>
                <w:szCs w:val="16"/>
                <w:lang w:bidi="ar"/>
              </w:rPr>
            </w:pPr>
            <w:r>
              <w:rPr>
                <w:rFonts w:hint="eastAsia" w:ascii="宋体" w:hAnsi="宋体" w:cs="宋体"/>
                <w:kern w:val="0"/>
                <w:sz w:val="16"/>
                <w:szCs w:val="16"/>
                <w:lang w:bidi="ar"/>
              </w:rPr>
              <w:t>2. 支持常规芯片实现高刷新、高灰度、高亮度；</w:t>
            </w:r>
          </w:p>
          <w:p w14:paraId="6BEE38F5">
            <w:pPr>
              <w:widowControl/>
              <w:jc w:val="left"/>
              <w:textAlignment w:val="center"/>
              <w:rPr>
                <w:rFonts w:ascii="宋体" w:hAnsi="宋体" w:cs="宋体"/>
                <w:kern w:val="0"/>
                <w:sz w:val="16"/>
                <w:szCs w:val="16"/>
                <w:lang w:bidi="ar"/>
              </w:rPr>
            </w:pPr>
            <w:r>
              <w:rPr>
                <w:rFonts w:hint="eastAsia" w:ascii="宋体" w:hAnsi="宋体" w:cs="宋体"/>
                <w:kern w:val="0"/>
                <w:sz w:val="16"/>
                <w:szCs w:val="16"/>
                <w:lang w:bidi="ar"/>
              </w:rPr>
              <w:t>3. 全新灰度引擎；</w:t>
            </w:r>
          </w:p>
          <w:p w14:paraId="24B3F029">
            <w:pPr>
              <w:widowControl/>
              <w:jc w:val="left"/>
              <w:textAlignment w:val="center"/>
              <w:rPr>
                <w:rFonts w:ascii="宋体" w:hAnsi="宋体" w:cs="宋体"/>
                <w:kern w:val="0"/>
                <w:sz w:val="16"/>
                <w:szCs w:val="16"/>
                <w:lang w:bidi="ar"/>
              </w:rPr>
            </w:pPr>
            <w:r>
              <w:rPr>
                <w:rFonts w:hint="eastAsia" w:ascii="宋体" w:hAnsi="宋体" w:cs="宋体"/>
                <w:kern w:val="0"/>
                <w:sz w:val="16"/>
                <w:szCs w:val="16"/>
                <w:lang w:bidi="ar"/>
              </w:rPr>
              <w:t>4. 支持≥14bit精度逐点校正；</w:t>
            </w:r>
          </w:p>
          <w:p w14:paraId="0940A8AF">
            <w:pPr>
              <w:widowControl/>
              <w:jc w:val="left"/>
              <w:textAlignment w:val="center"/>
              <w:rPr>
                <w:rFonts w:ascii="宋体" w:hAnsi="宋体" w:cs="宋体"/>
                <w:kern w:val="0"/>
                <w:sz w:val="16"/>
                <w:szCs w:val="16"/>
                <w:lang w:bidi="ar"/>
              </w:rPr>
            </w:pPr>
            <w:r>
              <w:rPr>
                <w:rFonts w:hint="eastAsia" w:ascii="宋体" w:hAnsi="宋体" w:cs="宋体"/>
                <w:kern w:val="0"/>
                <w:sz w:val="16"/>
                <w:szCs w:val="16"/>
                <w:lang w:bidi="ar"/>
              </w:rPr>
              <w:t>5. 支持静态屏、1/2~1/128扫之间的任意扫描类型；</w:t>
            </w:r>
          </w:p>
          <w:p w14:paraId="1D058D3F">
            <w:pPr>
              <w:widowControl/>
              <w:jc w:val="left"/>
              <w:textAlignment w:val="center"/>
              <w:rPr>
                <w:rFonts w:ascii="宋体" w:hAnsi="宋体" w:cs="宋体"/>
                <w:kern w:val="0"/>
                <w:sz w:val="16"/>
                <w:szCs w:val="16"/>
                <w:lang w:bidi="ar"/>
              </w:rPr>
            </w:pPr>
            <w:r>
              <w:rPr>
                <w:rFonts w:hint="eastAsia" w:ascii="宋体" w:hAnsi="宋体" w:cs="宋体"/>
                <w:kern w:val="0"/>
                <w:sz w:val="16"/>
                <w:szCs w:val="16"/>
                <w:lang w:bidi="ar"/>
              </w:rPr>
              <w:t>6. 单卡支持≥24组串行数据；</w:t>
            </w:r>
          </w:p>
          <w:p w14:paraId="7F100C9E">
            <w:pPr>
              <w:widowControl/>
              <w:jc w:val="left"/>
              <w:textAlignment w:val="center"/>
              <w:rPr>
                <w:rFonts w:ascii="宋体" w:hAnsi="宋体" w:cs="宋体"/>
                <w:kern w:val="0"/>
                <w:sz w:val="16"/>
                <w:szCs w:val="16"/>
                <w:lang w:bidi="ar"/>
              </w:rPr>
            </w:pPr>
            <w:r>
              <w:rPr>
                <w:rFonts w:hint="eastAsia" w:ascii="宋体" w:hAnsi="宋体" w:cs="宋体"/>
                <w:kern w:val="0"/>
                <w:sz w:val="16"/>
                <w:szCs w:val="16"/>
                <w:lang w:bidi="ar"/>
              </w:rPr>
              <w:t>7. 支持超大带载面积,单卡带载≥192*1024；</w:t>
            </w:r>
          </w:p>
          <w:p w14:paraId="6239DB37">
            <w:pPr>
              <w:widowControl/>
              <w:jc w:val="left"/>
              <w:textAlignment w:val="center"/>
              <w:rPr>
                <w:rFonts w:ascii="宋体" w:hAnsi="宋体" w:cs="宋体"/>
                <w:kern w:val="0"/>
                <w:sz w:val="16"/>
                <w:szCs w:val="16"/>
                <w:lang w:bidi="ar"/>
              </w:rPr>
            </w:pPr>
            <w:r>
              <w:rPr>
                <w:rFonts w:hint="eastAsia" w:ascii="宋体" w:hAnsi="宋体" w:cs="宋体"/>
                <w:kern w:val="0"/>
                <w:sz w:val="16"/>
                <w:szCs w:val="16"/>
                <w:lang w:bidi="ar"/>
              </w:rPr>
              <w:t xml:space="preserve">8.支持 ≥5Gbps 传输速率     </w:t>
            </w:r>
          </w:p>
          <w:p w14:paraId="00431E52">
            <w:pPr>
              <w:widowControl/>
              <w:jc w:val="left"/>
              <w:textAlignment w:val="center"/>
              <w:rPr>
                <w:rFonts w:ascii="宋体" w:hAnsi="宋体" w:cs="宋体"/>
                <w:kern w:val="0"/>
                <w:sz w:val="16"/>
                <w:szCs w:val="16"/>
                <w:lang w:bidi="ar"/>
              </w:rPr>
            </w:pPr>
            <w:r>
              <w:rPr>
                <w:rFonts w:hint="eastAsia" w:ascii="宋体" w:hAnsi="宋体" w:cs="宋体"/>
                <w:kern w:val="0"/>
                <w:sz w:val="16"/>
                <w:szCs w:val="16"/>
                <w:lang w:bidi="ar"/>
              </w:rPr>
              <w:t>9支持 HDR10/HLG视频标准，（提供带CNAS/CMA/ilac-MRA章的第三方检验报告复印件）                                                                                    10.支持色域调整，可根据视频源、图像所采用的色彩空间选择对应的输出方式，使显示屏的色彩呈现更精准，可解决因显示屏色域差异而导致的颜色失真问题；（提供带CNAS/CMA/ilac-MRA章的第三方检验报告复印件）</w:t>
            </w:r>
          </w:p>
          <w:p w14:paraId="3BD3B285">
            <w:pPr>
              <w:widowControl/>
              <w:jc w:val="left"/>
              <w:textAlignment w:val="center"/>
              <w:rPr>
                <w:rFonts w:ascii="宋体" w:hAnsi="宋体" w:cs="宋体"/>
                <w:kern w:val="0"/>
                <w:sz w:val="16"/>
                <w:szCs w:val="16"/>
                <w:lang w:bidi="ar"/>
              </w:rPr>
            </w:pPr>
            <w:r>
              <w:rPr>
                <w:rFonts w:hint="eastAsia" w:ascii="宋体" w:hAnsi="宋体" w:cs="宋体"/>
                <w:kern w:val="0"/>
                <w:sz w:val="16"/>
                <w:szCs w:val="16"/>
                <w:lang w:bidi="ar"/>
              </w:rPr>
              <w:t>11.设定温度策略，可设定温度策略，当侦测到温度高于设定策略值， 可控制风扇启动，低于设定策略值，可控制风扇关闭；（提供带CNAS/CMA/ilac-MRA章的第三方检验报告复印件）</w:t>
            </w:r>
          </w:p>
          <w:p w14:paraId="5F9975F0">
            <w:pPr>
              <w:widowControl/>
              <w:jc w:val="left"/>
              <w:textAlignment w:val="center"/>
              <w:rPr>
                <w:rFonts w:ascii="宋体" w:hAnsi="宋体" w:cs="宋体"/>
                <w:kern w:val="0"/>
                <w:sz w:val="16"/>
                <w:szCs w:val="16"/>
                <w:lang w:bidi="ar"/>
              </w:rPr>
            </w:pPr>
            <w:r>
              <w:rPr>
                <w:rFonts w:hint="eastAsia" w:ascii="宋体" w:hAnsi="宋体" w:cs="宋体"/>
                <w:kern w:val="0"/>
                <w:sz w:val="16"/>
                <w:szCs w:val="16"/>
                <w:lang w:bidi="ar"/>
              </w:rPr>
              <w:t>12.电源监控异常降低亮度，电源源监控异常下可自动降低亮度；（提供带CNAS/CMA/ilac-MRA章的第三方检验报告复印件）</w:t>
            </w:r>
          </w:p>
          <w:p w14:paraId="56B51AB3">
            <w:pPr>
              <w:widowControl/>
              <w:jc w:val="left"/>
              <w:textAlignment w:val="center"/>
              <w:rPr>
                <w:rFonts w:ascii="宋体" w:hAnsi="宋体" w:cs="宋体"/>
                <w:kern w:val="0"/>
                <w:sz w:val="16"/>
                <w:szCs w:val="16"/>
                <w:lang w:bidi="ar"/>
              </w:rPr>
            </w:pPr>
            <w:r>
              <w:rPr>
                <w:rFonts w:hint="eastAsia" w:ascii="宋体" w:hAnsi="宋体" w:cs="宋体"/>
                <w:kern w:val="0"/>
                <w:sz w:val="16"/>
                <w:szCs w:val="16"/>
                <w:lang w:bidi="ar"/>
              </w:rPr>
              <w:t>13.支持网线误码率侦测，数据包总数、错误包数， 协助检查网络质量，排除隐患；（提供带CNAS/CMA/ilac-MRA章的第三方检验报告复印件）                                       14.支持环路备份通过主备冗余机制增加接收卡串联的可靠性。主备串联线路中，当其中一条线路出现故障时，另一条线路会即时工作，保证显示屏正常工作                                                                                      ▲15.接收卡支持并且需具有电击和能量危险的防护（提供带CNAS/CMA/ilac-MRA章的第三方检验报告复印件）</w:t>
            </w:r>
          </w:p>
          <w:p w14:paraId="6B031C54">
            <w:pPr>
              <w:widowControl/>
              <w:jc w:val="left"/>
              <w:textAlignment w:val="center"/>
              <w:rPr>
                <w:rFonts w:ascii="宋体" w:hAnsi="宋体" w:cs="宋体"/>
                <w:kern w:val="0"/>
                <w:sz w:val="16"/>
                <w:szCs w:val="16"/>
                <w:lang w:bidi="ar"/>
              </w:rPr>
            </w:pPr>
            <w:r>
              <w:rPr>
                <w:rFonts w:hint="eastAsia" w:ascii="宋体" w:hAnsi="宋体" w:cs="宋体"/>
                <w:kern w:val="0"/>
                <w:sz w:val="16"/>
                <w:szCs w:val="16"/>
                <w:lang w:bidi="ar"/>
              </w:rPr>
              <w:t>16.接收卡和控制系统为同一品牌，提供供应商针对本项目的售后服务承诺函;</w:t>
            </w:r>
          </w:p>
          <w:p w14:paraId="42D61CE4">
            <w:pPr>
              <w:widowControl/>
              <w:jc w:val="left"/>
              <w:textAlignment w:val="center"/>
              <w:rPr>
                <w:rFonts w:ascii="宋体" w:hAnsi="宋体" w:cs="宋体"/>
                <w:sz w:val="24"/>
              </w:rPr>
            </w:pPr>
            <w:r>
              <w:rPr>
                <w:rFonts w:hint="eastAsia" w:ascii="宋体" w:hAnsi="宋体" w:cs="宋体"/>
                <w:kern w:val="0"/>
                <w:sz w:val="16"/>
                <w:szCs w:val="16"/>
                <w:lang w:bidi="ar"/>
              </w:rPr>
              <w:t>▲17.接收卡控制系统软件支持GB/T 25000.51-2010</w:t>
            </w:r>
          </w:p>
        </w:tc>
        <w:tc>
          <w:tcPr>
            <w:tcW w:w="785" w:type="dxa"/>
            <w:vAlign w:val="center"/>
          </w:tcPr>
          <w:p w14:paraId="20CC7AE2">
            <w:pPr>
              <w:widowControl/>
              <w:jc w:val="center"/>
              <w:textAlignment w:val="center"/>
              <w:rPr>
                <w:rFonts w:ascii="宋体" w:hAnsi="宋体" w:cs="宋体"/>
                <w:sz w:val="24"/>
              </w:rPr>
            </w:pPr>
            <w:r>
              <w:rPr>
                <w:rFonts w:hint="eastAsia" w:ascii="宋体" w:hAnsi="宋体" w:cs="宋体"/>
                <w:color w:val="000000"/>
                <w:kern w:val="0"/>
                <w:sz w:val="16"/>
                <w:szCs w:val="16"/>
                <w:lang w:bidi="ar"/>
              </w:rPr>
              <w:t>14</w:t>
            </w:r>
          </w:p>
        </w:tc>
        <w:tc>
          <w:tcPr>
            <w:tcW w:w="1020" w:type="dxa"/>
            <w:vAlign w:val="center"/>
          </w:tcPr>
          <w:p w14:paraId="02A2FDE6">
            <w:pPr>
              <w:widowControl/>
              <w:jc w:val="center"/>
              <w:textAlignment w:val="center"/>
              <w:rPr>
                <w:rFonts w:ascii="宋体" w:hAnsi="宋体" w:cs="宋体"/>
                <w:sz w:val="24"/>
              </w:rPr>
            </w:pPr>
            <w:r>
              <w:rPr>
                <w:rFonts w:hint="eastAsia" w:ascii="宋体" w:hAnsi="宋体" w:cs="宋体"/>
                <w:color w:val="000000"/>
                <w:kern w:val="0"/>
                <w:sz w:val="16"/>
                <w:szCs w:val="16"/>
                <w:lang w:bidi="ar"/>
              </w:rPr>
              <w:t>张</w:t>
            </w:r>
          </w:p>
        </w:tc>
        <w:tc>
          <w:tcPr>
            <w:tcW w:w="2948" w:type="dxa"/>
          </w:tcPr>
          <w:p w14:paraId="60B5654D">
            <w:pPr>
              <w:spacing w:line="500" w:lineRule="exact"/>
              <w:rPr>
                <w:rFonts w:ascii="宋体" w:hAnsi="宋体" w:cs="宋体"/>
                <w:sz w:val="24"/>
              </w:rPr>
            </w:pPr>
            <w:r>
              <w:drawing>
                <wp:anchor distT="0" distB="0" distL="114300" distR="114300" simplePos="0" relativeHeight="251850752" behindDoc="1" locked="0" layoutInCell="1" allowOverlap="1">
                  <wp:simplePos x="0" y="0"/>
                  <wp:positionH relativeFrom="column">
                    <wp:posOffset>541020</wp:posOffset>
                  </wp:positionH>
                  <wp:positionV relativeFrom="paragraph">
                    <wp:posOffset>1438910</wp:posOffset>
                  </wp:positionV>
                  <wp:extent cx="629285" cy="476885"/>
                  <wp:effectExtent l="0" t="0" r="18415" b="18415"/>
                  <wp:wrapTight wrapText="bothSides">
                    <wp:wrapPolygon>
                      <wp:start x="0" y="0"/>
                      <wp:lineTo x="0" y="20708"/>
                      <wp:lineTo x="20924" y="20708"/>
                      <wp:lineTo x="20924" y="0"/>
                      <wp:lineTo x="0" y="0"/>
                    </wp:wrapPolygon>
                  </wp:wrapTight>
                  <wp:docPr id="189" name="图片 21"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 name="图片 21" descr="clipboard/drawings/NULL"/>
                          <pic:cNvPicPr>
                            <a:picLocks noChangeAspect="1"/>
                          </pic:cNvPicPr>
                        </pic:nvPicPr>
                        <pic:blipFill>
                          <a:blip r:embed="rId54"/>
                          <a:stretch>
                            <a:fillRect/>
                          </a:stretch>
                        </pic:blipFill>
                        <pic:spPr>
                          <a:xfrm>
                            <a:off x="0" y="0"/>
                            <a:ext cx="629285" cy="476885"/>
                          </a:xfrm>
                          <a:prstGeom prst="rect">
                            <a:avLst/>
                          </a:prstGeom>
                          <a:noFill/>
                          <a:ln>
                            <a:noFill/>
                          </a:ln>
                        </pic:spPr>
                      </pic:pic>
                    </a:graphicData>
                  </a:graphic>
                </wp:anchor>
              </w:drawing>
            </w:r>
          </w:p>
        </w:tc>
      </w:tr>
      <w:tr w14:paraId="026C2D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4" w:type="dxa"/>
            <w:gridSpan w:val="2"/>
            <w:vMerge w:val="continue"/>
            <w:vAlign w:val="center"/>
          </w:tcPr>
          <w:p w14:paraId="3E753853">
            <w:pPr>
              <w:spacing w:line="500" w:lineRule="exact"/>
              <w:jc w:val="center"/>
              <w:rPr>
                <w:rFonts w:ascii="宋体" w:hAnsi="宋体" w:cs="宋体"/>
                <w:sz w:val="16"/>
                <w:szCs w:val="16"/>
              </w:rPr>
            </w:pPr>
          </w:p>
        </w:tc>
        <w:tc>
          <w:tcPr>
            <w:tcW w:w="463" w:type="dxa"/>
            <w:gridSpan w:val="2"/>
            <w:vAlign w:val="center"/>
          </w:tcPr>
          <w:p w14:paraId="7AFB9EE1">
            <w:pPr>
              <w:spacing w:line="500" w:lineRule="exact"/>
              <w:jc w:val="center"/>
              <w:rPr>
                <w:rFonts w:ascii="宋体" w:hAnsi="宋体" w:cs="宋体"/>
                <w:sz w:val="16"/>
                <w:szCs w:val="16"/>
              </w:rPr>
            </w:pPr>
            <w:r>
              <w:rPr>
                <w:rFonts w:hint="eastAsia" w:ascii="宋体" w:hAnsi="宋体" w:cs="宋体"/>
                <w:sz w:val="16"/>
                <w:szCs w:val="16"/>
              </w:rPr>
              <w:t>4</w:t>
            </w:r>
          </w:p>
        </w:tc>
        <w:tc>
          <w:tcPr>
            <w:tcW w:w="1549" w:type="dxa"/>
            <w:vAlign w:val="center"/>
          </w:tcPr>
          <w:p w14:paraId="722BF568">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控制软件</w:t>
            </w:r>
          </w:p>
        </w:tc>
        <w:tc>
          <w:tcPr>
            <w:tcW w:w="6299" w:type="dxa"/>
            <w:vAlign w:val="center"/>
          </w:tcPr>
          <w:p w14:paraId="6E0608BF">
            <w:pPr>
              <w:widowControl/>
              <w:jc w:val="left"/>
              <w:textAlignment w:val="center"/>
              <w:rPr>
                <w:rFonts w:ascii="宋体" w:hAnsi="宋体" w:cs="宋体"/>
                <w:kern w:val="0"/>
                <w:sz w:val="16"/>
                <w:szCs w:val="16"/>
                <w:lang w:bidi="ar"/>
              </w:rPr>
            </w:pPr>
            <w:r>
              <w:rPr>
                <w:rFonts w:hint="eastAsia" w:ascii="宋体" w:hAnsi="宋体" w:cs="宋体"/>
                <w:kern w:val="0"/>
                <w:sz w:val="16"/>
                <w:szCs w:val="16"/>
                <w:lang w:bidi="ar"/>
              </w:rPr>
              <w:t>1.支持视频、音频、图像、文字、Flash、Gif 等形式的媒体文件播放;</w:t>
            </w:r>
          </w:p>
          <w:p w14:paraId="517A8341">
            <w:pPr>
              <w:widowControl/>
              <w:jc w:val="left"/>
              <w:textAlignment w:val="center"/>
              <w:rPr>
                <w:rFonts w:ascii="宋体" w:hAnsi="宋体" w:cs="宋体"/>
                <w:kern w:val="0"/>
                <w:sz w:val="16"/>
                <w:szCs w:val="16"/>
                <w:lang w:bidi="ar"/>
              </w:rPr>
            </w:pPr>
            <w:r>
              <w:rPr>
                <w:rFonts w:hint="eastAsia" w:ascii="宋体" w:hAnsi="宋体" w:cs="宋体"/>
                <w:kern w:val="0"/>
                <w:sz w:val="16"/>
                <w:szCs w:val="16"/>
                <w:lang w:bidi="ar"/>
              </w:rPr>
              <w:t>2.支持 Microsoft office 的 Word、Excel、PPT 显示;</w:t>
            </w:r>
          </w:p>
          <w:p w14:paraId="775C5A41">
            <w:pPr>
              <w:widowControl/>
              <w:jc w:val="left"/>
              <w:textAlignment w:val="center"/>
              <w:rPr>
                <w:rFonts w:ascii="宋体" w:hAnsi="宋体" w:cs="宋体"/>
                <w:kern w:val="0"/>
                <w:sz w:val="16"/>
                <w:szCs w:val="16"/>
                <w:lang w:bidi="ar"/>
              </w:rPr>
            </w:pPr>
            <w:r>
              <w:rPr>
                <w:rFonts w:hint="eastAsia" w:ascii="宋体" w:hAnsi="宋体" w:cs="宋体"/>
                <w:kern w:val="0"/>
                <w:sz w:val="16"/>
                <w:szCs w:val="16"/>
                <w:lang w:bidi="ar"/>
              </w:rPr>
              <w:t>3.支持时钟、计时、天气预报显示;支持外部视频信号(TV、AV、S-Video、 复合视频)播放;</w:t>
            </w:r>
          </w:p>
          <w:p w14:paraId="7AB833D1">
            <w:pPr>
              <w:widowControl/>
              <w:jc w:val="left"/>
              <w:textAlignment w:val="center"/>
              <w:rPr>
                <w:rFonts w:ascii="宋体" w:hAnsi="宋体" w:cs="宋体"/>
                <w:color w:val="FF0000"/>
                <w:sz w:val="24"/>
              </w:rPr>
            </w:pPr>
            <w:r>
              <w:rPr>
                <w:rFonts w:hint="eastAsia" w:ascii="宋体" w:hAnsi="宋体" w:cs="宋体"/>
                <w:kern w:val="0"/>
                <w:sz w:val="16"/>
                <w:szCs w:val="16"/>
                <w:lang w:bidi="ar"/>
              </w:rPr>
              <w:t>4.支持多页面多分区节目编辑；</w:t>
            </w:r>
          </w:p>
        </w:tc>
        <w:tc>
          <w:tcPr>
            <w:tcW w:w="785" w:type="dxa"/>
            <w:vAlign w:val="center"/>
          </w:tcPr>
          <w:p w14:paraId="744ABD57">
            <w:pPr>
              <w:widowControl/>
              <w:jc w:val="center"/>
              <w:textAlignment w:val="center"/>
              <w:rPr>
                <w:rFonts w:ascii="宋体" w:hAnsi="宋体" w:cs="宋体"/>
                <w:sz w:val="24"/>
              </w:rPr>
            </w:pPr>
            <w:r>
              <w:rPr>
                <w:rFonts w:hint="eastAsia" w:ascii="宋体" w:hAnsi="宋体" w:cs="宋体"/>
                <w:color w:val="000000"/>
                <w:kern w:val="0"/>
                <w:sz w:val="16"/>
                <w:szCs w:val="16"/>
                <w:lang w:bidi="ar"/>
              </w:rPr>
              <w:t>1</w:t>
            </w:r>
          </w:p>
        </w:tc>
        <w:tc>
          <w:tcPr>
            <w:tcW w:w="1020" w:type="dxa"/>
            <w:vAlign w:val="center"/>
          </w:tcPr>
          <w:p w14:paraId="3402CDC2">
            <w:pPr>
              <w:widowControl/>
              <w:jc w:val="center"/>
              <w:textAlignment w:val="center"/>
              <w:rPr>
                <w:rFonts w:ascii="宋体" w:hAnsi="宋体" w:cs="宋体"/>
                <w:sz w:val="24"/>
              </w:rPr>
            </w:pPr>
            <w:r>
              <w:rPr>
                <w:rFonts w:hint="eastAsia" w:ascii="宋体" w:hAnsi="宋体" w:cs="宋体"/>
                <w:color w:val="000000"/>
                <w:kern w:val="0"/>
                <w:sz w:val="16"/>
                <w:szCs w:val="16"/>
                <w:lang w:bidi="ar"/>
              </w:rPr>
              <w:t>套</w:t>
            </w:r>
          </w:p>
        </w:tc>
        <w:tc>
          <w:tcPr>
            <w:tcW w:w="2948" w:type="dxa"/>
          </w:tcPr>
          <w:p w14:paraId="60F8294D">
            <w:pPr>
              <w:spacing w:line="500" w:lineRule="exact"/>
              <w:rPr>
                <w:rFonts w:ascii="宋体" w:hAnsi="宋体" w:cs="宋体"/>
                <w:sz w:val="24"/>
              </w:rPr>
            </w:pPr>
            <w:r>
              <w:drawing>
                <wp:anchor distT="0" distB="0" distL="114300" distR="114300" simplePos="0" relativeHeight="251707392" behindDoc="1" locked="0" layoutInCell="1" allowOverlap="1">
                  <wp:simplePos x="0" y="0"/>
                  <wp:positionH relativeFrom="column">
                    <wp:posOffset>725170</wp:posOffset>
                  </wp:positionH>
                  <wp:positionV relativeFrom="paragraph">
                    <wp:posOffset>165735</wp:posOffset>
                  </wp:positionV>
                  <wp:extent cx="692150" cy="381000"/>
                  <wp:effectExtent l="0" t="0" r="12700" b="0"/>
                  <wp:wrapTight wrapText="bothSides">
                    <wp:wrapPolygon>
                      <wp:start x="0" y="0"/>
                      <wp:lineTo x="0" y="20520"/>
                      <wp:lineTo x="20807" y="20520"/>
                      <wp:lineTo x="20807" y="0"/>
                      <wp:lineTo x="0" y="0"/>
                    </wp:wrapPolygon>
                  </wp:wrapTight>
                  <wp:docPr id="49" name="图片 22"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22" descr="clipboard/drawings/NULL"/>
                          <pic:cNvPicPr>
                            <a:picLocks noChangeAspect="1"/>
                          </pic:cNvPicPr>
                        </pic:nvPicPr>
                        <pic:blipFill>
                          <a:blip r:embed="rId55" r:link="rId37"/>
                          <a:stretch>
                            <a:fillRect/>
                          </a:stretch>
                        </pic:blipFill>
                        <pic:spPr>
                          <a:xfrm>
                            <a:off x="0" y="0"/>
                            <a:ext cx="692150" cy="381000"/>
                          </a:xfrm>
                          <a:prstGeom prst="rect">
                            <a:avLst/>
                          </a:prstGeom>
                          <a:noFill/>
                          <a:ln>
                            <a:noFill/>
                          </a:ln>
                        </pic:spPr>
                      </pic:pic>
                    </a:graphicData>
                  </a:graphic>
                </wp:anchor>
              </w:drawing>
            </w:r>
          </w:p>
        </w:tc>
      </w:tr>
      <w:tr w14:paraId="2BE367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4" w:type="dxa"/>
            <w:gridSpan w:val="2"/>
            <w:vMerge w:val="continue"/>
            <w:vAlign w:val="center"/>
          </w:tcPr>
          <w:p w14:paraId="41CB9AB8">
            <w:pPr>
              <w:spacing w:line="500" w:lineRule="exact"/>
              <w:jc w:val="center"/>
              <w:rPr>
                <w:rFonts w:ascii="宋体" w:hAnsi="宋体" w:cs="宋体"/>
                <w:sz w:val="16"/>
                <w:szCs w:val="16"/>
              </w:rPr>
            </w:pPr>
          </w:p>
        </w:tc>
        <w:tc>
          <w:tcPr>
            <w:tcW w:w="463" w:type="dxa"/>
            <w:gridSpan w:val="2"/>
            <w:vAlign w:val="center"/>
          </w:tcPr>
          <w:p w14:paraId="3EE3C7A6">
            <w:pPr>
              <w:spacing w:line="500" w:lineRule="exact"/>
              <w:jc w:val="center"/>
              <w:rPr>
                <w:rFonts w:ascii="宋体" w:hAnsi="宋体" w:cs="宋体"/>
                <w:sz w:val="16"/>
                <w:szCs w:val="16"/>
              </w:rPr>
            </w:pPr>
            <w:r>
              <w:rPr>
                <w:rFonts w:hint="eastAsia" w:ascii="宋体" w:hAnsi="宋体" w:cs="宋体"/>
                <w:sz w:val="16"/>
                <w:szCs w:val="16"/>
              </w:rPr>
              <w:t>5</w:t>
            </w:r>
          </w:p>
        </w:tc>
        <w:tc>
          <w:tcPr>
            <w:tcW w:w="1549" w:type="dxa"/>
            <w:vAlign w:val="center"/>
          </w:tcPr>
          <w:p w14:paraId="2DB7F14F">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专用电源</w:t>
            </w:r>
          </w:p>
        </w:tc>
        <w:tc>
          <w:tcPr>
            <w:tcW w:w="6299" w:type="dxa"/>
            <w:vAlign w:val="center"/>
          </w:tcPr>
          <w:p w14:paraId="3CF4A050">
            <w:pPr>
              <w:widowControl/>
              <w:jc w:val="left"/>
              <w:textAlignment w:val="center"/>
              <w:rPr>
                <w:rFonts w:ascii="宋体" w:hAnsi="宋体" w:cs="宋体"/>
                <w:kern w:val="0"/>
                <w:sz w:val="16"/>
                <w:szCs w:val="16"/>
                <w:lang w:bidi="ar"/>
              </w:rPr>
            </w:pPr>
            <w:r>
              <w:rPr>
                <w:rFonts w:hint="eastAsia" w:ascii="宋体" w:hAnsi="宋体" w:cs="宋体"/>
                <w:kern w:val="0"/>
                <w:sz w:val="16"/>
                <w:szCs w:val="16"/>
                <w:lang w:bidi="ar"/>
              </w:rPr>
              <w:t>1.泄漏电流≤0.25mA5；</w:t>
            </w:r>
          </w:p>
          <w:p w14:paraId="6BC68387">
            <w:pPr>
              <w:widowControl/>
              <w:jc w:val="left"/>
              <w:textAlignment w:val="center"/>
              <w:rPr>
                <w:rFonts w:ascii="宋体" w:hAnsi="宋体" w:cs="宋体"/>
                <w:kern w:val="0"/>
                <w:sz w:val="16"/>
                <w:szCs w:val="16"/>
                <w:lang w:bidi="ar"/>
              </w:rPr>
            </w:pPr>
            <w:r>
              <w:rPr>
                <w:rFonts w:hint="eastAsia" w:ascii="宋体" w:hAnsi="宋体" w:cs="宋体"/>
                <w:kern w:val="0"/>
                <w:sz w:val="16"/>
                <w:szCs w:val="16"/>
                <w:lang w:bidi="ar"/>
              </w:rPr>
              <w:t>2.接地阻抗，外壳与大地阻抗≤10mΩ；</w:t>
            </w:r>
          </w:p>
          <w:p w14:paraId="1762CE02">
            <w:pPr>
              <w:widowControl/>
              <w:jc w:val="left"/>
              <w:textAlignment w:val="center"/>
              <w:rPr>
                <w:rFonts w:ascii="宋体" w:hAnsi="宋体" w:cs="宋体"/>
                <w:kern w:val="0"/>
                <w:sz w:val="16"/>
                <w:szCs w:val="16"/>
                <w:lang w:bidi="ar"/>
              </w:rPr>
            </w:pPr>
            <w:r>
              <w:rPr>
                <w:rFonts w:hint="eastAsia" w:ascii="宋体" w:hAnsi="宋体" w:cs="宋体"/>
                <w:kern w:val="0"/>
                <w:sz w:val="16"/>
                <w:szCs w:val="16"/>
                <w:lang w:bidi="ar"/>
              </w:rPr>
              <w:t>3.输入AC端自带保护盖，且具备过流、断路、短路、过压、欠压、防雷等保护功能；</w:t>
            </w:r>
          </w:p>
          <w:p w14:paraId="46CF4EFF">
            <w:pPr>
              <w:widowControl/>
              <w:jc w:val="left"/>
              <w:textAlignment w:val="center"/>
              <w:rPr>
                <w:rFonts w:ascii="宋体" w:hAnsi="宋体" w:cs="宋体"/>
                <w:kern w:val="0"/>
                <w:sz w:val="16"/>
                <w:szCs w:val="16"/>
                <w:lang w:bidi="ar"/>
              </w:rPr>
            </w:pPr>
            <w:r>
              <w:rPr>
                <w:rFonts w:hint="eastAsia" w:ascii="宋体" w:hAnsi="宋体" w:cs="宋体"/>
                <w:kern w:val="0"/>
                <w:sz w:val="16"/>
                <w:szCs w:val="16"/>
                <w:lang w:bidi="ar"/>
              </w:rPr>
              <w:t>4.输入对输出，AC2000V/1min；输入对地，AC1500V/1min；输出对地，AC500V/1min；</w:t>
            </w:r>
          </w:p>
          <w:p w14:paraId="73F47046">
            <w:pPr>
              <w:widowControl/>
              <w:jc w:val="left"/>
              <w:textAlignment w:val="center"/>
              <w:rPr>
                <w:rFonts w:ascii="宋体" w:hAnsi="宋体" w:cs="宋体"/>
                <w:kern w:val="0"/>
                <w:sz w:val="16"/>
                <w:szCs w:val="16"/>
                <w:lang w:bidi="ar"/>
              </w:rPr>
            </w:pPr>
            <w:r>
              <w:rPr>
                <w:rFonts w:hint="eastAsia" w:ascii="宋体" w:hAnsi="宋体" w:cs="宋体"/>
                <w:kern w:val="0"/>
                <w:sz w:val="16"/>
                <w:szCs w:val="16"/>
                <w:lang w:bidi="ar"/>
              </w:rPr>
              <w:t>5.平均无故障时间 MTBF≥10000H；</w:t>
            </w:r>
          </w:p>
          <w:p w14:paraId="480D5377">
            <w:pPr>
              <w:widowControl/>
              <w:jc w:val="left"/>
              <w:textAlignment w:val="center"/>
              <w:rPr>
                <w:rFonts w:ascii="宋体" w:hAnsi="宋体" w:cs="宋体"/>
                <w:color w:val="FF0000"/>
                <w:sz w:val="24"/>
              </w:rPr>
            </w:pPr>
            <w:r>
              <w:rPr>
                <w:rFonts w:hint="eastAsia" w:ascii="宋体" w:hAnsi="宋体" w:cs="宋体"/>
                <w:kern w:val="0"/>
                <w:sz w:val="16"/>
                <w:szCs w:val="16"/>
                <w:lang w:bidi="ar"/>
              </w:rPr>
              <w:t>6.输入电压范围 180VAC～260VAC；</w:t>
            </w:r>
          </w:p>
        </w:tc>
        <w:tc>
          <w:tcPr>
            <w:tcW w:w="785" w:type="dxa"/>
            <w:vAlign w:val="center"/>
          </w:tcPr>
          <w:p w14:paraId="77254D28">
            <w:pPr>
              <w:widowControl/>
              <w:jc w:val="center"/>
              <w:textAlignment w:val="center"/>
              <w:rPr>
                <w:rFonts w:ascii="宋体" w:hAnsi="宋体" w:cs="宋体"/>
                <w:sz w:val="24"/>
              </w:rPr>
            </w:pPr>
            <w:r>
              <w:rPr>
                <w:rFonts w:hint="eastAsia" w:ascii="宋体" w:hAnsi="宋体" w:cs="宋体"/>
                <w:color w:val="000000"/>
                <w:kern w:val="0"/>
                <w:sz w:val="16"/>
                <w:szCs w:val="16"/>
                <w:lang w:bidi="ar"/>
              </w:rPr>
              <w:t>40</w:t>
            </w:r>
          </w:p>
        </w:tc>
        <w:tc>
          <w:tcPr>
            <w:tcW w:w="1020" w:type="dxa"/>
            <w:vAlign w:val="center"/>
          </w:tcPr>
          <w:p w14:paraId="2CE820D3">
            <w:pPr>
              <w:widowControl/>
              <w:jc w:val="center"/>
              <w:textAlignment w:val="center"/>
              <w:rPr>
                <w:rFonts w:ascii="宋体" w:hAnsi="宋体" w:cs="宋体"/>
                <w:sz w:val="24"/>
              </w:rPr>
            </w:pPr>
            <w:r>
              <w:rPr>
                <w:rFonts w:hint="eastAsia" w:ascii="宋体" w:hAnsi="宋体" w:cs="宋体"/>
                <w:color w:val="000000"/>
                <w:kern w:val="0"/>
                <w:sz w:val="16"/>
                <w:szCs w:val="16"/>
                <w:lang w:bidi="ar"/>
              </w:rPr>
              <w:t>台</w:t>
            </w:r>
          </w:p>
        </w:tc>
        <w:tc>
          <w:tcPr>
            <w:tcW w:w="2948" w:type="dxa"/>
          </w:tcPr>
          <w:p w14:paraId="4F8A0CCF">
            <w:pPr>
              <w:spacing w:line="500" w:lineRule="exact"/>
              <w:rPr>
                <w:rFonts w:ascii="宋体" w:hAnsi="宋体" w:cs="宋体"/>
                <w:sz w:val="24"/>
              </w:rPr>
            </w:pPr>
            <w:r>
              <w:drawing>
                <wp:anchor distT="0" distB="0" distL="114300" distR="114300" simplePos="0" relativeHeight="251706368" behindDoc="1" locked="0" layoutInCell="1" allowOverlap="1">
                  <wp:simplePos x="0" y="0"/>
                  <wp:positionH relativeFrom="column">
                    <wp:posOffset>628650</wp:posOffset>
                  </wp:positionH>
                  <wp:positionV relativeFrom="paragraph">
                    <wp:posOffset>165100</wp:posOffset>
                  </wp:positionV>
                  <wp:extent cx="725805" cy="488315"/>
                  <wp:effectExtent l="0" t="0" r="17145" b="6985"/>
                  <wp:wrapTight wrapText="bothSides">
                    <wp:wrapPolygon>
                      <wp:start x="0" y="0"/>
                      <wp:lineTo x="0" y="21066"/>
                      <wp:lineTo x="20976" y="21066"/>
                      <wp:lineTo x="20976" y="0"/>
                      <wp:lineTo x="0" y="0"/>
                    </wp:wrapPolygon>
                  </wp:wrapTight>
                  <wp:docPr id="48" name="图片 23"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23" descr="clipboard/drawings/NULL"/>
                          <pic:cNvPicPr>
                            <a:picLocks noChangeAspect="1"/>
                          </pic:cNvPicPr>
                        </pic:nvPicPr>
                        <pic:blipFill>
                          <a:blip r:embed="rId56" r:link="rId37"/>
                          <a:stretch>
                            <a:fillRect/>
                          </a:stretch>
                        </pic:blipFill>
                        <pic:spPr>
                          <a:xfrm>
                            <a:off x="0" y="0"/>
                            <a:ext cx="725805" cy="488315"/>
                          </a:xfrm>
                          <a:prstGeom prst="rect">
                            <a:avLst/>
                          </a:prstGeom>
                          <a:noFill/>
                          <a:ln>
                            <a:noFill/>
                          </a:ln>
                        </pic:spPr>
                      </pic:pic>
                    </a:graphicData>
                  </a:graphic>
                </wp:anchor>
              </w:drawing>
            </w:r>
          </w:p>
        </w:tc>
      </w:tr>
      <w:tr w14:paraId="4C3DB3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10" w:hRule="atLeast"/>
        </w:trPr>
        <w:tc>
          <w:tcPr>
            <w:tcW w:w="1014" w:type="dxa"/>
            <w:gridSpan w:val="2"/>
            <w:vMerge w:val="continue"/>
            <w:vAlign w:val="center"/>
          </w:tcPr>
          <w:p w14:paraId="6277B8AB">
            <w:pPr>
              <w:spacing w:line="500" w:lineRule="exact"/>
              <w:jc w:val="center"/>
              <w:rPr>
                <w:rFonts w:ascii="宋体" w:hAnsi="宋体" w:cs="宋体"/>
                <w:sz w:val="16"/>
                <w:szCs w:val="16"/>
              </w:rPr>
            </w:pPr>
          </w:p>
        </w:tc>
        <w:tc>
          <w:tcPr>
            <w:tcW w:w="463" w:type="dxa"/>
            <w:gridSpan w:val="2"/>
            <w:vAlign w:val="center"/>
          </w:tcPr>
          <w:p w14:paraId="2D1BACEC">
            <w:pPr>
              <w:spacing w:line="500" w:lineRule="exact"/>
              <w:jc w:val="center"/>
              <w:rPr>
                <w:rFonts w:ascii="宋体" w:hAnsi="宋体" w:cs="宋体"/>
                <w:sz w:val="16"/>
                <w:szCs w:val="16"/>
              </w:rPr>
            </w:pPr>
            <w:r>
              <w:rPr>
                <w:rFonts w:hint="eastAsia" w:ascii="宋体" w:hAnsi="宋体" w:cs="宋体"/>
                <w:sz w:val="16"/>
                <w:szCs w:val="16"/>
              </w:rPr>
              <w:t>6</w:t>
            </w:r>
          </w:p>
        </w:tc>
        <w:tc>
          <w:tcPr>
            <w:tcW w:w="1549" w:type="dxa"/>
            <w:vAlign w:val="center"/>
          </w:tcPr>
          <w:p w14:paraId="33D1D363">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辅材</w:t>
            </w:r>
          </w:p>
        </w:tc>
        <w:tc>
          <w:tcPr>
            <w:tcW w:w="6299" w:type="dxa"/>
            <w:vAlign w:val="center"/>
          </w:tcPr>
          <w:p w14:paraId="3856EDC0">
            <w:pPr>
              <w:widowControl/>
              <w:jc w:val="left"/>
              <w:textAlignment w:val="center"/>
              <w:rPr>
                <w:rFonts w:ascii="宋体" w:hAnsi="宋体" w:cs="宋体"/>
                <w:sz w:val="24"/>
              </w:rPr>
            </w:pPr>
            <w:r>
              <w:rPr>
                <w:rFonts w:hint="eastAsia" w:ascii="宋体" w:hAnsi="宋体" w:cs="宋体"/>
                <w:color w:val="000000"/>
                <w:kern w:val="0"/>
                <w:sz w:val="16"/>
                <w:szCs w:val="16"/>
                <w:lang w:bidi="ar"/>
              </w:rPr>
              <w:t>屏体内线材</w:t>
            </w:r>
          </w:p>
        </w:tc>
        <w:tc>
          <w:tcPr>
            <w:tcW w:w="785" w:type="dxa"/>
            <w:vAlign w:val="center"/>
          </w:tcPr>
          <w:p w14:paraId="095610F9">
            <w:pPr>
              <w:widowControl/>
              <w:jc w:val="center"/>
              <w:textAlignment w:val="center"/>
              <w:rPr>
                <w:rFonts w:ascii="宋体" w:hAnsi="宋体" w:cs="宋体"/>
                <w:sz w:val="24"/>
              </w:rPr>
            </w:pPr>
            <w:r>
              <w:rPr>
                <w:rFonts w:hint="eastAsia" w:ascii="宋体" w:hAnsi="宋体" w:cs="宋体"/>
                <w:color w:val="000000"/>
                <w:kern w:val="0"/>
                <w:sz w:val="16"/>
                <w:szCs w:val="16"/>
                <w:lang w:bidi="ar"/>
              </w:rPr>
              <w:t>8</w:t>
            </w:r>
          </w:p>
        </w:tc>
        <w:tc>
          <w:tcPr>
            <w:tcW w:w="1020" w:type="dxa"/>
            <w:vAlign w:val="center"/>
          </w:tcPr>
          <w:p w14:paraId="201CA8EA">
            <w:pPr>
              <w:widowControl/>
              <w:jc w:val="center"/>
              <w:textAlignment w:val="center"/>
              <w:rPr>
                <w:rFonts w:ascii="宋体" w:hAnsi="宋体" w:cs="宋体"/>
                <w:sz w:val="24"/>
              </w:rPr>
            </w:pPr>
            <w:r>
              <w:rPr>
                <w:rFonts w:hint="eastAsia" w:ascii="宋体" w:hAnsi="宋体" w:cs="宋体"/>
                <w:color w:val="000000"/>
                <w:kern w:val="0"/>
                <w:sz w:val="16"/>
                <w:szCs w:val="16"/>
                <w:lang w:bidi="ar"/>
              </w:rPr>
              <w:t>㎡</w:t>
            </w:r>
          </w:p>
        </w:tc>
        <w:tc>
          <w:tcPr>
            <w:tcW w:w="2948" w:type="dxa"/>
          </w:tcPr>
          <w:p w14:paraId="2915FD5A">
            <w:pPr>
              <w:spacing w:line="500" w:lineRule="exact"/>
              <w:rPr>
                <w:rFonts w:ascii="宋体" w:hAnsi="宋体" w:cs="宋体"/>
                <w:sz w:val="24"/>
              </w:rPr>
            </w:pPr>
            <w:r>
              <mc:AlternateContent>
                <mc:Choice Requires="wpg">
                  <w:drawing>
                    <wp:anchor distT="0" distB="0" distL="114300" distR="114300" simplePos="0" relativeHeight="251708416" behindDoc="0" locked="0" layoutInCell="1" allowOverlap="1">
                      <wp:simplePos x="0" y="0"/>
                      <wp:positionH relativeFrom="column">
                        <wp:posOffset>552450</wp:posOffset>
                      </wp:positionH>
                      <wp:positionV relativeFrom="paragraph">
                        <wp:posOffset>209550</wp:posOffset>
                      </wp:positionV>
                      <wp:extent cx="814705" cy="628650"/>
                      <wp:effectExtent l="0" t="0" r="4445" b="0"/>
                      <wp:wrapNone/>
                      <wp:docPr id="72756" name="组合 24"/>
                      <wp:cNvGraphicFramePr/>
                      <a:graphic xmlns:a="http://schemas.openxmlformats.org/drawingml/2006/main">
                        <a:graphicData uri="http://schemas.microsoft.com/office/word/2010/wordprocessingGroup">
                          <wpg:wgp>
                            <wpg:cNvGrpSpPr/>
                            <wpg:grpSpPr>
                              <a:xfrm>
                                <a:off x="0" y="0"/>
                                <a:ext cx="814705" cy="628650"/>
                                <a:chOff x="10045" y="20385"/>
                                <a:chExt cx="1366" cy="880"/>
                              </a:xfrm>
                              <a:effectLst/>
                            </wpg:grpSpPr>
                            <pic:pic xmlns:pic="http://schemas.openxmlformats.org/drawingml/2006/picture">
                              <pic:nvPicPr>
                                <pic:cNvPr id="72757" name="图片 25" descr="clipboard/drawings/NULL"/>
                                <pic:cNvPicPr>
                                  <a:picLocks noChangeAspect="1"/>
                                </pic:cNvPicPr>
                              </pic:nvPicPr>
                              <pic:blipFill>
                                <a:blip r:embed="rId57" r:link="rId37"/>
                                <a:stretch>
                                  <a:fillRect/>
                                </a:stretch>
                              </pic:blipFill>
                              <pic:spPr>
                                <a:xfrm>
                                  <a:off x="10045" y="20385"/>
                                  <a:ext cx="646" cy="526"/>
                                </a:xfrm>
                                <a:prstGeom prst="rect">
                                  <a:avLst/>
                                </a:prstGeom>
                                <a:noFill/>
                                <a:ln w="9525">
                                  <a:noFill/>
                                </a:ln>
                                <a:effectLst/>
                              </pic:spPr>
                            </pic:pic>
                            <pic:pic xmlns:pic="http://schemas.openxmlformats.org/drawingml/2006/picture">
                              <pic:nvPicPr>
                                <pic:cNvPr id="72758" name="图片 26" descr="clipboard/drawings/NULL"/>
                                <pic:cNvPicPr>
                                  <a:picLocks noChangeAspect="1"/>
                                </pic:cNvPicPr>
                              </pic:nvPicPr>
                              <pic:blipFill>
                                <a:blip r:embed="rId58" r:link="rId37"/>
                                <a:stretch>
                                  <a:fillRect/>
                                </a:stretch>
                              </pic:blipFill>
                              <pic:spPr>
                                <a:xfrm>
                                  <a:off x="10855" y="20445"/>
                                  <a:ext cx="556" cy="420"/>
                                </a:xfrm>
                                <a:prstGeom prst="rect">
                                  <a:avLst/>
                                </a:prstGeom>
                                <a:noFill/>
                                <a:ln w="9525">
                                  <a:noFill/>
                                </a:ln>
                                <a:effectLst/>
                              </pic:spPr>
                            </pic:pic>
                            <pic:pic xmlns:pic="http://schemas.openxmlformats.org/drawingml/2006/picture">
                              <pic:nvPicPr>
                                <pic:cNvPr id="72759" name="图片 27" descr="clipboard/drawings/NULL"/>
                                <pic:cNvPicPr>
                                  <a:picLocks noChangeAspect="1"/>
                                </pic:cNvPicPr>
                              </pic:nvPicPr>
                              <pic:blipFill>
                                <a:blip r:embed="rId59" r:link="rId37"/>
                                <a:stretch>
                                  <a:fillRect/>
                                </a:stretch>
                              </pic:blipFill>
                              <pic:spPr>
                                <a:xfrm>
                                  <a:off x="10390" y="20965"/>
                                  <a:ext cx="556" cy="300"/>
                                </a:xfrm>
                                <a:prstGeom prst="rect">
                                  <a:avLst/>
                                </a:prstGeom>
                                <a:noFill/>
                                <a:ln w="9525">
                                  <a:noFill/>
                                </a:ln>
                                <a:effectLst/>
                              </pic:spPr>
                            </pic:pic>
                          </wpg:wgp>
                        </a:graphicData>
                      </a:graphic>
                    </wp:anchor>
                  </w:drawing>
                </mc:Choice>
                <mc:Fallback>
                  <w:pict>
                    <v:group id="组合 24" o:spid="_x0000_s1026" o:spt="203" style="position:absolute;left:0pt;margin-left:43.5pt;margin-top:16.5pt;height:49.5pt;width:64.15pt;z-index:251708416;mso-width-relative:page;mso-height-relative:page;" coordorigin="10045,20385" coordsize="1366,880" o:gfxdata="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">
                      <o:lock v:ext="edit" aspectratio="f"/>
                      <v:shape id="图片 25" o:spid="_x0000_s1026" o:spt="75" alt="clipboard/drawings/NULL" type="#_x0000_t75" style="position:absolute;left:10045;top:20385;height:526;width:646;" filled="f" o:preferrelative="t" stroked="f" coordsize="21600,21600" o:gfxdata="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hST4P&#10;wAAAAN4AAAAPAAAAAAAAAAEAIAAAACIAAABkcnMvZG93bnJldi54bWxQSwECFAAUAAAACACHTuJA&#10;My8FnjsAAAA5AAAAEAAAAAAAAAABACAAAAAPAQAAZHJzL3NoYXBleG1sLnhtbFBLBQYAAAAABgAG&#10;AFsBAAC5AwAAAAA=&#10;">
                        <v:fill on="f" focussize="0,0"/>
                        <v:stroke on="f"/>
                        <v:imagedata r:id="rId57" r:href="rId37" o:title=""/>
                        <o:lock v:ext="edit" aspectratio="t"/>
                      </v:shape>
                      <v:shape id="图片 26" o:spid="_x0000_s1026" o:spt="75" alt="clipboard/drawings/NULL" type="#_x0000_t75" style="position:absolute;left:10855;top:20445;height:420;width:556;" filled="f" o:preferrelative="t" stroked="f" coordsize="21600,21600" o:gfxdata="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CPnNwugAAAN4A&#10;AAAPAAAAAAAAAAEAIAAAACIAAABkcnMvZG93bnJldi54bWxQSwECFAAUAAAACACHTuJAMy8FnjsA&#10;AAA5AAAAEAAAAAAAAAABACAAAAAJAQAAZHJzL3NoYXBleG1sLnhtbFBLBQYAAAAABgAGAFsBAACz&#10;AwAAAAA=&#10;">
                        <v:fill on="f" focussize="0,0"/>
                        <v:stroke on="f"/>
                        <v:imagedata r:id="rId58" r:href="rId37" o:title=""/>
                        <o:lock v:ext="edit" aspectratio="t"/>
                      </v:shape>
                      <v:shape id="图片 27" o:spid="_x0000_s1026" o:spt="75" alt="clipboard/drawings/NULL" type="#_x0000_t75" style="position:absolute;left:10390;top:20965;height:300;width:556;" filled="f" o:preferrelative="t" stroked="f" coordsize="21600,21600" o:gfxdata="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SGwH&#10;gsEAAADeAAAADwAAAAAAAAABACAAAAAiAAAAZHJzL2Rvd25yZXYueG1sUEsBAhQAFAAAAAgAh07i&#10;QDMvBZ47AAAAOQAAABAAAAAAAAAAAQAgAAAAEAEAAGRycy9zaGFwZXhtbC54bWxQSwUGAAAAAAYA&#10;BgBbAQAAugMAAAAA&#10;">
                        <v:fill on="f" focussize="0,0"/>
                        <v:stroke on="f"/>
                        <v:imagedata r:id="rId59" r:href="rId37" o:title=""/>
                        <o:lock v:ext="edit" aspectratio="t"/>
                      </v:shape>
                    </v:group>
                  </w:pict>
                </mc:Fallback>
              </mc:AlternateContent>
            </w:r>
          </w:p>
        </w:tc>
      </w:tr>
      <w:tr w14:paraId="57652B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4" w:type="dxa"/>
            <w:gridSpan w:val="2"/>
            <w:vMerge w:val="continue"/>
            <w:vAlign w:val="center"/>
          </w:tcPr>
          <w:p w14:paraId="5FD1E004">
            <w:pPr>
              <w:spacing w:line="500" w:lineRule="exact"/>
              <w:jc w:val="center"/>
              <w:rPr>
                <w:rFonts w:ascii="宋体" w:hAnsi="宋体" w:cs="宋体"/>
                <w:sz w:val="16"/>
                <w:szCs w:val="16"/>
              </w:rPr>
            </w:pPr>
          </w:p>
        </w:tc>
        <w:tc>
          <w:tcPr>
            <w:tcW w:w="463" w:type="dxa"/>
            <w:gridSpan w:val="2"/>
            <w:vAlign w:val="center"/>
          </w:tcPr>
          <w:p w14:paraId="1D2FF416">
            <w:pPr>
              <w:spacing w:line="500" w:lineRule="exact"/>
              <w:jc w:val="center"/>
              <w:rPr>
                <w:rFonts w:ascii="宋体" w:hAnsi="宋体" w:cs="宋体"/>
                <w:sz w:val="16"/>
                <w:szCs w:val="16"/>
              </w:rPr>
            </w:pPr>
            <w:r>
              <w:rPr>
                <w:rFonts w:hint="eastAsia" w:ascii="宋体" w:hAnsi="宋体" w:cs="宋体"/>
                <w:sz w:val="16"/>
                <w:szCs w:val="16"/>
              </w:rPr>
              <w:t>7</w:t>
            </w:r>
          </w:p>
        </w:tc>
        <w:tc>
          <w:tcPr>
            <w:tcW w:w="1549" w:type="dxa"/>
            <w:vAlign w:val="center"/>
          </w:tcPr>
          <w:p w14:paraId="33046030">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框架/结构</w:t>
            </w:r>
          </w:p>
        </w:tc>
        <w:tc>
          <w:tcPr>
            <w:tcW w:w="6299" w:type="dxa"/>
            <w:vAlign w:val="center"/>
          </w:tcPr>
          <w:p w14:paraId="3CFE251F">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 xml:space="preserve">1.钢结构：钢架构件（含接合板）采用钢制作，结构用钢符合《GB50017-2003钢结构设计规范》规定的要求，保证其抗拉强度、伸长率、屈服点，碳、硫、磷的极限含量； </w:t>
            </w:r>
          </w:p>
          <w:p w14:paraId="179E8910">
            <w:pPr>
              <w:widowControl/>
              <w:jc w:val="left"/>
              <w:textAlignment w:val="center"/>
              <w:rPr>
                <w:rFonts w:ascii="宋体" w:hAnsi="宋体" w:cs="宋体"/>
                <w:color w:val="000000" w:themeColor="text1"/>
                <w:sz w:val="24"/>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2.要求：抗震7级，抗风8级；</w:t>
            </w:r>
          </w:p>
          <w:p w14:paraId="4D88CFDE">
            <w:pPr>
              <w:widowControl/>
              <w:jc w:val="left"/>
              <w:textAlignment w:val="center"/>
              <w:rPr>
                <w:rFonts w:ascii="宋体" w:hAnsi="宋体" w:cs="宋体"/>
                <w:sz w:val="24"/>
              </w:rPr>
            </w:pPr>
            <w:r>
              <w:rPr>
                <w:rFonts w:hint="eastAsia" w:ascii="宋体" w:hAnsi="宋体" w:cs="宋体"/>
                <w:color w:val="000000" w:themeColor="text1"/>
                <w:kern w:val="0"/>
                <w:sz w:val="16"/>
                <w:szCs w:val="16"/>
                <w:lang w:bidi="ar"/>
                <w14:textFill>
                  <w14:solidFill>
                    <w14:schemeClr w14:val="tx1"/>
                  </w14:solidFill>
                </w14:textFill>
              </w:rPr>
              <w:t>3.包边：不锈钢包边；</w:t>
            </w:r>
          </w:p>
        </w:tc>
        <w:tc>
          <w:tcPr>
            <w:tcW w:w="785" w:type="dxa"/>
            <w:vAlign w:val="center"/>
          </w:tcPr>
          <w:p w14:paraId="48D16A63">
            <w:pPr>
              <w:widowControl/>
              <w:jc w:val="center"/>
              <w:textAlignment w:val="center"/>
              <w:rPr>
                <w:rFonts w:ascii="宋体" w:hAnsi="宋体" w:cs="宋体"/>
                <w:sz w:val="24"/>
              </w:rPr>
            </w:pPr>
            <w:r>
              <w:rPr>
                <w:rFonts w:hint="eastAsia" w:ascii="宋体" w:hAnsi="宋体" w:cs="宋体"/>
                <w:color w:val="000000"/>
                <w:kern w:val="0"/>
                <w:sz w:val="20"/>
                <w:szCs w:val="20"/>
                <w:lang w:bidi="ar"/>
              </w:rPr>
              <w:t>8.6</w:t>
            </w:r>
          </w:p>
        </w:tc>
        <w:tc>
          <w:tcPr>
            <w:tcW w:w="1020" w:type="dxa"/>
            <w:vAlign w:val="center"/>
          </w:tcPr>
          <w:p w14:paraId="15AC60B4">
            <w:pPr>
              <w:widowControl/>
              <w:jc w:val="center"/>
              <w:textAlignment w:val="center"/>
              <w:rPr>
                <w:rFonts w:ascii="宋体" w:hAnsi="宋体" w:cs="宋体"/>
                <w:sz w:val="24"/>
              </w:rPr>
            </w:pPr>
            <w:r>
              <w:rPr>
                <w:rFonts w:hint="eastAsia" w:ascii="宋体" w:hAnsi="宋体" w:cs="宋体"/>
                <w:color w:val="000000"/>
                <w:kern w:val="0"/>
                <w:sz w:val="20"/>
                <w:szCs w:val="20"/>
                <w:lang w:bidi="ar"/>
              </w:rPr>
              <w:t>㎡</w:t>
            </w:r>
          </w:p>
        </w:tc>
        <w:tc>
          <w:tcPr>
            <w:tcW w:w="2948" w:type="dxa"/>
          </w:tcPr>
          <w:p w14:paraId="3D7EA8BD">
            <w:pPr>
              <w:spacing w:line="500" w:lineRule="exact"/>
              <w:rPr>
                <w:rFonts w:ascii="宋体" w:hAnsi="宋体" w:cs="宋体"/>
                <w:sz w:val="24"/>
              </w:rPr>
            </w:pPr>
            <w:r>
              <w:drawing>
                <wp:anchor distT="0" distB="0" distL="114300" distR="114300" simplePos="0" relativeHeight="251709440" behindDoc="1" locked="0" layoutInCell="1" allowOverlap="1">
                  <wp:simplePos x="0" y="0"/>
                  <wp:positionH relativeFrom="column">
                    <wp:posOffset>571500</wp:posOffset>
                  </wp:positionH>
                  <wp:positionV relativeFrom="paragraph">
                    <wp:posOffset>117475</wp:posOffset>
                  </wp:positionV>
                  <wp:extent cx="627380" cy="462915"/>
                  <wp:effectExtent l="0" t="0" r="1270" b="13335"/>
                  <wp:wrapTight wrapText="bothSides">
                    <wp:wrapPolygon>
                      <wp:start x="0" y="0"/>
                      <wp:lineTo x="0" y="20444"/>
                      <wp:lineTo x="20988" y="20444"/>
                      <wp:lineTo x="20988" y="0"/>
                      <wp:lineTo x="0" y="0"/>
                    </wp:wrapPolygon>
                  </wp:wrapTight>
                  <wp:docPr id="50" name="图片 28"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28" descr="clipboard/drawings/NULL"/>
                          <pic:cNvPicPr>
                            <a:picLocks noChangeAspect="1"/>
                          </pic:cNvPicPr>
                        </pic:nvPicPr>
                        <pic:blipFill>
                          <a:blip r:embed="rId60" r:link="rId37"/>
                          <a:stretch>
                            <a:fillRect/>
                          </a:stretch>
                        </pic:blipFill>
                        <pic:spPr>
                          <a:xfrm>
                            <a:off x="0" y="0"/>
                            <a:ext cx="627380" cy="462915"/>
                          </a:xfrm>
                          <a:prstGeom prst="rect">
                            <a:avLst/>
                          </a:prstGeom>
                          <a:noFill/>
                          <a:ln>
                            <a:noFill/>
                          </a:ln>
                        </pic:spPr>
                      </pic:pic>
                    </a:graphicData>
                  </a:graphic>
                </wp:anchor>
              </w:drawing>
            </w:r>
          </w:p>
        </w:tc>
      </w:tr>
      <w:tr w14:paraId="6BEFEC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4" w:type="dxa"/>
            <w:gridSpan w:val="2"/>
            <w:vMerge w:val="continue"/>
            <w:vAlign w:val="center"/>
          </w:tcPr>
          <w:p w14:paraId="43A24C48">
            <w:pPr>
              <w:spacing w:line="500" w:lineRule="exact"/>
              <w:jc w:val="center"/>
              <w:rPr>
                <w:rFonts w:ascii="宋体" w:hAnsi="宋体" w:cs="宋体"/>
                <w:sz w:val="16"/>
                <w:szCs w:val="16"/>
              </w:rPr>
            </w:pPr>
          </w:p>
        </w:tc>
        <w:tc>
          <w:tcPr>
            <w:tcW w:w="463" w:type="dxa"/>
            <w:gridSpan w:val="2"/>
            <w:vAlign w:val="center"/>
          </w:tcPr>
          <w:p w14:paraId="7C9F7DFB">
            <w:pPr>
              <w:spacing w:line="500" w:lineRule="exact"/>
              <w:jc w:val="center"/>
              <w:rPr>
                <w:rFonts w:ascii="宋体" w:hAnsi="宋体" w:cs="宋体"/>
                <w:sz w:val="16"/>
                <w:szCs w:val="16"/>
              </w:rPr>
            </w:pPr>
            <w:r>
              <w:rPr>
                <w:rFonts w:hint="eastAsia" w:ascii="宋体" w:hAnsi="宋体" w:cs="宋体"/>
                <w:sz w:val="16"/>
                <w:szCs w:val="16"/>
              </w:rPr>
              <w:t>8</w:t>
            </w:r>
          </w:p>
        </w:tc>
        <w:tc>
          <w:tcPr>
            <w:tcW w:w="1549" w:type="dxa"/>
            <w:vAlign w:val="center"/>
          </w:tcPr>
          <w:p w14:paraId="11A56435">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配电柜</w:t>
            </w:r>
          </w:p>
        </w:tc>
        <w:tc>
          <w:tcPr>
            <w:tcW w:w="6299" w:type="dxa"/>
            <w:vAlign w:val="center"/>
          </w:tcPr>
          <w:p w14:paraId="27CD02CA">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 xml:space="preserve">1.功率≥10KW </w:t>
            </w:r>
          </w:p>
          <w:p w14:paraId="751D03BB">
            <w:pPr>
              <w:widowControl/>
              <w:jc w:val="left"/>
              <w:textAlignment w:val="center"/>
              <w:rPr>
                <w:rFonts w:ascii="宋体" w:hAnsi="宋体" w:cs="宋体"/>
                <w:color w:val="000000" w:themeColor="text1"/>
                <w:sz w:val="24"/>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2.安全性 内部线材均采用≥4平方厘米国标纯铜导线；</w:t>
            </w:r>
          </w:p>
          <w:p w14:paraId="4A67385E">
            <w:pPr>
              <w:widowControl/>
              <w:jc w:val="left"/>
              <w:textAlignment w:val="center"/>
              <w:rPr>
                <w:rFonts w:ascii="宋体" w:hAnsi="宋体" w:cs="宋体"/>
                <w:color w:val="000000" w:themeColor="text1"/>
                <w:sz w:val="24"/>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3.双重开关控制 具备自动/手动控制设备供电的开启和关闭；</w:t>
            </w:r>
          </w:p>
          <w:p w14:paraId="6E42D287">
            <w:pPr>
              <w:widowControl/>
              <w:jc w:val="left"/>
              <w:textAlignment w:val="center"/>
              <w:rPr>
                <w:rFonts w:ascii="宋体" w:hAnsi="宋体" w:cs="宋体"/>
                <w:color w:val="000000" w:themeColor="text1"/>
                <w:sz w:val="24"/>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4.多组输出回路 每组可独立控制，如照明输出、风机/空调输出分路、显示屏输出分路分开控制</w:t>
            </w:r>
          </w:p>
          <w:p w14:paraId="7664A029">
            <w:pPr>
              <w:widowControl/>
              <w:jc w:val="left"/>
              <w:textAlignment w:val="center"/>
              <w:rPr>
                <w:rFonts w:ascii="宋体" w:hAnsi="宋体" w:cs="宋体"/>
                <w:color w:val="000000" w:themeColor="text1"/>
                <w:sz w:val="24"/>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5.上电保护功能 具有延时启动、浪涌保护、防雷、过流、短路等保护功能；</w:t>
            </w:r>
          </w:p>
          <w:p w14:paraId="7CB14F6F">
            <w:pPr>
              <w:widowControl/>
              <w:jc w:val="left"/>
              <w:textAlignment w:val="center"/>
              <w:rPr>
                <w:rFonts w:ascii="宋体" w:hAnsi="宋体" w:cs="宋体"/>
                <w:color w:val="000000" w:themeColor="text1"/>
                <w:sz w:val="24"/>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6.功能性检测 具有电源状态指示、运行状态指示、风机、空调指示、检修多功能插座及检修照明开关；</w:t>
            </w:r>
          </w:p>
          <w:p w14:paraId="08BB9409">
            <w:pPr>
              <w:widowControl/>
              <w:jc w:val="left"/>
              <w:textAlignment w:val="center"/>
              <w:rPr>
                <w:rFonts w:ascii="宋体" w:hAnsi="宋体" w:cs="宋体"/>
                <w:color w:val="000000" w:themeColor="text1"/>
                <w:sz w:val="24"/>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7.额定工作电压 380V/220V</w:t>
            </w:r>
          </w:p>
        </w:tc>
        <w:tc>
          <w:tcPr>
            <w:tcW w:w="785" w:type="dxa"/>
            <w:vAlign w:val="center"/>
          </w:tcPr>
          <w:p w14:paraId="44671737">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3D1A2323">
            <w:pPr>
              <w:widowControl/>
              <w:jc w:val="center"/>
              <w:textAlignment w:val="center"/>
              <w:rPr>
                <w:rFonts w:ascii="宋体" w:hAnsi="宋体" w:cs="宋体"/>
                <w:sz w:val="24"/>
              </w:rPr>
            </w:pPr>
            <w:r>
              <w:rPr>
                <w:rFonts w:hint="eastAsia" w:ascii="宋体" w:hAnsi="宋体" w:cs="宋体"/>
                <w:color w:val="000000"/>
                <w:kern w:val="0"/>
                <w:sz w:val="20"/>
                <w:szCs w:val="20"/>
                <w:lang w:bidi="ar"/>
              </w:rPr>
              <w:t>台</w:t>
            </w:r>
          </w:p>
        </w:tc>
        <w:tc>
          <w:tcPr>
            <w:tcW w:w="2948" w:type="dxa"/>
          </w:tcPr>
          <w:p w14:paraId="1682E5BA">
            <w:pPr>
              <w:spacing w:line="500" w:lineRule="exact"/>
              <w:rPr>
                <w:rFonts w:ascii="宋体" w:hAnsi="宋体" w:cs="宋体"/>
                <w:sz w:val="24"/>
              </w:rPr>
            </w:pPr>
            <w:r>
              <w:drawing>
                <wp:anchor distT="0" distB="0" distL="114300" distR="114300" simplePos="0" relativeHeight="251710464" behindDoc="1" locked="0" layoutInCell="1" allowOverlap="1">
                  <wp:simplePos x="0" y="0"/>
                  <wp:positionH relativeFrom="column">
                    <wp:posOffset>628650</wp:posOffset>
                  </wp:positionH>
                  <wp:positionV relativeFrom="paragraph">
                    <wp:posOffset>127000</wp:posOffset>
                  </wp:positionV>
                  <wp:extent cx="490220" cy="745490"/>
                  <wp:effectExtent l="0" t="0" r="5080" b="16510"/>
                  <wp:wrapTight wrapText="bothSides">
                    <wp:wrapPolygon>
                      <wp:start x="0" y="0"/>
                      <wp:lineTo x="0" y="20974"/>
                      <wp:lineTo x="20984" y="20974"/>
                      <wp:lineTo x="20984" y="0"/>
                      <wp:lineTo x="0" y="0"/>
                    </wp:wrapPolygon>
                  </wp:wrapTight>
                  <wp:docPr id="51" name="图片 29"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29" descr="clipboard/drawings/NULL"/>
                          <pic:cNvPicPr>
                            <a:picLocks noChangeAspect="1"/>
                          </pic:cNvPicPr>
                        </pic:nvPicPr>
                        <pic:blipFill>
                          <a:blip r:embed="rId61" r:link="rId37"/>
                          <a:stretch>
                            <a:fillRect/>
                          </a:stretch>
                        </pic:blipFill>
                        <pic:spPr>
                          <a:xfrm>
                            <a:off x="0" y="0"/>
                            <a:ext cx="490220" cy="745490"/>
                          </a:xfrm>
                          <a:prstGeom prst="rect">
                            <a:avLst/>
                          </a:prstGeom>
                          <a:noFill/>
                          <a:ln>
                            <a:noFill/>
                          </a:ln>
                        </pic:spPr>
                      </pic:pic>
                    </a:graphicData>
                  </a:graphic>
                </wp:anchor>
              </w:drawing>
            </w:r>
          </w:p>
        </w:tc>
      </w:tr>
      <w:tr w14:paraId="5DE76A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4" w:type="dxa"/>
            <w:gridSpan w:val="2"/>
            <w:vMerge w:val="continue"/>
            <w:vAlign w:val="center"/>
          </w:tcPr>
          <w:p w14:paraId="2E0B024D">
            <w:pPr>
              <w:spacing w:line="500" w:lineRule="exact"/>
              <w:jc w:val="center"/>
              <w:rPr>
                <w:rFonts w:ascii="宋体" w:hAnsi="宋体" w:cs="宋体"/>
                <w:sz w:val="16"/>
                <w:szCs w:val="16"/>
              </w:rPr>
            </w:pPr>
          </w:p>
        </w:tc>
        <w:tc>
          <w:tcPr>
            <w:tcW w:w="463" w:type="dxa"/>
            <w:gridSpan w:val="2"/>
            <w:vAlign w:val="center"/>
          </w:tcPr>
          <w:p w14:paraId="491747E8">
            <w:pPr>
              <w:spacing w:line="500" w:lineRule="exact"/>
              <w:jc w:val="center"/>
              <w:rPr>
                <w:rFonts w:ascii="宋体" w:hAnsi="宋体" w:cs="宋体"/>
                <w:sz w:val="16"/>
                <w:szCs w:val="16"/>
              </w:rPr>
            </w:pPr>
            <w:r>
              <w:rPr>
                <w:rFonts w:hint="eastAsia" w:ascii="宋体" w:hAnsi="宋体" w:cs="宋体"/>
                <w:sz w:val="16"/>
                <w:szCs w:val="16"/>
              </w:rPr>
              <w:t>9</w:t>
            </w:r>
          </w:p>
        </w:tc>
        <w:tc>
          <w:tcPr>
            <w:tcW w:w="1549" w:type="dxa"/>
            <w:vAlign w:val="center"/>
          </w:tcPr>
          <w:p w14:paraId="2F88F975">
            <w:pPr>
              <w:widowControl/>
              <w:jc w:val="center"/>
              <w:textAlignment w:val="center"/>
              <w:rPr>
                <w:rFonts w:ascii="宋体" w:hAnsi="宋体" w:cs="宋体"/>
                <w:color w:val="auto"/>
                <w:kern w:val="0"/>
                <w:sz w:val="16"/>
                <w:szCs w:val="16"/>
                <w:highlight w:val="yellow"/>
                <w:lang w:bidi="ar"/>
              </w:rPr>
            </w:pPr>
            <w:r>
              <w:rPr>
                <w:rFonts w:hint="eastAsia" w:ascii="宋体" w:hAnsi="宋体" w:cs="宋体"/>
                <w:color w:val="auto"/>
                <w:kern w:val="0"/>
                <w:sz w:val="16"/>
                <w:szCs w:val="16"/>
                <w:highlight w:val="yellow"/>
                <w:lang w:bidi="ar"/>
              </w:rPr>
              <w:t>计算机</w:t>
            </w:r>
          </w:p>
          <w:p w14:paraId="7AC55883">
            <w:pPr>
              <w:widowControl/>
              <w:jc w:val="center"/>
              <w:textAlignment w:val="center"/>
              <w:rPr>
                <w:rFonts w:ascii="宋体" w:hAnsi="宋体" w:cs="宋体"/>
                <w:color w:val="000000"/>
                <w:kern w:val="0"/>
                <w:sz w:val="16"/>
                <w:szCs w:val="16"/>
                <w:lang w:bidi="ar"/>
              </w:rPr>
            </w:pPr>
            <w:r>
              <w:rPr>
                <w:rFonts w:hint="eastAsia" w:ascii="宋体" w:hAnsi="宋体" w:cs="宋体"/>
                <w:color w:val="auto"/>
                <w:kern w:val="0"/>
                <w:sz w:val="16"/>
                <w:szCs w:val="16"/>
                <w:highlight w:val="yellow"/>
                <w:lang w:bidi="ar"/>
              </w:rPr>
              <w:t>（限价：5000元/台）</w:t>
            </w:r>
          </w:p>
        </w:tc>
        <w:tc>
          <w:tcPr>
            <w:tcW w:w="6299" w:type="dxa"/>
            <w:vAlign w:val="center"/>
          </w:tcPr>
          <w:p w14:paraId="7030CFA7">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1.CPU采用国产处理器，CPU配置性能≥8核心8线程，主频≥2.7GHz。</w:t>
            </w:r>
          </w:p>
          <w:p w14:paraId="7CE851F5">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2.内存：≥8GB DDR4内存，最大支持32GB。</w:t>
            </w:r>
          </w:p>
          <w:p w14:paraId="780D9DA1">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3.硬盘：≥256GB M.2 PCIe SSD，支持HDD+SSD双硬盘。</w:t>
            </w:r>
          </w:p>
          <w:p w14:paraId="73DD8E78">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4.显卡：集成显卡。</w:t>
            </w:r>
          </w:p>
          <w:p w14:paraId="725305C9">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5.网卡：集成千兆以太网卡。</w:t>
            </w:r>
          </w:p>
          <w:p w14:paraId="6D975E46">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6.接口：USB接口≥6个，（其中侧面</w:t>
            </w:r>
            <w:r>
              <w:rPr>
                <w:rFonts w:hint="eastAsia" w:ascii="宋体" w:hAnsi="宋体" w:cs="宋体"/>
                <w:kern w:val="0"/>
                <w:sz w:val="16"/>
                <w:szCs w:val="16"/>
                <w:lang w:bidi="ar"/>
              </w:rPr>
              <w:t>≥</w:t>
            </w:r>
            <w:r>
              <w:rPr>
                <w:rFonts w:hint="eastAsia" w:ascii="宋体" w:hAnsi="宋体" w:cs="宋体"/>
                <w:color w:val="000000"/>
                <w:kern w:val="0"/>
                <w:sz w:val="16"/>
                <w:szCs w:val="16"/>
                <w:lang w:bidi="ar"/>
              </w:rPr>
              <w:t>：2×USB 2.0，1×耳机/麦克风combo插孔。背面</w:t>
            </w:r>
            <w:r>
              <w:rPr>
                <w:rFonts w:hint="eastAsia" w:ascii="宋体" w:hAnsi="宋体" w:cs="宋体"/>
                <w:kern w:val="0"/>
                <w:sz w:val="16"/>
                <w:szCs w:val="16"/>
                <w:lang w:bidi="ar"/>
              </w:rPr>
              <w:t>≥</w:t>
            </w:r>
            <w:r>
              <w:rPr>
                <w:rFonts w:hint="eastAsia" w:ascii="宋体" w:hAnsi="宋体" w:cs="宋体"/>
                <w:color w:val="000000"/>
                <w:kern w:val="0"/>
                <w:sz w:val="16"/>
                <w:szCs w:val="16"/>
                <w:lang w:bidi="ar"/>
              </w:rPr>
              <w:t>：2×USB 3.2 Gen1、2×USB 2.0、1×HDMI-out、1×VGA-out）。</w:t>
            </w:r>
          </w:p>
          <w:p w14:paraId="75ACF506">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7.声卡：集成声卡芯片。</w:t>
            </w:r>
          </w:p>
          <w:p w14:paraId="07E7E2E2">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8.键盘/鼠标：USB键盘/鼠标。</w:t>
            </w:r>
          </w:p>
          <w:p w14:paraId="04EE4FFF">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9.机箱电源：≥120W外置电源适配器；</w:t>
            </w:r>
          </w:p>
          <w:p w14:paraId="55125C42">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10.其他：≥23.8寸屏幕，窄边框设计；分辨率</w:t>
            </w:r>
            <w:r>
              <w:rPr>
                <w:rFonts w:hint="eastAsia" w:ascii="宋体" w:hAnsi="宋体" w:cs="宋体"/>
                <w:kern w:val="0"/>
                <w:sz w:val="16"/>
                <w:szCs w:val="16"/>
                <w:lang w:bidi="ar"/>
              </w:rPr>
              <w:t>≥</w:t>
            </w:r>
            <w:r>
              <w:rPr>
                <w:rFonts w:hint="eastAsia" w:ascii="宋体" w:hAnsi="宋体" w:cs="宋体"/>
                <w:color w:val="000000"/>
                <w:kern w:val="0"/>
                <w:sz w:val="16"/>
                <w:szCs w:val="16"/>
                <w:lang w:bidi="ar"/>
              </w:rPr>
              <w:t>1920×1080；标配</w:t>
            </w:r>
            <w:r>
              <w:rPr>
                <w:rFonts w:hint="eastAsia" w:ascii="宋体" w:hAnsi="宋体" w:cs="宋体"/>
                <w:kern w:val="0"/>
                <w:sz w:val="16"/>
                <w:szCs w:val="16"/>
                <w:lang w:bidi="ar"/>
              </w:rPr>
              <w:t>≥</w:t>
            </w:r>
            <w:r>
              <w:rPr>
                <w:rFonts w:hint="eastAsia" w:ascii="宋体" w:hAnsi="宋体" w:cs="宋体"/>
                <w:color w:val="000000"/>
                <w:kern w:val="0"/>
                <w:sz w:val="16"/>
                <w:szCs w:val="16"/>
                <w:lang w:bidi="ar"/>
              </w:rPr>
              <w:t>2×2.5W内置音箱。</w:t>
            </w:r>
          </w:p>
          <w:p w14:paraId="3BE4746A">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11.具有可升降旋转底座支架。</w:t>
            </w:r>
          </w:p>
          <w:p w14:paraId="44394F2F">
            <w:pPr>
              <w:widowControl/>
              <w:jc w:val="left"/>
              <w:textAlignment w:val="center"/>
              <w:rPr>
                <w:rFonts w:ascii="宋体" w:hAnsi="宋体" w:cs="宋体"/>
                <w:sz w:val="24"/>
              </w:rPr>
            </w:pPr>
            <w:r>
              <w:rPr>
                <w:rFonts w:hint="eastAsia" w:ascii="宋体" w:hAnsi="宋体" w:cs="宋体"/>
                <w:color w:val="000000"/>
                <w:kern w:val="0"/>
                <w:sz w:val="16"/>
                <w:szCs w:val="16"/>
                <w:lang w:bidi="ar"/>
              </w:rPr>
              <w:t>12.投标产品噪音声压级≤5dB。</w:t>
            </w:r>
          </w:p>
        </w:tc>
        <w:tc>
          <w:tcPr>
            <w:tcW w:w="785" w:type="dxa"/>
            <w:vAlign w:val="center"/>
          </w:tcPr>
          <w:p w14:paraId="10003139">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7EB2F422">
            <w:pPr>
              <w:widowControl/>
              <w:jc w:val="center"/>
              <w:textAlignment w:val="center"/>
              <w:rPr>
                <w:rFonts w:ascii="宋体" w:hAnsi="宋体" w:cs="宋体"/>
                <w:sz w:val="24"/>
              </w:rPr>
            </w:pPr>
            <w:r>
              <w:rPr>
                <w:rFonts w:hint="eastAsia" w:ascii="宋体" w:hAnsi="宋体" w:cs="宋体"/>
                <w:color w:val="000000"/>
                <w:kern w:val="0"/>
                <w:sz w:val="20"/>
                <w:szCs w:val="20"/>
                <w:lang w:bidi="ar"/>
              </w:rPr>
              <w:t>台</w:t>
            </w:r>
          </w:p>
        </w:tc>
        <w:tc>
          <w:tcPr>
            <w:tcW w:w="2948" w:type="dxa"/>
          </w:tcPr>
          <w:p w14:paraId="620D29DB">
            <w:pPr>
              <w:spacing w:line="500" w:lineRule="exact"/>
              <w:rPr>
                <w:rFonts w:ascii="宋体" w:hAnsi="宋体" w:cs="宋体"/>
                <w:sz w:val="24"/>
              </w:rPr>
            </w:pPr>
            <w:r>
              <w:drawing>
                <wp:anchor distT="0" distB="0" distL="114300" distR="114300" simplePos="0" relativeHeight="251711488" behindDoc="1" locked="0" layoutInCell="1" allowOverlap="1">
                  <wp:simplePos x="0" y="0"/>
                  <wp:positionH relativeFrom="column">
                    <wp:posOffset>466725</wp:posOffset>
                  </wp:positionH>
                  <wp:positionV relativeFrom="paragraph">
                    <wp:posOffset>186055</wp:posOffset>
                  </wp:positionV>
                  <wp:extent cx="716915" cy="697865"/>
                  <wp:effectExtent l="0" t="0" r="6985" b="6985"/>
                  <wp:wrapTight wrapText="bothSides">
                    <wp:wrapPolygon>
                      <wp:start x="0" y="0"/>
                      <wp:lineTo x="0" y="21227"/>
                      <wp:lineTo x="21236" y="21227"/>
                      <wp:lineTo x="21236" y="0"/>
                      <wp:lineTo x="0" y="0"/>
                    </wp:wrapPolygon>
                  </wp:wrapTight>
                  <wp:docPr id="52" name="图片 30"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30" descr="clipboard/drawings/NULL"/>
                          <pic:cNvPicPr>
                            <a:picLocks noChangeAspect="1"/>
                          </pic:cNvPicPr>
                        </pic:nvPicPr>
                        <pic:blipFill>
                          <a:blip r:embed="rId62" r:link="rId37"/>
                          <a:stretch>
                            <a:fillRect/>
                          </a:stretch>
                        </pic:blipFill>
                        <pic:spPr>
                          <a:xfrm>
                            <a:off x="0" y="0"/>
                            <a:ext cx="716915" cy="697865"/>
                          </a:xfrm>
                          <a:prstGeom prst="rect">
                            <a:avLst/>
                          </a:prstGeom>
                          <a:noFill/>
                          <a:ln>
                            <a:noFill/>
                          </a:ln>
                        </pic:spPr>
                      </pic:pic>
                    </a:graphicData>
                  </a:graphic>
                </wp:anchor>
              </w:drawing>
            </w:r>
          </w:p>
        </w:tc>
      </w:tr>
      <w:tr w14:paraId="760718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4" w:type="dxa"/>
            <w:gridSpan w:val="2"/>
            <w:vMerge w:val="continue"/>
            <w:vAlign w:val="center"/>
          </w:tcPr>
          <w:p w14:paraId="64443CD7">
            <w:pPr>
              <w:spacing w:line="500" w:lineRule="exact"/>
              <w:jc w:val="center"/>
              <w:rPr>
                <w:rFonts w:ascii="宋体" w:hAnsi="宋体" w:cs="宋体"/>
                <w:sz w:val="16"/>
                <w:szCs w:val="16"/>
              </w:rPr>
            </w:pPr>
          </w:p>
        </w:tc>
        <w:tc>
          <w:tcPr>
            <w:tcW w:w="463" w:type="dxa"/>
            <w:gridSpan w:val="2"/>
            <w:vAlign w:val="center"/>
          </w:tcPr>
          <w:p w14:paraId="09692923">
            <w:pPr>
              <w:spacing w:line="500" w:lineRule="exact"/>
              <w:jc w:val="center"/>
              <w:rPr>
                <w:rFonts w:ascii="宋体" w:hAnsi="宋体" w:cs="宋体"/>
                <w:sz w:val="16"/>
                <w:szCs w:val="16"/>
              </w:rPr>
            </w:pPr>
            <w:r>
              <w:rPr>
                <w:rFonts w:hint="eastAsia" w:ascii="宋体" w:hAnsi="宋体" w:cs="宋体"/>
                <w:sz w:val="16"/>
                <w:szCs w:val="16"/>
              </w:rPr>
              <w:t>10</w:t>
            </w:r>
          </w:p>
        </w:tc>
        <w:tc>
          <w:tcPr>
            <w:tcW w:w="1549" w:type="dxa"/>
            <w:vAlign w:val="center"/>
          </w:tcPr>
          <w:p w14:paraId="6A8D6FC2">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主电缆线</w:t>
            </w:r>
          </w:p>
        </w:tc>
        <w:tc>
          <w:tcPr>
            <w:tcW w:w="6299" w:type="dxa"/>
            <w:vAlign w:val="center"/>
          </w:tcPr>
          <w:p w14:paraId="6977E923">
            <w:pPr>
              <w:widowControl/>
              <w:jc w:val="left"/>
              <w:textAlignment w:val="center"/>
              <w:rPr>
                <w:rFonts w:ascii="宋体" w:hAnsi="宋体" w:cs="宋体"/>
                <w:sz w:val="24"/>
              </w:rPr>
            </w:pPr>
            <w:r>
              <w:rPr>
                <w:rFonts w:hint="eastAsia" w:ascii="宋体" w:hAnsi="宋体" w:cs="宋体"/>
                <w:color w:val="000000"/>
                <w:kern w:val="0"/>
                <w:sz w:val="16"/>
                <w:szCs w:val="16"/>
                <w:lang w:bidi="ar"/>
              </w:rPr>
              <w:t>网线，电源线，音频线</w:t>
            </w:r>
          </w:p>
        </w:tc>
        <w:tc>
          <w:tcPr>
            <w:tcW w:w="785" w:type="dxa"/>
            <w:vAlign w:val="center"/>
          </w:tcPr>
          <w:p w14:paraId="4FAA2D1C">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375D085B">
            <w:pPr>
              <w:widowControl/>
              <w:jc w:val="center"/>
              <w:textAlignment w:val="center"/>
              <w:rPr>
                <w:rFonts w:ascii="宋体" w:hAnsi="宋体" w:cs="宋体"/>
                <w:sz w:val="24"/>
              </w:rPr>
            </w:pPr>
            <w:r>
              <w:rPr>
                <w:rFonts w:hint="eastAsia" w:ascii="宋体" w:hAnsi="宋体" w:cs="宋体"/>
                <w:color w:val="000000"/>
                <w:kern w:val="0"/>
                <w:sz w:val="20"/>
                <w:szCs w:val="20"/>
                <w:lang w:bidi="ar"/>
              </w:rPr>
              <w:t>项</w:t>
            </w:r>
          </w:p>
        </w:tc>
        <w:tc>
          <w:tcPr>
            <w:tcW w:w="2948" w:type="dxa"/>
          </w:tcPr>
          <w:p w14:paraId="3547CD62">
            <w:pPr>
              <w:spacing w:line="500" w:lineRule="exact"/>
              <w:rPr>
                <w:rFonts w:ascii="宋体" w:hAnsi="宋体" w:cs="宋体"/>
                <w:sz w:val="24"/>
              </w:rPr>
            </w:pPr>
          </w:p>
        </w:tc>
      </w:tr>
      <w:tr w14:paraId="2B24E3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4" w:type="dxa"/>
            <w:gridSpan w:val="2"/>
            <w:vMerge w:val="continue"/>
            <w:vAlign w:val="center"/>
          </w:tcPr>
          <w:p w14:paraId="78307FB9">
            <w:pPr>
              <w:spacing w:line="500" w:lineRule="exact"/>
              <w:jc w:val="center"/>
              <w:rPr>
                <w:rFonts w:ascii="宋体" w:hAnsi="宋体" w:cs="宋体"/>
                <w:sz w:val="16"/>
                <w:szCs w:val="16"/>
              </w:rPr>
            </w:pPr>
          </w:p>
        </w:tc>
        <w:tc>
          <w:tcPr>
            <w:tcW w:w="463" w:type="dxa"/>
            <w:gridSpan w:val="2"/>
            <w:vAlign w:val="center"/>
          </w:tcPr>
          <w:p w14:paraId="3B4403F2">
            <w:pPr>
              <w:spacing w:line="500" w:lineRule="exact"/>
              <w:jc w:val="center"/>
              <w:rPr>
                <w:rFonts w:ascii="宋体" w:hAnsi="宋体" w:cs="宋体"/>
                <w:sz w:val="16"/>
                <w:szCs w:val="16"/>
              </w:rPr>
            </w:pPr>
            <w:r>
              <w:rPr>
                <w:rFonts w:hint="eastAsia" w:ascii="宋体" w:hAnsi="宋体" w:cs="宋体"/>
                <w:sz w:val="16"/>
                <w:szCs w:val="16"/>
              </w:rPr>
              <w:t>11</w:t>
            </w:r>
          </w:p>
        </w:tc>
        <w:tc>
          <w:tcPr>
            <w:tcW w:w="1549" w:type="dxa"/>
            <w:vAlign w:val="center"/>
          </w:tcPr>
          <w:p w14:paraId="153191DE">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安装.调试</w:t>
            </w:r>
          </w:p>
        </w:tc>
        <w:tc>
          <w:tcPr>
            <w:tcW w:w="6299" w:type="dxa"/>
            <w:vAlign w:val="center"/>
          </w:tcPr>
          <w:p w14:paraId="28D2CDC6">
            <w:pPr>
              <w:rPr>
                <w:rFonts w:ascii="宋体" w:hAnsi="宋体" w:cs="宋体"/>
                <w:sz w:val="24"/>
              </w:rPr>
            </w:pPr>
          </w:p>
        </w:tc>
        <w:tc>
          <w:tcPr>
            <w:tcW w:w="785" w:type="dxa"/>
            <w:vAlign w:val="center"/>
          </w:tcPr>
          <w:p w14:paraId="058778BA">
            <w:pPr>
              <w:widowControl/>
              <w:jc w:val="center"/>
              <w:textAlignment w:val="center"/>
              <w:rPr>
                <w:rFonts w:ascii="宋体" w:hAnsi="宋体" w:cs="宋体"/>
                <w:sz w:val="24"/>
              </w:rPr>
            </w:pPr>
            <w:r>
              <w:rPr>
                <w:rFonts w:hint="eastAsia" w:ascii="宋体" w:hAnsi="宋体" w:cs="宋体"/>
                <w:color w:val="000000"/>
                <w:kern w:val="0"/>
                <w:sz w:val="20"/>
                <w:szCs w:val="20"/>
                <w:lang w:bidi="ar"/>
              </w:rPr>
              <w:t>8</w:t>
            </w:r>
          </w:p>
        </w:tc>
        <w:tc>
          <w:tcPr>
            <w:tcW w:w="1020" w:type="dxa"/>
            <w:vAlign w:val="center"/>
          </w:tcPr>
          <w:p w14:paraId="3FA9A88D">
            <w:pPr>
              <w:widowControl/>
              <w:jc w:val="center"/>
              <w:textAlignment w:val="center"/>
              <w:rPr>
                <w:rFonts w:ascii="宋体" w:hAnsi="宋体" w:cs="宋体"/>
                <w:sz w:val="24"/>
              </w:rPr>
            </w:pPr>
            <w:r>
              <w:rPr>
                <w:rFonts w:hint="eastAsia" w:ascii="宋体" w:hAnsi="宋体" w:cs="宋体"/>
                <w:color w:val="000000"/>
                <w:kern w:val="0"/>
                <w:sz w:val="20"/>
                <w:szCs w:val="20"/>
                <w:lang w:bidi="ar"/>
              </w:rPr>
              <w:t>㎡</w:t>
            </w:r>
          </w:p>
        </w:tc>
        <w:tc>
          <w:tcPr>
            <w:tcW w:w="2948" w:type="dxa"/>
          </w:tcPr>
          <w:p w14:paraId="10DAB51C">
            <w:pPr>
              <w:spacing w:line="500" w:lineRule="exact"/>
              <w:rPr>
                <w:rFonts w:ascii="宋体" w:hAnsi="宋体" w:cs="宋体"/>
                <w:sz w:val="24"/>
              </w:rPr>
            </w:pPr>
          </w:p>
        </w:tc>
      </w:tr>
      <w:tr w14:paraId="4F78E3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23" w:hRule="atLeast"/>
        </w:trPr>
        <w:tc>
          <w:tcPr>
            <w:tcW w:w="1014" w:type="dxa"/>
            <w:gridSpan w:val="2"/>
            <w:vMerge w:val="restart"/>
            <w:vAlign w:val="center"/>
          </w:tcPr>
          <w:p w14:paraId="715F3F32">
            <w:pPr>
              <w:spacing w:line="500" w:lineRule="exact"/>
              <w:jc w:val="center"/>
              <w:rPr>
                <w:rFonts w:ascii="宋体" w:hAnsi="宋体" w:cs="宋体"/>
                <w:sz w:val="16"/>
                <w:szCs w:val="16"/>
              </w:rPr>
            </w:pPr>
            <w:r>
              <w:rPr>
                <w:rFonts w:hint="eastAsia" w:ascii="宋体" w:hAnsi="宋体" w:cs="宋体"/>
                <w:b/>
                <w:bCs/>
                <w:sz w:val="16"/>
                <w:szCs w:val="16"/>
              </w:rPr>
              <w:t>多功能厅音响系统</w:t>
            </w:r>
          </w:p>
        </w:tc>
        <w:tc>
          <w:tcPr>
            <w:tcW w:w="463" w:type="dxa"/>
            <w:gridSpan w:val="2"/>
            <w:vAlign w:val="center"/>
          </w:tcPr>
          <w:p w14:paraId="3E867DC8">
            <w:pPr>
              <w:spacing w:line="500" w:lineRule="exact"/>
              <w:jc w:val="center"/>
              <w:rPr>
                <w:rFonts w:ascii="宋体" w:hAnsi="宋体" w:cs="宋体"/>
                <w:sz w:val="16"/>
                <w:szCs w:val="16"/>
              </w:rPr>
            </w:pPr>
            <w:r>
              <w:rPr>
                <w:rFonts w:hint="eastAsia" w:ascii="宋体" w:hAnsi="宋体" w:cs="宋体"/>
                <w:sz w:val="16"/>
                <w:szCs w:val="16"/>
              </w:rPr>
              <w:t>1</w:t>
            </w:r>
          </w:p>
        </w:tc>
        <w:tc>
          <w:tcPr>
            <w:tcW w:w="1549" w:type="dxa"/>
            <w:vAlign w:val="center"/>
          </w:tcPr>
          <w:p w14:paraId="5F8B3EE0">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10寸专业音箱</w:t>
            </w:r>
          </w:p>
        </w:tc>
        <w:tc>
          <w:tcPr>
            <w:tcW w:w="6299" w:type="dxa"/>
            <w:vAlign w:val="center"/>
          </w:tcPr>
          <w:p w14:paraId="76059251">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1、单10寸MDF烤漆箱体 ;</w:t>
            </w:r>
          </w:p>
          <w:p w14:paraId="06F32B19">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2、频率范围;60HZ-18KHZ</w:t>
            </w:r>
          </w:p>
          <w:p w14:paraId="61AF0774">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3、单元配置 ;LF:10"×1  HF:1.5"×1</w:t>
            </w:r>
          </w:p>
          <w:p w14:paraId="292C4A7F">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4、阻抗;8Ω</w:t>
            </w:r>
          </w:p>
          <w:p w14:paraId="2EA81528">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5、灵敏度;95DB</w:t>
            </w:r>
          </w:p>
          <w:p w14:paraId="6797F6EE">
            <w:pPr>
              <w:widowControl/>
              <w:ind w:left="4480" w:hanging="4480" w:hangingChars="2800"/>
              <w:jc w:val="left"/>
              <w:textAlignment w:val="center"/>
              <w:rPr>
                <w:rFonts w:ascii="宋体" w:hAnsi="宋体" w:cs="宋体"/>
                <w:sz w:val="24"/>
              </w:rPr>
            </w:pPr>
            <w:r>
              <w:rPr>
                <w:rFonts w:hint="eastAsia" w:ascii="宋体" w:hAnsi="宋体" w:cs="宋体"/>
                <w:color w:val="000000" w:themeColor="text1"/>
                <w:kern w:val="0"/>
                <w:sz w:val="16"/>
                <w:szCs w:val="16"/>
                <w:lang w:bidi="ar"/>
                <w14:textFill>
                  <w14:solidFill>
                    <w14:schemeClr w14:val="tx1"/>
                  </w14:solidFill>
                </w14:textFill>
              </w:rPr>
              <w:t xml:space="preserve">6、额定功率 ; ≥250W  峰值功率≥500W       </w:t>
            </w:r>
            <w:r>
              <w:rPr>
                <w:rFonts w:hint="eastAsia" w:ascii="宋体" w:hAnsi="宋体" w:cs="宋体"/>
                <w:color w:val="FF0000"/>
                <w:kern w:val="0"/>
                <w:sz w:val="16"/>
                <w:szCs w:val="16"/>
                <w:lang w:bidi="ar"/>
              </w:rPr>
              <w:t xml:space="preserve"> </w:t>
            </w:r>
          </w:p>
        </w:tc>
        <w:tc>
          <w:tcPr>
            <w:tcW w:w="785" w:type="dxa"/>
            <w:vAlign w:val="center"/>
          </w:tcPr>
          <w:p w14:paraId="7D242BAB">
            <w:pPr>
              <w:widowControl/>
              <w:jc w:val="center"/>
              <w:textAlignment w:val="center"/>
              <w:rPr>
                <w:rFonts w:ascii="宋体" w:hAnsi="宋体" w:cs="宋体"/>
                <w:sz w:val="24"/>
              </w:rPr>
            </w:pPr>
            <w:r>
              <w:rPr>
                <w:rFonts w:hint="eastAsia" w:ascii="微软雅黑" w:hAnsi="微软雅黑" w:eastAsia="微软雅黑" w:cs="微软雅黑"/>
                <w:color w:val="000000"/>
                <w:kern w:val="0"/>
                <w:sz w:val="16"/>
                <w:szCs w:val="16"/>
                <w:lang w:bidi="ar"/>
              </w:rPr>
              <w:t>2</w:t>
            </w:r>
          </w:p>
        </w:tc>
        <w:tc>
          <w:tcPr>
            <w:tcW w:w="1020" w:type="dxa"/>
            <w:vAlign w:val="center"/>
          </w:tcPr>
          <w:p w14:paraId="119A669F">
            <w:pPr>
              <w:widowControl/>
              <w:jc w:val="center"/>
              <w:textAlignment w:val="center"/>
              <w:rPr>
                <w:rFonts w:ascii="宋体" w:hAnsi="宋体" w:cs="宋体"/>
                <w:sz w:val="24"/>
              </w:rPr>
            </w:pPr>
            <w:r>
              <w:rPr>
                <w:rFonts w:hint="eastAsia" w:ascii="微软雅黑" w:hAnsi="微软雅黑" w:eastAsia="微软雅黑" w:cs="微软雅黑"/>
                <w:color w:val="000000"/>
                <w:kern w:val="0"/>
                <w:sz w:val="18"/>
                <w:szCs w:val="18"/>
                <w:lang w:bidi="ar"/>
              </w:rPr>
              <w:t>只</w:t>
            </w:r>
          </w:p>
        </w:tc>
        <w:tc>
          <w:tcPr>
            <w:tcW w:w="2948" w:type="dxa"/>
          </w:tcPr>
          <w:p w14:paraId="30E9B830">
            <w:pPr>
              <w:spacing w:line="500" w:lineRule="exact"/>
              <w:rPr>
                <w:rFonts w:ascii="宋体" w:hAnsi="宋体" w:cs="宋体"/>
                <w:sz w:val="24"/>
              </w:rPr>
            </w:pPr>
            <w:r>
              <w:drawing>
                <wp:anchor distT="0" distB="0" distL="114300" distR="114300" simplePos="0" relativeHeight="251712512" behindDoc="1" locked="0" layoutInCell="1" allowOverlap="1">
                  <wp:simplePos x="0" y="0"/>
                  <wp:positionH relativeFrom="column">
                    <wp:posOffset>732155</wp:posOffset>
                  </wp:positionH>
                  <wp:positionV relativeFrom="paragraph">
                    <wp:posOffset>243840</wp:posOffset>
                  </wp:positionV>
                  <wp:extent cx="527050" cy="899795"/>
                  <wp:effectExtent l="0" t="0" r="6350" b="14605"/>
                  <wp:wrapTight wrapText="bothSides">
                    <wp:wrapPolygon>
                      <wp:start x="0" y="0"/>
                      <wp:lineTo x="0" y="21036"/>
                      <wp:lineTo x="21080" y="21036"/>
                      <wp:lineTo x="21080" y="0"/>
                      <wp:lineTo x="0" y="0"/>
                    </wp:wrapPolygon>
                  </wp:wrapTight>
                  <wp:docPr id="53" name="图片 1" descr="F8左侧"/>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1" descr="F8左侧"/>
                          <pic:cNvPicPr>
                            <a:picLocks noChangeAspect="1"/>
                          </pic:cNvPicPr>
                        </pic:nvPicPr>
                        <pic:blipFill>
                          <a:blip r:embed="rId63"/>
                          <a:stretch>
                            <a:fillRect/>
                          </a:stretch>
                        </pic:blipFill>
                        <pic:spPr>
                          <a:xfrm>
                            <a:off x="0" y="0"/>
                            <a:ext cx="527050" cy="899795"/>
                          </a:xfrm>
                          <a:prstGeom prst="rect">
                            <a:avLst/>
                          </a:prstGeom>
                          <a:noFill/>
                          <a:ln>
                            <a:noFill/>
                          </a:ln>
                        </pic:spPr>
                      </pic:pic>
                    </a:graphicData>
                  </a:graphic>
                </wp:anchor>
              </w:drawing>
            </w:r>
          </w:p>
        </w:tc>
      </w:tr>
      <w:tr w14:paraId="59A236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4" w:type="dxa"/>
            <w:gridSpan w:val="2"/>
            <w:vMerge w:val="continue"/>
            <w:vAlign w:val="center"/>
          </w:tcPr>
          <w:p w14:paraId="78DB21F0">
            <w:pPr>
              <w:spacing w:line="500" w:lineRule="exact"/>
              <w:jc w:val="center"/>
              <w:rPr>
                <w:rFonts w:ascii="宋体" w:hAnsi="宋体" w:cs="宋体"/>
                <w:sz w:val="16"/>
                <w:szCs w:val="16"/>
              </w:rPr>
            </w:pPr>
          </w:p>
        </w:tc>
        <w:tc>
          <w:tcPr>
            <w:tcW w:w="463" w:type="dxa"/>
            <w:gridSpan w:val="2"/>
            <w:vAlign w:val="center"/>
          </w:tcPr>
          <w:p w14:paraId="04BAED37">
            <w:pPr>
              <w:spacing w:line="500" w:lineRule="exact"/>
              <w:jc w:val="center"/>
              <w:rPr>
                <w:rFonts w:ascii="宋体" w:hAnsi="宋体" w:cs="宋体"/>
                <w:sz w:val="16"/>
                <w:szCs w:val="16"/>
              </w:rPr>
            </w:pPr>
            <w:r>
              <w:rPr>
                <w:rFonts w:hint="eastAsia" w:ascii="宋体" w:hAnsi="宋体" w:cs="宋体"/>
                <w:sz w:val="16"/>
                <w:szCs w:val="16"/>
              </w:rPr>
              <w:t>2</w:t>
            </w:r>
          </w:p>
        </w:tc>
        <w:tc>
          <w:tcPr>
            <w:tcW w:w="1549" w:type="dxa"/>
            <w:vAlign w:val="center"/>
          </w:tcPr>
          <w:p w14:paraId="5D349D79">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两通道数字功放</w:t>
            </w:r>
          </w:p>
        </w:tc>
        <w:tc>
          <w:tcPr>
            <w:tcW w:w="6299" w:type="dxa"/>
            <w:vAlign w:val="center"/>
          </w:tcPr>
          <w:p w14:paraId="7302FD52">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产品参数</w:t>
            </w:r>
          </w:p>
          <w:p w14:paraId="5CF2702F">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8Ω立体声功率： ≥800Wx2</w:t>
            </w:r>
          </w:p>
          <w:p w14:paraId="2DF7B37B">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4Ω立体声功率： ≥1200Wx2</w:t>
            </w:r>
          </w:p>
          <w:p w14:paraId="22F6827C">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2Ω立体声功率： ≥1400Wx2</w:t>
            </w:r>
          </w:p>
          <w:p w14:paraId="7C3BF2B8">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16Ω桥接功率：  ≥1600Wx1</w:t>
            </w:r>
          </w:p>
          <w:p w14:paraId="087792DC">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 xml:space="preserve">8Ω桥接功率：   ≥2100Wx1 </w:t>
            </w:r>
          </w:p>
          <w:p w14:paraId="54C9148A">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4Ω桥接功率：   ≥2400Wx1</w:t>
            </w:r>
          </w:p>
          <w:p w14:paraId="4F13BE3A">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频率响应：20Hz-20KHz+0/-0.5dB</w:t>
            </w:r>
          </w:p>
          <w:p w14:paraId="2289C86E">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总谐波失真：&lt;0.05%@8Ω 1KHz</w:t>
            </w:r>
          </w:p>
          <w:p w14:paraId="3428F875">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信噪比： &gt;105dB</w:t>
            </w:r>
          </w:p>
          <w:p w14:paraId="1AF3DD2A">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转换速率：40V/μs</w:t>
            </w:r>
          </w:p>
          <w:p w14:paraId="7C8EFB03">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Crosstalk &gt;100dB@8Ω 1KHz</w:t>
            </w:r>
          </w:p>
          <w:p w14:paraId="57642D26">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输入阻抗： 20KΩ (balance)/10KΩ (unbalance)</w:t>
            </w:r>
          </w:p>
          <w:p w14:paraId="423CAA62">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输入灵敏度：0．775 V 1.0V 1.44V</w:t>
            </w:r>
          </w:p>
          <w:p w14:paraId="6B12AF67">
            <w:pPr>
              <w:widowControl/>
              <w:jc w:val="left"/>
              <w:textAlignment w:val="center"/>
              <w:rPr>
                <w:rFonts w:ascii="宋体" w:hAnsi="宋体" w:cs="宋体"/>
                <w:sz w:val="24"/>
              </w:rPr>
            </w:pPr>
            <w:r>
              <w:rPr>
                <w:rFonts w:hint="eastAsia" w:ascii="宋体" w:hAnsi="宋体" w:cs="宋体"/>
                <w:color w:val="000000" w:themeColor="text1"/>
                <w:kern w:val="0"/>
                <w:sz w:val="16"/>
                <w:szCs w:val="16"/>
                <w:lang w:bidi="ar"/>
                <w14:textFill>
                  <w14:solidFill>
                    <w14:schemeClr w14:val="tx1"/>
                  </w14:solidFill>
                </w14:textFill>
              </w:rPr>
              <w:t xml:space="preserve">高度： 2U                                  </w:t>
            </w:r>
          </w:p>
        </w:tc>
        <w:tc>
          <w:tcPr>
            <w:tcW w:w="785" w:type="dxa"/>
            <w:vAlign w:val="center"/>
          </w:tcPr>
          <w:p w14:paraId="373F8730">
            <w:pPr>
              <w:widowControl/>
              <w:jc w:val="center"/>
              <w:textAlignment w:val="center"/>
              <w:rPr>
                <w:rFonts w:ascii="宋体" w:hAnsi="宋体" w:cs="宋体"/>
                <w:sz w:val="24"/>
              </w:rPr>
            </w:pPr>
            <w:r>
              <w:rPr>
                <w:rFonts w:hint="eastAsia" w:ascii="微软雅黑" w:hAnsi="微软雅黑" w:eastAsia="微软雅黑" w:cs="微软雅黑"/>
                <w:color w:val="000000"/>
                <w:kern w:val="0"/>
                <w:sz w:val="16"/>
                <w:szCs w:val="16"/>
                <w:lang w:bidi="ar"/>
              </w:rPr>
              <w:t>1</w:t>
            </w:r>
          </w:p>
        </w:tc>
        <w:tc>
          <w:tcPr>
            <w:tcW w:w="1020" w:type="dxa"/>
            <w:vAlign w:val="center"/>
          </w:tcPr>
          <w:p w14:paraId="0B0DB9E5">
            <w:pPr>
              <w:widowControl/>
              <w:jc w:val="center"/>
              <w:textAlignment w:val="center"/>
              <w:rPr>
                <w:rFonts w:ascii="宋体" w:hAnsi="宋体" w:cs="宋体"/>
                <w:sz w:val="24"/>
              </w:rPr>
            </w:pPr>
            <w:r>
              <w:rPr>
                <w:rFonts w:hint="eastAsia" w:ascii="微软雅黑" w:hAnsi="微软雅黑" w:eastAsia="微软雅黑" w:cs="微软雅黑"/>
                <w:color w:val="000000"/>
                <w:kern w:val="0"/>
                <w:sz w:val="18"/>
                <w:szCs w:val="18"/>
                <w:lang w:bidi="ar"/>
              </w:rPr>
              <w:t>台</w:t>
            </w:r>
          </w:p>
        </w:tc>
        <w:tc>
          <w:tcPr>
            <w:tcW w:w="2948" w:type="dxa"/>
          </w:tcPr>
          <w:p w14:paraId="6B55B099">
            <w:pPr>
              <w:spacing w:line="500" w:lineRule="exact"/>
              <w:rPr>
                <w:rFonts w:ascii="宋体" w:hAnsi="宋体" w:cs="宋体"/>
                <w:sz w:val="24"/>
              </w:rPr>
            </w:pPr>
            <w:r>
              <w:drawing>
                <wp:anchor distT="0" distB="0" distL="114300" distR="114300" simplePos="0" relativeHeight="251713536" behindDoc="1" locked="0" layoutInCell="1" allowOverlap="1">
                  <wp:simplePos x="0" y="0"/>
                  <wp:positionH relativeFrom="column">
                    <wp:posOffset>456565</wp:posOffset>
                  </wp:positionH>
                  <wp:positionV relativeFrom="paragraph">
                    <wp:posOffset>303530</wp:posOffset>
                  </wp:positionV>
                  <wp:extent cx="1149985" cy="284480"/>
                  <wp:effectExtent l="0" t="0" r="12065" b="1270"/>
                  <wp:wrapTight wrapText="bothSides">
                    <wp:wrapPolygon>
                      <wp:start x="0" y="0"/>
                      <wp:lineTo x="0" y="20250"/>
                      <wp:lineTo x="21111" y="20250"/>
                      <wp:lineTo x="21111" y="0"/>
                      <wp:lineTo x="0" y="0"/>
                    </wp:wrapPolygon>
                  </wp:wrapTight>
                  <wp:docPr id="54" name="图片 2" descr="HS-28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2" descr="HS-2800"/>
                          <pic:cNvPicPr>
                            <a:picLocks noChangeAspect="1"/>
                          </pic:cNvPicPr>
                        </pic:nvPicPr>
                        <pic:blipFill>
                          <a:blip r:embed="rId64"/>
                          <a:stretch>
                            <a:fillRect/>
                          </a:stretch>
                        </pic:blipFill>
                        <pic:spPr>
                          <a:xfrm>
                            <a:off x="0" y="0"/>
                            <a:ext cx="1149985" cy="284480"/>
                          </a:xfrm>
                          <a:prstGeom prst="rect">
                            <a:avLst/>
                          </a:prstGeom>
                          <a:noFill/>
                          <a:ln>
                            <a:noFill/>
                          </a:ln>
                        </pic:spPr>
                      </pic:pic>
                    </a:graphicData>
                  </a:graphic>
                </wp:anchor>
              </w:drawing>
            </w:r>
          </w:p>
        </w:tc>
      </w:tr>
      <w:tr w14:paraId="5363CD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4" w:type="dxa"/>
            <w:gridSpan w:val="2"/>
            <w:vMerge w:val="continue"/>
            <w:vAlign w:val="center"/>
          </w:tcPr>
          <w:p w14:paraId="7A18ABD9">
            <w:pPr>
              <w:spacing w:line="500" w:lineRule="exact"/>
              <w:jc w:val="center"/>
              <w:rPr>
                <w:rFonts w:ascii="宋体" w:hAnsi="宋体" w:cs="宋体"/>
                <w:sz w:val="16"/>
                <w:szCs w:val="16"/>
              </w:rPr>
            </w:pPr>
          </w:p>
        </w:tc>
        <w:tc>
          <w:tcPr>
            <w:tcW w:w="463" w:type="dxa"/>
            <w:gridSpan w:val="2"/>
            <w:vAlign w:val="center"/>
          </w:tcPr>
          <w:p w14:paraId="6F32C96C">
            <w:pPr>
              <w:spacing w:line="500" w:lineRule="exact"/>
              <w:jc w:val="center"/>
              <w:rPr>
                <w:rFonts w:ascii="宋体" w:hAnsi="宋体" w:cs="宋体"/>
                <w:sz w:val="16"/>
                <w:szCs w:val="16"/>
              </w:rPr>
            </w:pPr>
            <w:r>
              <w:rPr>
                <w:rFonts w:hint="eastAsia" w:ascii="宋体" w:hAnsi="宋体" w:cs="宋体"/>
                <w:sz w:val="16"/>
                <w:szCs w:val="16"/>
              </w:rPr>
              <w:t>3</w:t>
            </w:r>
          </w:p>
        </w:tc>
        <w:tc>
          <w:tcPr>
            <w:tcW w:w="1549" w:type="dxa"/>
            <w:vAlign w:val="center"/>
          </w:tcPr>
          <w:p w14:paraId="0EA9F0E4">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调音台</w:t>
            </w:r>
          </w:p>
        </w:tc>
        <w:tc>
          <w:tcPr>
            <w:tcW w:w="6299" w:type="dxa"/>
            <w:vAlign w:val="center"/>
          </w:tcPr>
          <w:p w14:paraId="39942798">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输入部分：PX08,PX12,PX16.</w:t>
            </w:r>
          </w:p>
          <w:p w14:paraId="41510F8B">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输出部分:立体声主输出，两编组输出,1路辅助输出，耳机输出，录音输出</w:t>
            </w:r>
          </w:p>
          <w:p w14:paraId="092FEE24">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PX8拥有4路XLR麦克风输入（带有+48V幻象供电）和4路立体声线路输入，</w:t>
            </w:r>
          </w:p>
          <w:p w14:paraId="01155BAF">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内置高品质USB播放器及蓝牙播放和录音功能，</w:t>
            </w:r>
          </w:p>
          <w:p w14:paraId="19E3FD8D">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每通道3波段频道均衡器提供±15dB（高频，低频）和±15dB（中频）</w:t>
            </w:r>
          </w:p>
          <w:p w14:paraId="3C062943">
            <w:pPr>
              <w:widowControl/>
              <w:jc w:val="left"/>
              <w:textAlignment w:val="center"/>
              <w:rPr>
                <w:rFonts w:ascii="宋体" w:hAnsi="宋体" w:cs="宋体"/>
                <w:sz w:val="24"/>
              </w:rPr>
            </w:pPr>
            <w:r>
              <w:rPr>
                <w:rFonts w:hint="eastAsia" w:ascii="宋体" w:hAnsi="宋体" w:cs="宋体"/>
                <w:color w:val="000000"/>
                <w:kern w:val="0"/>
                <w:sz w:val="16"/>
                <w:szCs w:val="16"/>
                <w:lang w:bidi="ar"/>
              </w:rPr>
              <w:t>调音台拥有100mm高精度对数式衰减推子，每输入通道单独的FX调节的效果器模式及路径。</w:t>
            </w:r>
          </w:p>
        </w:tc>
        <w:tc>
          <w:tcPr>
            <w:tcW w:w="785" w:type="dxa"/>
            <w:vAlign w:val="center"/>
          </w:tcPr>
          <w:p w14:paraId="6ACA04B8">
            <w:pPr>
              <w:widowControl/>
              <w:jc w:val="center"/>
              <w:textAlignment w:val="center"/>
              <w:rPr>
                <w:rFonts w:ascii="宋体" w:hAnsi="宋体" w:cs="宋体"/>
                <w:sz w:val="24"/>
              </w:rPr>
            </w:pPr>
            <w:r>
              <w:rPr>
                <w:rFonts w:hint="eastAsia" w:ascii="微软雅黑" w:hAnsi="微软雅黑" w:eastAsia="微软雅黑" w:cs="微软雅黑"/>
                <w:color w:val="000000"/>
                <w:kern w:val="0"/>
                <w:sz w:val="16"/>
                <w:szCs w:val="16"/>
                <w:lang w:bidi="ar"/>
              </w:rPr>
              <w:t>1</w:t>
            </w:r>
          </w:p>
        </w:tc>
        <w:tc>
          <w:tcPr>
            <w:tcW w:w="1020" w:type="dxa"/>
            <w:vAlign w:val="center"/>
          </w:tcPr>
          <w:p w14:paraId="75AEE596">
            <w:pPr>
              <w:widowControl/>
              <w:jc w:val="center"/>
              <w:textAlignment w:val="center"/>
              <w:rPr>
                <w:rFonts w:ascii="宋体" w:hAnsi="宋体" w:cs="宋体"/>
                <w:sz w:val="24"/>
              </w:rPr>
            </w:pPr>
            <w:r>
              <w:rPr>
                <w:rFonts w:hint="eastAsia" w:ascii="微软雅黑" w:hAnsi="微软雅黑" w:eastAsia="微软雅黑" w:cs="微软雅黑"/>
                <w:color w:val="000000"/>
                <w:kern w:val="0"/>
                <w:sz w:val="18"/>
                <w:szCs w:val="18"/>
                <w:lang w:bidi="ar"/>
              </w:rPr>
              <w:t>台</w:t>
            </w:r>
          </w:p>
        </w:tc>
        <w:tc>
          <w:tcPr>
            <w:tcW w:w="2948" w:type="dxa"/>
          </w:tcPr>
          <w:p w14:paraId="4FC49ABC">
            <w:pPr>
              <w:spacing w:line="500" w:lineRule="exact"/>
              <w:rPr>
                <w:rFonts w:ascii="宋体" w:hAnsi="宋体" w:cs="宋体"/>
                <w:sz w:val="24"/>
              </w:rPr>
            </w:pPr>
            <w:r>
              <w:drawing>
                <wp:anchor distT="0" distB="0" distL="114300" distR="114300" simplePos="0" relativeHeight="251714560" behindDoc="1" locked="0" layoutInCell="1" allowOverlap="1">
                  <wp:simplePos x="0" y="0"/>
                  <wp:positionH relativeFrom="column">
                    <wp:posOffset>626110</wp:posOffset>
                  </wp:positionH>
                  <wp:positionV relativeFrom="paragraph">
                    <wp:posOffset>17145</wp:posOffset>
                  </wp:positionV>
                  <wp:extent cx="720090" cy="903605"/>
                  <wp:effectExtent l="0" t="0" r="3810" b="10795"/>
                  <wp:wrapTight wrapText="bothSides">
                    <wp:wrapPolygon>
                      <wp:start x="0" y="0"/>
                      <wp:lineTo x="0" y="20947"/>
                      <wp:lineTo x="21143" y="20947"/>
                      <wp:lineTo x="21143" y="0"/>
                      <wp:lineTo x="0" y="0"/>
                    </wp:wrapPolygon>
                  </wp:wrapTight>
                  <wp:docPr id="5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3"/>
                          <pic:cNvPicPr>
                            <a:picLocks noChangeAspect="1"/>
                          </pic:cNvPicPr>
                        </pic:nvPicPr>
                        <pic:blipFill>
                          <a:blip r:embed="rId65"/>
                          <a:stretch>
                            <a:fillRect/>
                          </a:stretch>
                        </pic:blipFill>
                        <pic:spPr>
                          <a:xfrm>
                            <a:off x="0" y="0"/>
                            <a:ext cx="720090" cy="903605"/>
                          </a:xfrm>
                          <a:prstGeom prst="rect">
                            <a:avLst/>
                          </a:prstGeom>
                          <a:noFill/>
                          <a:ln>
                            <a:noFill/>
                          </a:ln>
                        </pic:spPr>
                      </pic:pic>
                    </a:graphicData>
                  </a:graphic>
                </wp:anchor>
              </w:drawing>
            </w:r>
          </w:p>
        </w:tc>
      </w:tr>
      <w:tr w14:paraId="27E6EA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4" w:type="dxa"/>
            <w:gridSpan w:val="2"/>
            <w:vMerge w:val="continue"/>
            <w:vAlign w:val="center"/>
          </w:tcPr>
          <w:p w14:paraId="68BC74C6">
            <w:pPr>
              <w:spacing w:line="500" w:lineRule="exact"/>
              <w:jc w:val="center"/>
              <w:rPr>
                <w:rFonts w:ascii="宋体" w:hAnsi="宋体" w:cs="宋体"/>
                <w:sz w:val="16"/>
                <w:szCs w:val="16"/>
              </w:rPr>
            </w:pPr>
          </w:p>
        </w:tc>
        <w:tc>
          <w:tcPr>
            <w:tcW w:w="463" w:type="dxa"/>
            <w:gridSpan w:val="2"/>
            <w:vAlign w:val="center"/>
          </w:tcPr>
          <w:p w14:paraId="019AD5C6">
            <w:pPr>
              <w:spacing w:line="500" w:lineRule="exact"/>
              <w:jc w:val="center"/>
              <w:rPr>
                <w:rFonts w:ascii="宋体" w:hAnsi="宋体" w:cs="宋体"/>
                <w:sz w:val="16"/>
                <w:szCs w:val="16"/>
              </w:rPr>
            </w:pPr>
            <w:r>
              <w:rPr>
                <w:rFonts w:hint="eastAsia" w:ascii="宋体" w:hAnsi="宋体" w:cs="宋体"/>
                <w:sz w:val="16"/>
                <w:szCs w:val="16"/>
              </w:rPr>
              <w:t>4</w:t>
            </w:r>
          </w:p>
        </w:tc>
        <w:tc>
          <w:tcPr>
            <w:tcW w:w="1549" w:type="dxa"/>
            <w:vAlign w:val="center"/>
          </w:tcPr>
          <w:p w14:paraId="3545AD53">
            <w:pPr>
              <w:widowControl/>
              <w:jc w:val="center"/>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一拖二无线手持系统</w:t>
            </w:r>
          </w:p>
        </w:tc>
        <w:tc>
          <w:tcPr>
            <w:tcW w:w="6299" w:type="dxa"/>
            <w:vAlign w:val="center"/>
          </w:tcPr>
          <w:p w14:paraId="7C52C361">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技术参数系统指标：</w:t>
            </w:r>
          </w:p>
          <w:p w14:paraId="48443625">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 xml:space="preserve"> 1. 频率范围：UHF 520-930MHz</w:t>
            </w:r>
          </w:p>
          <w:p w14:paraId="26F1BB71">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 xml:space="preserve"> 2. 调制方式：宽频FM</w:t>
            </w:r>
          </w:p>
          <w:p w14:paraId="124CFB4A">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 xml:space="preserve"> 3. 可调范围：50MHz</w:t>
            </w:r>
          </w:p>
          <w:p w14:paraId="13834681">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 xml:space="preserve"> 4. 通道数目：4x50</w:t>
            </w:r>
          </w:p>
          <w:p w14:paraId="72AAE62C">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 xml:space="preserve"> 5. 通道间隔：250KHz</w:t>
            </w:r>
          </w:p>
          <w:p w14:paraId="5BB3C4AB">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 xml:space="preserve"> 6. 频率稳定度：±0.005%以内</w:t>
            </w:r>
          </w:p>
          <w:p w14:paraId="074905A6">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 xml:space="preserve"> 7. 动态范围：100dB</w:t>
            </w:r>
          </w:p>
          <w:p w14:paraId="0AE8F1BC">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 xml:space="preserve"> 8. 最大频偏：±45KHz</w:t>
            </w:r>
          </w:p>
          <w:p w14:paraId="4174BD47">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 xml:space="preserve"> 9. 音频回应：80Hz-18KHz(±3dB)</w:t>
            </w:r>
          </w:p>
          <w:p w14:paraId="10494F55">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 xml:space="preserve"> 10. 综合信噪比：＞105dB</w:t>
            </w:r>
          </w:p>
          <w:p w14:paraId="735CB027">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 xml:space="preserve"> 11. 综合失真：≤0.5%</w:t>
            </w:r>
          </w:p>
          <w:p w14:paraId="549426FA">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 xml:space="preserve"> 12. 工作温度：-10℃ ~ 50℃</w:t>
            </w:r>
          </w:p>
          <w:p w14:paraId="5996B1BA">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 xml:space="preserve"> </w:t>
            </w:r>
          </w:p>
          <w:p w14:paraId="27597484">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接收机指标：</w:t>
            </w:r>
          </w:p>
          <w:p w14:paraId="402143A5">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 接收机方式：二次变频超外差</w:t>
            </w:r>
          </w:p>
          <w:p w14:paraId="134293B9">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2. 中频频率：第一中频：110MHz，第二中频10.7MHz</w:t>
            </w:r>
          </w:p>
          <w:p w14:paraId="3F03E4BC">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3. 无线界面：BNC/50</w:t>
            </w:r>
          </w:p>
          <w:p w14:paraId="47F58C9C">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4. 灵敏度：12dBμV(80dBS/N)</w:t>
            </w:r>
          </w:p>
          <w:p w14:paraId="25BAC7D0">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5. 灵敏度范围:12-32dBμV</w:t>
            </w:r>
          </w:p>
          <w:p w14:paraId="4316BDE3">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6. 杂散抑制：≥75dB</w:t>
            </w:r>
          </w:p>
          <w:p w14:paraId="293A3AA6">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7. 最大输出电平：+10dBV</w:t>
            </w:r>
          </w:p>
          <w:p w14:paraId="5EE8AFAC">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发射器指标:</w:t>
            </w:r>
          </w:p>
          <w:p w14:paraId="7BE02218">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 天线程式：手持麦克风内置螺旋天线</w:t>
            </w:r>
          </w:p>
          <w:p w14:paraId="45C27E76">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2. 输出功率：高频率30Mw,低频率3Mw</w:t>
            </w:r>
          </w:p>
          <w:p w14:paraId="2DBC9BC5">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3. 杂散抑制：-60dB</w:t>
            </w:r>
          </w:p>
          <w:p w14:paraId="007A11CF">
            <w:pPr>
              <w:widowControl/>
              <w:jc w:val="left"/>
              <w:textAlignment w:val="center"/>
              <w:rPr>
                <w:rFonts w:ascii="宋体" w:hAnsi="宋体" w:cs="宋体"/>
                <w:sz w:val="24"/>
              </w:rPr>
            </w:pPr>
            <w:r>
              <w:rPr>
                <w:rFonts w:hint="eastAsia" w:ascii="宋体" w:hAnsi="宋体" w:cs="宋体"/>
                <w:color w:val="000000"/>
                <w:kern w:val="0"/>
                <w:sz w:val="16"/>
                <w:szCs w:val="16"/>
                <w:lang w:bidi="ar"/>
              </w:rPr>
              <w:t>4. 供电：两节AA DC 1.5V电池5. 使用时间：30mW时大于10小时，3mW时大于15小时</w:t>
            </w:r>
          </w:p>
        </w:tc>
        <w:tc>
          <w:tcPr>
            <w:tcW w:w="785" w:type="dxa"/>
            <w:vAlign w:val="center"/>
          </w:tcPr>
          <w:p w14:paraId="2E04E564">
            <w:pPr>
              <w:widowControl/>
              <w:jc w:val="center"/>
              <w:textAlignment w:val="center"/>
              <w:rPr>
                <w:rFonts w:ascii="宋体" w:hAnsi="宋体" w:cs="宋体"/>
                <w:sz w:val="24"/>
              </w:rPr>
            </w:pPr>
            <w:r>
              <w:rPr>
                <w:rFonts w:hint="eastAsia" w:ascii="微软雅黑" w:hAnsi="微软雅黑" w:eastAsia="微软雅黑" w:cs="微软雅黑"/>
                <w:color w:val="000000"/>
                <w:kern w:val="0"/>
                <w:sz w:val="16"/>
                <w:szCs w:val="16"/>
                <w:lang w:bidi="ar"/>
              </w:rPr>
              <w:t>1</w:t>
            </w:r>
          </w:p>
        </w:tc>
        <w:tc>
          <w:tcPr>
            <w:tcW w:w="1020" w:type="dxa"/>
            <w:vAlign w:val="center"/>
          </w:tcPr>
          <w:p w14:paraId="64366500">
            <w:pPr>
              <w:widowControl/>
              <w:jc w:val="center"/>
              <w:textAlignment w:val="center"/>
              <w:rPr>
                <w:rFonts w:ascii="宋体" w:hAnsi="宋体" w:cs="宋体"/>
                <w:sz w:val="24"/>
              </w:rPr>
            </w:pPr>
            <w:r>
              <w:rPr>
                <w:rFonts w:hint="eastAsia" w:ascii="微软雅黑" w:hAnsi="微软雅黑" w:eastAsia="微软雅黑" w:cs="微软雅黑"/>
                <w:color w:val="000000"/>
                <w:kern w:val="0"/>
                <w:sz w:val="18"/>
                <w:szCs w:val="18"/>
                <w:lang w:bidi="ar"/>
              </w:rPr>
              <w:t>套</w:t>
            </w:r>
          </w:p>
        </w:tc>
        <w:tc>
          <w:tcPr>
            <w:tcW w:w="2948" w:type="dxa"/>
          </w:tcPr>
          <w:p w14:paraId="3902CEDE">
            <w:pPr>
              <w:spacing w:line="500" w:lineRule="exact"/>
              <w:rPr>
                <w:rFonts w:ascii="宋体" w:hAnsi="宋体" w:cs="宋体"/>
                <w:sz w:val="24"/>
              </w:rPr>
            </w:pPr>
            <w:r>
              <w:drawing>
                <wp:anchor distT="0" distB="0" distL="114300" distR="114300" simplePos="0" relativeHeight="251715584" behindDoc="1" locked="0" layoutInCell="1" allowOverlap="1">
                  <wp:simplePos x="0" y="0"/>
                  <wp:positionH relativeFrom="column">
                    <wp:posOffset>570230</wp:posOffset>
                  </wp:positionH>
                  <wp:positionV relativeFrom="paragraph">
                    <wp:posOffset>1090930</wp:posOffset>
                  </wp:positionV>
                  <wp:extent cx="1018540" cy="629920"/>
                  <wp:effectExtent l="0" t="0" r="10160" b="17780"/>
                  <wp:wrapTight wrapText="bothSides">
                    <wp:wrapPolygon>
                      <wp:start x="0" y="0"/>
                      <wp:lineTo x="0" y="20903"/>
                      <wp:lineTo x="21007" y="20903"/>
                      <wp:lineTo x="21007" y="0"/>
                      <wp:lineTo x="0" y="0"/>
                    </wp:wrapPolygon>
                  </wp:wrapTight>
                  <wp:docPr id="56" name="图片 4" descr="HU-821S手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4" descr="HU-821S手持"/>
                          <pic:cNvPicPr>
                            <a:picLocks noChangeAspect="1"/>
                          </pic:cNvPicPr>
                        </pic:nvPicPr>
                        <pic:blipFill>
                          <a:blip r:embed="rId66"/>
                          <a:srcRect b="13177"/>
                          <a:stretch>
                            <a:fillRect/>
                          </a:stretch>
                        </pic:blipFill>
                        <pic:spPr>
                          <a:xfrm>
                            <a:off x="0" y="0"/>
                            <a:ext cx="1018540" cy="629920"/>
                          </a:xfrm>
                          <a:prstGeom prst="rect">
                            <a:avLst/>
                          </a:prstGeom>
                          <a:noFill/>
                          <a:ln>
                            <a:noFill/>
                          </a:ln>
                        </pic:spPr>
                      </pic:pic>
                    </a:graphicData>
                  </a:graphic>
                </wp:anchor>
              </w:drawing>
            </w:r>
          </w:p>
        </w:tc>
      </w:tr>
      <w:tr w14:paraId="3CE1AA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4" w:type="dxa"/>
            <w:gridSpan w:val="2"/>
            <w:vMerge w:val="continue"/>
            <w:vAlign w:val="center"/>
          </w:tcPr>
          <w:p w14:paraId="02D9D631">
            <w:pPr>
              <w:spacing w:line="500" w:lineRule="exact"/>
              <w:jc w:val="center"/>
              <w:rPr>
                <w:rFonts w:ascii="宋体" w:hAnsi="宋体" w:cs="宋体"/>
                <w:sz w:val="16"/>
                <w:szCs w:val="16"/>
              </w:rPr>
            </w:pPr>
          </w:p>
        </w:tc>
        <w:tc>
          <w:tcPr>
            <w:tcW w:w="463" w:type="dxa"/>
            <w:gridSpan w:val="2"/>
            <w:vAlign w:val="center"/>
          </w:tcPr>
          <w:p w14:paraId="5E64AAFF">
            <w:pPr>
              <w:spacing w:line="500" w:lineRule="exact"/>
              <w:jc w:val="center"/>
              <w:rPr>
                <w:rFonts w:ascii="宋体" w:hAnsi="宋体" w:cs="宋体"/>
                <w:sz w:val="16"/>
                <w:szCs w:val="16"/>
              </w:rPr>
            </w:pPr>
            <w:r>
              <w:rPr>
                <w:rFonts w:hint="eastAsia" w:ascii="宋体" w:hAnsi="宋体" w:cs="宋体"/>
                <w:sz w:val="16"/>
                <w:szCs w:val="16"/>
              </w:rPr>
              <w:t>5</w:t>
            </w:r>
          </w:p>
        </w:tc>
        <w:tc>
          <w:tcPr>
            <w:tcW w:w="1549" w:type="dxa"/>
            <w:vAlign w:val="center"/>
          </w:tcPr>
          <w:p w14:paraId="08560562">
            <w:pPr>
              <w:widowControl/>
              <w:jc w:val="center"/>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一拖二无线会议系统</w:t>
            </w:r>
          </w:p>
        </w:tc>
        <w:tc>
          <w:tcPr>
            <w:tcW w:w="6299" w:type="dxa"/>
            <w:vAlign w:val="center"/>
          </w:tcPr>
          <w:p w14:paraId="1CEDA48A">
            <w:pPr>
              <w:widowControl/>
              <w:spacing w:after="160"/>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技术参数系统指标：</w:t>
            </w:r>
          </w:p>
          <w:p w14:paraId="3E4D1602">
            <w:pPr>
              <w:widowControl/>
              <w:spacing w:after="160"/>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 xml:space="preserve"> 1. 频率范围：UHF 520-930MHz</w:t>
            </w:r>
          </w:p>
          <w:p w14:paraId="3A15B12A">
            <w:pPr>
              <w:widowControl/>
              <w:spacing w:after="160"/>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 xml:space="preserve"> 2. 调制方式：宽频FM</w:t>
            </w:r>
          </w:p>
          <w:p w14:paraId="3D079295">
            <w:pPr>
              <w:widowControl/>
              <w:spacing w:after="160"/>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 xml:space="preserve"> 3. 可调范围：50MHz</w:t>
            </w:r>
          </w:p>
          <w:p w14:paraId="3F974A6D">
            <w:pPr>
              <w:widowControl/>
              <w:spacing w:after="160"/>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 xml:space="preserve"> 4. 通道数目：4x50</w:t>
            </w:r>
          </w:p>
          <w:p w14:paraId="50CE9C98">
            <w:pPr>
              <w:widowControl/>
              <w:spacing w:after="160"/>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 xml:space="preserve"> 5. 通道间隔：250KHz</w:t>
            </w:r>
          </w:p>
          <w:p w14:paraId="695E68F9">
            <w:pPr>
              <w:widowControl/>
              <w:spacing w:after="160"/>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 xml:space="preserve"> 6. 频率稳定度：±0.005%以内</w:t>
            </w:r>
          </w:p>
          <w:p w14:paraId="6F213496">
            <w:pPr>
              <w:widowControl/>
              <w:spacing w:after="160"/>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 xml:space="preserve"> 7. 动态范围：100dB</w:t>
            </w:r>
          </w:p>
          <w:p w14:paraId="50722AC4">
            <w:pPr>
              <w:widowControl/>
              <w:spacing w:after="160"/>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 xml:space="preserve"> 8. 最大频偏：±45KHz</w:t>
            </w:r>
          </w:p>
          <w:p w14:paraId="1DE65C56">
            <w:pPr>
              <w:widowControl/>
              <w:spacing w:after="160"/>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 xml:space="preserve"> 9. 音频回应：80Hz-18KHz(±3dB)</w:t>
            </w:r>
          </w:p>
          <w:p w14:paraId="5EF0C560">
            <w:pPr>
              <w:widowControl/>
              <w:spacing w:after="160"/>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 xml:space="preserve"> 10. 综合信噪比：＞105dB</w:t>
            </w:r>
          </w:p>
          <w:p w14:paraId="4700DAC3">
            <w:pPr>
              <w:widowControl/>
              <w:spacing w:after="160"/>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 xml:space="preserve"> 11. 综合失真：≤0.5%</w:t>
            </w:r>
          </w:p>
          <w:p w14:paraId="0F7401B8">
            <w:pPr>
              <w:widowControl/>
              <w:spacing w:after="160"/>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 xml:space="preserve"> 12. 工作温度：-10℃ ~ 50℃</w:t>
            </w:r>
          </w:p>
          <w:p w14:paraId="0D9754F4">
            <w:pPr>
              <w:widowControl/>
              <w:spacing w:after="160"/>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 xml:space="preserve"> 接收机指标：</w:t>
            </w:r>
          </w:p>
          <w:p w14:paraId="4D6C261D">
            <w:pPr>
              <w:widowControl/>
              <w:spacing w:after="160"/>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 接收机方式：二次变频超外差</w:t>
            </w:r>
          </w:p>
          <w:p w14:paraId="7340B295">
            <w:pPr>
              <w:widowControl/>
              <w:spacing w:after="160"/>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2. 中频频率：第一中频：110MHz，第二中频10.7MHz</w:t>
            </w:r>
          </w:p>
          <w:p w14:paraId="393EDAF0">
            <w:pPr>
              <w:widowControl/>
              <w:spacing w:after="160"/>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3. 无线界面：BNC/50</w:t>
            </w:r>
          </w:p>
          <w:p w14:paraId="285DDC1C">
            <w:pPr>
              <w:widowControl/>
              <w:spacing w:after="160"/>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4. 灵敏度：12dBμV(80dBS/N)</w:t>
            </w:r>
          </w:p>
          <w:p w14:paraId="3CC1C330">
            <w:pPr>
              <w:widowControl/>
              <w:spacing w:after="160"/>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5. 灵敏度范围:12-32dBμV</w:t>
            </w:r>
          </w:p>
          <w:p w14:paraId="436A15E9">
            <w:pPr>
              <w:widowControl/>
              <w:spacing w:after="160"/>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6. 杂散抑制：≥75dB</w:t>
            </w:r>
          </w:p>
          <w:p w14:paraId="0036CBC1">
            <w:pPr>
              <w:widowControl/>
              <w:spacing w:after="160"/>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7. 最大输出电平：+10dBV</w:t>
            </w:r>
          </w:p>
          <w:p w14:paraId="2420BC8E">
            <w:pPr>
              <w:widowControl/>
              <w:spacing w:after="160"/>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发射器指标:</w:t>
            </w:r>
          </w:p>
          <w:p w14:paraId="0C35C07F">
            <w:pPr>
              <w:widowControl/>
              <w:spacing w:after="160"/>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 天线程式：手持麦克风内置螺旋天线</w:t>
            </w:r>
          </w:p>
          <w:p w14:paraId="77F48047">
            <w:pPr>
              <w:widowControl/>
              <w:spacing w:after="160"/>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2. 输出功率：高频率30Mw,低频率3Mw</w:t>
            </w:r>
          </w:p>
          <w:p w14:paraId="7E46F209">
            <w:pPr>
              <w:widowControl/>
              <w:spacing w:after="160"/>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3. 杂散抑制：-60dB</w:t>
            </w:r>
          </w:p>
          <w:p w14:paraId="2BE311D7">
            <w:pPr>
              <w:widowControl/>
              <w:spacing w:after="160"/>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4. 供电：两节AA DC 1.5V电池5. 使用时间：30mW时大于10小时，3mW时大于15小时</w:t>
            </w:r>
          </w:p>
        </w:tc>
        <w:tc>
          <w:tcPr>
            <w:tcW w:w="785" w:type="dxa"/>
            <w:vAlign w:val="center"/>
          </w:tcPr>
          <w:p w14:paraId="73C749B3">
            <w:pPr>
              <w:widowControl/>
              <w:jc w:val="center"/>
              <w:textAlignment w:val="center"/>
              <w:rPr>
                <w:rFonts w:ascii="微软雅黑" w:hAnsi="微软雅黑" w:eastAsia="微软雅黑" w:cs="微软雅黑"/>
                <w:color w:val="000000"/>
                <w:kern w:val="0"/>
                <w:sz w:val="16"/>
                <w:szCs w:val="16"/>
                <w:lang w:bidi="ar"/>
              </w:rPr>
            </w:pPr>
            <w:r>
              <w:rPr>
                <w:rFonts w:hint="eastAsia" w:ascii="微软雅黑" w:hAnsi="微软雅黑" w:eastAsia="微软雅黑" w:cs="微软雅黑"/>
                <w:color w:val="000000"/>
                <w:kern w:val="0"/>
                <w:sz w:val="16"/>
                <w:szCs w:val="16"/>
                <w:lang w:bidi="ar"/>
              </w:rPr>
              <w:t>1</w:t>
            </w:r>
          </w:p>
        </w:tc>
        <w:tc>
          <w:tcPr>
            <w:tcW w:w="1020" w:type="dxa"/>
            <w:vAlign w:val="center"/>
          </w:tcPr>
          <w:p w14:paraId="73B701B3">
            <w:pPr>
              <w:widowControl/>
              <w:jc w:val="center"/>
              <w:textAlignment w:val="center"/>
              <w:rPr>
                <w:rFonts w:ascii="微软雅黑" w:hAnsi="微软雅黑" w:eastAsia="微软雅黑" w:cs="微软雅黑"/>
                <w:color w:val="000000"/>
                <w:kern w:val="0"/>
                <w:sz w:val="18"/>
                <w:szCs w:val="18"/>
                <w:lang w:bidi="ar"/>
              </w:rPr>
            </w:pPr>
            <w:r>
              <w:rPr>
                <w:rFonts w:hint="eastAsia" w:ascii="微软雅黑" w:hAnsi="微软雅黑" w:eastAsia="微软雅黑" w:cs="微软雅黑"/>
                <w:color w:val="000000"/>
                <w:kern w:val="0"/>
                <w:sz w:val="18"/>
                <w:szCs w:val="18"/>
                <w:lang w:bidi="ar"/>
              </w:rPr>
              <w:t>套</w:t>
            </w:r>
          </w:p>
        </w:tc>
        <w:tc>
          <w:tcPr>
            <w:tcW w:w="2948" w:type="dxa"/>
          </w:tcPr>
          <w:p w14:paraId="1BAB987E">
            <w:pPr>
              <w:spacing w:line="500" w:lineRule="exact"/>
            </w:pPr>
            <w:r>
              <w:drawing>
                <wp:anchor distT="0" distB="0" distL="114300" distR="114300" simplePos="0" relativeHeight="251851776" behindDoc="1" locked="0" layoutInCell="1" allowOverlap="1">
                  <wp:simplePos x="0" y="0"/>
                  <wp:positionH relativeFrom="column">
                    <wp:posOffset>701040</wp:posOffset>
                  </wp:positionH>
                  <wp:positionV relativeFrom="paragraph">
                    <wp:posOffset>1820545</wp:posOffset>
                  </wp:positionV>
                  <wp:extent cx="1043940" cy="582930"/>
                  <wp:effectExtent l="0" t="0" r="3810" b="7620"/>
                  <wp:wrapTight wrapText="bothSides">
                    <wp:wrapPolygon>
                      <wp:start x="0" y="0"/>
                      <wp:lineTo x="0" y="21176"/>
                      <wp:lineTo x="21285" y="21176"/>
                      <wp:lineTo x="21285" y="0"/>
                      <wp:lineTo x="0" y="0"/>
                    </wp:wrapPolygon>
                  </wp:wrapTight>
                  <wp:docPr id="190" name="图片 6" descr="HU-821S会议长杆"/>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 name="图片 6" descr="HU-821S会议长杆"/>
                          <pic:cNvPicPr>
                            <a:picLocks noChangeAspect="1"/>
                          </pic:cNvPicPr>
                        </pic:nvPicPr>
                        <pic:blipFill>
                          <a:blip r:embed="rId67"/>
                          <a:stretch>
                            <a:fillRect/>
                          </a:stretch>
                        </pic:blipFill>
                        <pic:spPr>
                          <a:xfrm>
                            <a:off x="0" y="0"/>
                            <a:ext cx="1043940" cy="582930"/>
                          </a:xfrm>
                          <a:prstGeom prst="rect">
                            <a:avLst/>
                          </a:prstGeom>
                          <a:noFill/>
                          <a:ln>
                            <a:noFill/>
                          </a:ln>
                        </pic:spPr>
                      </pic:pic>
                    </a:graphicData>
                  </a:graphic>
                </wp:anchor>
              </w:drawing>
            </w:r>
          </w:p>
        </w:tc>
      </w:tr>
      <w:tr w14:paraId="7E2A44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4" w:type="dxa"/>
            <w:gridSpan w:val="2"/>
            <w:vMerge w:val="continue"/>
            <w:vAlign w:val="center"/>
          </w:tcPr>
          <w:p w14:paraId="15EE23C7">
            <w:pPr>
              <w:spacing w:line="500" w:lineRule="exact"/>
              <w:jc w:val="center"/>
              <w:rPr>
                <w:rFonts w:ascii="宋体" w:hAnsi="宋体" w:cs="宋体"/>
                <w:sz w:val="16"/>
                <w:szCs w:val="16"/>
              </w:rPr>
            </w:pPr>
          </w:p>
        </w:tc>
        <w:tc>
          <w:tcPr>
            <w:tcW w:w="463" w:type="dxa"/>
            <w:gridSpan w:val="2"/>
            <w:vAlign w:val="center"/>
          </w:tcPr>
          <w:p w14:paraId="0B15B36C">
            <w:pPr>
              <w:spacing w:line="500" w:lineRule="exact"/>
              <w:jc w:val="center"/>
              <w:rPr>
                <w:rFonts w:ascii="宋体" w:hAnsi="宋体" w:cs="宋体"/>
                <w:sz w:val="16"/>
                <w:szCs w:val="16"/>
              </w:rPr>
            </w:pPr>
            <w:r>
              <w:rPr>
                <w:rFonts w:hint="eastAsia" w:ascii="宋体" w:hAnsi="宋体" w:cs="宋体"/>
                <w:sz w:val="16"/>
                <w:szCs w:val="16"/>
              </w:rPr>
              <w:t>6</w:t>
            </w:r>
          </w:p>
        </w:tc>
        <w:tc>
          <w:tcPr>
            <w:tcW w:w="1549" w:type="dxa"/>
            <w:vAlign w:val="center"/>
          </w:tcPr>
          <w:p w14:paraId="44E41DF6">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电源时序器</w:t>
            </w:r>
          </w:p>
        </w:tc>
        <w:tc>
          <w:tcPr>
            <w:tcW w:w="6299" w:type="dxa"/>
            <w:vAlign w:val="center"/>
          </w:tcPr>
          <w:p w14:paraId="691203C6">
            <w:pPr>
              <w:widowControl/>
              <w:spacing w:after="160"/>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产品参数</w:t>
            </w:r>
          </w:p>
          <w:p w14:paraId="3DBB6F9B">
            <w:pPr>
              <w:widowControl/>
              <w:spacing w:after="160"/>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面板颜色：铁黑色</w:t>
            </w:r>
          </w:p>
          <w:p w14:paraId="6B00646B">
            <w:pPr>
              <w:widowControl/>
              <w:spacing w:after="160"/>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电力输入条件(单相3线)：AC90-260V 50-60HZ两相（三线：零，火，地）</w:t>
            </w:r>
          </w:p>
          <w:p w14:paraId="1E2DB790">
            <w:pPr>
              <w:widowControl/>
              <w:spacing w:after="160"/>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通道数量：≥8路万用插座继电器受控与2路万用插座直接输出</w:t>
            </w:r>
          </w:p>
          <w:p w14:paraId="40BD40D7">
            <w:pPr>
              <w:widowControl/>
              <w:spacing w:after="160"/>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继电器受控输出最大承受单路功率/总功率(无功功率）：≥5000W/8000W最大承受无功功率</w:t>
            </w:r>
          </w:p>
          <w:p w14:paraId="04557D71">
            <w:pPr>
              <w:widowControl/>
              <w:spacing w:after="160"/>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输出电源插座规格：阻燃ABS材料，最大可承受13A电流黄铜材质，标准万用插座</w:t>
            </w:r>
          </w:p>
          <w:p w14:paraId="6E6C3D07">
            <w:pPr>
              <w:widowControl/>
              <w:spacing w:after="160"/>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功能特点：1.顺序开启逆序关闭 2.PASS键可全通道同时打开3.精准电压显示4.面板通道独立关闭 5.USB接口最大输出5V/500MA，可接DJ灯</w:t>
            </w:r>
          </w:p>
          <w:p w14:paraId="5B3D41C2">
            <w:pPr>
              <w:widowControl/>
              <w:spacing w:after="160"/>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每路开关间隔时间/定时时间：默认1秒输出继电器触点电流：30A 277VAC</w:t>
            </w:r>
          </w:p>
          <w:p w14:paraId="49793644">
            <w:pPr>
              <w:widowControl/>
              <w:spacing w:after="160"/>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电路板规格：双面纤维板，主电源走线二次加厚加粗处理</w:t>
            </w:r>
          </w:p>
          <w:p w14:paraId="1C23B900">
            <w:pPr>
              <w:widowControl/>
              <w:spacing w:after="160"/>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供电规格：内置开关电源，</w:t>
            </w:r>
          </w:p>
          <w:p w14:paraId="44354736">
            <w:pPr>
              <w:widowControl/>
              <w:spacing w:after="160"/>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主电缆线规格：≥3*4平方电缆线，总长度为≥1.0米（无配电源输入插头）</w:t>
            </w:r>
          </w:p>
          <w:p w14:paraId="613D673D">
            <w:pPr>
              <w:widowControl/>
              <w:spacing w:after="160"/>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单路独立开关功能：支持面板独立控制</w:t>
            </w:r>
          </w:p>
          <w:p w14:paraId="4F8F0223">
            <w:pPr>
              <w:widowControl/>
              <w:spacing w:after="160"/>
              <w:jc w:val="left"/>
              <w:textAlignment w:val="center"/>
              <w:rPr>
                <w:rFonts w:ascii="宋体" w:hAnsi="宋体" w:cs="宋体"/>
                <w:sz w:val="24"/>
              </w:rPr>
            </w:pPr>
            <w:r>
              <w:rPr>
                <w:rFonts w:hint="eastAsia" w:ascii="宋体" w:hAnsi="宋体" w:cs="宋体"/>
                <w:color w:val="000000" w:themeColor="text1"/>
                <w:kern w:val="0"/>
                <w:sz w:val="16"/>
                <w:szCs w:val="16"/>
                <w:lang w:bidi="ar"/>
                <w14:textFill>
                  <w14:solidFill>
                    <w14:schemeClr w14:val="tx1"/>
                  </w14:solidFill>
                </w14:textFill>
              </w:rPr>
              <w:t>功能显示电压显示表类型：液晶显示屏显示电压表</w:t>
            </w:r>
          </w:p>
        </w:tc>
        <w:tc>
          <w:tcPr>
            <w:tcW w:w="785" w:type="dxa"/>
            <w:vAlign w:val="center"/>
          </w:tcPr>
          <w:p w14:paraId="26EAE320">
            <w:pPr>
              <w:widowControl/>
              <w:jc w:val="center"/>
              <w:textAlignment w:val="center"/>
              <w:rPr>
                <w:rFonts w:ascii="宋体" w:hAnsi="宋体" w:cs="宋体"/>
                <w:sz w:val="24"/>
              </w:rPr>
            </w:pPr>
            <w:r>
              <w:rPr>
                <w:rFonts w:hint="eastAsia" w:ascii="微软雅黑" w:hAnsi="微软雅黑" w:eastAsia="微软雅黑" w:cs="微软雅黑"/>
                <w:color w:val="000000"/>
                <w:kern w:val="0"/>
                <w:sz w:val="16"/>
                <w:szCs w:val="16"/>
                <w:lang w:bidi="ar"/>
              </w:rPr>
              <w:t>1</w:t>
            </w:r>
          </w:p>
        </w:tc>
        <w:tc>
          <w:tcPr>
            <w:tcW w:w="1020" w:type="dxa"/>
            <w:vAlign w:val="center"/>
          </w:tcPr>
          <w:p w14:paraId="73E174BC">
            <w:pPr>
              <w:widowControl/>
              <w:jc w:val="center"/>
              <w:textAlignment w:val="center"/>
              <w:rPr>
                <w:rFonts w:ascii="宋体" w:hAnsi="宋体" w:cs="宋体"/>
                <w:sz w:val="24"/>
              </w:rPr>
            </w:pPr>
            <w:r>
              <w:rPr>
                <w:rFonts w:hint="eastAsia" w:ascii="微软雅黑" w:hAnsi="微软雅黑" w:eastAsia="微软雅黑" w:cs="微软雅黑"/>
                <w:color w:val="000000"/>
                <w:kern w:val="0"/>
                <w:sz w:val="18"/>
                <w:szCs w:val="18"/>
                <w:lang w:bidi="ar"/>
              </w:rPr>
              <w:t>台</w:t>
            </w:r>
          </w:p>
        </w:tc>
        <w:tc>
          <w:tcPr>
            <w:tcW w:w="2948" w:type="dxa"/>
          </w:tcPr>
          <w:p w14:paraId="76D2E878">
            <w:pPr>
              <w:spacing w:line="500" w:lineRule="exact"/>
              <w:rPr>
                <w:rFonts w:ascii="宋体" w:hAnsi="宋体" w:cs="宋体"/>
                <w:sz w:val="24"/>
              </w:rPr>
            </w:pPr>
            <w:r>
              <w:drawing>
                <wp:anchor distT="0" distB="0" distL="114300" distR="114300" simplePos="0" relativeHeight="251716608" behindDoc="1" locked="0" layoutInCell="1" allowOverlap="1">
                  <wp:simplePos x="0" y="0"/>
                  <wp:positionH relativeFrom="column">
                    <wp:posOffset>514350</wp:posOffset>
                  </wp:positionH>
                  <wp:positionV relativeFrom="paragraph">
                    <wp:posOffset>1448435</wp:posOffset>
                  </wp:positionV>
                  <wp:extent cx="800100" cy="243840"/>
                  <wp:effectExtent l="0" t="0" r="0" b="3810"/>
                  <wp:wrapTight wrapText="bothSides">
                    <wp:wrapPolygon>
                      <wp:start x="0" y="0"/>
                      <wp:lineTo x="0" y="20250"/>
                      <wp:lineTo x="21086" y="20250"/>
                      <wp:lineTo x="21086" y="0"/>
                      <wp:lineTo x="0" y="0"/>
                    </wp:wrapPolygon>
                  </wp:wrapTight>
                  <wp:docPr id="57" name="图片 5" descr="9ad1bca123b51ab80dda6ffc86f7b8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5" descr="9ad1bca123b51ab80dda6ffc86f7b8e"/>
                          <pic:cNvPicPr>
                            <a:picLocks noChangeAspect="1"/>
                          </pic:cNvPicPr>
                        </pic:nvPicPr>
                        <pic:blipFill>
                          <a:blip r:embed="rId68"/>
                          <a:stretch>
                            <a:fillRect/>
                          </a:stretch>
                        </pic:blipFill>
                        <pic:spPr>
                          <a:xfrm>
                            <a:off x="0" y="0"/>
                            <a:ext cx="800100" cy="243840"/>
                          </a:xfrm>
                          <a:prstGeom prst="rect">
                            <a:avLst/>
                          </a:prstGeom>
                          <a:noFill/>
                          <a:ln>
                            <a:noFill/>
                          </a:ln>
                        </pic:spPr>
                      </pic:pic>
                    </a:graphicData>
                  </a:graphic>
                </wp:anchor>
              </w:drawing>
            </w:r>
          </w:p>
        </w:tc>
      </w:tr>
      <w:tr w14:paraId="5C839D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4" w:type="dxa"/>
            <w:gridSpan w:val="2"/>
            <w:vMerge w:val="continue"/>
            <w:vAlign w:val="center"/>
          </w:tcPr>
          <w:p w14:paraId="403A7971">
            <w:pPr>
              <w:spacing w:line="500" w:lineRule="exact"/>
              <w:jc w:val="center"/>
              <w:rPr>
                <w:rFonts w:ascii="宋体" w:hAnsi="宋体" w:cs="宋体"/>
                <w:sz w:val="16"/>
                <w:szCs w:val="16"/>
              </w:rPr>
            </w:pPr>
          </w:p>
        </w:tc>
        <w:tc>
          <w:tcPr>
            <w:tcW w:w="463" w:type="dxa"/>
            <w:gridSpan w:val="2"/>
            <w:vAlign w:val="center"/>
          </w:tcPr>
          <w:p w14:paraId="28718306">
            <w:pPr>
              <w:spacing w:line="500" w:lineRule="exact"/>
              <w:jc w:val="center"/>
              <w:rPr>
                <w:rFonts w:ascii="宋体" w:hAnsi="宋体" w:cs="宋体"/>
                <w:sz w:val="16"/>
                <w:szCs w:val="16"/>
              </w:rPr>
            </w:pPr>
            <w:r>
              <w:rPr>
                <w:rFonts w:hint="eastAsia" w:ascii="宋体" w:hAnsi="宋体" w:cs="宋体"/>
                <w:sz w:val="16"/>
                <w:szCs w:val="16"/>
              </w:rPr>
              <w:t>7</w:t>
            </w:r>
          </w:p>
        </w:tc>
        <w:tc>
          <w:tcPr>
            <w:tcW w:w="1549" w:type="dxa"/>
            <w:vAlign w:val="center"/>
          </w:tcPr>
          <w:p w14:paraId="636C9FD2">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其他</w:t>
            </w:r>
          </w:p>
        </w:tc>
        <w:tc>
          <w:tcPr>
            <w:tcW w:w="6299" w:type="dxa"/>
            <w:vAlign w:val="center"/>
          </w:tcPr>
          <w:p w14:paraId="486956B1">
            <w:pPr>
              <w:widowControl/>
              <w:jc w:val="left"/>
              <w:textAlignment w:val="center"/>
              <w:rPr>
                <w:rFonts w:ascii="宋体" w:hAnsi="宋体" w:cs="宋体"/>
                <w:sz w:val="24"/>
              </w:rPr>
            </w:pPr>
            <w:r>
              <w:rPr>
                <w:rFonts w:hint="eastAsia" w:ascii="宋体" w:hAnsi="宋体" w:cs="宋体"/>
                <w:color w:val="000000"/>
                <w:kern w:val="0"/>
                <w:sz w:val="16"/>
                <w:szCs w:val="16"/>
                <w:lang w:bidi="ar"/>
              </w:rPr>
              <w:t>老虎头，莲花线，音箱线等其他辅材一批，安装调试</w:t>
            </w:r>
          </w:p>
        </w:tc>
        <w:tc>
          <w:tcPr>
            <w:tcW w:w="785" w:type="dxa"/>
            <w:vAlign w:val="center"/>
          </w:tcPr>
          <w:p w14:paraId="169F6AC1">
            <w:pPr>
              <w:widowControl/>
              <w:jc w:val="center"/>
              <w:textAlignment w:val="center"/>
              <w:rPr>
                <w:rFonts w:ascii="宋体" w:hAnsi="宋体" w:cs="宋体"/>
                <w:sz w:val="24"/>
              </w:rPr>
            </w:pPr>
            <w:r>
              <w:rPr>
                <w:rFonts w:hint="eastAsia" w:ascii="微软雅黑" w:hAnsi="微软雅黑" w:eastAsia="微软雅黑" w:cs="微软雅黑"/>
                <w:color w:val="000000"/>
                <w:kern w:val="0"/>
                <w:sz w:val="16"/>
                <w:szCs w:val="16"/>
                <w:lang w:bidi="ar"/>
              </w:rPr>
              <w:t>1</w:t>
            </w:r>
          </w:p>
        </w:tc>
        <w:tc>
          <w:tcPr>
            <w:tcW w:w="1020" w:type="dxa"/>
            <w:vAlign w:val="center"/>
          </w:tcPr>
          <w:p w14:paraId="016DF406">
            <w:pPr>
              <w:widowControl/>
              <w:jc w:val="center"/>
              <w:textAlignment w:val="center"/>
              <w:rPr>
                <w:rFonts w:ascii="宋体" w:hAnsi="宋体" w:cs="宋体"/>
                <w:sz w:val="24"/>
              </w:rPr>
            </w:pPr>
            <w:r>
              <w:rPr>
                <w:rFonts w:hint="eastAsia" w:ascii="微软雅黑" w:hAnsi="微软雅黑" w:eastAsia="微软雅黑" w:cs="微软雅黑"/>
                <w:color w:val="000000"/>
                <w:kern w:val="0"/>
                <w:sz w:val="18"/>
                <w:szCs w:val="18"/>
                <w:lang w:bidi="ar"/>
              </w:rPr>
              <w:t>项</w:t>
            </w:r>
          </w:p>
        </w:tc>
        <w:tc>
          <w:tcPr>
            <w:tcW w:w="2948" w:type="dxa"/>
          </w:tcPr>
          <w:p w14:paraId="38CC052C">
            <w:pPr>
              <w:spacing w:line="500" w:lineRule="exact"/>
              <w:rPr>
                <w:rFonts w:ascii="宋体" w:hAnsi="宋体" w:cs="宋体"/>
                <w:sz w:val="24"/>
              </w:rPr>
            </w:pPr>
          </w:p>
        </w:tc>
      </w:tr>
      <w:tr w14:paraId="2989E3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14" w:type="dxa"/>
            <w:gridSpan w:val="2"/>
            <w:vMerge w:val="continue"/>
          </w:tcPr>
          <w:p w14:paraId="76709563">
            <w:pPr>
              <w:spacing w:line="500" w:lineRule="exact"/>
              <w:rPr>
                <w:rFonts w:ascii="宋体" w:hAnsi="宋体" w:cs="宋体"/>
                <w:sz w:val="24"/>
              </w:rPr>
            </w:pPr>
          </w:p>
        </w:tc>
        <w:tc>
          <w:tcPr>
            <w:tcW w:w="463" w:type="dxa"/>
            <w:gridSpan w:val="2"/>
            <w:vAlign w:val="center"/>
          </w:tcPr>
          <w:p w14:paraId="37F5890C">
            <w:pPr>
              <w:spacing w:line="500" w:lineRule="exact"/>
              <w:jc w:val="center"/>
              <w:rPr>
                <w:rFonts w:ascii="宋体" w:hAnsi="宋体" w:cs="宋体"/>
                <w:sz w:val="24"/>
              </w:rPr>
            </w:pPr>
            <w:r>
              <w:rPr>
                <w:rFonts w:hint="eastAsia" w:ascii="宋体" w:hAnsi="宋体" w:cs="宋体"/>
                <w:sz w:val="16"/>
                <w:szCs w:val="16"/>
              </w:rPr>
              <w:t>8</w:t>
            </w:r>
          </w:p>
        </w:tc>
        <w:tc>
          <w:tcPr>
            <w:tcW w:w="1549" w:type="dxa"/>
            <w:vAlign w:val="center"/>
          </w:tcPr>
          <w:p w14:paraId="1CD0201A">
            <w:pPr>
              <w:widowControl/>
              <w:jc w:val="left"/>
              <w:textAlignment w:val="center"/>
              <w:rPr>
                <w:rFonts w:ascii="宋体" w:hAnsi="宋体" w:cs="宋体"/>
                <w:kern w:val="0"/>
                <w:sz w:val="16"/>
                <w:szCs w:val="16"/>
                <w:highlight w:val="red"/>
                <w:lang w:bidi="ar"/>
              </w:rPr>
            </w:pPr>
            <w:r>
              <w:rPr>
                <w:rFonts w:hint="eastAsia" w:ascii="宋体" w:hAnsi="宋体" w:cs="宋体"/>
                <w:kern w:val="0"/>
                <w:sz w:val="16"/>
                <w:szCs w:val="16"/>
                <w:highlight w:val="red"/>
                <w:lang w:bidi="ar"/>
              </w:rPr>
              <w:t>照相摄像一体机</w:t>
            </w:r>
          </w:p>
          <w:p w14:paraId="102D2BB6">
            <w:pPr>
              <w:widowControl/>
              <w:jc w:val="left"/>
              <w:textAlignment w:val="center"/>
              <w:rPr>
                <w:rFonts w:hint="eastAsia" w:ascii="宋体" w:hAnsi="宋体" w:cs="宋体"/>
                <w:sz w:val="24"/>
              </w:rPr>
            </w:pPr>
            <w:r>
              <w:rPr>
                <w:rFonts w:hint="eastAsia" w:ascii="宋体" w:hAnsi="宋体" w:cs="宋体"/>
                <w:kern w:val="0"/>
                <w:sz w:val="16"/>
                <w:szCs w:val="16"/>
                <w:highlight w:val="red"/>
                <w:lang w:bidi="ar"/>
              </w:rPr>
              <w:t>限价7</w:t>
            </w:r>
            <w:r>
              <w:rPr>
                <w:rFonts w:ascii="宋体" w:hAnsi="宋体" w:cs="宋体"/>
                <w:kern w:val="0"/>
                <w:sz w:val="16"/>
                <w:szCs w:val="16"/>
                <w:highlight w:val="red"/>
                <w:lang w:bidi="ar"/>
              </w:rPr>
              <w:t>500</w:t>
            </w:r>
            <w:r>
              <w:rPr>
                <w:rFonts w:hint="eastAsia" w:ascii="宋体" w:hAnsi="宋体" w:cs="宋体"/>
                <w:kern w:val="0"/>
                <w:sz w:val="16"/>
                <w:szCs w:val="16"/>
                <w:highlight w:val="red"/>
                <w:lang w:bidi="ar"/>
              </w:rPr>
              <w:t>元/套</w:t>
            </w:r>
          </w:p>
        </w:tc>
        <w:tc>
          <w:tcPr>
            <w:tcW w:w="6299" w:type="dxa"/>
            <w:vAlign w:val="center"/>
          </w:tcPr>
          <w:p w14:paraId="71750AC6">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影像传感器≥1/1.3 英寸 CMOS</w:t>
            </w:r>
          </w:p>
          <w:p w14:paraId="5CEDA1EE">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镜头</w:t>
            </w:r>
          </w:p>
          <w:p w14:paraId="19B104D2">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视场角≥155°</w:t>
            </w:r>
          </w:p>
          <w:p w14:paraId="37221F7F">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光圈≥f/2.8</w:t>
            </w:r>
          </w:p>
          <w:p w14:paraId="301FD238">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焦点范围：0.35 米至无穷远</w:t>
            </w:r>
          </w:p>
          <w:p w14:paraId="0EDBE261">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ISO 范围</w:t>
            </w:r>
          </w:p>
          <w:p w14:paraId="5BFD49DF">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拍照：100 至 25600</w:t>
            </w:r>
          </w:p>
          <w:p w14:paraId="51AF4890">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录像：100 至 51200</w:t>
            </w:r>
          </w:p>
          <w:p w14:paraId="1BAE8211">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电子快门速度</w:t>
            </w:r>
          </w:p>
          <w:p w14:paraId="7C495709">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拍照：1/8000 秒至 30 秒</w:t>
            </w:r>
          </w:p>
          <w:p w14:paraId="10CC258F">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录像：1/8000 秒至帧率限制快门</w:t>
            </w:r>
          </w:p>
          <w:p w14:paraId="613A84D9">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照片最大分辨率</w:t>
            </w:r>
          </w:p>
          <w:p w14:paraId="20805979">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≥7200 × 5000</w:t>
            </w:r>
          </w:p>
          <w:p w14:paraId="17345F08">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变焦</w:t>
            </w:r>
          </w:p>
          <w:p w14:paraId="53F64CFD">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数码变焦</w:t>
            </w:r>
          </w:p>
          <w:p w14:paraId="00ABA2C5">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拍照：支持 2 倍</w:t>
            </w:r>
          </w:p>
          <w:p w14:paraId="29D3936B">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录像：支持 2 倍</w:t>
            </w:r>
          </w:p>
          <w:p w14:paraId="647E8393">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慢动作/延时摄影：不支持</w:t>
            </w:r>
          </w:p>
          <w:p w14:paraId="3A4D03E2">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照片拍摄模式</w:t>
            </w:r>
          </w:p>
          <w:p w14:paraId="31DFB9D1">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单张照片：约 ≥4000 万像素</w:t>
            </w:r>
          </w:p>
          <w:p w14:paraId="42DBFD92">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倒计时拍照：关闭/0.5/1/2/3/5 秒</w:t>
            </w:r>
          </w:p>
          <w:p w14:paraId="36E62148">
            <w:pPr>
              <w:widowControl/>
              <w:jc w:val="left"/>
              <w:textAlignment w:val="center"/>
              <w:rPr>
                <w:rFonts w:ascii="宋体" w:hAnsi="宋体" w:cs="宋体"/>
                <w:sz w:val="24"/>
              </w:rPr>
            </w:pPr>
            <w:r>
              <w:rPr>
                <w:rFonts w:hint="eastAsia" w:ascii="宋体" w:hAnsi="宋体" w:cs="宋体"/>
                <w:color w:val="000000"/>
                <w:kern w:val="0"/>
                <w:sz w:val="16"/>
                <w:szCs w:val="16"/>
                <w:lang w:bidi="ar"/>
              </w:rPr>
              <w:t>连拍：支持 30 张/3 秒</w:t>
            </w:r>
          </w:p>
        </w:tc>
        <w:tc>
          <w:tcPr>
            <w:tcW w:w="785" w:type="dxa"/>
            <w:vAlign w:val="center"/>
          </w:tcPr>
          <w:p w14:paraId="6129A6FB">
            <w:pPr>
              <w:widowControl/>
              <w:jc w:val="center"/>
              <w:textAlignment w:val="center"/>
              <w:rPr>
                <w:rFonts w:ascii="宋体" w:hAnsi="宋体" w:cs="宋体"/>
                <w:sz w:val="24"/>
              </w:rPr>
            </w:pPr>
            <w:r>
              <w:rPr>
                <w:rFonts w:hint="eastAsia" w:ascii="宋体" w:hAnsi="宋体" w:cs="宋体"/>
                <w:color w:val="000000"/>
                <w:kern w:val="0"/>
                <w:sz w:val="16"/>
                <w:szCs w:val="16"/>
                <w:lang w:bidi="ar"/>
              </w:rPr>
              <w:t>1</w:t>
            </w:r>
          </w:p>
        </w:tc>
        <w:tc>
          <w:tcPr>
            <w:tcW w:w="1020" w:type="dxa"/>
            <w:vAlign w:val="center"/>
          </w:tcPr>
          <w:p w14:paraId="621D6BCE">
            <w:pPr>
              <w:widowControl/>
              <w:jc w:val="center"/>
              <w:textAlignment w:val="center"/>
              <w:rPr>
                <w:rFonts w:ascii="宋体" w:hAnsi="宋体" w:cs="宋体"/>
                <w:sz w:val="24"/>
              </w:rPr>
            </w:pPr>
            <w:r>
              <w:rPr>
                <w:rFonts w:hint="eastAsia" w:ascii="宋体" w:hAnsi="宋体" w:cs="宋体"/>
                <w:color w:val="000000"/>
                <w:kern w:val="0"/>
                <w:sz w:val="16"/>
                <w:szCs w:val="16"/>
                <w:lang w:bidi="ar"/>
              </w:rPr>
              <w:t>台</w:t>
            </w:r>
          </w:p>
        </w:tc>
        <w:tc>
          <w:tcPr>
            <w:tcW w:w="2948" w:type="dxa"/>
          </w:tcPr>
          <w:p w14:paraId="44DBA3D6">
            <w:pPr>
              <w:spacing w:line="500" w:lineRule="exact"/>
              <w:rPr>
                <w:rFonts w:ascii="宋体" w:hAnsi="宋体" w:cs="宋体"/>
                <w:sz w:val="24"/>
              </w:rPr>
            </w:pPr>
          </w:p>
        </w:tc>
      </w:tr>
      <w:tr w14:paraId="20D096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078" w:type="dxa"/>
            <w:gridSpan w:val="9"/>
          </w:tcPr>
          <w:p w14:paraId="4FC3274A">
            <w:pPr>
              <w:spacing w:line="500" w:lineRule="exact"/>
              <w:rPr>
                <w:rFonts w:ascii="宋体" w:hAnsi="宋体" w:cs="宋体"/>
                <w:b/>
                <w:bCs/>
                <w:sz w:val="24"/>
              </w:rPr>
            </w:pPr>
            <w:r>
              <w:rPr>
                <w:rFonts w:hint="eastAsia" w:ascii="宋体" w:hAnsi="宋体" w:cs="宋体"/>
                <w:b/>
                <w:bCs/>
                <w:sz w:val="24"/>
              </w:rPr>
              <w:t>三、办公设施</w:t>
            </w:r>
          </w:p>
        </w:tc>
      </w:tr>
      <w:tr w14:paraId="620BB8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58E9A14A">
            <w:pPr>
              <w:widowControl/>
              <w:jc w:val="center"/>
              <w:textAlignment w:val="center"/>
              <w:rPr>
                <w:rFonts w:ascii="宋体" w:hAnsi="宋体" w:cs="宋体"/>
                <w:sz w:val="24"/>
              </w:rPr>
            </w:pPr>
            <w:r>
              <w:rPr>
                <w:rFonts w:hint="eastAsia" w:ascii="宋体" w:hAnsi="宋体" w:cs="宋体"/>
                <w:color w:val="000000"/>
                <w:kern w:val="0"/>
                <w:sz w:val="16"/>
                <w:szCs w:val="16"/>
                <w:lang w:bidi="ar"/>
              </w:rPr>
              <w:t>1</w:t>
            </w:r>
          </w:p>
        </w:tc>
        <w:tc>
          <w:tcPr>
            <w:tcW w:w="2178" w:type="dxa"/>
            <w:gridSpan w:val="4"/>
            <w:vAlign w:val="center"/>
          </w:tcPr>
          <w:p w14:paraId="3AC99C8A">
            <w:pPr>
              <w:widowControl/>
              <w:jc w:val="center"/>
              <w:textAlignment w:val="center"/>
              <w:rPr>
                <w:rFonts w:ascii="宋体" w:hAnsi="宋体" w:cs="宋体"/>
                <w:kern w:val="0"/>
                <w:sz w:val="16"/>
                <w:szCs w:val="16"/>
                <w:lang w:bidi="ar"/>
              </w:rPr>
            </w:pPr>
            <w:r>
              <w:rPr>
                <w:rFonts w:hint="eastAsia" w:ascii="宋体" w:hAnsi="宋体" w:cs="宋体"/>
                <w:kern w:val="0"/>
                <w:sz w:val="16"/>
                <w:szCs w:val="16"/>
                <w:lang w:bidi="ar"/>
              </w:rPr>
              <w:t>办公桌（2人位)</w:t>
            </w:r>
          </w:p>
          <w:p w14:paraId="598A946A">
            <w:pPr>
              <w:widowControl/>
              <w:jc w:val="center"/>
              <w:textAlignment w:val="center"/>
              <w:rPr>
                <w:rFonts w:ascii="宋体" w:hAnsi="宋体" w:cs="宋体"/>
                <w:sz w:val="24"/>
              </w:rPr>
            </w:pPr>
            <w:r>
              <w:rPr>
                <w:rFonts w:hint="eastAsia" w:ascii="宋体" w:hAnsi="宋体" w:cs="宋体"/>
                <w:kern w:val="0"/>
                <w:sz w:val="16"/>
                <w:szCs w:val="16"/>
                <w:highlight w:val="red"/>
                <w:lang w:bidi="ar"/>
              </w:rPr>
              <w:t>限价2</w:t>
            </w:r>
            <w:r>
              <w:rPr>
                <w:rFonts w:ascii="宋体" w:hAnsi="宋体" w:cs="宋体"/>
                <w:kern w:val="0"/>
                <w:sz w:val="16"/>
                <w:szCs w:val="16"/>
                <w:highlight w:val="red"/>
                <w:lang w:bidi="ar"/>
              </w:rPr>
              <w:t>000</w:t>
            </w:r>
            <w:r>
              <w:rPr>
                <w:rFonts w:hint="eastAsia" w:ascii="宋体" w:hAnsi="宋体" w:cs="宋体"/>
                <w:kern w:val="0"/>
                <w:sz w:val="16"/>
                <w:szCs w:val="16"/>
                <w:highlight w:val="red"/>
                <w:lang w:bidi="ar"/>
              </w:rPr>
              <w:t>元/套</w:t>
            </w:r>
            <w:r>
              <w:rPr>
                <w:rFonts w:ascii="宋体" w:hAnsi="宋体" w:cs="宋体"/>
                <w:sz w:val="24"/>
              </w:rPr>
              <w:t xml:space="preserve"> </w:t>
            </w:r>
          </w:p>
        </w:tc>
        <w:tc>
          <w:tcPr>
            <w:tcW w:w="6299" w:type="dxa"/>
            <w:vAlign w:val="center"/>
          </w:tcPr>
          <w:p w14:paraId="54C77603">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kern w:val="0"/>
                <w:sz w:val="16"/>
                <w:szCs w:val="16"/>
                <w:lang w:bidi="ar"/>
              </w:rPr>
              <w:t>参考尺寸：</w:t>
            </w:r>
            <w:r>
              <w:rPr>
                <w:rFonts w:hint="eastAsia" w:ascii="宋体" w:hAnsi="宋体" w:cs="宋体"/>
                <w:color w:val="000000" w:themeColor="text1"/>
                <w:kern w:val="0"/>
                <w:sz w:val="16"/>
                <w:szCs w:val="16"/>
                <w:lang w:bidi="ar"/>
                <w14:textFill>
                  <w14:solidFill>
                    <w14:schemeClr w14:val="tx1"/>
                  </w14:solidFill>
                </w14:textFill>
              </w:rPr>
              <w:t>1200*1200*750</w:t>
            </w:r>
          </w:p>
          <w:p w14:paraId="059974E0">
            <w:pPr>
              <w:widowControl/>
              <w:jc w:val="left"/>
              <w:textAlignment w:val="center"/>
              <w:rPr>
                <w:rFonts w:ascii="宋体" w:hAnsi="宋体" w:cs="宋体"/>
                <w:sz w:val="24"/>
              </w:rPr>
            </w:pPr>
            <w:r>
              <w:rPr>
                <w:rFonts w:hint="eastAsia" w:ascii="宋体" w:hAnsi="宋体" w:cs="宋体"/>
                <w:color w:val="000000" w:themeColor="text1"/>
                <w:kern w:val="0"/>
                <w:sz w:val="16"/>
                <w:szCs w:val="16"/>
                <w:lang w:bidi="ar"/>
                <w14:textFill>
                  <w14:solidFill>
                    <w14:schemeClr w14:val="tx1"/>
                  </w14:solidFill>
                </w14:textFill>
              </w:rPr>
              <w:t>1.封边：采用PVC封边条：采用厚度2.0mm的PVC封边条                                                           2.饰面：三聚氰胺纸                                                                                     3.胶粘剂：符合GB 18583-2008《室内装饰装修材料胶粘剂中有害物质限量》标准要求                                                                                           4.三合一连接件：符合GB/T 28203-2011《家具用连接件技术要求及试验方法》标准</w:t>
            </w:r>
          </w:p>
        </w:tc>
        <w:tc>
          <w:tcPr>
            <w:tcW w:w="785" w:type="dxa"/>
            <w:vAlign w:val="center"/>
          </w:tcPr>
          <w:p w14:paraId="7A303299">
            <w:pPr>
              <w:widowControl/>
              <w:jc w:val="center"/>
              <w:textAlignment w:val="center"/>
              <w:rPr>
                <w:rFonts w:ascii="宋体" w:hAnsi="宋体" w:cs="宋体"/>
                <w:sz w:val="24"/>
              </w:rPr>
            </w:pPr>
            <w:r>
              <w:rPr>
                <w:rFonts w:hint="eastAsia" w:ascii="宋体" w:hAnsi="宋体" w:cs="宋体"/>
                <w:color w:val="000000"/>
                <w:kern w:val="0"/>
                <w:sz w:val="16"/>
                <w:szCs w:val="16"/>
                <w:lang w:bidi="ar"/>
              </w:rPr>
              <w:t>4</w:t>
            </w:r>
          </w:p>
        </w:tc>
        <w:tc>
          <w:tcPr>
            <w:tcW w:w="1020" w:type="dxa"/>
            <w:vAlign w:val="center"/>
          </w:tcPr>
          <w:p w14:paraId="04EECDBC">
            <w:pPr>
              <w:widowControl/>
              <w:jc w:val="center"/>
              <w:textAlignment w:val="center"/>
              <w:rPr>
                <w:rFonts w:ascii="宋体" w:hAnsi="宋体" w:cs="宋体"/>
                <w:sz w:val="24"/>
              </w:rPr>
            </w:pPr>
            <w:r>
              <w:rPr>
                <w:rFonts w:hint="eastAsia" w:ascii="宋体" w:hAnsi="宋体" w:cs="宋体"/>
                <w:color w:val="000000"/>
                <w:kern w:val="0"/>
                <w:sz w:val="16"/>
                <w:szCs w:val="16"/>
                <w:lang w:bidi="ar"/>
              </w:rPr>
              <w:t>组</w:t>
            </w:r>
          </w:p>
        </w:tc>
        <w:tc>
          <w:tcPr>
            <w:tcW w:w="2948" w:type="dxa"/>
          </w:tcPr>
          <w:p w14:paraId="7321D49C">
            <w:pPr>
              <w:spacing w:line="500" w:lineRule="exact"/>
              <w:rPr>
                <w:rFonts w:ascii="宋体" w:hAnsi="宋体" w:cs="宋体"/>
                <w:sz w:val="24"/>
              </w:rPr>
            </w:pPr>
            <w:r>
              <w:drawing>
                <wp:anchor distT="0" distB="0" distL="114300" distR="114300" simplePos="0" relativeHeight="251717632" behindDoc="1" locked="0" layoutInCell="1" allowOverlap="1">
                  <wp:simplePos x="0" y="0"/>
                  <wp:positionH relativeFrom="column">
                    <wp:posOffset>647700</wp:posOffset>
                  </wp:positionH>
                  <wp:positionV relativeFrom="paragraph">
                    <wp:posOffset>831850</wp:posOffset>
                  </wp:positionV>
                  <wp:extent cx="755015" cy="513080"/>
                  <wp:effectExtent l="0" t="0" r="6985" b="1270"/>
                  <wp:wrapTight wrapText="bothSides">
                    <wp:wrapPolygon>
                      <wp:start x="0" y="0"/>
                      <wp:lineTo x="0" y="20851"/>
                      <wp:lineTo x="21255" y="20851"/>
                      <wp:lineTo x="21255" y="0"/>
                      <wp:lineTo x="0" y="0"/>
                    </wp:wrapPolygon>
                  </wp:wrapTight>
                  <wp:docPr id="58" name="图片 57" descr=" "/>
                  <wp:cNvGraphicFramePr/>
                  <a:graphic xmlns:a="http://schemas.openxmlformats.org/drawingml/2006/main">
                    <a:graphicData uri="http://schemas.openxmlformats.org/drawingml/2006/picture">
                      <pic:pic xmlns:pic="http://schemas.openxmlformats.org/drawingml/2006/picture">
                        <pic:nvPicPr>
                          <pic:cNvPr id="58" name="图片 57" descr=" "/>
                          <pic:cNvPicPr/>
                        </pic:nvPicPr>
                        <pic:blipFill>
                          <a:blip r:embed="rId69"/>
                          <a:srcRect l="38275" t="54320" r="27849" b="3452"/>
                          <a:stretch>
                            <a:fillRect/>
                          </a:stretch>
                        </pic:blipFill>
                        <pic:spPr>
                          <a:xfrm>
                            <a:off x="0" y="0"/>
                            <a:ext cx="755015" cy="513080"/>
                          </a:xfrm>
                          <a:prstGeom prst="rect">
                            <a:avLst/>
                          </a:prstGeom>
                          <a:noFill/>
                          <a:ln>
                            <a:noFill/>
                          </a:ln>
                        </pic:spPr>
                      </pic:pic>
                    </a:graphicData>
                  </a:graphic>
                </wp:anchor>
              </w:drawing>
            </w:r>
          </w:p>
        </w:tc>
      </w:tr>
      <w:tr w14:paraId="6429E1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576040D5">
            <w:pPr>
              <w:widowControl/>
              <w:jc w:val="center"/>
              <w:textAlignment w:val="center"/>
              <w:rPr>
                <w:rFonts w:ascii="宋体" w:hAnsi="宋体" w:cs="宋体"/>
                <w:sz w:val="24"/>
              </w:rPr>
            </w:pPr>
            <w:r>
              <w:rPr>
                <w:rFonts w:hint="eastAsia" w:ascii="宋体" w:hAnsi="宋体" w:cs="宋体"/>
                <w:color w:val="000000"/>
                <w:kern w:val="0"/>
                <w:sz w:val="16"/>
                <w:szCs w:val="16"/>
                <w:lang w:bidi="ar"/>
              </w:rPr>
              <w:t>2</w:t>
            </w:r>
          </w:p>
        </w:tc>
        <w:tc>
          <w:tcPr>
            <w:tcW w:w="2178" w:type="dxa"/>
            <w:gridSpan w:val="4"/>
            <w:vAlign w:val="center"/>
          </w:tcPr>
          <w:p w14:paraId="6243D7CD">
            <w:pPr>
              <w:widowControl/>
              <w:jc w:val="center"/>
              <w:textAlignment w:val="center"/>
              <w:rPr>
                <w:rFonts w:ascii="宋体" w:hAnsi="宋体" w:cs="宋体"/>
                <w:kern w:val="0"/>
                <w:sz w:val="16"/>
                <w:szCs w:val="16"/>
                <w:lang w:bidi="ar"/>
              </w:rPr>
            </w:pPr>
            <w:r>
              <w:rPr>
                <w:rFonts w:hint="eastAsia" w:ascii="宋体" w:hAnsi="宋体" w:cs="宋体"/>
                <w:kern w:val="0"/>
                <w:sz w:val="16"/>
                <w:szCs w:val="16"/>
                <w:lang w:bidi="ar"/>
              </w:rPr>
              <w:t>办公椅</w:t>
            </w:r>
          </w:p>
          <w:p w14:paraId="42EBEA2A">
            <w:pPr>
              <w:widowControl/>
              <w:jc w:val="center"/>
              <w:textAlignment w:val="center"/>
              <w:rPr>
                <w:rFonts w:ascii="宋体" w:hAnsi="宋体" w:cs="宋体"/>
                <w:kern w:val="0"/>
                <w:sz w:val="16"/>
                <w:szCs w:val="16"/>
                <w:lang w:bidi="ar"/>
              </w:rPr>
            </w:pPr>
            <w:r>
              <w:rPr>
                <w:rFonts w:hint="eastAsia" w:ascii="宋体" w:hAnsi="宋体" w:cs="宋体"/>
                <w:kern w:val="0"/>
                <w:sz w:val="16"/>
                <w:szCs w:val="16"/>
                <w:highlight w:val="red"/>
                <w:lang w:bidi="ar"/>
              </w:rPr>
              <w:t>（限价：600元/把）</w:t>
            </w:r>
          </w:p>
          <w:p w14:paraId="63FE8CEA">
            <w:pPr>
              <w:widowControl/>
              <w:jc w:val="center"/>
              <w:textAlignment w:val="center"/>
              <w:rPr>
                <w:rFonts w:ascii="宋体" w:hAnsi="宋体" w:cs="宋体"/>
                <w:color w:val="00B0F0"/>
                <w:kern w:val="0"/>
                <w:sz w:val="16"/>
                <w:szCs w:val="16"/>
                <w:lang w:bidi="ar"/>
              </w:rPr>
            </w:pPr>
          </w:p>
          <w:p w14:paraId="6059DF58">
            <w:pPr>
              <w:widowControl/>
              <w:jc w:val="center"/>
              <w:textAlignment w:val="center"/>
              <w:rPr>
                <w:rFonts w:ascii="宋体" w:hAnsi="宋体" w:cs="宋体"/>
                <w:color w:val="00B0F0"/>
                <w:kern w:val="0"/>
                <w:sz w:val="16"/>
                <w:szCs w:val="16"/>
                <w:lang w:bidi="ar"/>
              </w:rPr>
            </w:pPr>
          </w:p>
        </w:tc>
        <w:tc>
          <w:tcPr>
            <w:tcW w:w="6299" w:type="dxa"/>
            <w:vAlign w:val="center"/>
          </w:tcPr>
          <w:p w14:paraId="3A1B0539">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1·背框采用全新pp料加纤一体注塑成型，扪华宇透气网布</w:t>
            </w:r>
          </w:p>
          <w:p w14:paraId="2C13A2D7">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2·连背软质固定腰靠；</w:t>
            </w:r>
          </w:p>
          <w:p w14:paraId="2A53AACA">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3·座包高回弹力海绵。扪华宇透气网布</w:t>
            </w:r>
          </w:p>
          <w:p w14:paraId="6AFFE935">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4·全新pp料连背固定扶手</w:t>
            </w:r>
          </w:p>
          <w:p w14:paraId="28AB5D2E">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5·单手柄可逍遥原位锁定底盘</w:t>
            </w:r>
          </w:p>
          <w:p w14:paraId="09D7F77F">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6·防爆二级100mm黑色气压棒</w:t>
            </w:r>
          </w:p>
          <w:p w14:paraId="01A42298">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7·310PP加纤五星脚.静压800KG;</w:t>
            </w:r>
          </w:p>
          <w:p w14:paraId="7BEF03CA">
            <w:pPr>
              <w:widowControl/>
              <w:jc w:val="left"/>
              <w:textAlignment w:val="center"/>
              <w:rPr>
                <w:rFonts w:ascii="宋体" w:hAnsi="宋体" w:cs="宋体"/>
                <w:sz w:val="24"/>
              </w:rPr>
            </w:pPr>
            <w:r>
              <w:rPr>
                <w:rFonts w:hint="eastAsia" w:ascii="宋体" w:hAnsi="宋体" w:cs="宋体"/>
                <w:color w:val="000000"/>
                <w:kern w:val="0"/>
                <w:sz w:val="16"/>
                <w:szCs w:val="16"/>
                <w:lang w:bidi="ar"/>
              </w:rPr>
              <w:t>8·50mm尼龙+PU防震静音脚轮</w:t>
            </w:r>
          </w:p>
        </w:tc>
        <w:tc>
          <w:tcPr>
            <w:tcW w:w="785" w:type="dxa"/>
            <w:vAlign w:val="center"/>
          </w:tcPr>
          <w:p w14:paraId="23639CFC">
            <w:pPr>
              <w:widowControl/>
              <w:jc w:val="center"/>
              <w:textAlignment w:val="center"/>
              <w:rPr>
                <w:rFonts w:ascii="宋体" w:hAnsi="宋体" w:cs="宋体"/>
                <w:sz w:val="24"/>
              </w:rPr>
            </w:pPr>
            <w:r>
              <w:rPr>
                <w:rFonts w:hint="eastAsia" w:ascii="宋体" w:hAnsi="宋体" w:cs="宋体"/>
                <w:color w:val="000000"/>
                <w:kern w:val="0"/>
                <w:sz w:val="16"/>
                <w:szCs w:val="16"/>
                <w:lang w:bidi="ar"/>
              </w:rPr>
              <w:t>8</w:t>
            </w:r>
          </w:p>
        </w:tc>
        <w:tc>
          <w:tcPr>
            <w:tcW w:w="1020" w:type="dxa"/>
            <w:vAlign w:val="center"/>
          </w:tcPr>
          <w:p w14:paraId="7B3E77F9">
            <w:pPr>
              <w:widowControl/>
              <w:jc w:val="center"/>
              <w:textAlignment w:val="center"/>
              <w:rPr>
                <w:rFonts w:ascii="宋体" w:hAnsi="宋体" w:cs="宋体"/>
                <w:sz w:val="24"/>
              </w:rPr>
            </w:pPr>
            <w:r>
              <w:rPr>
                <w:rFonts w:hint="eastAsia" w:ascii="宋体" w:hAnsi="宋体" w:cs="宋体"/>
                <w:color w:val="000000"/>
                <w:kern w:val="0"/>
                <w:sz w:val="16"/>
                <w:szCs w:val="16"/>
                <w:lang w:bidi="ar"/>
              </w:rPr>
              <w:t>把</w:t>
            </w:r>
          </w:p>
        </w:tc>
        <w:tc>
          <w:tcPr>
            <w:tcW w:w="2948" w:type="dxa"/>
          </w:tcPr>
          <w:p w14:paraId="31586658">
            <w:pPr>
              <w:spacing w:line="500" w:lineRule="exact"/>
              <w:rPr>
                <w:rFonts w:ascii="宋体" w:hAnsi="宋体" w:cs="宋体"/>
                <w:sz w:val="24"/>
              </w:rPr>
            </w:pPr>
            <w:r>
              <w:drawing>
                <wp:anchor distT="0" distB="0" distL="114300" distR="114300" simplePos="0" relativeHeight="251718656" behindDoc="1" locked="0" layoutInCell="1" allowOverlap="1">
                  <wp:simplePos x="0" y="0"/>
                  <wp:positionH relativeFrom="column">
                    <wp:posOffset>676275</wp:posOffset>
                  </wp:positionH>
                  <wp:positionV relativeFrom="paragraph">
                    <wp:posOffset>288925</wp:posOffset>
                  </wp:positionV>
                  <wp:extent cx="361315" cy="464185"/>
                  <wp:effectExtent l="0" t="0" r="635" b="12065"/>
                  <wp:wrapTight wrapText="bothSides">
                    <wp:wrapPolygon>
                      <wp:start x="0" y="0"/>
                      <wp:lineTo x="0" y="20389"/>
                      <wp:lineTo x="20499" y="20389"/>
                      <wp:lineTo x="20499" y="0"/>
                      <wp:lineTo x="0" y="0"/>
                    </wp:wrapPolygon>
                  </wp:wrapTight>
                  <wp:docPr id="59"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21"/>
                          <pic:cNvPicPr>
                            <a:picLocks noChangeAspect="1"/>
                          </pic:cNvPicPr>
                        </pic:nvPicPr>
                        <pic:blipFill>
                          <a:blip r:embed="rId70"/>
                          <a:stretch>
                            <a:fillRect/>
                          </a:stretch>
                        </pic:blipFill>
                        <pic:spPr>
                          <a:xfrm>
                            <a:off x="0" y="0"/>
                            <a:ext cx="361315" cy="464185"/>
                          </a:xfrm>
                          <a:prstGeom prst="rect">
                            <a:avLst/>
                          </a:prstGeom>
                          <a:noFill/>
                          <a:ln>
                            <a:noFill/>
                          </a:ln>
                        </pic:spPr>
                      </pic:pic>
                    </a:graphicData>
                  </a:graphic>
                </wp:anchor>
              </w:drawing>
            </w:r>
          </w:p>
        </w:tc>
      </w:tr>
      <w:tr w14:paraId="1C4D20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7C7F7B5D">
            <w:pPr>
              <w:widowControl/>
              <w:jc w:val="center"/>
              <w:textAlignment w:val="center"/>
              <w:rPr>
                <w:rFonts w:ascii="宋体" w:hAnsi="宋体" w:cs="宋体"/>
                <w:sz w:val="24"/>
              </w:rPr>
            </w:pPr>
            <w:r>
              <w:rPr>
                <w:rFonts w:hint="eastAsia" w:ascii="宋体" w:hAnsi="宋体" w:cs="宋体"/>
                <w:color w:val="000000"/>
                <w:kern w:val="0"/>
                <w:sz w:val="16"/>
                <w:szCs w:val="16"/>
                <w:lang w:bidi="ar"/>
              </w:rPr>
              <w:t>3</w:t>
            </w:r>
          </w:p>
        </w:tc>
        <w:tc>
          <w:tcPr>
            <w:tcW w:w="2178" w:type="dxa"/>
            <w:gridSpan w:val="4"/>
            <w:vAlign w:val="center"/>
          </w:tcPr>
          <w:p w14:paraId="7DA848CB">
            <w:pPr>
              <w:widowControl/>
              <w:jc w:val="center"/>
              <w:textAlignment w:val="center"/>
              <w:rPr>
                <w:rFonts w:ascii="宋体" w:hAnsi="宋体" w:cs="宋体"/>
                <w:kern w:val="0"/>
                <w:sz w:val="16"/>
                <w:szCs w:val="16"/>
                <w:lang w:bidi="ar"/>
              </w:rPr>
            </w:pPr>
            <w:r>
              <w:rPr>
                <w:rFonts w:hint="eastAsia" w:ascii="宋体" w:hAnsi="宋体" w:cs="宋体"/>
                <w:kern w:val="0"/>
                <w:sz w:val="16"/>
                <w:szCs w:val="16"/>
                <w:lang w:bidi="ar"/>
              </w:rPr>
              <w:t>文件柜</w:t>
            </w:r>
          </w:p>
          <w:p w14:paraId="4190FA92">
            <w:pPr>
              <w:widowControl/>
              <w:jc w:val="center"/>
              <w:textAlignment w:val="center"/>
              <w:rPr>
                <w:rFonts w:ascii="宋体" w:hAnsi="宋体" w:cs="宋体"/>
                <w:color w:val="00B0F0"/>
                <w:kern w:val="0"/>
                <w:sz w:val="16"/>
                <w:szCs w:val="16"/>
                <w:lang w:bidi="ar"/>
              </w:rPr>
            </w:pPr>
            <w:r>
              <w:rPr>
                <w:rFonts w:hint="eastAsia" w:ascii="宋体" w:hAnsi="宋体" w:cs="宋体"/>
                <w:kern w:val="0"/>
                <w:sz w:val="16"/>
                <w:szCs w:val="16"/>
                <w:highlight w:val="red"/>
                <w:lang w:bidi="ar"/>
              </w:rPr>
              <w:t>（限价：1000元/组）</w:t>
            </w:r>
          </w:p>
        </w:tc>
        <w:tc>
          <w:tcPr>
            <w:tcW w:w="6299" w:type="dxa"/>
            <w:vAlign w:val="center"/>
          </w:tcPr>
          <w:p w14:paraId="7C717BB5">
            <w:pPr>
              <w:widowControl/>
              <w:jc w:val="left"/>
              <w:textAlignment w:val="center"/>
              <w:rPr>
                <w:rFonts w:ascii="宋体" w:hAnsi="宋体" w:cs="宋体"/>
                <w:sz w:val="24"/>
              </w:rPr>
            </w:pPr>
            <w:bookmarkStart w:id="0" w:name="OLE_LINK1"/>
            <w:r>
              <w:rPr>
                <w:rFonts w:hint="eastAsia" w:ascii="宋体" w:hAnsi="宋体" w:cs="宋体"/>
                <w:kern w:val="0"/>
                <w:sz w:val="16"/>
                <w:szCs w:val="16"/>
                <w:lang w:bidi="ar"/>
              </w:rPr>
              <w:t>参考尺寸：</w:t>
            </w:r>
            <w:bookmarkEnd w:id="0"/>
            <w:r>
              <w:rPr>
                <w:rFonts w:hint="eastAsia" w:ascii="宋体" w:hAnsi="宋体" w:cs="宋体"/>
                <w:kern w:val="0"/>
                <w:sz w:val="16"/>
                <w:szCs w:val="16"/>
                <w:lang w:bidi="ar"/>
              </w:rPr>
              <w:t>900*390*1800mm材质说明：1. 金属部分：优质冷轧钢板，钢板厚度</w:t>
            </w:r>
            <w:r>
              <w:rPr>
                <w:rFonts w:ascii="Arial" w:hAnsi="Arial" w:cs="Arial"/>
                <w:kern w:val="0"/>
                <w:sz w:val="16"/>
                <w:szCs w:val="16"/>
                <w:lang w:bidi="ar"/>
              </w:rPr>
              <w:t>≥</w:t>
            </w:r>
            <w:r>
              <w:rPr>
                <w:rFonts w:hint="eastAsia" w:ascii="宋体" w:hAnsi="宋体" w:cs="宋体"/>
                <w:kern w:val="0"/>
                <w:sz w:val="16"/>
                <w:szCs w:val="16"/>
                <w:lang w:bidi="ar"/>
              </w:rPr>
              <w:t>0.8，经除油、酸洗磷化、静电塑粉喷涂、高温加热干燥等处理，防腐防锈，环保无公害。2.  面料：优质防火板材，防火、耐高温、耐磨性强。</w:t>
            </w:r>
          </w:p>
        </w:tc>
        <w:tc>
          <w:tcPr>
            <w:tcW w:w="785" w:type="dxa"/>
            <w:vAlign w:val="center"/>
          </w:tcPr>
          <w:p w14:paraId="7FF1AFEA">
            <w:pPr>
              <w:widowControl/>
              <w:jc w:val="center"/>
              <w:textAlignment w:val="center"/>
              <w:rPr>
                <w:rFonts w:ascii="宋体" w:hAnsi="宋体" w:cs="宋体"/>
                <w:sz w:val="24"/>
              </w:rPr>
            </w:pPr>
            <w:r>
              <w:rPr>
                <w:rFonts w:hint="eastAsia" w:ascii="宋体" w:hAnsi="宋体" w:cs="宋体"/>
                <w:color w:val="000000"/>
                <w:kern w:val="0"/>
                <w:sz w:val="16"/>
                <w:szCs w:val="16"/>
                <w:lang w:bidi="ar"/>
              </w:rPr>
              <w:t>10</w:t>
            </w:r>
          </w:p>
        </w:tc>
        <w:tc>
          <w:tcPr>
            <w:tcW w:w="1020" w:type="dxa"/>
            <w:vAlign w:val="center"/>
          </w:tcPr>
          <w:p w14:paraId="79B1A086">
            <w:pPr>
              <w:widowControl/>
              <w:jc w:val="center"/>
              <w:textAlignment w:val="center"/>
              <w:rPr>
                <w:rFonts w:ascii="宋体" w:hAnsi="宋体" w:cs="宋体"/>
                <w:sz w:val="24"/>
              </w:rPr>
            </w:pPr>
            <w:r>
              <w:rPr>
                <w:rFonts w:hint="eastAsia" w:ascii="宋体" w:hAnsi="宋体" w:cs="宋体"/>
                <w:color w:val="000000"/>
                <w:kern w:val="0"/>
                <w:sz w:val="16"/>
                <w:szCs w:val="16"/>
                <w:lang w:bidi="ar"/>
              </w:rPr>
              <w:t>组</w:t>
            </w:r>
          </w:p>
        </w:tc>
        <w:tc>
          <w:tcPr>
            <w:tcW w:w="2948" w:type="dxa"/>
          </w:tcPr>
          <w:p w14:paraId="598A4D74">
            <w:pPr>
              <w:spacing w:line="500" w:lineRule="exact"/>
              <w:rPr>
                <w:rFonts w:ascii="宋体" w:hAnsi="宋体" w:cs="宋体"/>
                <w:sz w:val="24"/>
              </w:rPr>
            </w:pPr>
            <w:r>
              <w:drawing>
                <wp:anchor distT="0" distB="0" distL="114300" distR="114300" simplePos="0" relativeHeight="251719680" behindDoc="1" locked="0" layoutInCell="1" allowOverlap="1">
                  <wp:simplePos x="0" y="0"/>
                  <wp:positionH relativeFrom="column">
                    <wp:posOffset>676275</wp:posOffset>
                  </wp:positionH>
                  <wp:positionV relativeFrom="paragraph">
                    <wp:posOffset>22225</wp:posOffset>
                  </wp:positionV>
                  <wp:extent cx="452120" cy="688340"/>
                  <wp:effectExtent l="0" t="0" r="5080" b="16510"/>
                  <wp:wrapTight wrapText="bothSides">
                    <wp:wrapPolygon>
                      <wp:start x="0" y="0"/>
                      <wp:lineTo x="0" y="20923"/>
                      <wp:lineTo x="20933" y="20923"/>
                      <wp:lineTo x="20933" y="0"/>
                      <wp:lineTo x="0" y="0"/>
                    </wp:wrapPolygon>
                  </wp:wrapTight>
                  <wp:docPr id="60" name="Picture_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Picture_15"/>
                          <pic:cNvPicPr>
                            <a:picLocks noChangeAspect="1"/>
                          </pic:cNvPicPr>
                        </pic:nvPicPr>
                        <pic:blipFill>
                          <a:blip r:embed="rId71"/>
                          <a:stretch>
                            <a:fillRect/>
                          </a:stretch>
                        </pic:blipFill>
                        <pic:spPr>
                          <a:xfrm>
                            <a:off x="0" y="0"/>
                            <a:ext cx="452120" cy="688340"/>
                          </a:xfrm>
                          <a:prstGeom prst="rect">
                            <a:avLst/>
                          </a:prstGeom>
                          <a:noFill/>
                          <a:ln>
                            <a:noFill/>
                          </a:ln>
                        </pic:spPr>
                      </pic:pic>
                    </a:graphicData>
                  </a:graphic>
                </wp:anchor>
              </w:drawing>
            </w:r>
          </w:p>
        </w:tc>
      </w:tr>
      <w:tr w14:paraId="13B6C9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4D2C070E">
            <w:pPr>
              <w:widowControl/>
              <w:jc w:val="center"/>
              <w:textAlignment w:val="center"/>
              <w:rPr>
                <w:rFonts w:ascii="宋体" w:hAnsi="宋体" w:cs="宋体"/>
                <w:sz w:val="24"/>
              </w:rPr>
            </w:pPr>
            <w:r>
              <w:rPr>
                <w:rFonts w:hint="eastAsia" w:ascii="宋体" w:hAnsi="宋体" w:cs="宋体"/>
                <w:color w:val="000000"/>
                <w:kern w:val="0"/>
                <w:sz w:val="16"/>
                <w:szCs w:val="16"/>
                <w:lang w:bidi="ar"/>
              </w:rPr>
              <w:t>4</w:t>
            </w:r>
          </w:p>
        </w:tc>
        <w:tc>
          <w:tcPr>
            <w:tcW w:w="2178" w:type="dxa"/>
            <w:gridSpan w:val="4"/>
            <w:vAlign w:val="center"/>
          </w:tcPr>
          <w:p w14:paraId="27A83466">
            <w:pPr>
              <w:widowControl/>
              <w:jc w:val="center"/>
              <w:textAlignment w:val="center"/>
              <w:rPr>
                <w:rFonts w:ascii="宋体" w:hAnsi="宋体" w:cs="宋体"/>
                <w:kern w:val="0"/>
                <w:sz w:val="16"/>
                <w:szCs w:val="16"/>
                <w:highlight w:val="red"/>
                <w:lang w:bidi="ar"/>
              </w:rPr>
            </w:pPr>
            <w:r>
              <w:rPr>
                <w:rFonts w:hint="eastAsia" w:ascii="宋体" w:hAnsi="宋体" w:cs="宋体"/>
                <w:kern w:val="0"/>
                <w:sz w:val="16"/>
                <w:szCs w:val="16"/>
                <w:highlight w:val="red"/>
                <w:lang w:bidi="ar"/>
              </w:rPr>
              <w:t>文件柜</w:t>
            </w:r>
          </w:p>
          <w:p w14:paraId="21F2D41B">
            <w:pPr>
              <w:widowControl/>
              <w:jc w:val="center"/>
              <w:textAlignment w:val="center"/>
              <w:rPr>
                <w:rFonts w:ascii="宋体" w:hAnsi="宋体" w:cs="宋体"/>
                <w:color w:val="00B0F0"/>
                <w:kern w:val="0"/>
                <w:sz w:val="16"/>
                <w:szCs w:val="16"/>
                <w:lang w:bidi="ar"/>
              </w:rPr>
            </w:pPr>
            <w:r>
              <w:rPr>
                <w:rFonts w:hint="eastAsia" w:ascii="宋体" w:hAnsi="宋体" w:cs="宋体"/>
                <w:kern w:val="0"/>
                <w:sz w:val="16"/>
                <w:szCs w:val="16"/>
                <w:highlight w:val="red"/>
                <w:lang w:bidi="ar"/>
              </w:rPr>
              <w:t>限价：1000元/组</w:t>
            </w:r>
          </w:p>
        </w:tc>
        <w:tc>
          <w:tcPr>
            <w:tcW w:w="6299" w:type="dxa"/>
            <w:vAlign w:val="center"/>
          </w:tcPr>
          <w:p w14:paraId="1808EA62">
            <w:pPr>
              <w:widowControl/>
              <w:jc w:val="left"/>
              <w:textAlignment w:val="center"/>
              <w:rPr>
                <w:rFonts w:ascii="宋体" w:hAnsi="宋体" w:cs="宋体"/>
                <w:kern w:val="0"/>
                <w:sz w:val="16"/>
                <w:szCs w:val="16"/>
                <w:lang w:bidi="ar"/>
              </w:rPr>
            </w:pPr>
            <w:r>
              <w:rPr>
                <w:rFonts w:hint="eastAsia" w:ascii="宋体" w:hAnsi="宋体" w:cs="宋体"/>
                <w:kern w:val="0"/>
                <w:sz w:val="16"/>
                <w:szCs w:val="16"/>
                <w:lang w:bidi="ar"/>
              </w:rPr>
              <w:t>参考尺寸：L120xW40xH200cm。</w:t>
            </w:r>
          </w:p>
          <w:p w14:paraId="0CA23512">
            <w:pPr>
              <w:widowControl/>
              <w:jc w:val="left"/>
              <w:textAlignment w:val="center"/>
              <w:rPr>
                <w:rFonts w:ascii="宋体" w:hAnsi="宋体" w:cs="宋体"/>
                <w:kern w:val="0"/>
                <w:sz w:val="16"/>
                <w:szCs w:val="16"/>
                <w:lang w:bidi="ar"/>
              </w:rPr>
            </w:pPr>
            <w:r>
              <w:rPr>
                <w:rFonts w:hint="eastAsia" w:ascii="宋体" w:hAnsi="宋体" w:cs="宋体"/>
                <w:kern w:val="0"/>
                <w:sz w:val="16"/>
                <w:szCs w:val="16"/>
                <w:lang w:bidi="ar"/>
              </w:rPr>
              <w:t>1.封边：采用PVC封边条：采用厚度2.0mm的PVC封边条</w:t>
            </w:r>
          </w:p>
          <w:p w14:paraId="72ECAE41">
            <w:pPr>
              <w:widowControl/>
              <w:jc w:val="left"/>
              <w:textAlignment w:val="center"/>
              <w:rPr>
                <w:rFonts w:ascii="宋体" w:hAnsi="宋体" w:cs="宋体"/>
                <w:sz w:val="24"/>
              </w:rPr>
            </w:pPr>
            <w:r>
              <w:rPr>
                <w:rFonts w:hint="eastAsia" w:ascii="宋体" w:hAnsi="宋体" w:cs="宋体"/>
                <w:kern w:val="0"/>
                <w:sz w:val="16"/>
                <w:szCs w:val="16"/>
                <w:lang w:bidi="ar"/>
              </w:rPr>
              <w:t>2.基材：采用优质环保刨花板                                                                         3.饰面：三聚氰胺纸                                                                                     4.胶粘剂：符合GB 18583-2008《室内装饰装修材料胶粘剂中有害物质限量》标</w:t>
            </w:r>
            <w:r>
              <w:rPr>
                <w:rFonts w:hint="eastAsia" w:ascii="宋体" w:hAnsi="宋体" w:cs="宋体"/>
                <w:color w:val="000000"/>
                <w:kern w:val="0"/>
                <w:sz w:val="16"/>
                <w:szCs w:val="16"/>
                <w:lang w:bidi="ar"/>
              </w:rPr>
              <w:t>准要求                                                                                       5.三合一连接件：符合GB/T 28203-2011《家具用连接件技术要求及试验方法》标准</w:t>
            </w:r>
          </w:p>
        </w:tc>
        <w:tc>
          <w:tcPr>
            <w:tcW w:w="785" w:type="dxa"/>
            <w:vAlign w:val="center"/>
          </w:tcPr>
          <w:p w14:paraId="4A28F82D">
            <w:pPr>
              <w:widowControl/>
              <w:jc w:val="center"/>
              <w:textAlignment w:val="center"/>
              <w:rPr>
                <w:rFonts w:ascii="宋体" w:hAnsi="宋体" w:cs="宋体"/>
                <w:sz w:val="24"/>
              </w:rPr>
            </w:pPr>
            <w:r>
              <w:rPr>
                <w:rFonts w:hint="eastAsia" w:ascii="宋体" w:hAnsi="宋体" w:cs="宋体"/>
                <w:color w:val="000000"/>
                <w:kern w:val="0"/>
                <w:sz w:val="16"/>
                <w:szCs w:val="16"/>
                <w:lang w:bidi="ar"/>
              </w:rPr>
              <w:t>6</w:t>
            </w:r>
          </w:p>
        </w:tc>
        <w:tc>
          <w:tcPr>
            <w:tcW w:w="1020" w:type="dxa"/>
            <w:vAlign w:val="center"/>
          </w:tcPr>
          <w:p w14:paraId="3CD47A9A">
            <w:pPr>
              <w:widowControl/>
              <w:jc w:val="center"/>
              <w:textAlignment w:val="center"/>
              <w:rPr>
                <w:rFonts w:ascii="宋体" w:hAnsi="宋体" w:cs="宋体"/>
                <w:sz w:val="24"/>
              </w:rPr>
            </w:pPr>
            <w:r>
              <w:rPr>
                <w:rFonts w:hint="eastAsia" w:ascii="宋体" w:hAnsi="宋体" w:cs="宋体"/>
                <w:color w:val="000000"/>
                <w:kern w:val="0"/>
                <w:sz w:val="16"/>
                <w:szCs w:val="16"/>
                <w:lang w:bidi="ar"/>
              </w:rPr>
              <w:t>组</w:t>
            </w:r>
          </w:p>
        </w:tc>
        <w:tc>
          <w:tcPr>
            <w:tcW w:w="2948" w:type="dxa"/>
          </w:tcPr>
          <w:p w14:paraId="5344EB63">
            <w:pPr>
              <w:spacing w:line="500" w:lineRule="exact"/>
              <w:rPr>
                <w:rFonts w:ascii="宋体" w:hAnsi="宋体" w:cs="宋体"/>
                <w:sz w:val="24"/>
              </w:rPr>
            </w:pPr>
            <w:r>
              <w:drawing>
                <wp:anchor distT="0" distB="0" distL="114300" distR="114300" simplePos="0" relativeHeight="251720704" behindDoc="1" locked="0" layoutInCell="1" allowOverlap="1">
                  <wp:simplePos x="0" y="0"/>
                  <wp:positionH relativeFrom="column">
                    <wp:posOffset>695325</wp:posOffset>
                  </wp:positionH>
                  <wp:positionV relativeFrom="paragraph">
                    <wp:posOffset>156845</wp:posOffset>
                  </wp:positionV>
                  <wp:extent cx="565785" cy="618490"/>
                  <wp:effectExtent l="0" t="0" r="5715" b="10160"/>
                  <wp:wrapTight wrapText="bothSides">
                    <wp:wrapPolygon>
                      <wp:start x="0" y="0"/>
                      <wp:lineTo x="0" y="20624"/>
                      <wp:lineTo x="21091" y="20624"/>
                      <wp:lineTo x="21091" y="0"/>
                      <wp:lineTo x="0" y="0"/>
                    </wp:wrapPolygon>
                  </wp:wrapTight>
                  <wp:docPr id="61" name="图片 70" descr=" "/>
                  <wp:cNvGraphicFramePr/>
                  <a:graphic xmlns:a="http://schemas.openxmlformats.org/drawingml/2006/main">
                    <a:graphicData uri="http://schemas.openxmlformats.org/drawingml/2006/picture">
                      <pic:pic xmlns:pic="http://schemas.openxmlformats.org/drawingml/2006/picture">
                        <pic:nvPicPr>
                          <pic:cNvPr id="61" name="图片 70" descr=" "/>
                          <pic:cNvPicPr/>
                        </pic:nvPicPr>
                        <pic:blipFill>
                          <a:blip r:embed="rId72"/>
                          <a:srcRect l="34776" t="27374" r="36823" b="6197"/>
                          <a:stretch>
                            <a:fillRect/>
                          </a:stretch>
                        </pic:blipFill>
                        <pic:spPr>
                          <a:xfrm>
                            <a:off x="0" y="0"/>
                            <a:ext cx="565785" cy="618490"/>
                          </a:xfrm>
                          <a:prstGeom prst="rect">
                            <a:avLst/>
                          </a:prstGeom>
                          <a:noFill/>
                          <a:ln>
                            <a:noFill/>
                          </a:ln>
                        </pic:spPr>
                      </pic:pic>
                    </a:graphicData>
                  </a:graphic>
                </wp:anchor>
              </w:drawing>
            </w:r>
          </w:p>
        </w:tc>
      </w:tr>
      <w:tr w14:paraId="349AE0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541E63C7">
            <w:pPr>
              <w:widowControl/>
              <w:jc w:val="center"/>
              <w:textAlignment w:val="center"/>
              <w:rPr>
                <w:rFonts w:ascii="宋体" w:hAnsi="宋体" w:cs="宋体"/>
                <w:sz w:val="24"/>
              </w:rPr>
            </w:pPr>
            <w:r>
              <w:rPr>
                <w:rFonts w:hint="eastAsia" w:ascii="宋体" w:hAnsi="宋体" w:cs="宋体"/>
                <w:color w:val="000000"/>
                <w:kern w:val="0"/>
                <w:sz w:val="16"/>
                <w:szCs w:val="16"/>
                <w:lang w:bidi="ar"/>
              </w:rPr>
              <w:t>5</w:t>
            </w:r>
          </w:p>
        </w:tc>
        <w:tc>
          <w:tcPr>
            <w:tcW w:w="2178" w:type="dxa"/>
            <w:gridSpan w:val="4"/>
            <w:vAlign w:val="center"/>
          </w:tcPr>
          <w:p w14:paraId="5D8235CE">
            <w:pPr>
              <w:widowControl/>
              <w:jc w:val="center"/>
              <w:textAlignment w:val="center"/>
              <w:rPr>
                <w:rFonts w:ascii="宋体" w:hAnsi="宋体" w:cs="宋体"/>
                <w:sz w:val="24"/>
              </w:rPr>
            </w:pPr>
            <w:r>
              <w:rPr>
                <w:rFonts w:hint="eastAsia" w:ascii="宋体" w:hAnsi="宋体" w:cs="宋体"/>
                <w:color w:val="000000"/>
                <w:kern w:val="0"/>
                <w:sz w:val="16"/>
                <w:szCs w:val="16"/>
                <w:lang w:bidi="ar"/>
              </w:rPr>
              <w:t>班台</w:t>
            </w:r>
          </w:p>
        </w:tc>
        <w:tc>
          <w:tcPr>
            <w:tcW w:w="6299" w:type="dxa"/>
            <w:vAlign w:val="center"/>
          </w:tcPr>
          <w:p w14:paraId="5F6AA36C">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参考尺寸：L160xW160xH75cm(左)</w:t>
            </w:r>
          </w:p>
          <w:p w14:paraId="69B25EF7">
            <w:pP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L160xW160xH75cm(右)</w:t>
            </w:r>
          </w:p>
          <w:p w14:paraId="7D67A104">
            <w:pPr>
              <w:rPr>
                <w:color w:val="000000" w:themeColor="text1"/>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▲1、面材刨花板，提供第三方检测机构出具的检测报告：检测依据符合GB/T 4897-2015《刨花板》</w:t>
            </w:r>
          </w:p>
          <w:p w14:paraId="753CDBE4">
            <w:pPr>
              <w:widowControl/>
              <w:jc w:val="left"/>
              <w:textAlignment w:val="center"/>
              <w:rPr>
                <w:rFonts w:ascii="宋体" w:hAnsi="宋体" w:cs="宋体"/>
                <w:color w:val="000000" w:themeColor="text1"/>
                <w:kern w:val="0"/>
                <w:sz w:val="16"/>
                <w:szCs w:val="16"/>
                <w:lang w:bidi="ar"/>
                <w14:textFill>
                  <w14:solidFill>
                    <w14:schemeClr w14:val="tx1"/>
                  </w14:solidFill>
                </w14:textFill>
              </w:rPr>
            </w:pPr>
          </w:p>
          <w:p w14:paraId="0F6E357D">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2、PVC封边条：邻苯二甲酸酯总含量，多溴联苯，多溴二苯醚均为未检出 ；</w:t>
            </w:r>
          </w:p>
          <w:p w14:paraId="1DF001A6">
            <w:pPr>
              <w:widowControl/>
              <w:jc w:val="left"/>
              <w:textAlignment w:val="center"/>
              <w:rPr>
                <w:rFonts w:ascii="宋体" w:hAnsi="宋体" w:cs="宋体"/>
                <w:color w:val="000000" w:themeColor="text1"/>
                <w:sz w:val="24"/>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3、三合一连接件：表面耐腐蚀乙酸盐雾连续喷雾18小时镀层本身的耐腐蚀等级和镀层对基体的保护等级均达到10级；</w:t>
            </w:r>
          </w:p>
        </w:tc>
        <w:tc>
          <w:tcPr>
            <w:tcW w:w="785" w:type="dxa"/>
            <w:vAlign w:val="center"/>
          </w:tcPr>
          <w:p w14:paraId="5149E8B3">
            <w:pPr>
              <w:widowControl/>
              <w:jc w:val="center"/>
              <w:textAlignment w:val="center"/>
              <w:rPr>
                <w:rFonts w:ascii="宋体" w:hAnsi="宋体" w:cs="宋体"/>
                <w:sz w:val="24"/>
              </w:rPr>
            </w:pPr>
            <w:r>
              <w:rPr>
                <w:rFonts w:hint="eastAsia" w:ascii="宋体" w:hAnsi="宋体" w:cs="宋体"/>
                <w:color w:val="000000"/>
                <w:kern w:val="0"/>
                <w:sz w:val="16"/>
                <w:szCs w:val="16"/>
                <w:lang w:bidi="ar"/>
              </w:rPr>
              <w:t>2</w:t>
            </w:r>
          </w:p>
        </w:tc>
        <w:tc>
          <w:tcPr>
            <w:tcW w:w="1020" w:type="dxa"/>
            <w:vAlign w:val="center"/>
          </w:tcPr>
          <w:p w14:paraId="21CC11A1">
            <w:pPr>
              <w:widowControl/>
              <w:jc w:val="center"/>
              <w:textAlignment w:val="center"/>
              <w:rPr>
                <w:rFonts w:ascii="宋体" w:hAnsi="宋体" w:cs="宋体"/>
                <w:sz w:val="24"/>
              </w:rPr>
            </w:pPr>
            <w:r>
              <w:rPr>
                <w:rFonts w:hint="eastAsia" w:ascii="宋体" w:hAnsi="宋体" w:cs="宋体"/>
                <w:color w:val="000000"/>
                <w:kern w:val="0"/>
                <w:sz w:val="16"/>
                <w:szCs w:val="16"/>
                <w:lang w:bidi="ar"/>
              </w:rPr>
              <w:t>组</w:t>
            </w:r>
          </w:p>
        </w:tc>
        <w:tc>
          <w:tcPr>
            <w:tcW w:w="2948" w:type="dxa"/>
          </w:tcPr>
          <w:p w14:paraId="05F22927">
            <w:pPr>
              <w:spacing w:line="500" w:lineRule="exact"/>
              <w:rPr>
                <w:rFonts w:ascii="宋体" w:hAnsi="宋体" w:cs="宋体"/>
                <w:sz w:val="24"/>
              </w:rPr>
            </w:pPr>
            <w:r>
              <w:drawing>
                <wp:anchor distT="0" distB="0" distL="114300" distR="114300" simplePos="0" relativeHeight="251721728" behindDoc="1" locked="0" layoutInCell="1" allowOverlap="1">
                  <wp:simplePos x="0" y="0"/>
                  <wp:positionH relativeFrom="column">
                    <wp:posOffset>419100</wp:posOffset>
                  </wp:positionH>
                  <wp:positionV relativeFrom="paragraph">
                    <wp:posOffset>546100</wp:posOffset>
                  </wp:positionV>
                  <wp:extent cx="1059180" cy="434340"/>
                  <wp:effectExtent l="0" t="0" r="7620" b="3810"/>
                  <wp:wrapTight wrapText="bothSides">
                    <wp:wrapPolygon>
                      <wp:start x="0" y="0"/>
                      <wp:lineTo x="0" y="20842"/>
                      <wp:lineTo x="21367" y="20842"/>
                      <wp:lineTo x="21367" y="0"/>
                      <wp:lineTo x="0" y="0"/>
                    </wp:wrapPolygon>
                  </wp:wrapTight>
                  <wp:docPr id="62" name="图片 55" descr=" "/>
                  <wp:cNvGraphicFramePr/>
                  <a:graphic xmlns:a="http://schemas.openxmlformats.org/drawingml/2006/main">
                    <a:graphicData uri="http://schemas.openxmlformats.org/drawingml/2006/picture">
                      <pic:pic xmlns:pic="http://schemas.openxmlformats.org/drawingml/2006/picture">
                        <pic:nvPicPr>
                          <pic:cNvPr id="62" name="图片 55" descr=" "/>
                          <pic:cNvPicPr/>
                        </pic:nvPicPr>
                        <pic:blipFill>
                          <a:blip r:embed="rId73"/>
                          <a:srcRect l="30478" t="62442" r="25848" b="4897"/>
                          <a:stretch>
                            <a:fillRect/>
                          </a:stretch>
                        </pic:blipFill>
                        <pic:spPr>
                          <a:xfrm>
                            <a:off x="0" y="0"/>
                            <a:ext cx="1059180" cy="434340"/>
                          </a:xfrm>
                          <a:prstGeom prst="rect">
                            <a:avLst/>
                          </a:prstGeom>
                          <a:noFill/>
                          <a:ln>
                            <a:noFill/>
                          </a:ln>
                        </pic:spPr>
                      </pic:pic>
                    </a:graphicData>
                  </a:graphic>
                </wp:anchor>
              </w:drawing>
            </w:r>
          </w:p>
        </w:tc>
      </w:tr>
      <w:tr w14:paraId="2B6C80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5A846A09">
            <w:pPr>
              <w:widowControl/>
              <w:jc w:val="center"/>
              <w:textAlignment w:val="center"/>
              <w:rPr>
                <w:rFonts w:ascii="宋体" w:hAnsi="宋体" w:cs="宋体"/>
                <w:sz w:val="24"/>
              </w:rPr>
            </w:pPr>
            <w:r>
              <w:rPr>
                <w:rFonts w:hint="eastAsia" w:ascii="宋体" w:hAnsi="宋体" w:cs="宋体"/>
                <w:color w:val="000000"/>
                <w:kern w:val="0"/>
                <w:sz w:val="16"/>
                <w:szCs w:val="16"/>
                <w:lang w:bidi="ar"/>
              </w:rPr>
              <w:t>6</w:t>
            </w:r>
          </w:p>
        </w:tc>
        <w:tc>
          <w:tcPr>
            <w:tcW w:w="2178" w:type="dxa"/>
            <w:gridSpan w:val="4"/>
            <w:vAlign w:val="center"/>
          </w:tcPr>
          <w:p w14:paraId="19E73B0C">
            <w:pPr>
              <w:widowControl/>
              <w:jc w:val="center"/>
              <w:textAlignment w:val="center"/>
              <w:rPr>
                <w:rFonts w:ascii="宋体" w:hAnsi="宋体" w:cs="宋体"/>
                <w:kern w:val="0"/>
                <w:sz w:val="16"/>
                <w:szCs w:val="16"/>
                <w:lang w:bidi="ar"/>
              </w:rPr>
            </w:pPr>
            <w:r>
              <w:rPr>
                <w:rFonts w:hint="eastAsia" w:ascii="宋体" w:hAnsi="宋体" w:cs="宋体"/>
                <w:kern w:val="0"/>
                <w:sz w:val="16"/>
                <w:szCs w:val="16"/>
                <w:lang w:bidi="ar"/>
              </w:rPr>
              <w:t>办公椅</w:t>
            </w:r>
          </w:p>
          <w:p w14:paraId="437498E4">
            <w:pPr>
              <w:widowControl/>
              <w:jc w:val="center"/>
              <w:textAlignment w:val="center"/>
              <w:rPr>
                <w:rFonts w:ascii="宋体" w:hAnsi="宋体" w:cs="宋体"/>
                <w:kern w:val="0"/>
                <w:sz w:val="16"/>
                <w:szCs w:val="16"/>
                <w:lang w:bidi="ar"/>
              </w:rPr>
            </w:pPr>
            <w:r>
              <w:rPr>
                <w:rFonts w:hint="eastAsia" w:ascii="宋体" w:hAnsi="宋体" w:cs="宋体"/>
                <w:kern w:val="0"/>
                <w:sz w:val="16"/>
                <w:szCs w:val="16"/>
                <w:highlight w:val="red"/>
                <w:lang w:bidi="ar"/>
              </w:rPr>
              <w:t>限价：600元/把</w:t>
            </w:r>
          </w:p>
          <w:p w14:paraId="4C4715EF">
            <w:pPr>
              <w:widowControl/>
              <w:jc w:val="center"/>
              <w:textAlignment w:val="center"/>
              <w:rPr>
                <w:rFonts w:ascii="宋体" w:hAnsi="宋体" w:cs="宋体"/>
                <w:color w:val="000000"/>
                <w:kern w:val="0"/>
                <w:sz w:val="16"/>
                <w:szCs w:val="16"/>
                <w:lang w:bidi="ar"/>
              </w:rPr>
            </w:pPr>
          </w:p>
          <w:p w14:paraId="67401D7E">
            <w:pPr>
              <w:widowControl/>
              <w:jc w:val="center"/>
              <w:textAlignment w:val="center"/>
              <w:rPr>
                <w:rFonts w:ascii="宋体" w:hAnsi="宋体" w:cs="宋体"/>
                <w:color w:val="000000"/>
                <w:kern w:val="0"/>
                <w:sz w:val="16"/>
                <w:szCs w:val="16"/>
                <w:lang w:bidi="ar"/>
              </w:rPr>
            </w:pPr>
          </w:p>
          <w:p w14:paraId="79640C8C">
            <w:pPr>
              <w:widowControl/>
              <w:jc w:val="center"/>
              <w:textAlignment w:val="center"/>
              <w:rPr>
                <w:rFonts w:ascii="宋体" w:hAnsi="宋体" w:cs="宋体"/>
                <w:color w:val="000000"/>
                <w:kern w:val="0"/>
                <w:sz w:val="16"/>
                <w:szCs w:val="16"/>
                <w:lang w:bidi="ar"/>
              </w:rPr>
            </w:pPr>
          </w:p>
        </w:tc>
        <w:tc>
          <w:tcPr>
            <w:tcW w:w="6299" w:type="dxa"/>
            <w:vAlign w:val="center"/>
          </w:tcPr>
          <w:p w14:paraId="396102CA">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1·背框采用全新pp料加纤一体注塑成型，扪华宇透气网布</w:t>
            </w:r>
          </w:p>
          <w:p w14:paraId="1057B1B7">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2·连背软质固定腰靠；</w:t>
            </w:r>
          </w:p>
          <w:p w14:paraId="4B5E9678">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3·座包高回弹力海绵。扪华宇透气网布</w:t>
            </w:r>
          </w:p>
          <w:p w14:paraId="3C713FEF">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4·全新pp料连背固定扶手</w:t>
            </w:r>
          </w:p>
          <w:p w14:paraId="655CC5C9">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5·单手柄可逍遥原位锁定底盘</w:t>
            </w:r>
          </w:p>
          <w:p w14:paraId="60063F06">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6·防爆二级100mm黑色气压棒</w:t>
            </w:r>
          </w:p>
          <w:p w14:paraId="1BD3789E">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7·310PP加纤五星脚.静压800KG;</w:t>
            </w:r>
          </w:p>
          <w:p w14:paraId="44F1DB82">
            <w:pPr>
              <w:widowControl/>
              <w:jc w:val="left"/>
              <w:textAlignment w:val="center"/>
              <w:rPr>
                <w:rFonts w:ascii="宋体" w:hAnsi="宋体" w:cs="宋体"/>
                <w:sz w:val="24"/>
              </w:rPr>
            </w:pPr>
            <w:r>
              <w:rPr>
                <w:rFonts w:hint="eastAsia" w:ascii="宋体" w:hAnsi="宋体" w:cs="宋体"/>
                <w:color w:val="000000"/>
                <w:kern w:val="0"/>
                <w:sz w:val="16"/>
                <w:szCs w:val="16"/>
                <w:lang w:bidi="ar"/>
              </w:rPr>
              <w:t>8·50mm尼龙+PU防震静音脚轮</w:t>
            </w:r>
          </w:p>
        </w:tc>
        <w:tc>
          <w:tcPr>
            <w:tcW w:w="785" w:type="dxa"/>
            <w:vAlign w:val="center"/>
          </w:tcPr>
          <w:p w14:paraId="111A6335">
            <w:pPr>
              <w:widowControl/>
              <w:jc w:val="center"/>
              <w:textAlignment w:val="center"/>
              <w:rPr>
                <w:rFonts w:ascii="宋体" w:hAnsi="宋体" w:cs="宋体"/>
                <w:sz w:val="24"/>
              </w:rPr>
            </w:pPr>
            <w:r>
              <w:rPr>
                <w:rFonts w:hint="eastAsia" w:ascii="宋体" w:hAnsi="宋体" w:cs="宋体"/>
                <w:color w:val="000000"/>
                <w:kern w:val="0"/>
                <w:sz w:val="16"/>
                <w:szCs w:val="16"/>
                <w:lang w:bidi="ar"/>
              </w:rPr>
              <w:t>2</w:t>
            </w:r>
          </w:p>
        </w:tc>
        <w:tc>
          <w:tcPr>
            <w:tcW w:w="1020" w:type="dxa"/>
            <w:vAlign w:val="center"/>
          </w:tcPr>
          <w:p w14:paraId="5EDEB445">
            <w:pPr>
              <w:widowControl/>
              <w:jc w:val="center"/>
              <w:textAlignment w:val="center"/>
              <w:rPr>
                <w:rFonts w:ascii="宋体" w:hAnsi="宋体" w:cs="宋体"/>
                <w:sz w:val="24"/>
              </w:rPr>
            </w:pPr>
            <w:r>
              <w:rPr>
                <w:rFonts w:hint="eastAsia" w:ascii="宋体" w:hAnsi="宋体" w:cs="宋体"/>
                <w:color w:val="000000"/>
                <w:kern w:val="0"/>
                <w:sz w:val="16"/>
                <w:szCs w:val="16"/>
                <w:lang w:bidi="ar"/>
              </w:rPr>
              <w:t>把</w:t>
            </w:r>
          </w:p>
        </w:tc>
        <w:tc>
          <w:tcPr>
            <w:tcW w:w="2948" w:type="dxa"/>
          </w:tcPr>
          <w:p w14:paraId="00AAC286">
            <w:pPr>
              <w:spacing w:line="500" w:lineRule="exact"/>
              <w:rPr>
                <w:rFonts w:ascii="宋体" w:hAnsi="宋体" w:cs="宋体"/>
                <w:sz w:val="24"/>
              </w:rPr>
            </w:pPr>
            <w:r>
              <w:drawing>
                <wp:anchor distT="0" distB="0" distL="114300" distR="114300" simplePos="0" relativeHeight="251722752" behindDoc="1" locked="0" layoutInCell="1" allowOverlap="1">
                  <wp:simplePos x="0" y="0"/>
                  <wp:positionH relativeFrom="column">
                    <wp:posOffset>733425</wp:posOffset>
                  </wp:positionH>
                  <wp:positionV relativeFrom="paragraph">
                    <wp:posOffset>250825</wp:posOffset>
                  </wp:positionV>
                  <wp:extent cx="361315" cy="464185"/>
                  <wp:effectExtent l="0" t="0" r="635" b="12065"/>
                  <wp:wrapTight wrapText="bothSides">
                    <wp:wrapPolygon>
                      <wp:start x="0" y="0"/>
                      <wp:lineTo x="0" y="20389"/>
                      <wp:lineTo x="20499" y="20389"/>
                      <wp:lineTo x="20499" y="0"/>
                      <wp:lineTo x="0" y="0"/>
                    </wp:wrapPolygon>
                  </wp:wrapTight>
                  <wp:docPr id="6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23"/>
                          <pic:cNvPicPr>
                            <a:picLocks noChangeAspect="1"/>
                          </pic:cNvPicPr>
                        </pic:nvPicPr>
                        <pic:blipFill>
                          <a:blip r:embed="rId70"/>
                          <a:stretch>
                            <a:fillRect/>
                          </a:stretch>
                        </pic:blipFill>
                        <pic:spPr>
                          <a:xfrm>
                            <a:off x="0" y="0"/>
                            <a:ext cx="361315" cy="464185"/>
                          </a:xfrm>
                          <a:prstGeom prst="rect">
                            <a:avLst/>
                          </a:prstGeom>
                          <a:noFill/>
                          <a:ln>
                            <a:noFill/>
                          </a:ln>
                        </pic:spPr>
                      </pic:pic>
                    </a:graphicData>
                  </a:graphic>
                </wp:anchor>
              </w:drawing>
            </w:r>
          </w:p>
        </w:tc>
      </w:tr>
      <w:tr w14:paraId="44953F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52" w:hRule="atLeast"/>
        </w:trPr>
        <w:tc>
          <w:tcPr>
            <w:tcW w:w="848" w:type="dxa"/>
            <w:vAlign w:val="center"/>
          </w:tcPr>
          <w:p w14:paraId="5A1F6112">
            <w:pPr>
              <w:widowControl/>
              <w:jc w:val="center"/>
              <w:textAlignment w:val="center"/>
              <w:rPr>
                <w:rFonts w:ascii="宋体" w:hAnsi="宋体" w:cs="宋体"/>
                <w:sz w:val="24"/>
              </w:rPr>
            </w:pPr>
            <w:r>
              <w:rPr>
                <w:rFonts w:hint="eastAsia" w:ascii="宋体" w:hAnsi="宋体" w:cs="宋体"/>
                <w:color w:val="000000"/>
                <w:kern w:val="0"/>
                <w:sz w:val="16"/>
                <w:szCs w:val="16"/>
                <w:lang w:bidi="ar"/>
              </w:rPr>
              <w:t>7</w:t>
            </w:r>
          </w:p>
        </w:tc>
        <w:tc>
          <w:tcPr>
            <w:tcW w:w="2178" w:type="dxa"/>
            <w:gridSpan w:val="4"/>
            <w:vAlign w:val="center"/>
          </w:tcPr>
          <w:p w14:paraId="2871E70F">
            <w:pPr>
              <w:widowControl/>
              <w:jc w:val="center"/>
              <w:textAlignment w:val="center"/>
              <w:rPr>
                <w:rFonts w:ascii="宋体" w:hAnsi="宋体" w:cs="宋体"/>
                <w:sz w:val="24"/>
              </w:rPr>
            </w:pPr>
            <w:r>
              <w:rPr>
                <w:rFonts w:hint="eastAsia" w:ascii="宋体" w:hAnsi="宋体" w:cs="宋体"/>
                <w:color w:val="000000"/>
                <w:kern w:val="0"/>
                <w:sz w:val="16"/>
                <w:szCs w:val="16"/>
                <w:lang w:bidi="ar"/>
              </w:rPr>
              <w:t>移动音响</w:t>
            </w:r>
          </w:p>
        </w:tc>
        <w:tc>
          <w:tcPr>
            <w:tcW w:w="6299" w:type="dxa"/>
            <w:vAlign w:val="center"/>
          </w:tcPr>
          <w:p w14:paraId="78C517D8">
            <w:pPr>
              <w:widowControl/>
              <w:jc w:val="left"/>
              <w:textAlignment w:val="center"/>
              <w:rPr>
                <w:rFonts w:ascii="宋体" w:hAnsi="宋体" w:cs="宋体"/>
                <w:sz w:val="24"/>
              </w:rPr>
            </w:pPr>
            <w:r>
              <w:rPr>
                <w:rFonts w:hint="eastAsia" w:ascii="宋体" w:hAnsi="宋体" w:cs="宋体"/>
                <w:color w:val="000000"/>
                <w:kern w:val="0"/>
                <w:sz w:val="16"/>
                <w:szCs w:val="16"/>
                <w:lang w:bidi="ar"/>
              </w:rPr>
              <w:t>8寸，重低音立体声，遥控插卡，外接供电，可换电池，户外使用，USB蓝牙连接，3.5MM音频插口，读卡器，2个原装U段无线话筒，2个万能话筒</w:t>
            </w:r>
          </w:p>
        </w:tc>
        <w:tc>
          <w:tcPr>
            <w:tcW w:w="785" w:type="dxa"/>
            <w:vAlign w:val="center"/>
          </w:tcPr>
          <w:p w14:paraId="78B9C085">
            <w:pPr>
              <w:widowControl/>
              <w:jc w:val="center"/>
              <w:textAlignment w:val="center"/>
              <w:rPr>
                <w:rFonts w:ascii="宋体" w:hAnsi="宋体" w:cs="宋体"/>
                <w:sz w:val="24"/>
              </w:rPr>
            </w:pPr>
            <w:r>
              <w:rPr>
                <w:rFonts w:hint="eastAsia" w:ascii="宋体" w:hAnsi="宋体" w:cs="宋体"/>
                <w:color w:val="000000"/>
                <w:kern w:val="0"/>
                <w:sz w:val="16"/>
                <w:szCs w:val="16"/>
                <w:lang w:bidi="ar"/>
              </w:rPr>
              <w:t>1</w:t>
            </w:r>
          </w:p>
        </w:tc>
        <w:tc>
          <w:tcPr>
            <w:tcW w:w="1020" w:type="dxa"/>
            <w:vAlign w:val="center"/>
          </w:tcPr>
          <w:p w14:paraId="325A85E9">
            <w:pPr>
              <w:widowControl/>
              <w:jc w:val="center"/>
              <w:textAlignment w:val="center"/>
              <w:rPr>
                <w:rFonts w:ascii="宋体" w:hAnsi="宋体" w:cs="宋体"/>
                <w:sz w:val="24"/>
              </w:rPr>
            </w:pPr>
            <w:r>
              <w:rPr>
                <w:rFonts w:hint="eastAsia" w:ascii="宋体" w:hAnsi="宋体" w:cs="宋体"/>
                <w:color w:val="000000"/>
                <w:kern w:val="0"/>
                <w:sz w:val="16"/>
                <w:szCs w:val="16"/>
                <w:lang w:bidi="ar"/>
              </w:rPr>
              <w:t>个</w:t>
            </w:r>
          </w:p>
        </w:tc>
        <w:tc>
          <w:tcPr>
            <w:tcW w:w="2948" w:type="dxa"/>
          </w:tcPr>
          <w:p w14:paraId="0E396A05">
            <w:pPr>
              <w:spacing w:line="500" w:lineRule="exact"/>
              <w:rPr>
                <w:rFonts w:ascii="宋体" w:hAnsi="宋体" w:cs="宋体"/>
                <w:sz w:val="24"/>
              </w:rPr>
            </w:pPr>
            <w:r>
              <w:drawing>
                <wp:anchor distT="0" distB="0" distL="114300" distR="114300" simplePos="0" relativeHeight="251723776" behindDoc="1" locked="0" layoutInCell="1" allowOverlap="1">
                  <wp:simplePos x="0" y="0"/>
                  <wp:positionH relativeFrom="column">
                    <wp:posOffset>647700</wp:posOffset>
                  </wp:positionH>
                  <wp:positionV relativeFrom="paragraph">
                    <wp:posOffset>107950</wp:posOffset>
                  </wp:positionV>
                  <wp:extent cx="610870" cy="753745"/>
                  <wp:effectExtent l="0" t="0" r="17780" b="8255"/>
                  <wp:wrapTight wrapText="bothSides">
                    <wp:wrapPolygon>
                      <wp:start x="0" y="0"/>
                      <wp:lineTo x="0" y="21291"/>
                      <wp:lineTo x="20881" y="21291"/>
                      <wp:lineTo x="20881" y="0"/>
                      <wp:lineTo x="0" y="0"/>
                    </wp:wrapPolygon>
                  </wp:wrapTight>
                  <wp:docPr id="64" name="图片 18"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18" descr="clipboard/drawings/NULL"/>
                          <pic:cNvPicPr>
                            <a:picLocks noChangeAspect="1"/>
                          </pic:cNvPicPr>
                        </pic:nvPicPr>
                        <pic:blipFill>
                          <a:blip r:embed="rId74"/>
                          <a:stretch>
                            <a:fillRect/>
                          </a:stretch>
                        </pic:blipFill>
                        <pic:spPr>
                          <a:xfrm>
                            <a:off x="0" y="0"/>
                            <a:ext cx="610870" cy="753745"/>
                          </a:xfrm>
                          <a:prstGeom prst="rect">
                            <a:avLst/>
                          </a:prstGeom>
                          <a:noFill/>
                          <a:ln>
                            <a:noFill/>
                          </a:ln>
                        </pic:spPr>
                      </pic:pic>
                    </a:graphicData>
                  </a:graphic>
                </wp:anchor>
              </w:drawing>
            </w:r>
          </w:p>
        </w:tc>
      </w:tr>
      <w:tr w14:paraId="7A1116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7D725EDE">
            <w:pPr>
              <w:widowControl/>
              <w:jc w:val="center"/>
              <w:textAlignment w:val="center"/>
              <w:rPr>
                <w:rFonts w:ascii="宋体" w:hAnsi="宋体" w:cs="宋体"/>
                <w:sz w:val="24"/>
              </w:rPr>
            </w:pPr>
            <w:r>
              <w:rPr>
                <w:rFonts w:hint="eastAsia" w:ascii="宋体" w:hAnsi="宋体" w:cs="宋体"/>
                <w:color w:val="000000"/>
                <w:kern w:val="0"/>
                <w:sz w:val="16"/>
                <w:szCs w:val="16"/>
                <w:lang w:bidi="ar"/>
              </w:rPr>
              <w:t>8</w:t>
            </w:r>
          </w:p>
        </w:tc>
        <w:tc>
          <w:tcPr>
            <w:tcW w:w="2178" w:type="dxa"/>
            <w:gridSpan w:val="4"/>
            <w:vAlign w:val="center"/>
          </w:tcPr>
          <w:p w14:paraId="26330F9F">
            <w:pPr>
              <w:widowControl/>
              <w:jc w:val="center"/>
              <w:textAlignment w:val="center"/>
              <w:rPr>
                <w:rFonts w:ascii="宋体" w:hAnsi="宋体" w:cs="宋体"/>
                <w:kern w:val="0"/>
                <w:sz w:val="16"/>
                <w:szCs w:val="16"/>
                <w:highlight w:val="red"/>
                <w:lang w:bidi="ar"/>
              </w:rPr>
            </w:pPr>
          </w:p>
          <w:p w14:paraId="4931F7D3">
            <w:pPr>
              <w:widowControl/>
              <w:jc w:val="center"/>
              <w:textAlignment w:val="center"/>
              <w:rPr>
                <w:rFonts w:ascii="宋体" w:hAnsi="宋体" w:cs="宋体"/>
                <w:kern w:val="0"/>
                <w:sz w:val="16"/>
                <w:szCs w:val="16"/>
                <w:highlight w:val="red"/>
                <w:lang w:bidi="ar"/>
              </w:rPr>
            </w:pPr>
            <w:r>
              <w:rPr>
                <w:rFonts w:hint="eastAsia" w:ascii="宋体" w:hAnsi="宋体" w:cs="宋体"/>
                <w:kern w:val="0"/>
                <w:sz w:val="16"/>
                <w:szCs w:val="16"/>
                <w:highlight w:val="red"/>
                <w:lang w:bidi="ar"/>
              </w:rPr>
              <w:t>台式机</w:t>
            </w:r>
          </w:p>
          <w:p w14:paraId="71E3DD23">
            <w:pPr>
              <w:widowControl/>
              <w:jc w:val="center"/>
              <w:textAlignment w:val="center"/>
              <w:rPr>
                <w:rFonts w:ascii="宋体" w:hAnsi="宋体" w:cs="宋体"/>
                <w:kern w:val="0"/>
                <w:sz w:val="16"/>
                <w:szCs w:val="16"/>
                <w:highlight w:val="red"/>
                <w:lang w:bidi="ar"/>
              </w:rPr>
            </w:pPr>
            <w:r>
              <w:rPr>
                <w:rFonts w:hint="eastAsia" w:ascii="宋体" w:hAnsi="宋体" w:cs="宋体"/>
                <w:kern w:val="0"/>
                <w:sz w:val="16"/>
                <w:szCs w:val="16"/>
                <w:highlight w:val="red"/>
                <w:lang w:bidi="ar"/>
              </w:rPr>
              <w:t>（限价：</w:t>
            </w:r>
            <w:r>
              <w:rPr>
                <w:rFonts w:ascii="宋体" w:hAnsi="宋体" w:cs="宋体"/>
                <w:kern w:val="0"/>
                <w:sz w:val="16"/>
                <w:szCs w:val="16"/>
                <w:highlight w:val="red"/>
                <w:lang w:bidi="ar"/>
              </w:rPr>
              <w:t>5</w:t>
            </w:r>
            <w:r>
              <w:rPr>
                <w:rFonts w:hint="eastAsia" w:ascii="宋体" w:hAnsi="宋体" w:cs="宋体"/>
                <w:kern w:val="0"/>
                <w:sz w:val="16"/>
                <w:szCs w:val="16"/>
                <w:highlight w:val="red"/>
                <w:lang w:bidi="ar"/>
              </w:rPr>
              <w:t>000元/台）</w:t>
            </w:r>
          </w:p>
          <w:p w14:paraId="4F570042">
            <w:pPr>
              <w:widowControl/>
              <w:jc w:val="center"/>
              <w:textAlignment w:val="center"/>
              <w:rPr>
                <w:rFonts w:ascii="宋体" w:hAnsi="宋体" w:cs="宋体"/>
                <w:kern w:val="0"/>
                <w:sz w:val="16"/>
                <w:szCs w:val="16"/>
                <w:highlight w:val="red"/>
                <w:lang w:bidi="ar"/>
              </w:rPr>
            </w:pPr>
          </w:p>
          <w:p w14:paraId="2E4E3D5B">
            <w:pPr>
              <w:widowControl/>
              <w:jc w:val="center"/>
              <w:textAlignment w:val="center"/>
              <w:rPr>
                <w:rFonts w:ascii="宋体" w:hAnsi="宋体" w:cs="宋体"/>
                <w:kern w:val="0"/>
                <w:sz w:val="16"/>
                <w:szCs w:val="16"/>
                <w:highlight w:val="red"/>
                <w:lang w:bidi="ar"/>
              </w:rPr>
            </w:pPr>
          </w:p>
        </w:tc>
        <w:tc>
          <w:tcPr>
            <w:tcW w:w="6299" w:type="dxa"/>
            <w:vAlign w:val="center"/>
          </w:tcPr>
          <w:p w14:paraId="0DD1BADD">
            <w:pPr>
              <w:widowControl/>
              <w:jc w:val="left"/>
              <w:textAlignment w:val="center"/>
              <w:rPr>
                <w:rFonts w:ascii="Arial" w:hAnsi="Arial" w:cs="Arial"/>
                <w:kern w:val="0"/>
                <w:sz w:val="16"/>
                <w:szCs w:val="16"/>
                <w:lang w:bidi="ar"/>
              </w:rPr>
            </w:pPr>
            <w:r>
              <w:rPr>
                <w:rFonts w:ascii="Arial" w:hAnsi="Arial" w:cs="Arial"/>
                <w:kern w:val="0"/>
                <w:sz w:val="16"/>
                <w:szCs w:val="16"/>
                <w:lang w:bidi="ar"/>
              </w:rPr>
              <w:t xml:space="preserve">1.处理器: 主频≥3.0GHZ 8核16线程 </w:t>
            </w:r>
          </w:p>
          <w:p w14:paraId="13885FB7">
            <w:pPr>
              <w:widowControl/>
              <w:jc w:val="left"/>
              <w:textAlignment w:val="center"/>
              <w:rPr>
                <w:rFonts w:ascii="Arial" w:hAnsi="Arial" w:cs="Arial"/>
                <w:kern w:val="0"/>
                <w:sz w:val="16"/>
                <w:szCs w:val="16"/>
                <w:lang w:bidi="ar"/>
              </w:rPr>
            </w:pPr>
            <w:r>
              <w:rPr>
                <w:rFonts w:ascii="Arial" w:hAnsi="Arial" w:cs="Arial"/>
                <w:kern w:val="0"/>
                <w:sz w:val="16"/>
                <w:szCs w:val="16"/>
                <w:lang w:bidi="ar"/>
              </w:rPr>
              <w:t>2..操作系统:预装正版国产操作系统</w:t>
            </w:r>
          </w:p>
          <w:p w14:paraId="62D08E48">
            <w:pPr>
              <w:widowControl/>
              <w:jc w:val="left"/>
              <w:textAlignment w:val="center"/>
              <w:rPr>
                <w:rFonts w:ascii="Arial" w:hAnsi="Arial" w:cs="Arial"/>
                <w:kern w:val="0"/>
                <w:sz w:val="16"/>
                <w:szCs w:val="16"/>
                <w:lang w:bidi="ar"/>
              </w:rPr>
            </w:pPr>
            <w:r>
              <w:rPr>
                <w:rFonts w:ascii="Arial" w:hAnsi="Arial" w:cs="Arial"/>
                <w:kern w:val="0"/>
                <w:sz w:val="16"/>
                <w:szCs w:val="16"/>
                <w:lang w:bidi="ar"/>
              </w:rPr>
              <w:t>3.硬盘:≥512G 固态</w:t>
            </w:r>
          </w:p>
          <w:p w14:paraId="6212999A">
            <w:pPr>
              <w:widowControl/>
              <w:jc w:val="left"/>
              <w:textAlignment w:val="center"/>
              <w:rPr>
                <w:rFonts w:ascii="Arial" w:hAnsi="Arial" w:cs="Arial"/>
                <w:kern w:val="0"/>
                <w:sz w:val="16"/>
                <w:szCs w:val="16"/>
                <w:lang w:bidi="ar"/>
              </w:rPr>
            </w:pPr>
            <w:r>
              <w:rPr>
                <w:rFonts w:ascii="Arial" w:hAnsi="Arial" w:cs="Arial"/>
                <w:kern w:val="0"/>
                <w:sz w:val="16"/>
                <w:szCs w:val="16"/>
                <w:lang w:bidi="ar"/>
              </w:rPr>
              <w:t>4.内存:16G  3200Mhz，支持双通道</w:t>
            </w:r>
          </w:p>
          <w:p w14:paraId="5BE1B102">
            <w:pPr>
              <w:widowControl/>
              <w:jc w:val="left"/>
              <w:textAlignment w:val="center"/>
              <w:rPr>
                <w:rFonts w:ascii="Arial" w:hAnsi="Arial" w:cs="Arial"/>
                <w:kern w:val="0"/>
                <w:sz w:val="16"/>
                <w:szCs w:val="16"/>
                <w:lang w:bidi="ar"/>
              </w:rPr>
            </w:pPr>
            <w:r>
              <w:rPr>
                <w:rFonts w:ascii="Arial" w:hAnsi="Arial" w:cs="Arial"/>
                <w:kern w:val="0"/>
                <w:sz w:val="16"/>
                <w:szCs w:val="16"/>
                <w:lang w:bidi="ar"/>
              </w:rPr>
              <w:t>5.主板:集成声卡、集成千兆网卡，至少包括HDMI/VGA接口</w:t>
            </w:r>
          </w:p>
          <w:p w14:paraId="54456F77">
            <w:pPr>
              <w:widowControl/>
              <w:jc w:val="left"/>
              <w:textAlignment w:val="center"/>
              <w:rPr>
                <w:rFonts w:ascii="Arial" w:hAnsi="Arial" w:cs="Arial"/>
                <w:kern w:val="0"/>
                <w:sz w:val="16"/>
                <w:szCs w:val="16"/>
                <w:lang w:bidi="ar"/>
              </w:rPr>
            </w:pPr>
            <w:r>
              <w:rPr>
                <w:rFonts w:ascii="Arial" w:hAnsi="Arial" w:cs="Arial"/>
                <w:kern w:val="0"/>
                <w:sz w:val="16"/>
                <w:szCs w:val="16"/>
                <w:lang w:bidi="ar"/>
              </w:rPr>
              <w:t>6.IO接口至少包括:USB2.0≥2，USB3.0≥6，Type-C≥1</w:t>
            </w:r>
          </w:p>
          <w:p w14:paraId="012B29B3">
            <w:pPr>
              <w:widowControl/>
              <w:jc w:val="left"/>
              <w:textAlignment w:val="center"/>
              <w:rPr>
                <w:rFonts w:ascii="Arial" w:hAnsi="Arial" w:cs="Arial"/>
                <w:kern w:val="0"/>
                <w:sz w:val="16"/>
                <w:szCs w:val="16"/>
                <w:lang w:bidi="ar"/>
              </w:rPr>
            </w:pPr>
            <w:r>
              <w:rPr>
                <w:rFonts w:ascii="Arial" w:hAnsi="Arial" w:cs="Arial"/>
                <w:kern w:val="0"/>
                <w:sz w:val="16"/>
                <w:szCs w:val="16"/>
                <w:lang w:bidi="ar"/>
              </w:rPr>
              <w:t>7.网卡:集成100/1000M千兆自适应网卡</w:t>
            </w:r>
          </w:p>
          <w:p w14:paraId="39483D14">
            <w:pPr>
              <w:widowControl/>
              <w:jc w:val="left"/>
              <w:textAlignment w:val="center"/>
              <w:rPr>
                <w:rFonts w:ascii="Arial" w:hAnsi="Arial" w:cs="Arial"/>
                <w:kern w:val="0"/>
                <w:sz w:val="16"/>
                <w:szCs w:val="16"/>
                <w:lang w:bidi="ar"/>
              </w:rPr>
            </w:pPr>
            <w:r>
              <w:rPr>
                <w:rFonts w:ascii="Arial" w:hAnsi="Arial" w:cs="Arial"/>
                <w:kern w:val="0"/>
                <w:sz w:val="16"/>
                <w:szCs w:val="16"/>
                <w:lang w:bidi="ar"/>
              </w:rPr>
              <w:t>8.声卡:集成声卡，支持多音频流</w:t>
            </w:r>
          </w:p>
          <w:p w14:paraId="0E0E548E">
            <w:pPr>
              <w:widowControl/>
              <w:jc w:val="left"/>
              <w:textAlignment w:val="center"/>
              <w:rPr>
                <w:rFonts w:ascii="Arial" w:hAnsi="Arial" w:cs="Arial"/>
                <w:kern w:val="0"/>
                <w:sz w:val="16"/>
                <w:szCs w:val="16"/>
                <w:lang w:bidi="ar"/>
              </w:rPr>
            </w:pPr>
            <w:r>
              <w:rPr>
                <w:rFonts w:ascii="Arial" w:hAnsi="Arial" w:cs="Arial"/>
                <w:kern w:val="0"/>
                <w:sz w:val="16"/>
                <w:szCs w:val="16"/>
                <w:lang w:bidi="ar"/>
              </w:rPr>
              <w:t>9.显卡:独显2G</w:t>
            </w:r>
          </w:p>
          <w:p w14:paraId="59D60833">
            <w:pPr>
              <w:widowControl/>
              <w:jc w:val="left"/>
              <w:textAlignment w:val="center"/>
              <w:rPr>
                <w:rFonts w:ascii="Arial" w:hAnsi="Arial" w:cs="Arial"/>
                <w:kern w:val="0"/>
                <w:sz w:val="16"/>
                <w:szCs w:val="16"/>
                <w:lang w:bidi="ar"/>
              </w:rPr>
            </w:pPr>
            <w:r>
              <w:rPr>
                <w:rFonts w:ascii="Arial" w:hAnsi="Arial" w:cs="Arial"/>
                <w:kern w:val="0"/>
                <w:sz w:val="16"/>
                <w:szCs w:val="16"/>
                <w:lang w:bidi="ar"/>
              </w:rPr>
              <w:t>10.拓展槽至少包括:PCIE*16插槽≥1,PCIE*1插槽≥2，SATA接口≥3，M.2插槽≥1</w:t>
            </w:r>
          </w:p>
          <w:p w14:paraId="1E2A3E1D">
            <w:pPr>
              <w:widowControl/>
              <w:jc w:val="left"/>
              <w:textAlignment w:val="center"/>
              <w:rPr>
                <w:rFonts w:ascii="Arial" w:hAnsi="Arial" w:cs="Arial"/>
                <w:kern w:val="0"/>
                <w:sz w:val="16"/>
                <w:szCs w:val="16"/>
                <w:lang w:bidi="ar"/>
              </w:rPr>
            </w:pPr>
            <w:r>
              <w:rPr>
                <w:rFonts w:ascii="Arial" w:hAnsi="Arial" w:cs="Arial"/>
                <w:kern w:val="0"/>
                <w:sz w:val="16"/>
                <w:szCs w:val="16"/>
                <w:lang w:bidi="ar"/>
              </w:rPr>
              <w:t>11.电源:≥300W</w:t>
            </w:r>
          </w:p>
          <w:p w14:paraId="6C8CE8FB">
            <w:pPr>
              <w:widowControl/>
              <w:jc w:val="left"/>
              <w:textAlignment w:val="center"/>
              <w:rPr>
                <w:rFonts w:ascii="Arial" w:hAnsi="Arial" w:cs="Arial"/>
                <w:kern w:val="0"/>
                <w:sz w:val="16"/>
                <w:szCs w:val="16"/>
                <w:lang w:bidi="ar"/>
              </w:rPr>
            </w:pPr>
            <w:r>
              <w:rPr>
                <w:rFonts w:ascii="Arial" w:hAnsi="Arial" w:cs="Arial"/>
                <w:kern w:val="0"/>
                <w:sz w:val="16"/>
                <w:szCs w:val="16"/>
                <w:lang w:bidi="ar"/>
              </w:rPr>
              <w:t>12.显示器:≥23.8宽屏16:9液晶显示器,VGA+HDMI接口,带HDMI线缆，1920x1080</w:t>
            </w:r>
          </w:p>
          <w:p w14:paraId="5E9054F4">
            <w:pPr>
              <w:widowControl/>
              <w:jc w:val="left"/>
              <w:textAlignment w:val="center"/>
              <w:rPr>
                <w:rFonts w:ascii="Arial" w:hAnsi="Arial" w:cs="Arial"/>
                <w:color w:val="000000" w:themeColor="text1"/>
                <w:kern w:val="0"/>
                <w:sz w:val="16"/>
                <w:szCs w:val="16"/>
                <w:lang w:bidi="ar"/>
                <w14:textFill>
                  <w14:solidFill>
                    <w14:schemeClr w14:val="tx1"/>
                  </w14:solidFill>
                </w14:textFill>
              </w:rPr>
            </w:pPr>
            <w:r>
              <w:rPr>
                <w:rFonts w:ascii="Arial" w:hAnsi="Arial" w:cs="Arial"/>
                <w:kern w:val="0"/>
                <w:sz w:val="16"/>
                <w:szCs w:val="16"/>
                <w:lang w:bidi="ar"/>
              </w:rPr>
              <w:t>14.机箱：≤17L</w:t>
            </w:r>
          </w:p>
        </w:tc>
        <w:tc>
          <w:tcPr>
            <w:tcW w:w="785" w:type="dxa"/>
            <w:vAlign w:val="center"/>
          </w:tcPr>
          <w:p w14:paraId="06FAA0DB">
            <w:pPr>
              <w:widowControl/>
              <w:jc w:val="center"/>
              <w:textAlignment w:val="center"/>
              <w:rPr>
                <w:rFonts w:ascii="宋体" w:hAnsi="宋体" w:cs="宋体"/>
                <w:sz w:val="24"/>
              </w:rPr>
            </w:pPr>
            <w:r>
              <w:rPr>
                <w:rFonts w:hint="eastAsia" w:ascii="宋体" w:hAnsi="宋体" w:cs="宋体"/>
                <w:color w:val="000000"/>
                <w:kern w:val="0"/>
                <w:sz w:val="16"/>
                <w:szCs w:val="16"/>
                <w:lang w:bidi="ar"/>
              </w:rPr>
              <w:t>6</w:t>
            </w:r>
          </w:p>
        </w:tc>
        <w:tc>
          <w:tcPr>
            <w:tcW w:w="1020" w:type="dxa"/>
            <w:vAlign w:val="center"/>
          </w:tcPr>
          <w:p w14:paraId="7402AC01">
            <w:pPr>
              <w:widowControl/>
              <w:jc w:val="center"/>
              <w:textAlignment w:val="center"/>
              <w:rPr>
                <w:rFonts w:ascii="宋体" w:hAnsi="宋体" w:cs="宋体"/>
                <w:sz w:val="24"/>
              </w:rPr>
            </w:pPr>
            <w:r>
              <w:rPr>
                <w:rFonts w:hint="eastAsia" w:ascii="宋体" w:hAnsi="宋体" w:cs="宋体"/>
                <w:color w:val="000000"/>
                <w:kern w:val="0"/>
                <w:sz w:val="16"/>
                <w:szCs w:val="16"/>
                <w:lang w:bidi="ar"/>
              </w:rPr>
              <w:t>台</w:t>
            </w:r>
          </w:p>
        </w:tc>
        <w:tc>
          <w:tcPr>
            <w:tcW w:w="2948" w:type="dxa"/>
          </w:tcPr>
          <w:p w14:paraId="389927F0">
            <w:pPr>
              <w:spacing w:line="500" w:lineRule="exact"/>
              <w:rPr>
                <w:rFonts w:ascii="宋体" w:hAnsi="宋体" w:cs="宋体"/>
                <w:sz w:val="24"/>
              </w:rPr>
            </w:pPr>
          </w:p>
        </w:tc>
      </w:tr>
      <w:tr w14:paraId="6D3ED1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002ED169">
            <w:pPr>
              <w:widowControl/>
              <w:jc w:val="center"/>
              <w:textAlignment w:val="center"/>
              <w:rPr>
                <w:rFonts w:ascii="宋体" w:hAnsi="宋体" w:cs="宋体"/>
                <w:sz w:val="24"/>
              </w:rPr>
            </w:pPr>
            <w:r>
              <w:rPr>
                <w:rFonts w:hint="eastAsia" w:ascii="宋体" w:hAnsi="宋体" w:cs="宋体"/>
                <w:color w:val="000000"/>
                <w:kern w:val="0"/>
                <w:sz w:val="16"/>
                <w:szCs w:val="16"/>
                <w:lang w:bidi="ar"/>
              </w:rPr>
              <w:t>9</w:t>
            </w:r>
          </w:p>
        </w:tc>
        <w:tc>
          <w:tcPr>
            <w:tcW w:w="2178" w:type="dxa"/>
            <w:gridSpan w:val="4"/>
            <w:vAlign w:val="center"/>
          </w:tcPr>
          <w:p w14:paraId="59571A7D">
            <w:pPr>
              <w:widowControl/>
              <w:jc w:val="center"/>
              <w:textAlignment w:val="center"/>
              <w:rPr>
                <w:rFonts w:ascii="宋体" w:hAnsi="宋体" w:cs="宋体"/>
                <w:kern w:val="0"/>
                <w:sz w:val="16"/>
                <w:szCs w:val="16"/>
                <w:highlight w:val="red"/>
                <w:lang w:bidi="ar"/>
              </w:rPr>
            </w:pPr>
            <w:r>
              <w:rPr>
                <w:rFonts w:hint="eastAsia" w:ascii="宋体" w:hAnsi="宋体" w:cs="宋体"/>
                <w:kern w:val="0"/>
                <w:sz w:val="16"/>
                <w:szCs w:val="16"/>
                <w:highlight w:val="red"/>
                <w:lang w:bidi="ar"/>
              </w:rPr>
              <w:t>打印机（黑白、彩色，扫描，大）</w:t>
            </w:r>
          </w:p>
          <w:p w14:paraId="4D01240C">
            <w:pPr>
              <w:widowControl/>
              <w:jc w:val="center"/>
              <w:textAlignment w:val="center"/>
              <w:rPr>
                <w:rFonts w:ascii="宋体" w:hAnsi="宋体" w:cs="宋体"/>
                <w:kern w:val="0"/>
                <w:sz w:val="16"/>
                <w:szCs w:val="16"/>
                <w:highlight w:val="red"/>
                <w:lang w:bidi="ar"/>
              </w:rPr>
            </w:pPr>
            <w:r>
              <w:rPr>
                <w:rFonts w:hint="eastAsia" w:ascii="宋体" w:hAnsi="宋体" w:cs="宋体"/>
                <w:kern w:val="0"/>
                <w:sz w:val="16"/>
                <w:szCs w:val="16"/>
                <w:highlight w:val="red"/>
                <w:lang w:bidi="ar"/>
              </w:rPr>
              <w:t>（限价：15000元/台）</w:t>
            </w:r>
          </w:p>
        </w:tc>
        <w:tc>
          <w:tcPr>
            <w:tcW w:w="6299" w:type="dxa"/>
            <w:vAlign w:val="center"/>
          </w:tcPr>
          <w:p w14:paraId="68EE6109">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1、≥4G内存128G SSD固态存储。</w:t>
            </w:r>
          </w:p>
          <w:p w14:paraId="7E15ACCD">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2、打印和复印速度：≥25页/分钟，黑白彩色同速。</w:t>
            </w:r>
          </w:p>
          <w:p w14:paraId="2EBA5664">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3、扫描速度：最快≥73页/分钟（300dpi）。</w:t>
            </w:r>
          </w:p>
          <w:p w14:paraId="2B90F4BE">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4、输出格式：包括JPEG（除黑白模式）、TIFF、PDF、高压缩PDF（除黑白模式）、XPS、Word、Excel、PPT等。</w:t>
            </w:r>
          </w:p>
          <w:p w14:paraId="5F0C2E64">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5、操作界面：配备≥10.1英寸触控屏，支持双IP网络，实现网络共享打印、扫描等功能。</w:t>
            </w:r>
          </w:p>
          <w:p w14:paraId="18FBAAD7">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6、供纸容量：双纸盒+旁路。</w:t>
            </w:r>
          </w:p>
          <w:p w14:paraId="5C4AE295">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7、介质重量：60-256g/㎡。</w:t>
            </w:r>
          </w:p>
          <w:p w14:paraId="7E9A60ED">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8、最大原稿尺寸：A3。</w:t>
            </w:r>
          </w:p>
          <w:p w14:paraId="2091847A">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9、墨粉寿命：可达≥3.8万印（5%覆盖率）。</w:t>
            </w:r>
          </w:p>
          <w:p w14:paraId="36EB8C44">
            <w:pPr>
              <w:widowControl/>
              <w:jc w:val="left"/>
              <w:textAlignment w:val="center"/>
              <w:rPr>
                <w:rFonts w:ascii="宋体" w:hAnsi="宋体" w:cs="宋体"/>
                <w:sz w:val="24"/>
              </w:rPr>
            </w:pPr>
            <w:r>
              <w:rPr>
                <w:rFonts w:hint="eastAsia" w:ascii="宋体" w:hAnsi="宋体" w:cs="宋体"/>
                <w:color w:val="000000" w:themeColor="text1"/>
                <w:kern w:val="0"/>
                <w:sz w:val="16"/>
                <w:szCs w:val="16"/>
                <w:lang w:bidi="ar"/>
                <w14:textFill>
                  <w14:solidFill>
                    <w14:schemeClr w14:val="tx1"/>
                  </w14:solidFill>
                </w14:textFill>
              </w:rPr>
              <w:t xml:space="preserve">10、操作系统支持：包括统信桌面操作系统v20、银河麒麟桌面操作系统v10、Windows 8.1/10等        </w:t>
            </w:r>
          </w:p>
        </w:tc>
        <w:tc>
          <w:tcPr>
            <w:tcW w:w="785" w:type="dxa"/>
            <w:vAlign w:val="center"/>
          </w:tcPr>
          <w:p w14:paraId="4CDF7B41">
            <w:pPr>
              <w:widowControl/>
              <w:jc w:val="center"/>
              <w:textAlignment w:val="center"/>
              <w:rPr>
                <w:rFonts w:ascii="宋体" w:hAnsi="宋体" w:cs="宋体"/>
                <w:sz w:val="24"/>
              </w:rPr>
            </w:pPr>
            <w:r>
              <w:rPr>
                <w:rFonts w:hint="eastAsia" w:ascii="宋体" w:hAnsi="宋体" w:cs="宋体"/>
                <w:color w:val="000000"/>
                <w:kern w:val="0"/>
                <w:sz w:val="16"/>
                <w:szCs w:val="16"/>
                <w:lang w:bidi="ar"/>
              </w:rPr>
              <w:t>1</w:t>
            </w:r>
          </w:p>
        </w:tc>
        <w:tc>
          <w:tcPr>
            <w:tcW w:w="1020" w:type="dxa"/>
            <w:vAlign w:val="center"/>
          </w:tcPr>
          <w:p w14:paraId="634E5172">
            <w:pPr>
              <w:widowControl/>
              <w:jc w:val="center"/>
              <w:textAlignment w:val="center"/>
              <w:rPr>
                <w:rFonts w:ascii="宋体" w:hAnsi="宋体" w:cs="宋体"/>
                <w:sz w:val="24"/>
              </w:rPr>
            </w:pPr>
            <w:r>
              <w:rPr>
                <w:rFonts w:hint="eastAsia" w:ascii="宋体" w:hAnsi="宋体" w:cs="宋体"/>
                <w:color w:val="000000"/>
                <w:kern w:val="0"/>
                <w:sz w:val="16"/>
                <w:szCs w:val="16"/>
                <w:lang w:bidi="ar"/>
              </w:rPr>
              <w:t>台</w:t>
            </w:r>
          </w:p>
        </w:tc>
        <w:tc>
          <w:tcPr>
            <w:tcW w:w="2948" w:type="dxa"/>
          </w:tcPr>
          <w:p w14:paraId="6C6C8E92">
            <w:pPr>
              <w:spacing w:line="500" w:lineRule="exact"/>
              <w:rPr>
                <w:rFonts w:ascii="宋体" w:hAnsi="宋体" w:cs="宋体"/>
                <w:sz w:val="24"/>
              </w:rPr>
            </w:pPr>
            <w:r>
              <w:drawing>
                <wp:anchor distT="0" distB="0" distL="114300" distR="114300" simplePos="0" relativeHeight="251724800" behindDoc="1" locked="0" layoutInCell="1" allowOverlap="1">
                  <wp:simplePos x="0" y="0"/>
                  <wp:positionH relativeFrom="column">
                    <wp:posOffset>628650</wp:posOffset>
                  </wp:positionH>
                  <wp:positionV relativeFrom="paragraph">
                    <wp:posOffset>155575</wp:posOffset>
                  </wp:positionV>
                  <wp:extent cx="672465" cy="1198880"/>
                  <wp:effectExtent l="0" t="0" r="13335" b="1270"/>
                  <wp:wrapTight wrapText="bothSides">
                    <wp:wrapPolygon>
                      <wp:start x="0" y="0"/>
                      <wp:lineTo x="0" y="21280"/>
                      <wp:lineTo x="20805" y="21280"/>
                      <wp:lineTo x="20805" y="0"/>
                      <wp:lineTo x="0" y="0"/>
                    </wp:wrapPolygon>
                  </wp:wrapTight>
                  <wp:docPr id="65" name="图片 14"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14" descr="clipboard/drawings/NULL"/>
                          <pic:cNvPicPr>
                            <a:picLocks noChangeAspect="1"/>
                          </pic:cNvPicPr>
                        </pic:nvPicPr>
                        <pic:blipFill>
                          <a:blip r:embed="rId75" r:link="rId37"/>
                          <a:stretch>
                            <a:fillRect/>
                          </a:stretch>
                        </pic:blipFill>
                        <pic:spPr>
                          <a:xfrm>
                            <a:off x="0" y="0"/>
                            <a:ext cx="672465" cy="1198880"/>
                          </a:xfrm>
                          <a:prstGeom prst="rect">
                            <a:avLst/>
                          </a:prstGeom>
                          <a:noFill/>
                          <a:ln>
                            <a:noFill/>
                          </a:ln>
                        </pic:spPr>
                      </pic:pic>
                    </a:graphicData>
                  </a:graphic>
                </wp:anchor>
              </w:drawing>
            </w:r>
          </w:p>
        </w:tc>
      </w:tr>
      <w:tr w14:paraId="43D2E7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99" w:hRule="atLeast"/>
        </w:trPr>
        <w:tc>
          <w:tcPr>
            <w:tcW w:w="848" w:type="dxa"/>
            <w:vAlign w:val="center"/>
          </w:tcPr>
          <w:p w14:paraId="7AFFCB10">
            <w:pPr>
              <w:widowControl/>
              <w:jc w:val="center"/>
              <w:textAlignment w:val="center"/>
              <w:rPr>
                <w:rFonts w:ascii="宋体" w:hAnsi="宋体" w:cs="宋体"/>
                <w:sz w:val="24"/>
              </w:rPr>
            </w:pPr>
            <w:r>
              <w:rPr>
                <w:rFonts w:hint="eastAsia" w:ascii="宋体" w:hAnsi="宋体" w:cs="宋体"/>
                <w:color w:val="000000"/>
                <w:kern w:val="0"/>
                <w:sz w:val="16"/>
                <w:szCs w:val="16"/>
                <w:lang w:bidi="ar"/>
              </w:rPr>
              <w:t>10</w:t>
            </w:r>
          </w:p>
        </w:tc>
        <w:tc>
          <w:tcPr>
            <w:tcW w:w="2178" w:type="dxa"/>
            <w:gridSpan w:val="4"/>
            <w:vAlign w:val="center"/>
          </w:tcPr>
          <w:p w14:paraId="4D903C5E">
            <w:pPr>
              <w:widowControl/>
              <w:jc w:val="center"/>
              <w:textAlignment w:val="center"/>
              <w:rPr>
                <w:rFonts w:ascii="宋体" w:hAnsi="宋体" w:cs="宋体"/>
                <w:kern w:val="0"/>
                <w:sz w:val="16"/>
                <w:szCs w:val="16"/>
                <w:highlight w:val="red"/>
                <w:lang w:bidi="ar"/>
              </w:rPr>
            </w:pPr>
            <w:r>
              <w:rPr>
                <w:rFonts w:hint="eastAsia" w:ascii="宋体" w:hAnsi="宋体" w:cs="宋体"/>
                <w:kern w:val="0"/>
                <w:sz w:val="16"/>
                <w:szCs w:val="16"/>
                <w:highlight w:val="red"/>
                <w:lang w:bidi="ar"/>
              </w:rPr>
              <w:t>打印机（彩色，小）</w:t>
            </w:r>
          </w:p>
          <w:p w14:paraId="3071221F">
            <w:pPr>
              <w:widowControl/>
              <w:jc w:val="center"/>
              <w:textAlignment w:val="center"/>
              <w:rPr>
                <w:rFonts w:ascii="宋体" w:hAnsi="宋体" w:cs="宋体"/>
                <w:sz w:val="24"/>
                <w:highlight w:val="red"/>
              </w:rPr>
            </w:pPr>
            <w:r>
              <w:rPr>
                <w:rFonts w:hint="eastAsia" w:ascii="宋体" w:hAnsi="宋体" w:cs="宋体"/>
                <w:kern w:val="0"/>
                <w:sz w:val="16"/>
                <w:szCs w:val="16"/>
                <w:highlight w:val="red"/>
                <w:lang w:bidi="ar"/>
              </w:rPr>
              <w:t>（限价：2500元/台）</w:t>
            </w:r>
          </w:p>
        </w:tc>
        <w:tc>
          <w:tcPr>
            <w:tcW w:w="6299" w:type="dxa"/>
            <w:vAlign w:val="center"/>
          </w:tcPr>
          <w:p w14:paraId="6EDE9A78">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1、功能：打印；复印；扫描。</w:t>
            </w:r>
          </w:p>
          <w:p w14:paraId="5DAEEB27">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2、能彩色打印</w:t>
            </w:r>
          </w:p>
          <w:p w14:paraId="7B5D3C1A">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3、能效等级，一级能效</w:t>
            </w:r>
          </w:p>
          <w:p w14:paraId="33D10B8B">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4、最大支持幅面A4</w:t>
            </w:r>
          </w:p>
          <w:p w14:paraId="16F9ECB9">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5、连接方式：WIFI，USB，无线打印。</w:t>
            </w:r>
          </w:p>
          <w:p w14:paraId="5ABB9C07">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6、质类型：普通纸；卡片纸；信封；喷墨纸；相片纸；铜板纸；照片纸。</w:t>
            </w:r>
          </w:p>
          <w:p w14:paraId="37E3BF55">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7、纸张输入容量：≥60页。随机印量：≥4000页。</w:t>
            </w:r>
          </w:p>
          <w:p w14:paraId="0DD3B300">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8、支持无边框打印。</w:t>
            </w:r>
          </w:p>
          <w:p w14:paraId="4D3C29B8">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9、支持照片打印。</w:t>
            </w:r>
          </w:p>
          <w:p w14:paraId="056EFB56">
            <w:pPr>
              <w:widowControl/>
              <w:jc w:val="left"/>
              <w:textAlignment w:val="center"/>
              <w:rPr>
                <w:rFonts w:ascii="宋体" w:hAnsi="宋体" w:cs="宋体"/>
                <w:sz w:val="24"/>
              </w:rPr>
            </w:pPr>
            <w:r>
              <w:rPr>
                <w:rFonts w:hint="eastAsia" w:ascii="宋体" w:hAnsi="宋体" w:cs="宋体"/>
                <w:color w:val="000000" w:themeColor="text1"/>
                <w:kern w:val="0"/>
                <w:sz w:val="16"/>
                <w:szCs w:val="16"/>
                <w:lang w:bidi="ar"/>
                <w14:textFill>
                  <w14:solidFill>
                    <w14:schemeClr w14:val="tx1"/>
                  </w14:solidFill>
                </w14:textFill>
              </w:rPr>
              <w:t>10、黑白模式最佳打印分辨率≥1200dpi</w:t>
            </w:r>
          </w:p>
        </w:tc>
        <w:tc>
          <w:tcPr>
            <w:tcW w:w="785" w:type="dxa"/>
            <w:vAlign w:val="center"/>
          </w:tcPr>
          <w:p w14:paraId="6BE5C9F2">
            <w:pPr>
              <w:widowControl/>
              <w:jc w:val="center"/>
              <w:textAlignment w:val="center"/>
              <w:rPr>
                <w:rFonts w:ascii="宋体" w:hAnsi="宋体" w:cs="宋体"/>
                <w:sz w:val="24"/>
              </w:rPr>
            </w:pPr>
            <w:r>
              <w:rPr>
                <w:rFonts w:hint="eastAsia" w:ascii="宋体" w:hAnsi="宋体" w:cs="宋体"/>
                <w:color w:val="000000"/>
                <w:kern w:val="0"/>
                <w:sz w:val="16"/>
                <w:szCs w:val="16"/>
                <w:lang w:bidi="ar"/>
              </w:rPr>
              <w:t>2</w:t>
            </w:r>
          </w:p>
        </w:tc>
        <w:tc>
          <w:tcPr>
            <w:tcW w:w="1020" w:type="dxa"/>
            <w:vAlign w:val="center"/>
          </w:tcPr>
          <w:p w14:paraId="7DDBB679">
            <w:pPr>
              <w:widowControl/>
              <w:jc w:val="center"/>
              <w:textAlignment w:val="center"/>
              <w:rPr>
                <w:rFonts w:ascii="宋体" w:hAnsi="宋体" w:cs="宋体"/>
                <w:sz w:val="24"/>
              </w:rPr>
            </w:pPr>
            <w:r>
              <w:rPr>
                <w:rFonts w:hint="eastAsia" w:ascii="宋体" w:hAnsi="宋体" w:cs="宋体"/>
                <w:color w:val="000000"/>
                <w:kern w:val="0"/>
                <w:sz w:val="16"/>
                <w:szCs w:val="16"/>
                <w:lang w:bidi="ar"/>
              </w:rPr>
              <w:t>台</w:t>
            </w:r>
          </w:p>
        </w:tc>
        <w:tc>
          <w:tcPr>
            <w:tcW w:w="2948" w:type="dxa"/>
          </w:tcPr>
          <w:p w14:paraId="409E49D4">
            <w:pPr>
              <w:spacing w:line="500" w:lineRule="exact"/>
              <w:rPr>
                <w:rFonts w:ascii="宋体" w:hAnsi="宋体" w:cs="宋体"/>
                <w:sz w:val="24"/>
              </w:rPr>
            </w:pPr>
            <w:r>
              <w:drawing>
                <wp:anchor distT="0" distB="0" distL="114300" distR="114300" simplePos="0" relativeHeight="251852800" behindDoc="1" locked="0" layoutInCell="1" allowOverlap="1">
                  <wp:simplePos x="0" y="0"/>
                  <wp:positionH relativeFrom="column">
                    <wp:posOffset>614680</wp:posOffset>
                  </wp:positionH>
                  <wp:positionV relativeFrom="paragraph">
                    <wp:posOffset>97155</wp:posOffset>
                  </wp:positionV>
                  <wp:extent cx="830580" cy="512445"/>
                  <wp:effectExtent l="0" t="0" r="7620" b="1905"/>
                  <wp:wrapTight wrapText="bothSides">
                    <wp:wrapPolygon>
                      <wp:start x="0" y="0"/>
                      <wp:lineTo x="0" y="20877"/>
                      <wp:lineTo x="21303" y="20877"/>
                      <wp:lineTo x="21303" y="0"/>
                      <wp:lineTo x="0" y="0"/>
                    </wp:wrapPolygon>
                  </wp:wrapTight>
                  <wp:docPr id="19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 name="Picture 1"/>
                          <pic:cNvPicPr>
                            <a:picLocks noChangeAspect="1"/>
                          </pic:cNvPicPr>
                        </pic:nvPicPr>
                        <pic:blipFill>
                          <a:blip r:embed="rId76"/>
                          <a:stretch>
                            <a:fillRect/>
                          </a:stretch>
                        </pic:blipFill>
                        <pic:spPr>
                          <a:xfrm>
                            <a:off x="0" y="0"/>
                            <a:ext cx="830580" cy="512445"/>
                          </a:xfrm>
                          <a:prstGeom prst="rect">
                            <a:avLst/>
                          </a:prstGeom>
                          <a:noFill/>
                          <a:ln w="1">
                            <a:noFill/>
                          </a:ln>
                        </pic:spPr>
                      </pic:pic>
                    </a:graphicData>
                  </a:graphic>
                </wp:anchor>
              </w:drawing>
            </w:r>
          </w:p>
        </w:tc>
      </w:tr>
      <w:tr w14:paraId="148990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5" w:hRule="atLeast"/>
        </w:trPr>
        <w:tc>
          <w:tcPr>
            <w:tcW w:w="848" w:type="dxa"/>
            <w:vAlign w:val="center"/>
          </w:tcPr>
          <w:p w14:paraId="592CCD03">
            <w:pPr>
              <w:widowControl/>
              <w:jc w:val="center"/>
              <w:textAlignment w:val="center"/>
              <w:rPr>
                <w:rFonts w:ascii="宋体" w:hAnsi="宋体" w:cs="宋体"/>
                <w:sz w:val="24"/>
              </w:rPr>
            </w:pPr>
            <w:r>
              <w:rPr>
                <w:rFonts w:hint="eastAsia" w:ascii="宋体" w:hAnsi="宋体" w:cs="宋体"/>
                <w:color w:val="000000"/>
                <w:kern w:val="0"/>
                <w:sz w:val="16"/>
                <w:szCs w:val="16"/>
                <w:lang w:bidi="ar"/>
              </w:rPr>
              <w:t>11</w:t>
            </w:r>
          </w:p>
        </w:tc>
        <w:tc>
          <w:tcPr>
            <w:tcW w:w="2178" w:type="dxa"/>
            <w:gridSpan w:val="4"/>
            <w:vAlign w:val="center"/>
          </w:tcPr>
          <w:p w14:paraId="46D52FF2">
            <w:pPr>
              <w:widowControl/>
              <w:jc w:val="center"/>
              <w:textAlignment w:val="center"/>
              <w:rPr>
                <w:rFonts w:ascii="宋体" w:hAnsi="宋体" w:cs="宋体"/>
                <w:kern w:val="0"/>
                <w:sz w:val="16"/>
                <w:szCs w:val="16"/>
                <w:highlight w:val="red"/>
                <w:lang w:bidi="ar"/>
              </w:rPr>
            </w:pPr>
            <w:r>
              <w:rPr>
                <w:rFonts w:hint="eastAsia" w:ascii="宋体" w:hAnsi="宋体" w:cs="宋体"/>
                <w:kern w:val="0"/>
                <w:sz w:val="16"/>
                <w:szCs w:val="16"/>
                <w:highlight w:val="red"/>
                <w:lang w:bidi="ar"/>
              </w:rPr>
              <w:t xml:space="preserve">笔记本电脑 </w:t>
            </w:r>
          </w:p>
          <w:p w14:paraId="4D6D0C81">
            <w:pPr>
              <w:widowControl/>
              <w:jc w:val="center"/>
              <w:textAlignment w:val="center"/>
              <w:rPr>
                <w:rFonts w:ascii="宋体" w:hAnsi="宋体" w:cs="宋体"/>
                <w:sz w:val="24"/>
                <w:highlight w:val="red"/>
              </w:rPr>
            </w:pPr>
            <w:r>
              <w:rPr>
                <w:rFonts w:hint="eastAsia" w:ascii="宋体" w:hAnsi="宋体" w:cs="宋体"/>
                <w:kern w:val="0"/>
                <w:sz w:val="16"/>
                <w:szCs w:val="16"/>
                <w:highlight w:val="red"/>
                <w:lang w:bidi="ar"/>
              </w:rPr>
              <w:t>（限价：7000元/台）</w:t>
            </w:r>
          </w:p>
        </w:tc>
        <w:tc>
          <w:tcPr>
            <w:tcW w:w="6299" w:type="dxa"/>
            <w:vAlign w:val="center"/>
          </w:tcPr>
          <w:p w14:paraId="0343ADB8">
            <w:pPr>
              <w:widowControl/>
              <w:jc w:val="left"/>
              <w:textAlignment w:val="center"/>
              <w:rPr>
                <w:rFonts w:ascii="宋体" w:hAnsi="宋体" w:cs="宋体"/>
                <w:kern w:val="0"/>
                <w:sz w:val="16"/>
                <w:szCs w:val="16"/>
                <w:lang w:bidi="ar"/>
              </w:rPr>
            </w:pPr>
            <w:r>
              <w:rPr>
                <w:rFonts w:hint="eastAsia" w:ascii="宋体" w:hAnsi="宋体" w:cs="宋体"/>
                <w:kern w:val="0"/>
                <w:sz w:val="16"/>
                <w:szCs w:val="16"/>
                <w:lang w:bidi="ar"/>
              </w:rPr>
              <w:t xml:space="preserve">1.处理器： 主频≥3.0GHZ 四核 </w:t>
            </w:r>
          </w:p>
          <w:p w14:paraId="388001EA">
            <w:pPr>
              <w:widowControl/>
              <w:jc w:val="left"/>
              <w:textAlignment w:val="center"/>
              <w:rPr>
                <w:rFonts w:ascii="宋体" w:hAnsi="宋体" w:cs="宋体"/>
                <w:kern w:val="0"/>
                <w:sz w:val="16"/>
                <w:szCs w:val="16"/>
                <w:lang w:bidi="ar"/>
              </w:rPr>
            </w:pPr>
            <w:r>
              <w:rPr>
                <w:rFonts w:hint="eastAsia" w:ascii="宋体" w:hAnsi="宋体" w:cs="宋体"/>
                <w:kern w:val="0"/>
                <w:sz w:val="16"/>
                <w:szCs w:val="16"/>
                <w:lang w:bidi="ar"/>
              </w:rPr>
              <w:t>2.操作系统：预装正版国产操作系统</w:t>
            </w:r>
          </w:p>
          <w:p w14:paraId="51790915">
            <w:pPr>
              <w:widowControl/>
              <w:jc w:val="left"/>
              <w:textAlignment w:val="center"/>
              <w:rPr>
                <w:rFonts w:ascii="宋体" w:hAnsi="宋体" w:cs="宋体"/>
                <w:kern w:val="0"/>
                <w:sz w:val="16"/>
                <w:szCs w:val="16"/>
                <w:lang w:bidi="ar"/>
              </w:rPr>
            </w:pPr>
            <w:r>
              <w:rPr>
                <w:rFonts w:hint="eastAsia" w:ascii="宋体" w:hAnsi="宋体" w:cs="宋体"/>
                <w:kern w:val="0"/>
                <w:sz w:val="16"/>
                <w:szCs w:val="16"/>
                <w:lang w:bidi="ar"/>
              </w:rPr>
              <w:t>3.硬盘：≥512GB</w:t>
            </w:r>
          </w:p>
          <w:p w14:paraId="2316A2F6">
            <w:pPr>
              <w:widowControl/>
              <w:jc w:val="left"/>
              <w:textAlignment w:val="center"/>
              <w:rPr>
                <w:rFonts w:ascii="宋体" w:hAnsi="宋体" w:cs="宋体"/>
                <w:kern w:val="0"/>
                <w:sz w:val="16"/>
                <w:szCs w:val="16"/>
                <w:lang w:bidi="ar"/>
              </w:rPr>
            </w:pPr>
            <w:r>
              <w:rPr>
                <w:rFonts w:hint="eastAsia" w:ascii="宋体" w:hAnsi="宋体" w:cs="宋体"/>
                <w:kern w:val="0"/>
                <w:sz w:val="16"/>
                <w:szCs w:val="16"/>
                <w:lang w:bidi="ar"/>
              </w:rPr>
              <w:t>4.内存：≥16G支持双通道</w:t>
            </w:r>
          </w:p>
          <w:p w14:paraId="144C8BFB">
            <w:pPr>
              <w:widowControl/>
              <w:jc w:val="left"/>
              <w:textAlignment w:val="center"/>
              <w:rPr>
                <w:rFonts w:ascii="宋体" w:hAnsi="宋体" w:cs="宋体"/>
                <w:kern w:val="0"/>
                <w:sz w:val="16"/>
                <w:szCs w:val="16"/>
                <w:lang w:bidi="ar"/>
              </w:rPr>
            </w:pPr>
            <w:r>
              <w:rPr>
                <w:rFonts w:hint="eastAsia" w:ascii="宋体" w:hAnsi="宋体" w:cs="宋体"/>
                <w:kern w:val="0"/>
                <w:sz w:val="16"/>
                <w:szCs w:val="16"/>
                <w:lang w:bidi="ar"/>
              </w:rPr>
              <w:t>5.显卡：集成显卡</w:t>
            </w:r>
          </w:p>
          <w:p w14:paraId="6BF1FD4A">
            <w:pPr>
              <w:widowControl/>
              <w:jc w:val="left"/>
              <w:textAlignment w:val="center"/>
              <w:rPr>
                <w:rFonts w:ascii="宋体" w:hAnsi="宋体" w:cs="宋体"/>
                <w:kern w:val="0"/>
                <w:sz w:val="16"/>
                <w:szCs w:val="16"/>
                <w:lang w:bidi="ar"/>
              </w:rPr>
            </w:pPr>
            <w:r>
              <w:rPr>
                <w:rFonts w:hint="eastAsia" w:ascii="宋体" w:hAnsi="宋体" w:cs="宋体"/>
                <w:kern w:val="0"/>
                <w:sz w:val="16"/>
                <w:szCs w:val="16"/>
                <w:lang w:bidi="ar"/>
              </w:rPr>
              <w:t>6.网卡：无线网卡 + RJ45接口（原生）</w:t>
            </w:r>
          </w:p>
          <w:p w14:paraId="71D9FF50">
            <w:pPr>
              <w:widowControl/>
              <w:jc w:val="left"/>
              <w:textAlignment w:val="center"/>
              <w:rPr>
                <w:rFonts w:ascii="宋体" w:hAnsi="宋体" w:cs="宋体"/>
                <w:kern w:val="0"/>
                <w:sz w:val="16"/>
                <w:szCs w:val="16"/>
                <w:lang w:bidi="ar"/>
              </w:rPr>
            </w:pPr>
            <w:r>
              <w:rPr>
                <w:rFonts w:hint="eastAsia" w:ascii="宋体" w:hAnsi="宋体" w:cs="宋体"/>
                <w:kern w:val="0"/>
                <w:sz w:val="16"/>
                <w:szCs w:val="16"/>
                <w:lang w:bidi="ar"/>
              </w:rPr>
              <w:t>7.蓝牙：蓝牙5.3</w:t>
            </w:r>
          </w:p>
          <w:p w14:paraId="605FE69F">
            <w:pPr>
              <w:widowControl/>
              <w:jc w:val="left"/>
              <w:textAlignment w:val="center"/>
              <w:rPr>
                <w:rFonts w:ascii="宋体" w:hAnsi="宋体" w:cs="宋体"/>
                <w:kern w:val="0"/>
                <w:sz w:val="16"/>
                <w:szCs w:val="16"/>
                <w:lang w:bidi="ar"/>
              </w:rPr>
            </w:pPr>
            <w:r>
              <w:rPr>
                <w:rFonts w:hint="eastAsia" w:ascii="宋体" w:hAnsi="宋体" w:cs="宋体"/>
                <w:kern w:val="0"/>
                <w:sz w:val="16"/>
                <w:szCs w:val="16"/>
                <w:lang w:bidi="ar"/>
              </w:rPr>
              <w:t>8.显示屏：≥14英寸LCD，分辨率1920x1080，60Hz</w:t>
            </w:r>
          </w:p>
          <w:p w14:paraId="2D2BF45F">
            <w:pPr>
              <w:widowControl/>
              <w:jc w:val="left"/>
              <w:textAlignment w:val="center"/>
              <w:rPr>
                <w:rFonts w:ascii="宋体" w:hAnsi="宋体" w:cs="宋体"/>
                <w:kern w:val="0"/>
                <w:sz w:val="16"/>
                <w:szCs w:val="16"/>
                <w:lang w:bidi="ar"/>
              </w:rPr>
            </w:pPr>
            <w:r>
              <w:rPr>
                <w:rFonts w:hint="eastAsia" w:ascii="宋体" w:hAnsi="宋体" w:cs="宋体"/>
                <w:kern w:val="0"/>
                <w:sz w:val="16"/>
                <w:szCs w:val="16"/>
                <w:lang w:bidi="ar"/>
              </w:rPr>
              <w:t>9.I/O至少包括：USB 3.0≥2 ，TYPE-C≥1，HDMI ≥1</w:t>
            </w:r>
          </w:p>
          <w:p w14:paraId="08EB81CE">
            <w:pPr>
              <w:widowControl/>
              <w:jc w:val="left"/>
              <w:textAlignment w:val="center"/>
              <w:rPr>
                <w:rFonts w:ascii="宋体" w:hAnsi="宋体" w:cs="宋体"/>
                <w:kern w:val="0"/>
                <w:sz w:val="16"/>
                <w:szCs w:val="16"/>
                <w:lang w:bidi="ar"/>
              </w:rPr>
            </w:pPr>
            <w:r>
              <w:rPr>
                <w:rFonts w:hint="eastAsia" w:ascii="宋体" w:hAnsi="宋体" w:cs="宋体"/>
                <w:kern w:val="0"/>
                <w:sz w:val="16"/>
                <w:szCs w:val="16"/>
                <w:lang w:bidi="ar"/>
              </w:rPr>
              <w:t>10.电池：≥60Wh锂电池</w:t>
            </w:r>
          </w:p>
          <w:p w14:paraId="76D08213">
            <w:pPr>
              <w:widowControl/>
              <w:jc w:val="left"/>
              <w:textAlignment w:val="center"/>
              <w:rPr>
                <w:rFonts w:ascii="宋体" w:hAnsi="宋体" w:cs="宋体"/>
                <w:color w:val="FF0000"/>
                <w:kern w:val="0"/>
                <w:sz w:val="16"/>
                <w:szCs w:val="16"/>
                <w:lang w:bidi="ar"/>
              </w:rPr>
            </w:pPr>
            <w:r>
              <w:rPr>
                <w:rFonts w:hint="eastAsia" w:ascii="宋体" w:hAnsi="宋体" w:cs="宋体"/>
                <w:kern w:val="0"/>
                <w:sz w:val="16"/>
                <w:szCs w:val="16"/>
                <w:lang w:bidi="ar"/>
              </w:rPr>
              <w:t>11.摄像头：≥720P像素摄像头</w:t>
            </w:r>
          </w:p>
        </w:tc>
        <w:tc>
          <w:tcPr>
            <w:tcW w:w="785" w:type="dxa"/>
            <w:vAlign w:val="center"/>
          </w:tcPr>
          <w:p w14:paraId="55312694">
            <w:pPr>
              <w:widowControl/>
              <w:jc w:val="center"/>
              <w:textAlignment w:val="center"/>
              <w:rPr>
                <w:rFonts w:ascii="宋体" w:hAnsi="宋体" w:cs="宋体"/>
                <w:sz w:val="24"/>
              </w:rPr>
            </w:pPr>
            <w:r>
              <w:rPr>
                <w:rFonts w:hint="eastAsia" w:ascii="宋体" w:hAnsi="宋体" w:cs="宋体"/>
                <w:color w:val="000000"/>
                <w:kern w:val="0"/>
                <w:sz w:val="16"/>
                <w:szCs w:val="16"/>
                <w:lang w:bidi="ar"/>
              </w:rPr>
              <w:t>8</w:t>
            </w:r>
          </w:p>
        </w:tc>
        <w:tc>
          <w:tcPr>
            <w:tcW w:w="1020" w:type="dxa"/>
            <w:vAlign w:val="center"/>
          </w:tcPr>
          <w:p w14:paraId="6B49E832">
            <w:pPr>
              <w:widowControl/>
              <w:jc w:val="center"/>
              <w:textAlignment w:val="center"/>
              <w:rPr>
                <w:rFonts w:ascii="宋体" w:hAnsi="宋体" w:cs="宋体"/>
                <w:sz w:val="24"/>
              </w:rPr>
            </w:pPr>
            <w:r>
              <w:rPr>
                <w:rFonts w:hint="eastAsia" w:ascii="宋体" w:hAnsi="宋体" w:cs="宋体"/>
                <w:color w:val="000000"/>
                <w:kern w:val="0"/>
                <w:sz w:val="16"/>
                <w:szCs w:val="16"/>
                <w:lang w:bidi="ar"/>
              </w:rPr>
              <w:t>台</w:t>
            </w:r>
          </w:p>
        </w:tc>
        <w:tc>
          <w:tcPr>
            <w:tcW w:w="2948" w:type="dxa"/>
          </w:tcPr>
          <w:p w14:paraId="6944A416">
            <w:pPr>
              <w:spacing w:line="500" w:lineRule="exact"/>
              <w:rPr>
                <w:rFonts w:ascii="宋体" w:hAnsi="宋体" w:cs="宋体"/>
                <w:sz w:val="24"/>
              </w:rPr>
            </w:pPr>
            <w:r>
              <w:drawing>
                <wp:anchor distT="0" distB="0" distL="114300" distR="114300" simplePos="0" relativeHeight="251853824" behindDoc="1" locked="0" layoutInCell="1" allowOverlap="1">
                  <wp:simplePos x="0" y="0"/>
                  <wp:positionH relativeFrom="column">
                    <wp:posOffset>717550</wp:posOffset>
                  </wp:positionH>
                  <wp:positionV relativeFrom="paragraph">
                    <wp:posOffset>71120</wp:posOffset>
                  </wp:positionV>
                  <wp:extent cx="814070" cy="738505"/>
                  <wp:effectExtent l="0" t="0" r="5080" b="4445"/>
                  <wp:wrapTight wrapText="bothSides">
                    <wp:wrapPolygon>
                      <wp:start x="0" y="0"/>
                      <wp:lineTo x="0" y="21173"/>
                      <wp:lineTo x="21229" y="21173"/>
                      <wp:lineTo x="21229" y="0"/>
                      <wp:lineTo x="0" y="0"/>
                    </wp:wrapPolygon>
                  </wp:wrapTight>
                  <wp:docPr id="19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图片 2"/>
                          <pic:cNvPicPr>
                            <a:picLocks noChangeAspect="1"/>
                          </pic:cNvPicPr>
                        </pic:nvPicPr>
                        <pic:blipFill>
                          <a:blip r:embed="rId77"/>
                          <a:stretch>
                            <a:fillRect/>
                          </a:stretch>
                        </pic:blipFill>
                        <pic:spPr>
                          <a:xfrm>
                            <a:off x="0" y="0"/>
                            <a:ext cx="814070" cy="738505"/>
                          </a:xfrm>
                          <a:prstGeom prst="rect">
                            <a:avLst/>
                          </a:prstGeom>
                          <a:noFill/>
                          <a:ln>
                            <a:noFill/>
                          </a:ln>
                        </pic:spPr>
                      </pic:pic>
                    </a:graphicData>
                  </a:graphic>
                </wp:anchor>
              </w:drawing>
            </w:r>
          </w:p>
        </w:tc>
      </w:tr>
      <w:tr w14:paraId="6B5CBD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14212398">
            <w:pPr>
              <w:widowControl/>
              <w:jc w:val="center"/>
              <w:textAlignment w:val="center"/>
              <w:rPr>
                <w:rFonts w:ascii="宋体" w:hAnsi="宋体" w:cs="宋体"/>
                <w:sz w:val="24"/>
              </w:rPr>
            </w:pPr>
            <w:r>
              <w:rPr>
                <w:rFonts w:hint="eastAsia" w:ascii="宋体" w:hAnsi="宋体" w:cs="宋体"/>
                <w:color w:val="000000"/>
                <w:kern w:val="0"/>
                <w:sz w:val="16"/>
                <w:szCs w:val="16"/>
                <w:lang w:bidi="ar"/>
              </w:rPr>
              <w:t>12</w:t>
            </w:r>
          </w:p>
        </w:tc>
        <w:tc>
          <w:tcPr>
            <w:tcW w:w="2178" w:type="dxa"/>
            <w:gridSpan w:val="4"/>
            <w:vAlign w:val="center"/>
          </w:tcPr>
          <w:p w14:paraId="043BCBCB">
            <w:pPr>
              <w:widowControl/>
              <w:jc w:val="center"/>
              <w:textAlignment w:val="center"/>
              <w:rPr>
                <w:rFonts w:ascii="宋体" w:hAnsi="宋体" w:cs="宋体"/>
                <w:kern w:val="0"/>
                <w:sz w:val="16"/>
                <w:szCs w:val="16"/>
                <w:lang w:bidi="ar"/>
              </w:rPr>
            </w:pPr>
            <w:r>
              <w:rPr>
                <w:rFonts w:hint="eastAsia" w:ascii="宋体" w:hAnsi="宋体" w:cs="宋体"/>
                <w:kern w:val="0"/>
                <w:sz w:val="16"/>
                <w:szCs w:val="16"/>
                <w:lang w:bidi="ar"/>
              </w:rPr>
              <w:t>黑白打印机</w:t>
            </w:r>
          </w:p>
          <w:p w14:paraId="101F8E13">
            <w:pPr>
              <w:widowControl/>
              <w:jc w:val="center"/>
              <w:textAlignment w:val="center"/>
              <w:rPr>
                <w:rFonts w:ascii="宋体" w:hAnsi="宋体" w:cs="宋体"/>
                <w:kern w:val="0"/>
                <w:sz w:val="16"/>
                <w:szCs w:val="16"/>
                <w:lang w:bidi="ar"/>
              </w:rPr>
            </w:pPr>
            <w:r>
              <w:rPr>
                <w:rFonts w:hint="eastAsia" w:ascii="宋体" w:hAnsi="宋体" w:cs="宋体"/>
                <w:kern w:val="0"/>
                <w:sz w:val="16"/>
                <w:szCs w:val="16"/>
                <w:lang w:bidi="ar"/>
              </w:rPr>
              <w:t>（限价：1500元/台）</w:t>
            </w:r>
          </w:p>
        </w:tc>
        <w:tc>
          <w:tcPr>
            <w:tcW w:w="6299" w:type="dxa"/>
            <w:vAlign w:val="center"/>
          </w:tcPr>
          <w:p w14:paraId="0B0B7947">
            <w:pPr>
              <w:widowControl/>
              <w:jc w:val="left"/>
              <w:textAlignment w:val="center"/>
              <w:rPr>
                <w:rFonts w:ascii="宋体" w:hAnsi="宋体" w:cs="宋体"/>
                <w:kern w:val="0"/>
                <w:sz w:val="16"/>
                <w:szCs w:val="16"/>
                <w:lang w:bidi="ar"/>
              </w:rPr>
            </w:pPr>
            <w:r>
              <w:rPr>
                <w:rFonts w:hint="eastAsia" w:ascii="宋体" w:hAnsi="宋体" w:cs="宋体"/>
                <w:kern w:val="0"/>
                <w:sz w:val="16"/>
                <w:szCs w:val="16"/>
                <w:lang w:bidi="ar"/>
              </w:rPr>
              <w:t>1、打印功能打印分辨率≥4800*600dpi</w:t>
            </w:r>
          </w:p>
          <w:p w14:paraId="66EC1566">
            <w:pPr>
              <w:widowControl/>
              <w:jc w:val="left"/>
              <w:textAlignment w:val="center"/>
              <w:rPr>
                <w:rFonts w:ascii="宋体" w:hAnsi="宋体" w:cs="宋体"/>
                <w:kern w:val="0"/>
                <w:sz w:val="16"/>
                <w:szCs w:val="16"/>
                <w:lang w:bidi="ar"/>
              </w:rPr>
            </w:pPr>
            <w:r>
              <w:rPr>
                <w:rFonts w:hint="eastAsia" w:ascii="宋体" w:hAnsi="宋体" w:cs="宋体"/>
                <w:kern w:val="0"/>
                <w:sz w:val="16"/>
                <w:szCs w:val="16"/>
                <w:lang w:bidi="ar"/>
              </w:rPr>
              <w:t>2、支持纸张尺寸A4</w:t>
            </w:r>
          </w:p>
          <w:p w14:paraId="1F0D452D">
            <w:pPr>
              <w:widowControl/>
              <w:jc w:val="left"/>
              <w:textAlignment w:val="center"/>
              <w:rPr>
                <w:rFonts w:ascii="宋体" w:hAnsi="宋体" w:cs="宋体"/>
                <w:kern w:val="0"/>
                <w:sz w:val="16"/>
                <w:szCs w:val="16"/>
                <w:lang w:bidi="ar"/>
              </w:rPr>
            </w:pPr>
            <w:r>
              <w:rPr>
                <w:rFonts w:hint="eastAsia" w:ascii="宋体" w:hAnsi="宋体" w:cs="宋体"/>
                <w:kern w:val="0"/>
                <w:sz w:val="16"/>
                <w:szCs w:val="16"/>
                <w:lang w:bidi="ar"/>
              </w:rPr>
              <w:t>3、端口USB</w:t>
            </w:r>
          </w:p>
          <w:p w14:paraId="6D564757">
            <w:pPr>
              <w:widowControl/>
              <w:jc w:val="left"/>
              <w:textAlignment w:val="center"/>
              <w:rPr>
                <w:rFonts w:ascii="宋体" w:hAnsi="宋体" w:cs="宋体"/>
                <w:kern w:val="0"/>
                <w:sz w:val="16"/>
                <w:szCs w:val="16"/>
                <w:lang w:bidi="ar"/>
              </w:rPr>
            </w:pPr>
            <w:r>
              <w:rPr>
                <w:rFonts w:hint="eastAsia" w:ascii="宋体" w:hAnsi="宋体" w:cs="宋体"/>
                <w:kern w:val="0"/>
                <w:sz w:val="16"/>
                <w:szCs w:val="16"/>
                <w:lang w:bidi="ar"/>
              </w:rPr>
              <w:t>4、纸张输入容量≥149</w:t>
            </w:r>
          </w:p>
          <w:p w14:paraId="20072E67">
            <w:pPr>
              <w:widowControl/>
              <w:jc w:val="left"/>
              <w:textAlignment w:val="center"/>
              <w:rPr>
                <w:rFonts w:ascii="宋体" w:hAnsi="宋体" w:cs="宋体"/>
                <w:sz w:val="24"/>
              </w:rPr>
            </w:pPr>
            <w:r>
              <w:rPr>
                <w:rFonts w:hint="eastAsia" w:ascii="宋体" w:hAnsi="宋体" w:cs="宋体"/>
                <w:kern w:val="0"/>
                <w:sz w:val="16"/>
                <w:szCs w:val="16"/>
                <w:lang w:bidi="ar"/>
              </w:rPr>
              <w:t>5、页打印速度≥24页</w:t>
            </w:r>
          </w:p>
        </w:tc>
        <w:tc>
          <w:tcPr>
            <w:tcW w:w="785" w:type="dxa"/>
            <w:vAlign w:val="center"/>
          </w:tcPr>
          <w:p w14:paraId="7E7E6951">
            <w:pPr>
              <w:widowControl/>
              <w:jc w:val="center"/>
              <w:textAlignment w:val="center"/>
              <w:rPr>
                <w:rFonts w:ascii="宋体" w:hAnsi="宋体" w:cs="宋体"/>
                <w:sz w:val="24"/>
              </w:rPr>
            </w:pPr>
            <w:r>
              <w:rPr>
                <w:rFonts w:hint="eastAsia" w:ascii="宋体" w:hAnsi="宋体" w:cs="宋体"/>
                <w:color w:val="000000"/>
                <w:kern w:val="0"/>
                <w:sz w:val="16"/>
                <w:szCs w:val="16"/>
                <w:lang w:bidi="ar"/>
              </w:rPr>
              <w:t>4</w:t>
            </w:r>
          </w:p>
        </w:tc>
        <w:tc>
          <w:tcPr>
            <w:tcW w:w="1020" w:type="dxa"/>
            <w:vAlign w:val="center"/>
          </w:tcPr>
          <w:p w14:paraId="04C4193F">
            <w:pPr>
              <w:widowControl/>
              <w:jc w:val="center"/>
              <w:textAlignment w:val="center"/>
              <w:rPr>
                <w:rFonts w:ascii="宋体" w:hAnsi="宋体" w:cs="宋体"/>
                <w:sz w:val="24"/>
              </w:rPr>
            </w:pPr>
            <w:r>
              <w:rPr>
                <w:rFonts w:hint="eastAsia" w:ascii="宋体" w:hAnsi="宋体" w:cs="宋体"/>
                <w:color w:val="000000"/>
                <w:kern w:val="0"/>
                <w:sz w:val="16"/>
                <w:szCs w:val="16"/>
                <w:lang w:bidi="ar"/>
              </w:rPr>
              <w:t>台</w:t>
            </w:r>
          </w:p>
        </w:tc>
        <w:tc>
          <w:tcPr>
            <w:tcW w:w="2948" w:type="dxa"/>
          </w:tcPr>
          <w:p w14:paraId="516E152F">
            <w:pPr>
              <w:spacing w:line="500" w:lineRule="exact"/>
              <w:rPr>
                <w:rFonts w:ascii="宋体" w:hAnsi="宋体" w:cs="宋体"/>
                <w:sz w:val="24"/>
              </w:rPr>
            </w:pPr>
            <w:r>
              <w:drawing>
                <wp:anchor distT="0" distB="0" distL="114300" distR="114300" simplePos="0" relativeHeight="251725824" behindDoc="1" locked="0" layoutInCell="1" allowOverlap="1">
                  <wp:simplePos x="0" y="0"/>
                  <wp:positionH relativeFrom="column">
                    <wp:posOffset>695325</wp:posOffset>
                  </wp:positionH>
                  <wp:positionV relativeFrom="paragraph">
                    <wp:posOffset>165100</wp:posOffset>
                  </wp:positionV>
                  <wp:extent cx="810895" cy="640080"/>
                  <wp:effectExtent l="0" t="0" r="8255" b="7620"/>
                  <wp:wrapTight wrapText="bothSides">
                    <wp:wrapPolygon>
                      <wp:start x="0" y="0"/>
                      <wp:lineTo x="0" y="21214"/>
                      <wp:lineTo x="21312" y="21214"/>
                      <wp:lineTo x="21312" y="0"/>
                      <wp:lineTo x="0" y="0"/>
                    </wp:wrapPolygon>
                  </wp:wrapTight>
                  <wp:docPr id="66" name="图片 16"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16" descr="clipboard/drawings/NULL"/>
                          <pic:cNvPicPr>
                            <a:picLocks noChangeAspect="1"/>
                          </pic:cNvPicPr>
                        </pic:nvPicPr>
                        <pic:blipFill>
                          <a:blip r:embed="rId78" r:link="rId37"/>
                          <a:stretch>
                            <a:fillRect/>
                          </a:stretch>
                        </pic:blipFill>
                        <pic:spPr>
                          <a:xfrm>
                            <a:off x="0" y="0"/>
                            <a:ext cx="810895" cy="640080"/>
                          </a:xfrm>
                          <a:prstGeom prst="rect">
                            <a:avLst/>
                          </a:prstGeom>
                          <a:noFill/>
                          <a:ln>
                            <a:noFill/>
                          </a:ln>
                        </pic:spPr>
                      </pic:pic>
                    </a:graphicData>
                  </a:graphic>
                </wp:anchor>
              </w:drawing>
            </w:r>
          </w:p>
        </w:tc>
      </w:tr>
      <w:tr w14:paraId="143251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87" w:hRule="atLeast"/>
        </w:trPr>
        <w:tc>
          <w:tcPr>
            <w:tcW w:w="848" w:type="dxa"/>
            <w:vAlign w:val="center"/>
          </w:tcPr>
          <w:p w14:paraId="640F5775">
            <w:pPr>
              <w:widowControl/>
              <w:jc w:val="center"/>
              <w:textAlignment w:val="center"/>
              <w:rPr>
                <w:rFonts w:ascii="宋体" w:hAnsi="宋体" w:cs="宋体"/>
                <w:sz w:val="24"/>
              </w:rPr>
            </w:pPr>
            <w:r>
              <w:rPr>
                <w:rFonts w:hint="eastAsia" w:ascii="宋体" w:hAnsi="宋体" w:cs="宋体"/>
                <w:color w:val="000000"/>
                <w:kern w:val="0"/>
                <w:sz w:val="16"/>
                <w:szCs w:val="16"/>
                <w:lang w:bidi="ar"/>
              </w:rPr>
              <w:t>13</w:t>
            </w:r>
          </w:p>
        </w:tc>
        <w:tc>
          <w:tcPr>
            <w:tcW w:w="2178" w:type="dxa"/>
            <w:gridSpan w:val="4"/>
            <w:vAlign w:val="center"/>
          </w:tcPr>
          <w:p w14:paraId="68D23E70">
            <w:pPr>
              <w:widowControl/>
              <w:jc w:val="center"/>
              <w:textAlignment w:val="center"/>
              <w:rPr>
                <w:rFonts w:ascii="宋体" w:hAnsi="宋体" w:cs="宋体"/>
                <w:sz w:val="24"/>
              </w:rPr>
            </w:pPr>
            <w:r>
              <w:rPr>
                <w:rFonts w:hint="eastAsia" w:ascii="宋体" w:hAnsi="宋体" w:cs="宋体"/>
                <w:kern w:val="0"/>
                <w:sz w:val="16"/>
                <w:szCs w:val="16"/>
                <w:lang w:bidi="ar"/>
              </w:rPr>
              <w:t>过塑机（A3）</w:t>
            </w:r>
          </w:p>
        </w:tc>
        <w:tc>
          <w:tcPr>
            <w:tcW w:w="6299" w:type="dxa"/>
            <w:vAlign w:val="center"/>
          </w:tcPr>
          <w:p w14:paraId="3F85A560">
            <w:pPr>
              <w:widowControl/>
              <w:jc w:val="left"/>
              <w:textAlignment w:val="center"/>
              <w:rPr>
                <w:rFonts w:ascii="宋体" w:hAnsi="宋体" w:cs="宋体"/>
                <w:sz w:val="24"/>
              </w:rPr>
            </w:pPr>
            <w:r>
              <w:rPr>
                <w:rFonts w:hint="eastAsia" w:ascii="宋体" w:hAnsi="宋体" w:cs="宋体"/>
                <w:color w:val="000000" w:themeColor="text1"/>
                <w:kern w:val="0"/>
                <w:sz w:val="16"/>
                <w:szCs w:val="16"/>
                <w:lang w:bidi="ar"/>
                <w14:textFill>
                  <w14:solidFill>
                    <w14:schemeClr w14:val="tx1"/>
                  </w14:solidFill>
                </w14:textFill>
              </w:rPr>
              <w:t>最大塑封宽度：A3 预热时长：≤5min 过塑速度：≥300mm/min 档位控温：双档控温 温度范围：80-175mic</w:t>
            </w:r>
          </w:p>
        </w:tc>
        <w:tc>
          <w:tcPr>
            <w:tcW w:w="785" w:type="dxa"/>
            <w:vAlign w:val="center"/>
          </w:tcPr>
          <w:p w14:paraId="557C43FD">
            <w:pPr>
              <w:widowControl/>
              <w:jc w:val="center"/>
              <w:textAlignment w:val="center"/>
              <w:rPr>
                <w:rFonts w:ascii="宋体" w:hAnsi="宋体" w:cs="宋体"/>
                <w:sz w:val="24"/>
              </w:rPr>
            </w:pPr>
            <w:r>
              <w:rPr>
                <w:rFonts w:hint="eastAsia" w:ascii="宋体" w:hAnsi="宋体" w:cs="宋体"/>
                <w:color w:val="000000"/>
                <w:kern w:val="0"/>
                <w:sz w:val="16"/>
                <w:szCs w:val="16"/>
                <w:lang w:bidi="ar"/>
              </w:rPr>
              <w:t>1</w:t>
            </w:r>
          </w:p>
        </w:tc>
        <w:tc>
          <w:tcPr>
            <w:tcW w:w="1020" w:type="dxa"/>
            <w:vAlign w:val="center"/>
          </w:tcPr>
          <w:p w14:paraId="10F61C9D">
            <w:pPr>
              <w:widowControl/>
              <w:jc w:val="center"/>
              <w:textAlignment w:val="center"/>
              <w:rPr>
                <w:rFonts w:ascii="宋体" w:hAnsi="宋体" w:cs="宋体"/>
                <w:sz w:val="24"/>
              </w:rPr>
            </w:pPr>
            <w:r>
              <w:rPr>
                <w:rFonts w:hint="eastAsia" w:ascii="宋体" w:hAnsi="宋体" w:cs="宋体"/>
                <w:color w:val="000000"/>
                <w:kern w:val="0"/>
                <w:sz w:val="16"/>
                <w:szCs w:val="16"/>
                <w:lang w:bidi="ar"/>
              </w:rPr>
              <w:t>台</w:t>
            </w:r>
          </w:p>
        </w:tc>
        <w:tc>
          <w:tcPr>
            <w:tcW w:w="2948" w:type="dxa"/>
          </w:tcPr>
          <w:p w14:paraId="47FAEDF1">
            <w:pPr>
              <w:spacing w:line="500" w:lineRule="exact"/>
              <w:rPr>
                <w:rFonts w:ascii="宋体" w:hAnsi="宋体" w:cs="宋体"/>
                <w:sz w:val="24"/>
              </w:rPr>
            </w:pPr>
            <w:r>
              <w:drawing>
                <wp:anchor distT="0" distB="0" distL="114300" distR="114300" simplePos="0" relativeHeight="251726848" behindDoc="1" locked="0" layoutInCell="1" allowOverlap="1">
                  <wp:simplePos x="0" y="0"/>
                  <wp:positionH relativeFrom="column">
                    <wp:posOffset>701675</wp:posOffset>
                  </wp:positionH>
                  <wp:positionV relativeFrom="paragraph">
                    <wp:posOffset>-52705</wp:posOffset>
                  </wp:positionV>
                  <wp:extent cx="607060" cy="890905"/>
                  <wp:effectExtent l="0" t="0" r="4445" b="2540"/>
                  <wp:wrapTight wrapText="bothSides">
                    <wp:wrapPolygon>
                      <wp:start x="23" y="21600"/>
                      <wp:lineTo x="21035" y="21600"/>
                      <wp:lineTo x="21035" y="354"/>
                      <wp:lineTo x="23" y="354"/>
                      <wp:lineTo x="23" y="21600"/>
                    </wp:wrapPolygon>
                  </wp:wrapTight>
                  <wp:docPr id="67" name="图片 17"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17" descr="clipboard/drawings/NULL"/>
                          <pic:cNvPicPr>
                            <a:picLocks noChangeAspect="1"/>
                          </pic:cNvPicPr>
                        </pic:nvPicPr>
                        <pic:blipFill>
                          <a:blip r:embed="rId79" r:link="rId37"/>
                          <a:stretch>
                            <a:fillRect/>
                          </a:stretch>
                        </pic:blipFill>
                        <pic:spPr>
                          <a:xfrm rot="5400000">
                            <a:off x="0" y="0"/>
                            <a:ext cx="607060" cy="890905"/>
                          </a:xfrm>
                          <a:prstGeom prst="rect">
                            <a:avLst/>
                          </a:prstGeom>
                          <a:noFill/>
                          <a:ln>
                            <a:noFill/>
                          </a:ln>
                        </pic:spPr>
                      </pic:pic>
                    </a:graphicData>
                  </a:graphic>
                </wp:anchor>
              </w:drawing>
            </w:r>
          </w:p>
        </w:tc>
      </w:tr>
      <w:tr w14:paraId="2B7F5F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71D98454">
            <w:pPr>
              <w:widowControl/>
              <w:jc w:val="center"/>
              <w:textAlignment w:val="center"/>
              <w:rPr>
                <w:rFonts w:ascii="宋体" w:hAnsi="宋体" w:cs="宋体"/>
                <w:sz w:val="24"/>
              </w:rPr>
            </w:pPr>
            <w:r>
              <w:rPr>
                <w:rFonts w:hint="eastAsia" w:ascii="宋体" w:hAnsi="宋体" w:cs="宋体"/>
                <w:color w:val="000000"/>
                <w:kern w:val="0"/>
                <w:sz w:val="16"/>
                <w:szCs w:val="16"/>
                <w:lang w:bidi="ar"/>
              </w:rPr>
              <w:t>1</w:t>
            </w:r>
            <w:r>
              <w:rPr>
                <w:rFonts w:ascii="宋体" w:hAnsi="宋体" w:cs="宋体"/>
                <w:color w:val="000000"/>
                <w:kern w:val="0"/>
                <w:sz w:val="16"/>
                <w:szCs w:val="16"/>
                <w:lang w:bidi="ar"/>
              </w:rPr>
              <w:t>4</w:t>
            </w:r>
          </w:p>
        </w:tc>
        <w:tc>
          <w:tcPr>
            <w:tcW w:w="2178" w:type="dxa"/>
            <w:gridSpan w:val="4"/>
            <w:vAlign w:val="center"/>
          </w:tcPr>
          <w:p w14:paraId="1CA701B1">
            <w:pPr>
              <w:widowControl/>
              <w:jc w:val="center"/>
              <w:textAlignment w:val="center"/>
              <w:rPr>
                <w:rFonts w:ascii="宋体" w:hAnsi="宋体" w:cs="宋体"/>
                <w:kern w:val="0"/>
                <w:sz w:val="16"/>
                <w:szCs w:val="16"/>
                <w:lang w:bidi="ar"/>
              </w:rPr>
            </w:pPr>
          </w:p>
          <w:p w14:paraId="0B7E4D93">
            <w:pPr>
              <w:widowControl/>
              <w:jc w:val="center"/>
              <w:textAlignment w:val="center"/>
              <w:rPr>
                <w:rFonts w:ascii="宋体" w:hAnsi="宋体" w:cs="宋体"/>
                <w:kern w:val="0"/>
                <w:sz w:val="16"/>
                <w:szCs w:val="16"/>
                <w:lang w:bidi="ar"/>
              </w:rPr>
            </w:pPr>
            <w:r>
              <w:rPr>
                <w:rFonts w:hint="eastAsia" w:ascii="宋体" w:hAnsi="宋体" w:cs="宋体"/>
                <w:kern w:val="0"/>
                <w:sz w:val="16"/>
                <w:szCs w:val="16"/>
                <w:lang w:bidi="ar"/>
              </w:rPr>
              <w:t>会议桌</w:t>
            </w:r>
          </w:p>
          <w:p w14:paraId="57ECFEFD">
            <w:pPr>
              <w:widowControl/>
              <w:jc w:val="center"/>
              <w:textAlignment w:val="center"/>
              <w:rPr>
                <w:rFonts w:ascii="宋体" w:hAnsi="宋体" w:cs="宋体"/>
                <w:kern w:val="0"/>
                <w:sz w:val="16"/>
                <w:szCs w:val="16"/>
                <w:lang w:bidi="ar"/>
              </w:rPr>
            </w:pPr>
            <w:r>
              <w:rPr>
                <w:rFonts w:hint="eastAsia" w:ascii="宋体" w:hAnsi="宋体" w:cs="宋体"/>
                <w:kern w:val="0"/>
                <w:sz w:val="16"/>
                <w:szCs w:val="16"/>
                <w:lang w:bidi="ar"/>
              </w:rPr>
              <w:t>（限价：1200元/组/平米）</w:t>
            </w:r>
          </w:p>
          <w:p w14:paraId="1A1F618A">
            <w:pPr>
              <w:widowControl/>
              <w:jc w:val="center"/>
              <w:textAlignment w:val="center"/>
              <w:rPr>
                <w:rFonts w:ascii="宋体" w:hAnsi="宋体" w:cs="宋体"/>
                <w:kern w:val="0"/>
                <w:sz w:val="16"/>
                <w:szCs w:val="16"/>
                <w:lang w:bidi="ar"/>
              </w:rPr>
            </w:pPr>
          </w:p>
          <w:p w14:paraId="3D0DE6FB">
            <w:pPr>
              <w:widowControl/>
              <w:jc w:val="center"/>
              <w:textAlignment w:val="center"/>
              <w:rPr>
                <w:rFonts w:ascii="宋体" w:hAnsi="宋体" w:cs="宋体"/>
                <w:kern w:val="0"/>
                <w:sz w:val="16"/>
                <w:szCs w:val="16"/>
                <w:lang w:bidi="ar"/>
              </w:rPr>
            </w:pPr>
          </w:p>
        </w:tc>
        <w:tc>
          <w:tcPr>
            <w:tcW w:w="6299" w:type="dxa"/>
            <w:vAlign w:val="center"/>
          </w:tcPr>
          <w:p w14:paraId="2B12B308">
            <w:pPr>
              <w:widowControl/>
              <w:jc w:val="left"/>
              <w:textAlignment w:val="center"/>
              <w:rPr>
                <w:rFonts w:ascii="宋体" w:hAnsi="宋体" w:cs="宋体"/>
                <w:sz w:val="24"/>
              </w:rPr>
            </w:pPr>
            <w:r>
              <w:rPr>
                <w:rFonts w:hint="eastAsia" w:ascii="宋体" w:hAnsi="宋体" w:cs="宋体"/>
                <w:color w:val="000000"/>
                <w:kern w:val="0"/>
                <w:sz w:val="16"/>
                <w:szCs w:val="16"/>
                <w:lang w:bidi="ar"/>
              </w:rPr>
              <w:t>1、基材：E1级优质环保三聚氰胺板，经防潮、防虫、防腐处理，抗弯力强，不易变形,各种物理、化学性能指标均达到国标相关标准.                                                                                                       2、封边：优质同色PVC封边，厚度2mm。粘胶：高级环保粘胶。</w:t>
            </w:r>
          </w:p>
        </w:tc>
        <w:tc>
          <w:tcPr>
            <w:tcW w:w="785" w:type="dxa"/>
            <w:vAlign w:val="center"/>
          </w:tcPr>
          <w:p w14:paraId="1036B8CA">
            <w:pPr>
              <w:widowControl/>
              <w:jc w:val="center"/>
              <w:textAlignment w:val="center"/>
              <w:rPr>
                <w:rFonts w:ascii="宋体" w:hAnsi="宋体" w:cs="宋体"/>
                <w:sz w:val="24"/>
              </w:rPr>
            </w:pPr>
            <w:r>
              <w:rPr>
                <w:rFonts w:hint="eastAsia" w:ascii="宋体" w:hAnsi="宋体" w:cs="宋体"/>
                <w:color w:val="000000"/>
                <w:kern w:val="0"/>
                <w:sz w:val="16"/>
                <w:szCs w:val="16"/>
                <w:lang w:bidi="ar"/>
              </w:rPr>
              <w:t>1</w:t>
            </w:r>
          </w:p>
        </w:tc>
        <w:tc>
          <w:tcPr>
            <w:tcW w:w="1020" w:type="dxa"/>
            <w:vAlign w:val="center"/>
          </w:tcPr>
          <w:p w14:paraId="1E90C164">
            <w:pPr>
              <w:widowControl/>
              <w:jc w:val="center"/>
              <w:textAlignment w:val="center"/>
              <w:rPr>
                <w:rFonts w:ascii="宋体" w:hAnsi="宋体" w:cs="宋体"/>
                <w:sz w:val="24"/>
              </w:rPr>
            </w:pPr>
            <w:r>
              <w:rPr>
                <w:rFonts w:hint="eastAsia" w:ascii="宋体" w:hAnsi="宋体" w:cs="宋体"/>
                <w:color w:val="000000"/>
                <w:kern w:val="0"/>
                <w:sz w:val="16"/>
                <w:szCs w:val="16"/>
                <w:lang w:bidi="ar"/>
              </w:rPr>
              <w:t>组</w:t>
            </w:r>
          </w:p>
        </w:tc>
        <w:tc>
          <w:tcPr>
            <w:tcW w:w="2948" w:type="dxa"/>
          </w:tcPr>
          <w:p w14:paraId="517567F8">
            <w:pPr>
              <w:spacing w:line="500" w:lineRule="exact"/>
              <w:ind w:firstLine="210" w:firstLineChars="100"/>
              <w:rPr>
                <w:rFonts w:ascii="宋体" w:hAnsi="宋体" w:cs="宋体"/>
                <w:sz w:val="24"/>
              </w:rPr>
            </w:pPr>
            <w:r>
              <w:rPr>
                <w:color w:val="00B0F0"/>
              </w:rPr>
              <w:drawing>
                <wp:anchor distT="0" distB="0" distL="114300" distR="114300" simplePos="0" relativeHeight="251727872" behindDoc="1" locked="0" layoutInCell="1" allowOverlap="1">
                  <wp:simplePos x="0" y="0"/>
                  <wp:positionH relativeFrom="column">
                    <wp:posOffset>396875</wp:posOffset>
                  </wp:positionH>
                  <wp:positionV relativeFrom="paragraph">
                    <wp:posOffset>809625</wp:posOffset>
                  </wp:positionV>
                  <wp:extent cx="948055" cy="480060"/>
                  <wp:effectExtent l="0" t="0" r="4445" b="15240"/>
                  <wp:wrapTight wrapText="bothSides">
                    <wp:wrapPolygon>
                      <wp:start x="0" y="0"/>
                      <wp:lineTo x="0" y="20571"/>
                      <wp:lineTo x="21267" y="20571"/>
                      <wp:lineTo x="21267" y="0"/>
                      <wp:lineTo x="0" y="0"/>
                    </wp:wrapPolygon>
                  </wp:wrapTight>
                  <wp:docPr id="69" name="图片 80"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80" descr="clipboard/drawings/NULL"/>
                          <pic:cNvPicPr>
                            <a:picLocks noChangeAspect="1"/>
                          </pic:cNvPicPr>
                        </pic:nvPicPr>
                        <pic:blipFill>
                          <a:blip r:embed="rId80" r:link="rId37"/>
                          <a:stretch>
                            <a:fillRect/>
                          </a:stretch>
                        </pic:blipFill>
                        <pic:spPr>
                          <a:xfrm>
                            <a:off x="0" y="0"/>
                            <a:ext cx="948055" cy="480060"/>
                          </a:xfrm>
                          <a:prstGeom prst="rect">
                            <a:avLst/>
                          </a:prstGeom>
                          <a:noFill/>
                          <a:ln>
                            <a:noFill/>
                          </a:ln>
                        </pic:spPr>
                      </pic:pic>
                    </a:graphicData>
                  </a:graphic>
                </wp:anchor>
              </w:drawing>
            </w:r>
            <w:r>
              <w:rPr>
                <w:rFonts w:hint="eastAsia" w:ascii="宋体" w:hAnsi="宋体" w:cs="宋体"/>
                <w:color w:val="00B0F0"/>
                <w:sz w:val="24"/>
              </w:rPr>
              <w:t>使用面积：100平方米</w:t>
            </w:r>
          </w:p>
        </w:tc>
      </w:tr>
      <w:tr w14:paraId="169BE9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078" w:type="dxa"/>
            <w:gridSpan w:val="9"/>
          </w:tcPr>
          <w:p w14:paraId="03912982">
            <w:pPr>
              <w:spacing w:line="500" w:lineRule="exact"/>
              <w:rPr>
                <w:rFonts w:ascii="宋体" w:hAnsi="宋体" w:cs="宋体"/>
                <w:sz w:val="24"/>
              </w:rPr>
            </w:pPr>
            <w:r>
              <w:rPr>
                <w:rFonts w:hint="eastAsia" w:ascii="宋体" w:hAnsi="宋体" w:cs="宋体"/>
                <w:sz w:val="24"/>
              </w:rPr>
              <w:t>四、厨房设施设备（以下货物尺寸均为参考尺寸）</w:t>
            </w:r>
          </w:p>
        </w:tc>
      </w:tr>
      <w:tr w14:paraId="3D6B63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5825E763">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1</w:t>
            </w:r>
          </w:p>
        </w:tc>
        <w:tc>
          <w:tcPr>
            <w:tcW w:w="2178" w:type="dxa"/>
            <w:gridSpan w:val="4"/>
            <w:vAlign w:val="center"/>
          </w:tcPr>
          <w:p w14:paraId="3E1C7051">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双眼大锅灶</w:t>
            </w:r>
          </w:p>
        </w:tc>
        <w:tc>
          <w:tcPr>
            <w:tcW w:w="6299" w:type="dxa"/>
            <w:vAlign w:val="center"/>
          </w:tcPr>
          <w:p w14:paraId="694226EA">
            <w:pPr>
              <w:widowControl/>
              <w:jc w:val="left"/>
              <w:textAlignment w:val="center"/>
              <w:rPr>
                <w:rFonts w:ascii="宋体" w:hAnsi="宋体" w:cs="宋体"/>
                <w:color w:val="000000" w:themeColor="text1"/>
                <w:sz w:val="24"/>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2000*1150*800mm。主材采用不锈钢SUS304-2B板：台面1.0mm、前面板、侧板及背板≥1.0mm；辅料采用Q235钢板及方钢：台面垫板≥1.0mm、炉膛≥1.0mm、框架底部采用镀锌角铁、支撑角钢≥40*40*3mm，炉腿≥φ48*3mm无缝钢管，外套≥φ51*0.8mm不锈钢管及配铸铁可调炉脚；背板上配置优质摇摆式水龙头；炉头采用低噪音预混式节能炉头，一体式铸铁炉膛及红外辐射板，红外线节能原理及具备离锅断主火功能；;气掣、水掣、低噪音鼓风机；红外线控制电子打火</w:t>
            </w:r>
          </w:p>
        </w:tc>
        <w:tc>
          <w:tcPr>
            <w:tcW w:w="785" w:type="dxa"/>
            <w:vAlign w:val="center"/>
          </w:tcPr>
          <w:p w14:paraId="4B4D852F">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581361AD">
            <w:pPr>
              <w:widowControl/>
              <w:jc w:val="center"/>
              <w:textAlignment w:val="center"/>
              <w:rPr>
                <w:rFonts w:ascii="宋体" w:hAnsi="宋体" w:cs="宋体"/>
                <w:sz w:val="24"/>
              </w:rPr>
            </w:pPr>
            <w:r>
              <w:rPr>
                <w:rFonts w:hint="eastAsia" w:ascii="宋体" w:hAnsi="宋体" w:cs="宋体"/>
                <w:color w:val="000000"/>
                <w:kern w:val="0"/>
                <w:sz w:val="16"/>
                <w:szCs w:val="16"/>
                <w:lang w:bidi="ar"/>
              </w:rPr>
              <w:t>台</w:t>
            </w:r>
          </w:p>
        </w:tc>
        <w:tc>
          <w:tcPr>
            <w:tcW w:w="2948" w:type="dxa"/>
          </w:tcPr>
          <w:p w14:paraId="228E27E9">
            <w:pPr>
              <w:spacing w:line="500" w:lineRule="exact"/>
              <w:rPr>
                <w:rFonts w:ascii="宋体" w:hAnsi="宋体" w:cs="宋体"/>
                <w:sz w:val="24"/>
              </w:rPr>
            </w:pPr>
            <w:r>
              <w:drawing>
                <wp:anchor distT="0" distB="0" distL="114300" distR="114300" simplePos="0" relativeHeight="251728896" behindDoc="1" locked="0" layoutInCell="1" allowOverlap="1">
                  <wp:simplePos x="0" y="0"/>
                  <wp:positionH relativeFrom="column">
                    <wp:posOffset>571500</wp:posOffset>
                  </wp:positionH>
                  <wp:positionV relativeFrom="paragraph">
                    <wp:posOffset>117475</wp:posOffset>
                  </wp:positionV>
                  <wp:extent cx="710565" cy="537210"/>
                  <wp:effectExtent l="0" t="0" r="13335" b="15240"/>
                  <wp:wrapTight wrapText="bothSides">
                    <wp:wrapPolygon>
                      <wp:start x="0" y="0"/>
                      <wp:lineTo x="0" y="20681"/>
                      <wp:lineTo x="20847" y="20681"/>
                      <wp:lineTo x="20847" y="0"/>
                      <wp:lineTo x="0" y="0"/>
                    </wp:wrapPolygon>
                  </wp:wrapTight>
                  <wp:docPr id="70" name="图片 81"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81" descr="clipboard/drawings/NULL"/>
                          <pic:cNvPicPr>
                            <a:picLocks noChangeAspect="1"/>
                          </pic:cNvPicPr>
                        </pic:nvPicPr>
                        <pic:blipFill>
                          <a:blip r:embed="rId81" r:link="rId37"/>
                          <a:stretch>
                            <a:fillRect/>
                          </a:stretch>
                        </pic:blipFill>
                        <pic:spPr>
                          <a:xfrm>
                            <a:off x="0" y="0"/>
                            <a:ext cx="710565" cy="537210"/>
                          </a:xfrm>
                          <a:prstGeom prst="rect">
                            <a:avLst/>
                          </a:prstGeom>
                          <a:noFill/>
                          <a:ln>
                            <a:noFill/>
                          </a:ln>
                        </pic:spPr>
                      </pic:pic>
                    </a:graphicData>
                  </a:graphic>
                </wp:anchor>
              </w:drawing>
            </w:r>
          </w:p>
        </w:tc>
      </w:tr>
      <w:tr w14:paraId="17BE99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848" w:type="dxa"/>
            <w:vAlign w:val="center"/>
          </w:tcPr>
          <w:p w14:paraId="70772698">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2</w:t>
            </w:r>
          </w:p>
        </w:tc>
        <w:tc>
          <w:tcPr>
            <w:tcW w:w="2178" w:type="dxa"/>
            <w:gridSpan w:val="4"/>
            <w:vAlign w:val="center"/>
          </w:tcPr>
          <w:p w14:paraId="110A1064">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单眼大锅灶</w:t>
            </w:r>
          </w:p>
        </w:tc>
        <w:tc>
          <w:tcPr>
            <w:tcW w:w="6299" w:type="dxa"/>
            <w:vAlign w:val="center"/>
          </w:tcPr>
          <w:p w14:paraId="25D7A5C4">
            <w:pPr>
              <w:widowControl/>
              <w:jc w:val="left"/>
              <w:textAlignment w:val="center"/>
              <w:rPr>
                <w:rFonts w:ascii="宋体" w:hAnsi="宋体" w:cs="宋体"/>
                <w:color w:val="000000" w:themeColor="text1"/>
                <w:sz w:val="24"/>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外形尺寸1050*1150*800+450，锅囗直径≥800，天燃气压力≥2000P，主材采用不锈钢SUS304-2B国标板：台面≥1.35mm、前面板、侧板及背板≥1.0mm；辅料采用Q235钢板及方钢：台面垫板≥1.5mm、炉膛≥1.5mm、框架底部采用镀锌角铁、支撑角钢≥40*40*3mm，炉腿≥φ48*3mm无缝钢管，外套≥φ51*0.8mm不锈钢管及配铸铁可调炉脚；背板上配置优质摇摆式水龙头；双层球墨铸钢炉膛，静音炉头，电子点火系统，≥80W中压静音风机</w:t>
            </w:r>
          </w:p>
        </w:tc>
        <w:tc>
          <w:tcPr>
            <w:tcW w:w="785" w:type="dxa"/>
            <w:vAlign w:val="center"/>
          </w:tcPr>
          <w:p w14:paraId="25A82B44">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11702F69">
            <w:pPr>
              <w:widowControl/>
              <w:jc w:val="center"/>
              <w:textAlignment w:val="center"/>
              <w:rPr>
                <w:rFonts w:ascii="宋体" w:hAnsi="宋体" w:cs="宋体"/>
                <w:sz w:val="24"/>
              </w:rPr>
            </w:pPr>
            <w:r>
              <w:rPr>
                <w:rFonts w:hint="eastAsia" w:ascii="宋体" w:hAnsi="宋体" w:cs="宋体"/>
                <w:color w:val="000000"/>
                <w:kern w:val="0"/>
                <w:sz w:val="16"/>
                <w:szCs w:val="16"/>
                <w:lang w:bidi="ar"/>
              </w:rPr>
              <w:t>台</w:t>
            </w:r>
          </w:p>
        </w:tc>
        <w:tc>
          <w:tcPr>
            <w:tcW w:w="2948" w:type="dxa"/>
          </w:tcPr>
          <w:p w14:paraId="0EE63CC6">
            <w:pPr>
              <w:spacing w:line="500" w:lineRule="exact"/>
              <w:rPr>
                <w:rFonts w:ascii="宋体" w:hAnsi="宋体" w:cs="宋体"/>
                <w:sz w:val="24"/>
              </w:rPr>
            </w:pPr>
            <w:r>
              <w:drawing>
                <wp:anchor distT="0" distB="0" distL="114300" distR="114300" simplePos="0" relativeHeight="251729920" behindDoc="1" locked="0" layoutInCell="1" allowOverlap="1">
                  <wp:simplePos x="0" y="0"/>
                  <wp:positionH relativeFrom="column">
                    <wp:posOffset>676275</wp:posOffset>
                  </wp:positionH>
                  <wp:positionV relativeFrom="paragraph">
                    <wp:posOffset>164465</wp:posOffset>
                  </wp:positionV>
                  <wp:extent cx="525145" cy="429895"/>
                  <wp:effectExtent l="0" t="0" r="8255" b="8255"/>
                  <wp:wrapTight wrapText="bothSides">
                    <wp:wrapPolygon>
                      <wp:start x="0" y="0"/>
                      <wp:lineTo x="0" y="20356"/>
                      <wp:lineTo x="21156" y="20356"/>
                      <wp:lineTo x="21156" y="0"/>
                      <wp:lineTo x="0" y="0"/>
                    </wp:wrapPolygon>
                  </wp:wrapTight>
                  <wp:docPr id="71" name="图片 5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564"/>
                          <pic:cNvPicPr>
                            <a:picLocks noChangeAspect="1"/>
                          </pic:cNvPicPr>
                        </pic:nvPicPr>
                        <pic:blipFill>
                          <a:blip r:embed="rId82"/>
                          <a:stretch>
                            <a:fillRect/>
                          </a:stretch>
                        </pic:blipFill>
                        <pic:spPr>
                          <a:xfrm>
                            <a:off x="0" y="0"/>
                            <a:ext cx="525145" cy="429895"/>
                          </a:xfrm>
                          <a:prstGeom prst="rect">
                            <a:avLst/>
                          </a:prstGeom>
                          <a:noFill/>
                          <a:ln>
                            <a:noFill/>
                          </a:ln>
                        </pic:spPr>
                      </pic:pic>
                    </a:graphicData>
                  </a:graphic>
                </wp:anchor>
              </w:drawing>
            </w:r>
          </w:p>
        </w:tc>
      </w:tr>
      <w:tr w14:paraId="7BA42F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77" w:hRule="atLeast"/>
        </w:trPr>
        <w:tc>
          <w:tcPr>
            <w:tcW w:w="848" w:type="dxa"/>
            <w:vAlign w:val="center"/>
          </w:tcPr>
          <w:p w14:paraId="0FA08195">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3</w:t>
            </w:r>
          </w:p>
        </w:tc>
        <w:tc>
          <w:tcPr>
            <w:tcW w:w="2178" w:type="dxa"/>
            <w:gridSpan w:val="4"/>
            <w:vAlign w:val="center"/>
          </w:tcPr>
          <w:p w14:paraId="12CDFEBF">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双星水池</w:t>
            </w:r>
          </w:p>
        </w:tc>
        <w:tc>
          <w:tcPr>
            <w:tcW w:w="6299" w:type="dxa"/>
            <w:vAlign w:val="center"/>
          </w:tcPr>
          <w:p w14:paraId="27E58369">
            <w:pPr>
              <w:widowControl/>
              <w:jc w:val="left"/>
              <w:textAlignment w:val="center"/>
              <w:rPr>
                <w:rFonts w:ascii="宋体" w:hAnsi="宋体" w:cs="宋体"/>
                <w:color w:val="000000" w:themeColor="text1"/>
                <w:sz w:val="24"/>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1200*700*800mm，304不锈钢，台面用材厚度≥1.0mm#不锈钢板，下配≥38X38X1.0规格不锈钢装饰管加强筋，星盆池用材厚度≥1.0mm#2B不锈钢板;方形脚通≥38X38X1.0mm 不锈钢装饰管，方形脚横通≥25X25X1.0mm 不锈钢装饰管，星盆排水口≥50。配水龙头</w:t>
            </w:r>
          </w:p>
        </w:tc>
        <w:tc>
          <w:tcPr>
            <w:tcW w:w="785" w:type="dxa"/>
            <w:vAlign w:val="center"/>
          </w:tcPr>
          <w:p w14:paraId="15E02547">
            <w:pPr>
              <w:widowControl/>
              <w:jc w:val="center"/>
              <w:textAlignment w:val="center"/>
              <w:rPr>
                <w:rFonts w:ascii="宋体" w:hAnsi="宋体" w:cs="宋体"/>
                <w:sz w:val="24"/>
              </w:rPr>
            </w:pPr>
            <w:r>
              <w:rPr>
                <w:rFonts w:hint="eastAsia" w:ascii="宋体" w:hAnsi="宋体" w:cs="宋体"/>
                <w:color w:val="000000"/>
                <w:kern w:val="0"/>
                <w:sz w:val="20"/>
                <w:szCs w:val="20"/>
                <w:lang w:bidi="ar"/>
              </w:rPr>
              <w:t>3</w:t>
            </w:r>
          </w:p>
        </w:tc>
        <w:tc>
          <w:tcPr>
            <w:tcW w:w="1020" w:type="dxa"/>
            <w:vAlign w:val="center"/>
          </w:tcPr>
          <w:p w14:paraId="2A4097B0">
            <w:pPr>
              <w:widowControl/>
              <w:jc w:val="center"/>
              <w:textAlignment w:val="center"/>
              <w:rPr>
                <w:rFonts w:ascii="宋体" w:hAnsi="宋体" w:cs="宋体"/>
                <w:sz w:val="24"/>
              </w:rPr>
            </w:pPr>
            <w:r>
              <w:rPr>
                <w:rFonts w:hint="eastAsia" w:ascii="宋体" w:hAnsi="宋体" w:cs="宋体"/>
                <w:color w:val="000000"/>
                <w:kern w:val="0"/>
                <w:sz w:val="20"/>
                <w:szCs w:val="20"/>
                <w:lang w:bidi="ar"/>
              </w:rPr>
              <w:t>台</w:t>
            </w:r>
          </w:p>
        </w:tc>
        <w:tc>
          <w:tcPr>
            <w:tcW w:w="2948" w:type="dxa"/>
          </w:tcPr>
          <w:p w14:paraId="2E3FE203">
            <w:pPr>
              <w:spacing w:line="500" w:lineRule="exact"/>
              <w:rPr>
                <w:rFonts w:ascii="宋体" w:hAnsi="宋体" w:cs="宋体"/>
                <w:sz w:val="24"/>
              </w:rPr>
            </w:pPr>
            <w:r>
              <w:drawing>
                <wp:anchor distT="0" distB="0" distL="114300" distR="114300" simplePos="0" relativeHeight="251730944" behindDoc="1" locked="0" layoutInCell="1" allowOverlap="1">
                  <wp:simplePos x="0" y="0"/>
                  <wp:positionH relativeFrom="column">
                    <wp:posOffset>561340</wp:posOffset>
                  </wp:positionH>
                  <wp:positionV relativeFrom="paragraph">
                    <wp:posOffset>22225</wp:posOffset>
                  </wp:positionV>
                  <wp:extent cx="786130" cy="603250"/>
                  <wp:effectExtent l="0" t="0" r="13970" b="6350"/>
                  <wp:wrapTight wrapText="bothSides">
                    <wp:wrapPolygon>
                      <wp:start x="0" y="0"/>
                      <wp:lineTo x="0" y="21145"/>
                      <wp:lineTo x="20937" y="21145"/>
                      <wp:lineTo x="20937" y="0"/>
                      <wp:lineTo x="0" y="0"/>
                    </wp:wrapPolygon>
                  </wp:wrapTight>
                  <wp:docPr id="72" name="图片 52"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52" descr="clipboard/drawings/NULL"/>
                          <pic:cNvPicPr>
                            <a:picLocks noChangeAspect="1"/>
                          </pic:cNvPicPr>
                        </pic:nvPicPr>
                        <pic:blipFill>
                          <a:blip r:embed="rId83" r:link="rId37"/>
                          <a:stretch>
                            <a:fillRect/>
                          </a:stretch>
                        </pic:blipFill>
                        <pic:spPr>
                          <a:xfrm>
                            <a:off x="0" y="0"/>
                            <a:ext cx="786130" cy="603250"/>
                          </a:xfrm>
                          <a:prstGeom prst="rect">
                            <a:avLst/>
                          </a:prstGeom>
                          <a:noFill/>
                          <a:ln>
                            <a:noFill/>
                          </a:ln>
                        </pic:spPr>
                      </pic:pic>
                    </a:graphicData>
                  </a:graphic>
                </wp:anchor>
              </w:drawing>
            </w:r>
          </w:p>
        </w:tc>
      </w:tr>
      <w:tr w14:paraId="0F1FC9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04" w:hRule="atLeast"/>
        </w:trPr>
        <w:tc>
          <w:tcPr>
            <w:tcW w:w="848" w:type="dxa"/>
            <w:vAlign w:val="center"/>
          </w:tcPr>
          <w:p w14:paraId="5169A85A">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4</w:t>
            </w:r>
          </w:p>
        </w:tc>
        <w:tc>
          <w:tcPr>
            <w:tcW w:w="2178" w:type="dxa"/>
            <w:gridSpan w:val="4"/>
            <w:vAlign w:val="center"/>
          </w:tcPr>
          <w:p w14:paraId="00462655">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和面机</w:t>
            </w:r>
          </w:p>
        </w:tc>
        <w:tc>
          <w:tcPr>
            <w:tcW w:w="6299" w:type="dxa"/>
            <w:vAlign w:val="center"/>
          </w:tcPr>
          <w:p w14:paraId="461DA123">
            <w:pPr>
              <w:widowControl/>
              <w:jc w:val="left"/>
              <w:textAlignment w:val="center"/>
              <w:rPr>
                <w:rFonts w:ascii="宋体" w:hAnsi="宋体" w:cs="宋体"/>
                <w:color w:val="000000" w:themeColor="text1"/>
                <w:sz w:val="24"/>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750*480*950mm.全钢外壳,304不锈钢绞杠，和面量≥25公斤/次，额定功率：≥2.5KW，额定电压：380v，额定频率：50Hz，合理的速比设计缩短搅拌时间，面团搅拌均匀有弹性，面筋扩展比较好吃水量高。 造型优美占地面积小，机器操作噪音小。</w:t>
            </w:r>
          </w:p>
        </w:tc>
        <w:tc>
          <w:tcPr>
            <w:tcW w:w="785" w:type="dxa"/>
            <w:vAlign w:val="center"/>
          </w:tcPr>
          <w:p w14:paraId="6A275E69">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43D250AA">
            <w:pPr>
              <w:widowControl/>
              <w:jc w:val="center"/>
              <w:textAlignment w:val="center"/>
              <w:rPr>
                <w:rFonts w:ascii="宋体" w:hAnsi="宋体" w:cs="宋体"/>
                <w:sz w:val="24"/>
              </w:rPr>
            </w:pPr>
            <w:r>
              <w:rPr>
                <w:rFonts w:hint="eastAsia" w:ascii="宋体" w:hAnsi="宋体" w:cs="宋体"/>
                <w:color w:val="000000"/>
                <w:kern w:val="0"/>
                <w:sz w:val="20"/>
                <w:szCs w:val="20"/>
                <w:lang w:bidi="ar"/>
              </w:rPr>
              <w:t>台</w:t>
            </w:r>
          </w:p>
        </w:tc>
        <w:tc>
          <w:tcPr>
            <w:tcW w:w="2948" w:type="dxa"/>
          </w:tcPr>
          <w:p w14:paraId="75019E4E">
            <w:pPr>
              <w:spacing w:line="500" w:lineRule="exact"/>
              <w:rPr>
                <w:rFonts w:ascii="宋体" w:hAnsi="宋体" w:cs="宋体"/>
                <w:sz w:val="24"/>
              </w:rPr>
            </w:pPr>
            <w:r>
              <w:drawing>
                <wp:anchor distT="0" distB="0" distL="114300" distR="114300" simplePos="0" relativeHeight="251854848" behindDoc="1" locked="0" layoutInCell="1" allowOverlap="1">
                  <wp:simplePos x="0" y="0"/>
                  <wp:positionH relativeFrom="column">
                    <wp:posOffset>572135</wp:posOffset>
                  </wp:positionH>
                  <wp:positionV relativeFrom="paragraph">
                    <wp:posOffset>71755</wp:posOffset>
                  </wp:positionV>
                  <wp:extent cx="798830" cy="779780"/>
                  <wp:effectExtent l="0" t="0" r="1270" b="1270"/>
                  <wp:wrapTight wrapText="bothSides">
                    <wp:wrapPolygon>
                      <wp:start x="0" y="0"/>
                      <wp:lineTo x="0" y="21107"/>
                      <wp:lineTo x="21119" y="21107"/>
                      <wp:lineTo x="21119" y="0"/>
                      <wp:lineTo x="0" y="0"/>
                    </wp:wrapPolygon>
                  </wp:wrapTight>
                  <wp:docPr id="19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图片 1"/>
                          <pic:cNvPicPr>
                            <a:picLocks noChangeAspect="1"/>
                          </pic:cNvPicPr>
                        </pic:nvPicPr>
                        <pic:blipFill>
                          <a:blip r:embed="rId84"/>
                          <a:stretch>
                            <a:fillRect/>
                          </a:stretch>
                        </pic:blipFill>
                        <pic:spPr>
                          <a:xfrm>
                            <a:off x="0" y="0"/>
                            <a:ext cx="798830" cy="779780"/>
                          </a:xfrm>
                          <a:prstGeom prst="rect">
                            <a:avLst/>
                          </a:prstGeom>
                          <a:noFill/>
                          <a:ln>
                            <a:noFill/>
                          </a:ln>
                        </pic:spPr>
                      </pic:pic>
                    </a:graphicData>
                  </a:graphic>
                </wp:anchor>
              </w:drawing>
            </w:r>
          </w:p>
        </w:tc>
      </w:tr>
      <w:tr w14:paraId="4430D2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86" w:hRule="atLeast"/>
        </w:trPr>
        <w:tc>
          <w:tcPr>
            <w:tcW w:w="848" w:type="dxa"/>
            <w:vAlign w:val="center"/>
          </w:tcPr>
          <w:p w14:paraId="6280A4DB">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5</w:t>
            </w:r>
          </w:p>
        </w:tc>
        <w:tc>
          <w:tcPr>
            <w:tcW w:w="2178" w:type="dxa"/>
            <w:gridSpan w:val="4"/>
            <w:vAlign w:val="center"/>
          </w:tcPr>
          <w:p w14:paraId="52593A6D">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压面机</w:t>
            </w:r>
          </w:p>
        </w:tc>
        <w:tc>
          <w:tcPr>
            <w:tcW w:w="6299" w:type="dxa"/>
            <w:vAlign w:val="center"/>
          </w:tcPr>
          <w:p w14:paraId="69C44E69">
            <w:pPr>
              <w:widowControl/>
              <w:jc w:val="left"/>
              <w:textAlignment w:val="center"/>
              <w:rPr>
                <w:rFonts w:ascii="宋体" w:hAnsi="宋体" w:cs="宋体"/>
                <w:color w:val="000000" w:themeColor="text1"/>
                <w:sz w:val="24"/>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575*565*970mm,全钢外壳、上抽式自动揉面压皮，减少人工与机器的接触，压面宽度：≥338mm，压面厚度：1-20mm，电机功率：≥1.5kw</w:t>
            </w:r>
          </w:p>
        </w:tc>
        <w:tc>
          <w:tcPr>
            <w:tcW w:w="785" w:type="dxa"/>
            <w:vAlign w:val="center"/>
          </w:tcPr>
          <w:p w14:paraId="23A7F4BB">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103EFA65">
            <w:pPr>
              <w:widowControl/>
              <w:jc w:val="center"/>
              <w:textAlignment w:val="center"/>
              <w:rPr>
                <w:rFonts w:ascii="宋体" w:hAnsi="宋体" w:cs="宋体"/>
                <w:sz w:val="24"/>
              </w:rPr>
            </w:pPr>
            <w:r>
              <w:rPr>
                <w:rFonts w:hint="eastAsia" w:ascii="宋体" w:hAnsi="宋体" w:cs="宋体"/>
                <w:color w:val="000000"/>
                <w:kern w:val="0"/>
                <w:sz w:val="20"/>
                <w:szCs w:val="20"/>
                <w:lang w:bidi="ar"/>
              </w:rPr>
              <w:t>台</w:t>
            </w:r>
          </w:p>
        </w:tc>
        <w:tc>
          <w:tcPr>
            <w:tcW w:w="2948" w:type="dxa"/>
          </w:tcPr>
          <w:p w14:paraId="319FA792">
            <w:pPr>
              <w:spacing w:line="500" w:lineRule="exact"/>
              <w:rPr>
                <w:rFonts w:ascii="宋体" w:hAnsi="宋体" w:cs="宋体"/>
                <w:sz w:val="24"/>
              </w:rPr>
            </w:pPr>
            <w:r>
              <w:drawing>
                <wp:anchor distT="0" distB="0" distL="114300" distR="114300" simplePos="0" relativeHeight="251855872" behindDoc="1" locked="0" layoutInCell="1" allowOverlap="1">
                  <wp:simplePos x="0" y="0"/>
                  <wp:positionH relativeFrom="column">
                    <wp:posOffset>597535</wp:posOffset>
                  </wp:positionH>
                  <wp:positionV relativeFrom="paragraph">
                    <wp:posOffset>-6350</wp:posOffset>
                  </wp:positionV>
                  <wp:extent cx="664210" cy="892810"/>
                  <wp:effectExtent l="0" t="0" r="2540" b="2540"/>
                  <wp:wrapTight wrapText="bothSides">
                    <wp:wrapPolygon>
                      <wp:start x="0" y="0"/>
                      <wp:lineTo x="0" y="21201"/>
                      <wp:lineTo x="21063" y="21201"/>
                      <wp:lineTo x="21063" y="0"/>
                      <wp:lineTo x="0" y="0"/>
                    </wp:wrapPolygon>
                  </wp:wrapTight>
                  <wp:docPr id="194" name="图片 2" descr="63a1e67633b0873a549b0b0a4c688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图片 2" descr="63a1e67633b0873a549b0b0a4c68827"/>
                          <pic:cNvPicPr>
                            <a:picLocks noChangeAspect="1"/>
                          </pic:cNvPicPr>
                        </pic:nvPicPr>
                        <pic:blipFill>
                          <a:blip r:embed="rId85"/>
                          <a:stretch>
                            <a:fillRect/>
                          </a:stretch>
                        </pic:blipFill>
                        <pic:spPr>
                          <a:xfrm>
                            <a:off x="0" y="0"/>
                            <a:ext cx="664210" cy="892810"/>
                          </a:xfrm>
                          <a:prstGeom prst="rect">
                            <a:avLst/>
                          </a:prstGeom>
                          <a:noFill/>
                          <a:ln>
                            <a:noFill/>
                          </a:ln>
                        </pic:spPr>
                      </pic:pic>
                    </a:graphicData>
                  </a:graphic>
                </wp:anchor>
              </w:drawing>
            </w:r>
          </w:p>
        </w:tc>
      </w:tr>
      <w:tr w14:paraId="7C2B4C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08" w:hRule="atLeast"/>
        </w:trPr>
        <w:tc>
          <w:tcPr>
            <w:tcW w:w="848" w:type="dxa"/>
            <w:vAlign w:val="center"/>
          </w:tcPr>
          <w:p w14:paraId="723E0386">
            <w:pPr>
              <w:widowControl/>
              <w:jc w:val="center"/>
              <w:textAlignment w:val="center"/>
              <w:rPr>
                <w:rFonts w:ascii="宋体" w:hAnsi="宋体" w:cs="宋体"/>
                <w:sz w:val="24"/>
              </w:rPr>
            </w:pPr>
            <w:r>
              <w:rPr>
                <w:rFonts w:hint="eastAsia" w:ascii="宋体" w:hAnsi="宋体" w:cs="宋体"/>
                <w:color w:val="000000"/>
                <w:kern w:val="0"/>
                <w:sz w:val="16"/>
                <w:szCs w:val="16"/>
                <w:lang w:bidi="ar"/>
              </w:rPr>
              <w:t>6</w:t>
            </w:r>
          </w:p>
        </w:tc>
        <w:tc>
          <w:tcPr>
            <w:tcW w:w="2178" w:type="dxa"/>
            <w:gridSpan w:val="4"/>
            <w:vAlign w:val="center"/>
          </w:tcPr>
          <w:p w14:paraId="5A8C8B0E">
            <w:pPr>
              <w:widowControl/>
              <w:jc w:val="center"/>
              <w:textAlignment w:val="center"/>
              <w:rPr>
                <w:rFonts w:ascii="宋体" w:hAnsi="宋体" w:cs="宋体"/>
                <w:sz w:val="24"/>
              </w:rPr>
            </w:pPr>
            <w:r>
              <w:rPr>
                <w:rFonts w:hint="eastAsia" w:ascii="宋体" w:hAnsi="宋体" w:cs="宋体"/>
                <w:color w:val="000000"/>
                <w:kern w:val="0"/>
                <w:sz w:val="16"/>
                <w:szCs w:val="16"/>
                <w:lang w:bidi="ar"/>
              </w:rPr>
              <w:t>平冷工作台</w:t>
            </w:r>
          </w:p>
        </w:tc>
        <w:tc>
          <w:tcPr>
            <w:tcW w:w="6299" w:type="dxa"/>
            <w:vAlign w:val="center"/>
          </w:tcPr>
          <w:p w14:paraId="5068894B">
            <w:pPr>
              <w:widowControl/>
              <w:jc w:val="left"/>
              <w:textAlignment w:val="center"/>
              <w:rPr>
                <w:rFonts w:ascii="宋体" w:hAnsi="宋体" w:cs="宋体"/>
                <w:sz w:val="24"/>
              </w:rPr>
            </w:pPr>
            <w:r>
              <w:rPr>
                <w:rFonts w:hint="eastAsia" w:ascii="宋体" w:hAnsi="宋体" w:cs="宋体"/>
                <w:color w:val="000000"/>
                <w:kern w:val="0"/>
                <w:sz w:val="16"/>
                <w:szCs w:val="16"/>
                <w:lang w:bidi="ar"/>
              </w:rPr>
              <w:t>1500*800*800mm,采用优质不锈钢板，冷藏温度2℃～8℃，蒸发器为铜管，凝聚器为铜管铝箔翘片式加风机散热；自动回归磁吸门。</w:t>
            </w:r>
          </w:p>
        </w:tc>
        <w:tc>
          <w:tcPr>
            <w:tcW w:w="785" w:type="dxa"/>
            <w:vAlign w:val="center"/>
          </w:tcPr>
          <w:p w14:paraId="546E5B9A">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0EE43A14">
            <w:pPr>
              <w:widowControl/>
              <w:jc w:val="center"/>
              <w:textAlignment w:val="center"/>
              <w:rPr>
                <w:rFonts w:ascii="宋体" w:hAnsi="宋体" w:cs="宋体"/>
                <w:sz w:val="24"/>
              </w:rPr>
            </w:pPr>
            <w:r>
              <w:rPr>
                <w:rFonts w:hint="eastAsia" w:ascii="宋体" w:hAnsi="宋体" w:cs="宋体"/>
                <w:color w:val="000000"/>
                <w:kern w:val="0"/>
                <w:sz w:val="20"/>
                <w:szCs w:val="20"/>
                <w:lang w:bidi="ar"/>
              </w:rPr>
              <w:t>台</w:t>
            </w:r>
          </w:p>
        </w:tc>
        <w:tc>
          <w:tcPr>
            <w:tcW w:w="2948" w:type="dxa"/>
          </w:tcPr>
          <w:p w14:paraId="175C28B0">
            <w:pPr>
              <w:spacing w:line="500" w:lineRule="exact"/>
              <w:rPr>
                <w:rFonts w:ascii="宋体" w:hAnsi="宋体" w:cs="宋体"/>
                <w:sz w:val="24"/>
              </w:rPr>
            </w:pPr>
            <w:r>
              <w:drawing>
                <wp:anchor distT="0" distB="0" distL="114300" distR="114300" simplePos="0" relativeHeight="251856896" behindDoc="1" locked="0" layoutInCell="1" allowOverlap="1">
                  <wp:simplePos x="0" y="0"/>
                  <wp:positionH relativeFrom="column">
                    <wp:posOffset>519430</wp:posOffset>
                  </wp:positionH>
                  <wp:positionV relativeFrom="paragraph">
                    <wp:posOffset>36830</wp:posOffset>
                  </wp:positionV>
                  <wp:extent cx="819150" cy="506730"/>
                  <wp:effectExtent l="0" t="0" r="0" b="7620"/>
                  <wp:wrapTight wrapText="bothSides">
                    <wp:wrapPolygon>
                      <wp:start x="0" y="0"/>
                      <wp:lineTo x="0" y="21113"/>
                      <wp:lineTo x="21098" y="21113"/>
                      <wp:lineTo x="21098" y="0"/>
                      <wp:lineTo x="0" y="0"/>
                    </wp:wrapPolygon>
                  </wp:wrapTight>
                  <wp:docPr id="19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 name="图片 3"/>
                          <pic:cNvPicPr>
                            <a:picLocks noChangeAspect="1"/>
                          </pic:cNvPicPr>
                        </pic:nvPicPr>
                        <pic:blipFill>
                          <a:blip r:embed="rId86"/>
                          <a:stretch>
                            <a:fillRect/>
                          </a:stretch>
                        </pic:blipFill>
                        <pic:spPr>
                          <a:xfrm>
                            <a:off x="0" y="0"/>
                            <a:ext cx="819150" cy="506730"/>
                          </a:xfrm>
                          <a:prstGeom prst="rect">
                            <a:avLst/>
                          </a:prstGeom>
                          <a:noFill/>
                          <a:ln>
                            <a:noFill/>
                          </a:ln>
                        </pic:spPr>
                      </pic:pic>
                    </a:graphicData>
                  </a:graphic>
                </wp:anchor>
              </w:drawing>
            </w:r>
          </w:p>
        </w:tc>
      </w:tr>
      <w:tr w14:paraId="5AAE6B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15B255E5">
            <w:pPr>
              <w:widowControl/>
              <w:jc w:val="center"/>
              <w:textAlignment w:val="center"/>
              <w:rPr>
                <w:rFonts w:ascii="宋体" w:hAnsi="宋体" w:cs="宋体"/>
                <w:sz w:val="24"/>
              </w:rPr>
            </w:pPr>
            <w:r>
              <w:rPr>
                <w:rFonts w:hint="eastAsia" w:ascii="宋体" w:hAnsi="宋体" w:cs="宋体"/>
                <w:color w:val="000000"/>
                <w:kern w:val="0"/>
                <w:sz w:val="16"/>
                <w:szCs w:val="16"/>
                <w:lang w:bidi="ar"/>
              </w:rPr>
              <w:t>7</w:t>
            </w:r>
          </w:p>
        </w:tc>
        <w:tc>
          <w:tcPr>
            <w:tcW w:w="2178" w:type="dxa"/>
            <w:gridSpan w:val="4"/>
            <w:vAlign w:val="center"/>
          </w:tcPr>
          <w:p w14:paraId="61F20E5F">
            <w:pPr>
              <w:widowControl/>
              <w:jc w:val="center"/>
              <w:textAlignment w:val="center"/>
              <w:rPr>
                <w:rFonts w:ascii="宋体" w:hAnsi="宋体" w:cs="宋体"/>
                <w:sz w:val="24"/>
              </w:rPr>
            </w:pPr>
            <w:r>
              <w:rPr>
                <w:rFonts w:hint="eastAsia" w:ascii="宋体" w:hAnsi="宋体" w:cs="宋体"/>
                <w:color w:val="000000"/>
                <w:kern w:val="0"/>
                <w:sz w:val="16"/>
                <w:szCs w:val="16"/>
                <w:lang w:bidi="ar"/>
              </w:rPr>
              <w:t>单星水池</w:t>
            </w:r>
          </w:p>
        </w:tc>
        <w:tc>
          <w:tcPr>
            <w:tcW w:w="6299" w:type="dxa"/>
            <w:vAlign w:val="center"/>
          </w:tcPr>
          <w:p w14:paraId="0BB7002B">
            <w:pPr>
              <w:widowControl/>
              <w:jc w:val="left"/>
              <w:textAlignment w:val="center"/>
              <w:rPr>
                <w:rFonts w:ascii="宋体" w:hAnsi="宋体" w:cs="宋体"/>
                <w:sz w:val="24"/>
              </w:rPr>
            </w:pPr>
            <w:r>
              <w:rPr>
                <w:rFonts w:hint="eastAsia" w:ascii="宋体" w:hAnsi="宋体" w:cs="宋体"/>
                <w:kern w:val="0"/>
                <w:sz w:val="16"/>
                <w:szCs w:val="16"/>
                <w:lang w:bidi="ar"/>
              </w:rPr>
              <w:t>700*700*800mm,  304不锈钢，台面用材厚度≥1.0mm#不锈钢板，下配≥38X38X1.0规格不锈钢装饰管加强筋，星盆池用材厚度≥1.0mm#2B不锈钢板;方形脚通≥38X38X1.0mm 不锈钢装饰管，方形脚横通≥25X25X1.0mm 不锈钢装饰管，星盆排水口≥50。配水龙头</w:t>
            </w:r>
          </w:p>
        </w:tc>
        <w:tc>
          <w:tcPr>
            <w:tcW w:w="785" w:type="dxa"/>
            <w:vAlign w:val="center"/>
          </w:tcPr>
          <w:p w14:paraId="1AC9AEAE">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06BB6D47">
            <w:pPr>
              <w:widowControl/>
              <w:jc w:val="center"/>
              <w:textAlignment w:val="center"/>
              <w:rPr>
                <w:rFonts w:ascii="宋体" w:hAnsi="宋体" w:cs="宋体"/>
                <w:sz w:val="24"/>
              </w:rPr>
            </w:pPr>
            <w:r>
              <w:rPr>
                <w:rFonts w:hint="eastAsia" w:ascii="宋体" w:hAnsi="宋体" w:cs="宋体"/>
                <w:color w:val="000000"/>
                <w:kern w:val="0"/>
                <w:sz w:val="20"/>
                <w:szCs w:val="20"/>
                <w:lang w:bidi="ar"/>
              </w:rPr>
              <w:t>台</w:t>
            </w:r>
          </w:p>
        </w:tc>
        <w:tc>
          <w:tcPr>
            <w:tcW w:w="2948" w:type="dxa"/>
          </w:tcPr>
          <w:p w14:paraId="2B28FFE4">
            <w:pPr>
              <w:spacing w:line="500" w:lineRule="exact"/>
              <w:rPr>
                <w:rFonts w:ascii="宋体" w:hAnsi="宋体" w:cs="宋体"/>
                <w:sz w:val="24"/>
              </w:rPr>
            </w:pPr>
            <w:r>
              <w:drawing>
                <wp:anchor distT="0" distB="0" distL="114300" distR="114300" simplePos="0" relativeHeight="251731968" behindDoc="1" locked="0" layoutInCell="1" allowOverlap="1">
                  <wp:simplePos x="0" y="0"/>
                  <wp:positionH relativeFrom="column">
                    <wp:posOffset>504825</wp:posOffset>
                  </wp:positionH>
                  <wp:positionV relativeFrom="paragraph">
                    <wp:posOffset>31750</wp:posOffset>
                  </wp:positionV>
                  <wp:extent cx="829310" cy="735330"/>
                  <wp:effectExtent l="0" t="0" r="8890" b="7620"/>
                  <wp:wrapTight wrapText="bothSides">
                    <wp:wrapPolygon>
                      <wp:start x="0" y="0"/>
                      <wp:lineTo x="0" y="21264"/>
                      <wp:lineTo x="21335" y="21264"/>
                      <wp:lineTo x="21335" y="0"/>
                      <wp:lineTo x="0" y="0"/>
                    </wp:wrapPolygon>
                  </wp:wrapTight>
                  <wp:docPr id="73" name="图片 58"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58" descr="clipboard/drawings/NULL"/>
                          <pic:cNvPicPr>
                            <a:picLocks noChangeAspect="1"/>
                          </pic:cNvPicPr>
                        </pic:nvPicPr>
                        <pic:blipFill>
                          <a:blip r:embed="rId87" r:link="rId37"/>
                          <a:stretch>
                            <a:fillRect/>
                          </a:stretch>
                        </pic:blipFill>
                        <pic:spPr>
                          <a:xfrm>
                            <a:off x="0" y="0"/>
                            <a:ext cx="829310" cy="735330"/>
                          </a:xfrm>
                          <a:prstGeom prst="rect">
                            <a:avLst/>
                          </a:prstGeom>
                          <a:noFill/>
                          <a:ln>
                            <a:noFill/>
                          </a:ln>
                        </pic:spPr>
                      </pic:pic>
                    </a:graphicData>
                  </a:graphic>
                </wp:anchor>
              </w:drawing>
            </w:r>
          </w:p>
        </w:tc>
      </w:tr>
      <w:tr w14:paraId="200CB6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2A894C07">
            <w:pPr>
              <w:widowControl/>
              <w:jc w:val="center"/>
              <w:textAlignment w:val="center"/>
              <w:rPr>
                <w:rFonts w:ascii="宋体" w:hAnsi="宋体" w:cs="宋体"/>
                <w:sz w:val="24"/>
              </w:rPr>
            </w:pPr>
            <w:r>
              <w:rPr>
                <w:rFonts w:hint="eastAsia" w:ascii="宋体" w:hAnsi="宋体" w:cs="宋体"/>
                <w:color w:val="000000"/>
                <w:kern w:val="0"/>
                <w:sz w:val="16"/>
                <w:szCs w:val="16"/>
                <w:lang w:bidi="ar"/>
              </w:rPr>
              <w:t>8</w:t>
            </w:r>
          </w:p>
        </w:tc>
        <w:tc>
          <w:tcPr>
            <w:tcW w:w="2178" w:type="dxa"/>
            <w:gridSpan w:val="4"/>
            <w:vAlign w:val="center"/>
          </w:tcPr>
          <w:p w14:paraId="48C50A0B">
            <w:pPr>
              <w:widowControl/>
              <w:jc w:val="center"/>
              <w:textAlignment w:val="center"/>
              <w:rPr>
                <w:rFonts w:ascii="宋体" w:hAnsi="宋体" w:cs="宋体"/>
                <w:sz w:val="24"/>
              </w:rPr>
            </w:pPr>
            <w:r>
              <w:rPr>
                <w:rFonts w:hint="eastAsia" w:ascii="宋体" w:hAnsi="宋体" w:cs="宋体"/>
                <w:color w:val="000000"/>
                <w:kern w:val="0"/>
                <w:sz w:val="16"/>
                <w:szCs w:val="16"/>
                <w:lang w:bidi="ar"/>
              </w:rPr>
              <w:t>单通工作台</w:t>
            </w:r>
          </w:p>
        </w:tc>
        <w:tc>
          <w:tcPr>
            <w:tcW w:w="6299" w:type="dxa"/>
            <w:vAlign w:val="center"/>
          </w:tcPr>
          <w:p w14:paraId="6FA0DA73">
            <w:pPr>
              <w:widowControl/>
              <w:jc w:val="left"/>
              <w:textAlignment w:val="center"/>
              <w:rPr>
                <w:rFonts w:ascii="宋体" w:hAnsi="宋体" w:cs="宋体"/>
                <w:sz w:val="24"/>
              </w:rPr>
            </w:pPr>
            <w:r>
              <w:rPr>
                <w:rFonts w:hint="eastAsia" w:ascii="宋体" w:hAnsi="宋体" w:cs="宋体"/>
                <w:kern w:val="0"/>
                <w:sz w:val="16"/>
                <w:szCs w:val="16"/>
                <w:lang w:bidi="ar"/>
              </w:rPr>
              <w:t>1800*700*800mm,304不锈钢，台面采用≥1.0mm不锈钢板，柜体采用≥1.0mm不锈钢板，柜脚采用≥Φ50㎜x150mmx1.0㎜厚（0Cr18Ni9）不锈钢可调重力活动脚；趟门吊架及导轨为前后静音滑轮；承受载荷100-150Kg；</w:t>
            </w:r>
          </w:p>
        </w:tc>
        <w:tc>
          <w:tcPr>
            <w:tcW w:w="785" w:type="dxa"/>
            <w:vAlign w:val="center"/>
          </w:tcPr>
          <w:p w14:paraId="42063296">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7CFA86D8">
            <w:pPr>
              <w:widowControl/>
              <w:jc w:val="center"/>
              <w:textAlignment w:val="center"/>
              <w:rPr>
                <w:rFonts w:ascii="宋体" w:hAnsi="宋体" w:cs="宋体"/>
                <w:sz w:val="24"/>
              </w:rPr>
            </w:pPr>
            <w:r>
              <w:rPr>
                <w:rFonts w:hint="eastAsia" w:ascii="宋体" w:hAnsi="宋体" w:cs="宋体"/>
                <w:color w:val="000000"/>
                <w:kern w:val="0"/>
                <w:sz w:val="20"/>
                <w:szCs w:val="20"/>
                <w:lang w:bidi="ar"/>
              </w:rPr>
              <w:t>台</w:t>
            </w:r>
          </w:p>
        </w:tc>
        <w:tc>
          <w:tcPr>
            <w:tcW w:w="2948" w:type="dxa"/>
          </w:tcPr>
          <w:p w14:paraId="25D54AD3">
            <w:pPr>
              <w:spacing w:line="500" w:lineRule="exact"/>
              <w:rPr>
                <w:rFonts w:ascii="宋体" w:hAnsi="宋体" w:cs="宋体"/>
                <w:sz w:val="24"/>
              </w:rPr>
            </w:pPr>
            <w:r>
              <w:drawing>
                <wp:anchor distT="0" distB="0" distL="114300" distR="114300" simplePos="0" relativeHeight="251732992" behindDoc="1" locked="0" layoutInCell="1" allowOverlap="1">
                  <wp:simplePos x="0" y="0"/>
                  <wp:positionH relativeFrom="column">
                    <wp:posOffset>457200</wp:posOffset>
                  </wp:positionH>
                  <wp:positionV relativeFrom="paragraph">
                    <wp:posOffset>22225</wp:posOffset>
                  </wp:positionV>
                  <wp:extent cx="819785" cy="410845"/>
                  <wp:effectExtent l="0" t="0" r="18415" b="8255"/>
                  <wp:wrapTight wrapText="bothSides">
                    <wp:wrapPolygon>
                      <wp:start x="0" y="0"/>
                      <wp:lineTo x="0" y="20331"/>
                      <wp:lineTo x="21081" y="20331"/>
                      <wp:lineTo x="21081" y="0"/>
                      <wp:lineTo x="0" y="0"/>
                    </wp:wrapPolygon>
                  </wp:wrapTight>
                  <wp:docPr id="74" name="图片 59"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59" descr="clipboard/drawings/NULL"/>
                          <pic:cNvPicPr>
                            <a:picLocks noChangeAspect="1"/>
                          </pic:cNvPicPr>
                        </pic:nvPicPr>
                        <pic:blipFill>
                          <a:blip r:embed="rId88" r:link="rId37"/>
                          <a:stretch>
                            <a:fillRect/>
                          </a:stretch>
                        </pic:blipFill>
                        <pic:spPr>
                          <a:xfrm>
                            <a:off x="0" y="0"/>
                            <a:ext cx="819785" cy="410845"/>
                          </a:xfrm>
                          <a:prstGeom prst="rect">
                            <a:avLst/>
                          </a:prstGeom>
                          <a:noFill/>
                          <a:ln>
                            <a:noFill/>
                          </a:ln>
                        </pic:spPr>
                      </pic:pic>
                    </a:graphicData>
                  </a:graphic>
                </wp:anchor>
              </w:drawing>
            </w:r>
          </w:p>
        </w:tc>
      </w:tr>
      <w:tr w14:paraId="52F6D2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3465A8AF">
            <w:pPr>
              <w:widowControl/>
              <w:jc w:val="center"/>
              <w:textAlignment w:val="center"/>
              <w:rPr>
                <w:rFonts w:ascii="宋体" w:hAnsi="宋体" w:cs="宋体"/>
                <w:sz w:val="24"/>
              </w:rPr>
            </w:pPr>
            <w:r>
              <w:rPr>
                <w:rFonts w:hint="eastAsia" w:ascii="宋体" w:hAnsi="宋体" w:cs="宋体"/>
                <w:color w:val="000000"/>
                <w:kern w:val="0"/>
                <w:sz w:val="16"/>
                <w:szCs w:val="16"/>
                <w:lang w:bidi="ar"/>
              </w:rPr>
              <w:t>9</w:t>
            </w:r>
          </w:p>
        </w:tc>
        <w:tc>
          <w:tcPr>
            <w:tcW w:w="2178" w:type="dxa"/>
            <w:gridSpan w:val="4"/>
            <w:vAlign w:val="center"/>
          </w:tcPr>
          <w:p w14:paraId="5D29DE8F">
            <w:pPr>
              <w:widowControl/>
              <w:jc w:val="center"/>
              <w:textAlignment w:val="center"/>
              <w:rPr>
                <w:rFonts w:ascii="宋体" w:hAnsi="宋体" w:cs="宋体"/>
                <w:sz w:val="24"/>
              </w:rPr>
            </w:pPr>
            <w:r>
              <w:rPr>
                <w:rFonts w:hint="eastAsia" w:ascii="宋体" w:hAnsi="宋体" w:cs="宋体"/>
                <w:color w:val="000000"/>
                <w:kern w:val="0"/>
                <w:sz w:val="16"/>
                <w:szCs w:val="16"/>
                <w:lang w:bidi="ar"/>
              </w:rPr>
              <w:t>电饼铛</w:t>
            </w:r>
          </w:p>
        </w:tc>
        <w:tc>
          <w:tcPr>
            <w:tcW w:w="6299" w:type="dxa"/>
            <w:vAlign w:val="center"/>
          </w:tcPr>
          <w:p w14:paraId="56BD9213">
            <w:pPr>
              <w:widowControl/>
              <w:jc w:val="left"/>
              <w:textAlignment w:val="center"/>
              <w:rPr>
                <w:rFonts w:ascii="宋体" w:hAnsi="宋体" w:cs="宋体"/>
                <w:sz w:val="24"/>
              </w:rPr>
            </w:pPr>
            <w:r>
              <w:rPr>
                <w:rFonts w:hint="eastAsia" w:ascii="宋体" w:hAnsi="宋体" w:cs="宋体"/>
                <w:color w:val="000000"/>
                <w:kern w:val="0"/>
                <w:sz w:val="16"/>
                <w:szCs w:val="16"/>
                <w:lang w:bidi="ar"/>
              </w:rPr>
              <w:t>800*660*900mm,锅檐高度5cm，温度调节范围：0℃-300℃，双温双控，上下铛单独温度控制，数显仪表一目了然，锅体采用纳米优质技术、不易变形、不易裂铛；采用进口加热管。额定输入功率：5KW/380V（220V）</w:t>
            </w:r>
          </w:p>
        </w:tc>
        <w:tc>
          <w:tcPr>
            <w:tcW w:w="785" w:type="dxa"/>
            <w:vAlign w:val="center"/>
          </w:tcPr>
          <w:p w14:paraId="03292911">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6419CB61">
            <w:pPr>
              <w:widowControl/>
              <w:jc w:val="center"/>
              <w:textAlignment w:val="center"/>
              <w:rPr>
                <w:rFonts w:ascii="宋体" w:hAnsi="宋体" w:cs="宋体"/>
                <w:sz w:val="24"/>
              </w:rPr>
            </w:pPr>
            <w:r>
              <w:rPr>
                <w:rFonts w:hint="eastAsia" w:ascii="宋体" w:hAnsi="宋体" w:cs="宋体"/>
                <w:color w:val="000000"/>
                <w:kern w:val="0"/>
                <w:sz w:val="20"/>
                <w:szCs w:val="20"/>
                <w:lang w:bidi="ar"/>
              </w:rPr>
              <w:t>台</w:t>
            </w:r>
          </w:p>
        </w:tc>
        <w:tc>
          <w:tcPr>
            <w:tcW w:w="2948" w:type="dxa"/>
          </w:tcPr>
          <w:p w14:paraId="6505141C">
            <w:pPr>
              <w:spacing w:line="500" w:lineRule="exact"/>
              <w:rPr>
                <w:rFonts w:ascii="宋体" w:hAnsi="宋体" w:cs="宋体"/>
                <w:sz w:val="24"/>
              </w:rPr>
            </w:pPr>
            <w:r>
              <w:drawing>
                <wp:anchor distT="0" distB="0" distL="114300" distR="114300" simplePos="0" relativeHeight="251734016" behindDoc="1" locked="0" layoutInCell="1" allowOverlap="1">
                  <wp:simplePos x="0" y="0"/>
                  <wp:positionH relativeFrom="column">
                    <wp:posOffset>514350</wp:posOffset>
                  </wp:positionH>
                  <wp:positionV relativeFrom="paragraph">
                    <wp:posOffset>22225</wp:posOffset>
                  </wp:positionV>
                  <wp:extent cx="829310" cy="695960"/>
                  <wp:effectExtent l="0" t="0" r="8890" b="8890"/>
                  <wp:wrapTight wrapText="bothSides">
                    <wp:wrapPolygon>
                      <wp:start x="0" y="0"/>
                      <wp:lineTo x="0" y="21285"/>
                      <wp:lineTo x="21335" y="21285"/>
                      <wp:lineTo x="21335" y="0"/>
                      <wp:lineTo x="0" y="0"/>
                    </wp:wrapPolygon>
                  </wp:wrapTight>
                  <wp:docPr id="75" name="图片 60"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60" descr="clipboard/drawings/NULL"/>
                          <pic:cNvPicPr>
                            <a:picLocks noChangeAspect="1"/>
                          </pic:cNvPicPr>
                        </pic:nvPicPr>
                        <pic:blipFill>
                          <a:blip r:embed="rId89" r:link="rId37"/>
                          <a:stretch>
                            <a:fillRect/>
                          </a:stretch>
                        </pic:blipFill>
                        <pic:spPr>
                          <a:xfrm>
                            <a:off x="0" y="0"/>
                            <a:ext cx="829310" cy="695960"/>
                          </a:xfrm>
                          <a:prstGeom prst="rect">
                            <a:avLst/>
                          </a:prstGeom>
                          <a:noFill/>
                          <a:ln>
                            <a:noFill/>
                          </a:ln>
                        </pic:spPr>
                      </pic:pic>
                    </a:graphicData>
                  </a:graphic>
                </wp:anchor>
              </w:drawing>
            </w:r>
          </w:p>
        </w:tc>
      </w:tr>
      <w:tr w14:paraId="042A4A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528AB540">
            <w:pPr>
              <w:widowControl/>
              <w:jc w:val="center"/>
              <w:textAlignment w:val="center"/>
              <w:rPr>
                <w:rFonts w:ascii="宋体" w:hAnsi="宋体" w:cs="宋体"/>
                <w:sz w:val="24"/>
              </w:rPr>
            </w:pPr>
            <w:r>
              <w:rPr>
                <w:rFonts w:hint="eastAsia" w:ascii="宋体" w:hAnsi="宋体" w:cs="宋体"/>
                <w:color w:val="000000"/>
                <w:kern w:val="0"/>
                <w:sz w:val="16"/>
                <w:szCs w:val="16"/>
                <w:lang w:bidi="ar"/>
              </w:rPr>
              <w:t>10</w:t>
            </w:r>
          </w:p>
        </w:tc>
        <w:tc>
          <w:tcPr>
            <w:tcW w:w="2178" w:type="dxa"/>
            <w:gridSpan w:val="4"/>
            <w:vAlign w:val="center"/>
          </w:tcPr>
          <w:p w14:paraId="432DC93D">
            <w:pPr>
              <w:widowControl/>
              <w:jc w:val="center"/>
              <w:textAlignment w:val="center"/>
              <w:rPr>
                <w:rFonts w:ascii="宋体" w:hAnsi="宋体" w:cs="宋体"/>
                <w:sz w:val="24"/>
              </w:rPr>
            </w:pPr>
            <w:r>
              <w:rPr>
                <w:rFonts w:hint="eastAsia" w:ascii="宋体" w:hAnsi="宋体" w:cs="宋体"/>
                <w:color w:val="000000"/>
                <w:kern w:val="0"/>
                <w:sz w:val="16"/>
                <w:szCs w:val="16"/>
                <w:lang w:bidi="ar"/>
              </w:rPr>
              <w:t>烤箱</w:t>
            </w:r>
          </w:p>
        </w:tc>
        <w:tc>
          <w:tcPr>
            <w:tcW w:w="6299" w:type="dxa"/>
            <w:vAlign w:val="center"/>
          </w:tcPr>
          <w:p w14:paraId="5C7ABC25">
            <w:pPr>
              <w:widowControl/>
              <w:jc w:val="left"/>
              <w:textAlignment w:val="center"/>
              <w:rPr>
                <w:rFonts w:ascii="宋体" w:hAnsi="宋体" w:cs="宋体"/>
                <w:sz w:val="24"/>
              </w:rPr>
            </w:pPr>
            <w:r>
              <w:rPr>
                <w:rFonts w:hint="eastAsia" w:ascii="宋体" w:hAnsi="宋体" w:cs="宋体"/>
                <w:kern w:val="0"/>
                <w:sz w:val="16"/>
                <w:szCs w:val="16"/>
                <w:lang w:bidi="ar"/>
              </w:rPr>
              <w:t>1310*840*1650mm,整机机身为不锈钢材质，微电脑控制调节温度，可视窗口,可定时控制，配置定时功能，分散层隔开，各箱体内上下加热各自控制。每层可放置≥2个烤盘，整机重量：≥240kg，≥12支加热管，额定功率：≥18kw，额定电压：380v</w:t>
            </w:r>
          </w:p>
        </w:tc>
        <w:tc>
          <w:tcPr>
            <w:tcW w:w="785" w:type="dxa"/>
            <w:vAlign w:val="center"/>
          </w:tcPr>
          <w:p w14:paraId="1D04F715">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77D00B08">
            <w:pPr>
              <w:widowControl/>
              <w:jc w:val="center"/>
              <w:textAlignment w:val="center"/>
              <w:rPr>
                <w:rFonts w:ascii="宋体" w:hAnsi="宋体" w:cs="宋体"/>
                <w:sz w:val="24"/>
              </w:rPr>
            </w:pPr>
            <w:r>
              <w:rPr>
                <w:rFonts w:hint="eastAsia" w:ascii="宋体" w:hAnsi="宋体" w:cs="宋体"/>
                <w:color w:val="000000"/>
                <w:kern w:val="0"/>
                <w:sz w:val="20"/>
                <w:szCs w:val="20"/>
                <w:lang w:bidi="ar"/>
              </w:rPr>
              <w:t>台</w:t>
            </w:r>
          </w:p>
        </w:tc>
        <w:tc>
          <w:tcPr>
            <w:tcW w:w="2948" w:type="dxa"/>
          </w:tcPr>
          <w:p w14:paraId="41B853E2">
            <w:pPr>
              <w:spacing w:line="500" w:lineRule="exact"/>
              <w:rPr>
                <w:rFonts w:ascii="宋体" w:hAnsi="宋体" w:cs="宋体"/>
                <w:sz w:val="24"/>
              </w:rPr>
            </w:pPr>
            <w:r>
              <w:drawing>
                <wp:anchor distT="0" distB="0" distL="114300" distR="114300" simplePos="0" relativeHeight="251735040" behindDoc="1" locked="0" layoutInCell="1" allowOverlap="1">
                  <wp:simplePos x="0" y="0"/>
                  <wp:positionH relativeFrom="column">
                    <wp:posOffset>619125</wp:posOffset>
                  </wp:positionH>
                  <wp:positionV relativeFrom="paragraph">
                    <wp:posOffset>12700</wp:posOffset>
                  </wp:positionV>
                  <wp:extent cx="689610" cy="831215"/>
                  <wp:effectExtent l="0" t="0" r="15240" b="6985"/>
                  <wp:wrapTight wrapText="bothSides">
                    <wp:wrapPolygon>
                      <wp:start x="0" y="0"/>
                      <wp:lineTo x="0" y="21286"/>
                      <wp:lineTo x="20884" y="21286"/>
                      <wp:lineTo x="20884" y="0"/>
                      <wp:lineTo x="0" y="0"/>
                    </wp:wrapPolygon>
                  </wp:wrapTight>
                  <wp:docPr id="76" name="图片 61"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61" descr="clipboard/drawings/NULL"/>
                          <pic:cNvPicPr>
                            <a:picLocks noChangeAspect="1"/>
                          </pic:cNvPicPr>
                        </pic:nvPicPr>
                        <pic:blipFill>
                          <a:blip r:embed="rId90" r:link="rId37"/>
                          <a:stretch>
                            <a:fillRect/>
                          </a:stretch>
                        </pic:blipFill>
                        <pic:spPr>
                          <a:xfrm>
                            <a:off x="0" y="0"/>
                            <a:ext cx="689610" cy="831215"/>
                          </a:xfrm>
                          <a:prstGeom prst="rect">
                            <a:avLst/>
                          </a:prstGeom>
                          <a:noFill/>
                          <a:ln>
                            <a:noFill/>
                          </a:ln>
                        </pic:spPr>
                      </pic:pic>
                    </a:graphicData>
                  </a:graphic>
                </wp:anchor>
              </w:drawing>
            </w:r>
          </w:p>
        </w:tc>
      </w:tr>
      <w:tr w14:paraId="0FA9EB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66" w:hRule="atLeast"/>
        </w:trPr>
        <w:tc>
          <w:tcPr>
            <w:tcW w:w="848" w:type="dxa"/>
            <w:vAlign w:val="center"/>
          </w:tcPr>
          <w:p w14:paraId="4D5D6727">
            <w:pPr>
              <w:widowControl/>
              <w:jc w:val="center"/>
              <w:textAlignment w:val="center"/>
              <w:rPr>
                <w:rFonts w:ascii="宋体" w:hAnsi="宋体" w:cs="宋体"/>
                <w:sz w:val="24"/>
              </w:rPr>
            </w:pPr>
            <w:r>
              <w:rPr>
                <w:rFonts w:hint="eastAsia" w:ascii="宋体" w:hAnsi="宋体" w:cs="宋体"/>
                <w:color w:val="000000"/>
                <w:kern w:val="0"/>
                <w:sz w:val="16"/>
                <w:szCs w:val="16"/>
                <w:lang w:bidi="ar"/>
              </w:rPr>
              <w:t>11</w:t>
            </w:r>
          </w:p>
        </w:tc>
        <w:tc>
          <w:tcPr>
            <w:tcW w:w="2178" w:type="dxa"/>
            <w:gridSpan w:val="4"/>
            <w:vAlign w:val="center"/>
          </w:tcPr>
          <w:p w14:paraId="04E382A7">
            <w:pPr>
              <w:widowControl/>
              <w:jc w:val="center"/>
              <w:textAlignment w:val="center"/>
              <w:rPr>
                <w:rFonts w:ascii="宋体" w:hAnsi="宋体" w:cs="宋体"/>
                <w:sz w:val="24"/>
              </w:rPr>
            </w:pPr>
            <w:r>
              <w:rPr>
                <w:rFonts w:hint="eastAsia" w:ascii="宋体" w:hAnsi="宋体" w:cs="宋体"/>
                <w:color w:val="000000"/>
                <w:kern w:val="0"/>
                <w:sz w:val="16"/>
                <w:szCs w:val="16"/>
                <w:lang w:bidi="ar"/>
              </w:rPr>
              <w:t>醒发机</w:t>
            </w:r>
          </w:p>
        </w:tc>
        <w:tc>
          <w:tcPr>
            <w:tcW w:w="6299" w:type="dxa"/>
            <w:vAlign w:val="center"/>
          </w:tcPr>
          <w:p w14:paraId="707B0FD0">
            <w:pPr>
              <w:widowControl/>
              <w:jc w:val="left"/>
              <w:textAlignment w:val="center"/>
              <w:rPr>
                <w:rFonts w:ascii="宋体" w:hAnsi="宋体" w:cs="宋体"/>
                <w:sz w:val="24"/>
              </w:rPr>
            </w:pPr>
            <w:r>
              <w:rPr>
                <w:rFonts w:hint="eastAsia" w:ascii="宋体" w:hAnsi="宋体" w:cs="宋体"/>
                <w:color w:val="000000"/>
                <w:kern w:val="0"/>
                <w:sz w:val="16"/>
                <w:szCs w:val="16"/>
                <w:lang w:bidi="ar"/>
              </w:rPr>
              <w:t>990*690*1760mm,采用优质不锈钢板材，微电脑自动控制，可视式窗口，自动加水加湿，柜体配万向轮，可随时移动分层放盘，不锈钢干式或湿式加热管，分开控温，并配有自动进水功能,主加热型式热风循环与湿式加热。</w:t>
            </w:r>
          </w:p>
        </w:tc>
        <w:tc>
          <w:tcPr>
            <w:tcW w:w="785" w:type="dxa"/>
            <w:vAlign w:val="center"/>
          </w:tcPr>
          <w:p w14:paraId="51B07D45">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0F5A84E9">
            <w:pPr>
              <w:widowControl/>
              <w:jc w:val="center"/>
              <w:textAlignment w:val="center"/>
              <w:rPr>
                <w:rFonts w:ascii="宋体" w:hAnsi="宋体" w:cs="宋体"/>
                <w:sz w:val="24"/>
              </w:rPr>
            </w:pPr>
            <w:r>
              <w:rPr>
                <w:rFonts w:hint="eastAsia" w:ascii="宋体" w:hAnsi="宋体" w:cs="宋体"/>
                <w:color w:val="000000"/>
                <w:kern w:val="0"/>
                <w:sz w:val="20"/>
                <w:szCs w:val="20"/>
                <w:lang w:bidi="ar"/>
              </w:rPr>
              <w:t>台</w:t>
            </w:r>
          </w:p>
        </w:tc>
        <w:tc>
          <w:tcPr>
            <w:tcW w:w="2948" w:type="dxa"/>
          </w:tcPr>
          <w:p w14:paraId="4F5C6FED">
            <w:pPr>
              <w:spacing w:line="500" w:lineRule="exact"/>
              <w:rPr>
                <w:rFonts w:ascii="宋体" w:hAnsi="宋体" w:cs="宋体"/>
                <w:sz w:val="24"/>
              </w:rPr>
            </w:pPr>
            <w:r>
              <w:drawing>
                <wp:anchor distT="0" distB="0" distL="114300" distR="114300" simplePos="0" relativeHeight="251857920" behindDoc="1" locked="0" layoutInCell="1" allowOverlap="1">
                  <wp:simplePos x="0" y="0"/>
                  <wp:positionH relativeFrom="column">
                    <wp:posOffset>683895</wp:posOffset>
                  </wp:positionH>
                  <wp:positionV relativeFrom="paragraph">
                    <wp:posOffset>1905</wp:posOffset>
                  </wp:positionV>
                  <wp:extent cx="551815" cy="819785"/>
                  <wp:effectExtent l="0" t="0" r="635" b="18415"/>
                  <wp:wrapTight wrapText="bothSides">
                    <wp:wrapPolygon>
                      <wp:start x="0" y="0"/>
                      <wp:lineTo x="0" y="21081"/>
                      <wp:lineTo x="20879" y="21081"/>
                      <wp:lineTo x="20879" y="0"/>
                      <wp:lineTo x="0" y="0"/>
                    </wp:wrapPolygon>
                  </wp:wrapTight>
                  <wp:docPr id="19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图片 4"/>
                          <pic:cNvPicPr>
                            <a:picLocks noChangeAspect="1"/>
                          </pic:cNvPicPr>
                        </pic:nvPicPr>
                        <pic:blipFill>
                          <a:blip r:embed="rId91"/>
                          <a:stretch>
                            <a:fillRect/>
                          </a:stretch>
                        </pic:blipFill>
                        <pic:spPr>
                          <a:xfrm>
                            <a:off x="0" y="0"/>
                            <a:ext cx="551815" cy="819785"/>
                          </a:xfrm>
                          <a:prstGeom prst="rect">
                            <a:avLst/>
                          </a:prstGeom>
                          <a:noFill/>
                          <a:ln>
                            <a:noFill/>
                          </a:ln>
                        </pic:spPr>
                      </pic:pic>
                    </a:graphicData>
                  </a:graphic>
                </wp:anchor>
              </w:drawing>
            </w:r>
          </w:p>
        </w:tc>
      </w:tr>
      <w:tr w14:paraId="51CAA4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1" w:hRule="atLeast"/>
        </w:trPr>
        <w:tc>
          <w:tcPr>
            <w:tcW w:w="848" w:type="dxa"/>
            <w:vAlign w:val="center"/>
          </w:tcPr>
          <w:p w14:paraId="706E797A">
            <w:pPr>
              <w:widowControl/>
              <w:jc w:val="center"/>
              <w:textAlignment w:val="center"/>
              <w:rPr>
                <w:rFonts w:ascii="宋体" w:hAnsi="宋体" w:cs="宋体"/>
                <w:sz w:val="24"/>
              </w:rPr>
            </w:pPr>
            <w:r>
              <w:rPr>
                <w:rFonts w:hint="eastAsia" w:ascii="宋体" w:hAnsi="宋体" w:cs="宋体"/>
                <w:color w:val="000000"/>
                <w:kern w:val="0"/>
                <w:sz w:val="16"/>
                <w:szCs w:val="16"/>
                <w:lang w:bidi="ar"/>
              </w:rPr>
              <w:t>12</w:t>
            </w:r>
          </w:p>
        </w:tc>
        <w:tc>
          <w:tcPr>
            <w:tcW w:w="2178" w:type="dxa"/>
            <w:gridSpan w:val="4"/>
            <w:vAlign w:val="center"/>
          </w:tcPr>
          <w:p w14:paraId="52B572D1">
            <w:pPr>
              <w:widowControl/>
              <w:jc w:val="center"/>
              <w:textAlignment w:val="center"/>
              <w:rPr>
                <w:rFonts w:ascii="宋体" w:hAnsi="宋体" w:cs="宋体"/>
                <w:sz w:val="24"/>
              </w:rPr>
            </w:pPr>
            <w:r>
              <w:rPr>
                <w:rFonts w:hint="eastAsia" w:ascii="宋体" w:hAnsi="宋体" w:cs="宋体"/>
                <w:color w:val="000000"/>
                <w:kern w:val="0"/>
                <w:sz w:val="16"/>
                <w:szCs w:val="16"/>
                <w:lang w:bidi="ar"/>
              </w:rPr>
              <w:t>油网烟罩</w:t>
            </w:r>
          </w:p>
        </w:tc>
        <w:tc>
          <w:tcPr>
            <w:tcW w:w="6299" w:type="dxa"/>
            <w:vAlign w:val="center"/>
          </w:tcPr>
          <w:p w14:paraId="169B3318">
            <w:pPr>
              <w:widowControl/>
              <w:jc w:val="left"/>
              <w:textAlignment w:val="center"/>
              <w:rPr>
                <w:rFonts w:ascii="宋体" w:hAnsi="宋体" w:cs="宋体"/>
                <w:sz w:val="24"/>
              </w:rPr>
            </w:pPr>
            <w:r>
              <w:rPr>
                <w:rFonts w:hint="eastAsia" w:ascii="宋体" w:hAnsi="宋体" w:cs="宋体"/>
                <w:color w:val="000000"/>
                <w:kern w:val="0"/>
                <w:sz w:val="16"/>
                <w:szCs w:val="16"/>
                <w:lang w:bidi="ar"/>
              </w:rPr>
              <w:t>8600*1200*500mm,304不锈钢,烟罩罩体选用S30408 （0Cr19Ni10） 不锈钢板厚度1.0mm；配置防爆防潮灯；</w:t>
            </w:r>
          </w:p>
        </w:tc>
        <w:tc>
          <w:tcPr>
            <w:tcW w:w="785" w:type="dxa"/>
            <w:vAlign w:val="center"/>
          </w:tcPr>
          <w:p w14:paraId="28D1B947">
            <w:pPr>
              <w:widowControl/>
              <w:jc w:val="center"/>
              <w:textAlignment w:val="center"/>
              <w:rPr>
                <w:rFonts w:ascii="宋体" w:hAnsi="宋体" w:cs="宋体"/>
                <w:sz w:val="24"/>
              </w:rPr>
            </w:pPr>
            <w:r>
              <w:rPr>
                <w:rFonts w:hint="eastAsia" w:ascii="宋体" w:hAnsi="宋体" w:cs="宋体"/>
                <w:color w:val="000000"/>
                <w:kern w:val="0"/>
                <w:sz w:val="20"/>
                <w:szCs w:val="20"/>
                <w:lang w:bidi="ar"/>
              </w:rPr>
              <w:t>10</w:t>
            </w:r>
          </w:p>
        </w:tc>
        <w:tc>
          <w:tcPr>
            <w:tcW w:w="1020" w:type="dxa"/>
            <w:vAlign w:val="center"/>
          </w:tcPr>
          <w:p w14:paraId="6B824F3C">
            <w:pPr>
              <w:widowControl/>
              <w:jc w:val="center"/>
              <w:textAlignment w:val="center"/>
              <w:rPr>
                <w:rFonts w:ascii="宋体" w:hAnsi="宋体" w:cs="宋体"/>
                <w:sz w:val="24"/>
              </w:rPr>
            </w:pPr>
            <w:r>
              <w:rPr>
                <w:rFonts w:hint="eastAsia" w:ascii="宋体" w:hAnsi="宋体" w:cs="宋体"/>
                <w:color w:val="000000"/>
                <w:kern w:val="0"/>
                <w:sz w:val="20"/>
                <w:szCs w:val="20"/>
                <w:lang w:bidi="ar"/>
              </w:rPr>
              <w:t>㎡</w:t>
            </w:r>
          </w:p>
        </w:tc>
        <w:tc>
          <w:tcPr>
            <w:tcW w:w="2948" w:type="dxa"/>
          </w:tcPr>
          <w:p w14:paraId="33B2E3F4">
            <w:pPr>
              <w:spacing w:line="500" w:lineRule="exact"/>
              <w:rPr>
                <w:rFonts w:ascii="宋体" w:hAnsi="宋体" w:cs="宋体"/>
                <w:sz w:val="24"/>
              </w:rPr>
            </w:pPr>
            <w:r>
              <w:drawing>
                <wp:anchor distT="0" distB="0" distL="114300" distR="114300" simplePos="0" relativeHeight="251736064" behindDoc="1" locked="0" layoutInCell="1" allowOverlap="1">
                  <wp:simplePos x="0" y="0"/>
                  <wp:positionH relativeFrom="column">
                    <wp:posOffset>561975</wp:posOffset>
                  </wp:positionH>
                  <wp:positionV relativeFrom="paragraph">
                    <wp:posOffset>50800</wp:posOffset>
                  </wp:positionV>
                  <wp:extent cx="818515" cy="591185"/>
                  <wp:effectExtent l="0" t="0" r="635" b="18415"/>
                  <wp:wrapTight wrapText="bothSides">
                    <wp:wrapPolygon>
                      <wp:start x="0" y="0"/>
                      <wp:lineTo x="0" y="20881"/>
                      <wp:lineTo x="21114" y="20881"/>
                      <wp:lineTo x="21114" y="0"/>
                      <wp:lineTo x="0" y="0"/>
                    </wp:wrapPolygon>
                  </wp:wrapTight>
                  <wp:docPr id="77" name="图片 62"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62" descr="clipboard/drawings/NULL"/>
                          <pic:cNvPicPr>
                            <a:picLocks noChangeAspect="1"/>
                          </pic:cNvPicPr>
                        </pic:nvPicPr>
                        <pic:blipFill>
                          <a:blip r:embed="rId92" r:link="rId37"/>
                          <a:stretch>
                            <a:fillRect/>
                          </a:stretch>
                        </pic:blipFill>
                        <pic:spPr>
                          <a:xfrm>
                            <a:off x="0" y="0"/>
                            <a:ext cx="818515" cy="591185"/>
                          </a:xfrm>
                          <a:prstGeom prst="rect">
                            <a:avLst/>
                          </a:prstGeom>
                          <a:noFill/>
                          <a:ln>
                            <a:noFill/>
                          </a:ln>
                        </pic:spPr>
                      </pic:pic>
                    </a:graphicData>
                  </a:graphic>
                </wp:anchor>
              </w:drawing>
            </w:r>
          </w:p>
        </w:tc>
      </w:tr>
      <w:tr w14:paraId="6252B8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93" w:hRule="atLeast"/>
        </w:trPr>
        <w:tc>
          <w:tcPr>
            <w:tcW w:w="848" w:type="dxa"/>
            <w:vAlign w:val="center"/>
          </w:tcPr>
          <w:p w14:paraId="1FE69E7A">
            <w:pPr>
              <w:widowControl/>
              <w:jc w:val="center"/>
              <w:textAlignment w:val="center"/>
              <w:rPr>
                <w:rFonts w:ascii="宋体" w:hAnsi="宋体" w:cs="宋体"/>
                <w:sz w:val="24"/>
              </w:rPr>
            </w:pPr>
            <w:r>
              <w:rPr>
                <w:rFonts w:hint="eastAsia" w:ascii="宋体" w:hAnsi="宋体" w:cs="宋体"/>
                <w:color w:val="000000"/>
                <w:kern w:val="0"/>
                <w:sz w:val="16"/>
                <w:szCs w:val="16"/>
                <w:lang w:bidi="ar"/>
              </w:rPr>
              <w:t>13</w:t>
            </w:r>
          </w:p>
        </w:tc>
        <w:tc>
          <w:tcPr>
            <w:tcW w:w="2178" w:type="dxa"/>
            <w:gridSpan w:val="4"/>
            <w:vAlign w:val="center"/>
          </w:tcPr>
          <w:p w14:paraId="63E4C474">
            <w:pPr>
              <w:widowControl/>
              <w:jc w:val="center"/>
              <w:textAlignment w:val="center"/>
              <w:rPr>
                <w:rFonts w:ascii="宋体" w:hAnsi="宋体" w:cs="宋体"/>
                <w:sz w:val="24"/>
              </w:rPr>
            </w:pPr>
            <w:r>
              <w:rPr>
                <w:rFonts w:hint="eastAsia" w:ascii="宋体" w:hAnsi="宋体" w:cs="宋体"/>
                <w:color w:val="000000"/>
                <w:kern w:val="0"/>
                <w:sz w:val="16"/>
                <w:szCs w:val="16"/>
                <w:lang w:bidi="ar"/>
              </w:rPr>
              <w:t>双门蒸柜</w:t>
            </w:r>
          </w:p>
        </w:tc>
        <w:tc>
          <w:tcPr>
            <w:tcW w:w="6299" w:type="dxa"/>
            <w:vAlign w:val="center"/>
          </w:tcPr>
          <w:p w14:paraId="78964822">
            <w:pPr>
              <w:widowControl/>
              <w:jc w:val="left"/>
              <w:textAlignment w:val="center"/>
              <w:rPr>
                <w:rFonts w:ascii="宋体" w:hAnsi="宋体" w:cs="宋体"/>
                <w:color w:val="000000" w:themeColor="text1"/>
                <w:sz w:val="24"/>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1410*600*1600mm, ≥双门24盘，外层采用优质不锈钢板，保温层采用耐热聚氨酯发泡工艺，高温、隔热、节能、高效、环保；新式耐高温硅胶门封，密封牢固；水箱自动进水；独特设计的高效简易式渐进门锁，方便实用、一次性冲压成型的蒸盘和层架，额定功率：≥24kw，额定电压：380v</w:t>
            </w:r>
          </w:p>
        </w:tc>
        <w:tc>
          <w:tcPr>
            <w:tcW w:w="785" w:type="dxa"/>
            <w:vAlign w:val="center"/>
          </w:tcPr>
          <w:p w14:paraId="0442E22D">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636381B5">
            <w:pPr>
              <w:widowControl/>
              <w:jc w:val="center"/>
              <w:textAlignment w:val="center"/>
              <w:rPr>
                <w:rFonts w:ascii="宋体" w:hAnsi="宋体" w:cs="宋体"/>
                <w:sz w:val="24"/>
              </w:rPr>
            </w:pPr>
            <w:r>
              <w:rPr>
                <w:rFonts w:hint="eastAsia" w:ascii="宋体" w:hAnsi="宋体" w:cs="宋体"/>
                <w:color w:val="000000"/>
                <w:kern w:val="0"/>
                <w:sz w:val="20"/>
                <w:szCs w:val="20"/>
                <w:lang w:bidi="ar"/>
              </w:rPr>
              <w:t>台</w:t>
            </w:r>
          </w:p>
        </w:tc>
        <w:tc>
          <w:tcPr>
            <w:tcW w:w="2948" w:type="dxa"/>
          </w:tcPr>
          <w:p w14:paraId="315F7D68">
            <w:pPr>
              <w:spacing w:line="500" w:lineRule="exact"/>
              <w:rPr>
                <w:rFonts w:ascii="宋体" w:hAnsi="宋体" w:cs="宋体"/>
                <w:sz w:val="24"/>
              </w:rPr>
            </w:pPr>
            <w:r>
              <w:drawing>
                <wp:anchor distT="0" distB="0" distL="114300" distR="114300" simplePos="0" relativeHeight="251858944" behindDoc="1" locked="0" layoutInCell="1" allowOverlap="1">
                  <wp:simplePos x="0" y="0"/>
                  <wp:positionH relativeFrom="column">
                    <wp:posOffset>494030</wp:posOffset>
                  </wp:positionH>
                  <wp:positionV relativeFrom="paragraph">
                    <wp:posOffset>80645</wp:posOffset>
                  </wp:positionV>
                  <wp:extent cx="748030" cy="749300"/>
                  <wp:effectExtent l="0" t="0" r="13970" b="12700"/>
                  <wp:wrapTight wrapText="bothSides">
                    <wp:wrapPolygon>
                      <wp:start x="0" y="0"/>
                      <wp:lineTo x="0" y="20868"/>
                      <wp:lineTo x="20903" y="20868"/>
                      <wp:lineTo x="20903" y="0"/>
                      <wp:lineTo x="0" y="0"/>
                    </wp:wrapPolygon>
                  </wp:wrapTight>
                  <wp:docPr id="19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 name="图片 5"/>
                          <pic:cNvPicPr>
                            <a:picLocks noChangeAspect="1"/>
                          </pic:cNvPicPr>
                        </pic:nvPicPr>
                        <pic:blipFill>
                          <a:blip r:embed="rId93"/>
                          <a:stretch>
                            <a:fillRect/>
                          </a:stretch>
                        </pic:blipFill>
                        <pic:spPr>
                          <a:xfrm>
                            <a:off x="0" y="0"/>
                            <a:ext cx="748030" cy="749300"/>
                          </a:xfrm>
                          <a:prstGeom prst="rect">
                            <a:avLst/>
                          </a:prstGeom>
                          <a:noFill/>
                          <a:ln>
                            <a:noFill/>
                          </a:ln>
                        </pic:spPr>
                      </pic:pic>
                    </a:graphicData>
                  </a:graphic>
                </wp:anchor>
              </w:drawing>
            </w:r>
          </w:p>
        </w:tc>
      </w:tr>
      <w:tr w14:paraId="624DDB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5" w:hRule="atLeast"/>
        </w:trPr>
        <w:tc>
          <w:tcPr>
            <w:tcW w:w="848" w:type="dxa"/>
            <w:vAlign w:val="center"/>
          </w:tcPr>
          <w:p w14:paraId="03B55A39">
            <w:pPr>
              <w:widowControl/>
              <w:jc w:val="center"/>
              <w:textAlignment w:val="center"/>
              <w:rPr>
                <w:rFonts w:ascii="宋体" w:hAnsi="宋体" w:cs="宋体"/>
                <w:sz w:val="24"/>
              </w:rPr>
            </w:pPr>
            <w:r>
              <w:rPr>
                <w:rFonts w:hint="eastAsia" w:ascii="宋体" w:hAnsi="宋体" w:cs="宋体"/>
                <w:color w:val="000000"/>
                <w:kern w:val="0"/>
                <w:sz w:val="16"/>
                <w:szCs w:val="16"/>
                <w:lang w:bidi="ar"/>
              </w:rPr>
              <w:t>14</w:t>
            </w:r>
          </w:p>
        </w:tc>
        <w:tc>
          <w:tcPr>
            <w:tcW w:w="2178" w:type="dxa"/>
            <w:gridSpan w:val="4"/>
            <w:vAlign w:val="center"/>
          </w:tcPr>
          <w:p w14:paraId="2ED2B721">
            <w:pPr>
              <w:widowControl/>
              <w:jc w:val="center"/>
              <w:textAlignment w:val="center"/>
              <w:rPr>
                <w:rFonts w:ascii="宋体" w:hAnsi="宋体" w:cs="宋体"/>
                <w:sz w:val="24"/>
              </w:rPr>
            </w:pPr>
            <w:r>
              <w:rPr>
                <w:rFonts w:hint="eastAsia" w:ascii="宋体" w:hAnsi="宋体" w:cs="宋体"/>
                <w:color w:val="000000"/>
                <w:kern w:val="0"/>
                <w:sz w:val="16"/>
                <w:szCs w:val="16"/>
                <w:lang w:bidi="ar"/>
              </w:rPr>
              <w:t>拼台</w:t>
            </w:r>
          </w:p>
        </w:tc>
        <w:tc>
          <w:tcPr>
            <w:tcW w:w="6299" w:type="dxa"/>
            <w:vAlign w:val="center"/>
          </w:tcPr>
          <w:p w14:paraId="45160F7D">
            <w:pPr>
              <w:widowControl/>
              <w:jc w:val="left"/>
              <w:textAlignment w:val="center"/>
              <w:rPr>
                <w:rFonts w:ascii="宋体" w:hAnsi="宋体" w:cs="宋体"/>
                <w:color w:val="000000" w:themeColor="text1"/>
                <w:sz w:val="24"/>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300*1100*800mm,304不锈钢,台面采用≥1.0mm#不锈钢板，台架均采用≥38㎜x38mm×1.0㎜（0Cr18Ni9）不锈钢方钢管作为支架，层板采用≥1.0mm#不锈钢，板台脚采用≥Φ50㎜x50mmx1.0㎜厚304（0Cr18Ni9）不锈钢可调重力活动脚；</w:t>
            </w:r>
          </w:p>
        </w:tc>
        <w:tc>
          <w:tcPr>
            <w:tcW w:w="785" w:type="dxa"/>
            <w:vAlign w:val="center"/>
          </w:tcPr>
          <w:p w14:paraId="54D50B96">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29228A26">
            <w:pPr>
              <w:widowControl/>
              <w:jc w:val="center"/>
              <w:textAlignment w:val="center"/>
              <w:rPr>
                <w:rFonts w:ascii="宋体" w:hAnsi="宋体" w:cs="宋体"/>
                <w:sz w:val="24"/>
              </w:rPr>
            </w:pPr>
            <w:r>
              <w:rPr>
                <w:rFonts w:hint="eastAsia" w:ascii="宋体" w:hAnsi="宋体" w:cs="宋体"/>
                <w:color w:val="000000"/>
                <w:kern w:val="0"/>
                <w:sz w:val="20"/>
                <w:szCs w:val="20"/>
                <w:lang w:bidi="ar"/>
              </w:rPr>
              <w:t>台</w:t>
            </w:r>
          </w:p>
        </w:tc>
        <w:tc>
          <w:tcPr>
            <w:tcW w:w="2948" w:type="dxa"/>
          </w:tcPr>
          <w:p w14:paraId="52371253">
            <w:pPr>
              <w:spacing w:line="500" w:lineRule="exact"/>
              <w:rPr>
                <w:rFonts w:ascii="宋体" w:hAnsi="宋体" w:cs="宋体"/>
                <w:sz w:val="24"/>
              </w:rPr>
            </w:pPr>
            <w:r>
              <w:drawing>
                <wp:anchor distT="0" distB="0" distL="114300" distR="114300" simplePos="0" relativeHeight="251737088" behindDoc="1" locked="0" layoutInCell="1" allowOverlap="1">
                  <wp:simplePos x="0" y="0"/>
                  <wp:positionH relativeFrom="column">
                    <wp:posOffset>609600</wp:posOffset>
                  </wp:positionH>
                  <wp:positionV relativeFrom="paragraph">
                    <wp:posOffset>79375</wp:posOffset>
                  </wp:positionV>
                  <wp:extent cx="831215" cy="438150"/>
                  <wp:effectExtent l="0" t="0" r="6985" b="0"/>
                  <wp:wrapTight wrapText="bothSides">
                    <wp:wrapPolygon>
                      <wp:start x="0" y="0"/>
                      <wp:lineTo x="0" y="20661"/>
                      <wp:lineTo x="21286" y="20661"/>
                      <wp:lineTo x="21286" y="0"/>
                      <wp:lineTo x="0" y="0"/>
                    </wp:wrapPolygon>
                  </wp:wrapTight>
                  <wp:docPr id="78" name="图片 64"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64" descr="clipboard/drawings/NULL"/>
                          <pic:cNvPicPr>
                            <a:picLocks noChangeAspect="1"/>
                          </pic:cNvPicPr>
                        </pic:nvPicPr>
                        <pic:blipFill>
                          <a:blip r:embed="rId94" r:link="rId37"/>
                          <a:stretch>
                            <a:fillRect/>
                          </a:stretch>
                        </pic:blipFill>
                        <pic:spPr>
                          <a:xfrm>
                            <a:off x="0" y="0"/>
                            <a:ext cx="831215" cy="438150"/>
                          </a:xfrm>
                          <a:prstGeom prst="rect">
                            <a:avLst/>
                          </a:prstGeom>
                          <a:noFill/>
                          <a:ln>
                            <a:noFill/>
                          </a:ln>
                        </pic:spPr>
                      </pic:pic>
                    </a:graphicData>
                  </a:graphic>
                </wp:anchor>
              </w:drawing>
            </w:r>
          </w:p>
        </w:tc>
      </w:tr>
      <w:tr w14:paraId="54E5B7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7B64E4BB">
            <w:pPr>
              <w:widowControl/>
              <w:jc w:val="center"/>
              <w:textAlignment w:val="center"/>
              <w:rPr>
                <w:rFonts w:ascii="宋体" w:hAnsi="宋体" w:cs="宋体"/>
                <w:sz w:val="24"/>
              </w:rPr>
            </w:pPr>
            <w:r>
              <w:rPr>
                <w:rFonts w:hint="eastAsia" w:ascii="宋体" w:hAnsi="宋体" w:cs="宋体"/>
                <w:color w:val="000000"/>
                <w:kern w:val="0"/>
                <w:sz w:val="16"/>
                <w:szCs w:val="16"/>
                <w:lang w:bidi="ar"/>
              </w:rPr>
              <w:t>15</w:t>
            </w:r>
          </w:p>
        </w:tc>
        <w:tc>
          <w:tcPr>
            <w:tcW w:w="2178" w:type="dxa"/>
            <w:gridSpan w:val="4"/>
            <w:vAlign w:val="center"/>
          </w:tcPr>
          <w:p w14:paraId="29032843">
            <w:pPr>
              <w:widowControl/>
              <w:jc w:val="center"/>
              <w:textAlignment w:val="center"/>
              <w:rPr>
                <w:rFonts w:ascii="宋体" w:hAnsi="宋体" w:cs="宋体"/>
                <w:sz w:val="24"/>
              </w:rPr>
            </w:pPr>
            <w:r>
              <w:rPr>
                <w:rFonts w:hint="eastAsia" w:ascii="宋体" w:hAnsi="宋体" w:cs="宋体"/>
                <w:color w:val="000000"/>
                <w:kern w:val="0"/>
                <w:sz w:val="16"/>
                <w:szCs w:val="16"/>
                <w:lang w:bidi="ar"/>
              </w:rPr>
              <w:t>四门冰柜</w:t>
            </w:r>
          </w:p>
        </w:tc>
        <w:tc>
          <w:tcPr>
            <w:tcW w:w="6299" w:type="dxa"/>
            <w:vAlign w:val="center"/>
          </w:tcPr>
          <w:p w14:paraId="079B872D">
            <w:pPr>
              <w:widowControl/>
              <w:jc w:val="left"/>
              <w:textAlignment w:val="center"/>
              <w:rPr>
                <w:rFonts w:ascii="宋体" w:hAnsi="宋体" w:cs="宋体"/>
                <w:sz w:val="24"/>
              </w:rPr>
            </w:pPr>
            <w:r>
              <w:rPr>
                <w:rFonts w:hint="eastAsia" w:ascii="宋体" w:hAnsi="宋体" w:cs="宋体"/>
                <w:color w:val="000000"/>
                <w:kern w:val="0"/>
                <w:sz w:val="16"/>
                <w:szCs w:val="16"/>
                <w:lang w:bidi="ar"/>
              </w:rPr>
              <w:t>1200*700*1980mm,采用优质不锈钢板，冷藏温度2℃～8℃，冷冻温度-6℃～-15℃，蒸发器为铜管，凝聚器为铜管铝箔翘片式加风机散热；自动回归磁吸门。</w:t>
            </w:r>
          </w:p>
        </w:tc>
        <w:tc>
          <w:tcPr>
            <w:tcW w:w="785" w:type="dxa"/>
            <w:vAlign w:val="center"/>
          </w:tcPr>
          <w:p w14:paraId="7426C3AA">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2075B3AC">
            <w:pPr>
              <w:widowControl/>
              <w:jc w:val="center"/>
              <w:textAlignment w:val="center"/>
              <w:rPr>
                <w:rFonts w:ascii="宋体" w:hAnsi="宋体" w:cs="宋体"/>
                <w:sz w:val="24"/>
              </w:rPr>
            </w:pPr>
            <w:r>
              <w:rPr>
                <w:rFonts w:hint="eastAsia" w:ascii="宋体" w:hAnsi="宋体" w:cs="宋体"/>
                <w:color w:val="000000"/>
                <w:kern w:val="0"/>
                <w:sz w:val="20"/>
                <w:szCs w:val="20"/>
                <w:lang w:bidi="ar"/>
              </w:rPr>
              <w:t>台</w:t>
            </w:r>
          </w:p>
        </w:tc>
        <w:tc>
          <w:tcPr>
            <w:tcW w:w="2948" w:type="dxa"/>
          </w:tcPr>
          <w:p w14:paraId="51243149">
            <w:pPr>
              <w:spacing w:line="500" w:lineRule="exact"/>
              <w:rPr>
                <w:rFonts w:ascii="宋体" w:hAnsi="宋体" w:cs="宋体"/>
                <w:sz w:val="24"/>
              </w:rPr>
            </w:pPr>
            <w:r>
              <w:drawing>
                <wp:anchor distT="0" distB="0" distL="114300" distR="114300" simplePos="0" relativeHeight="251859968" behindDoc="1" locked="0" layoutInCell="1" allowOverlap="1">
                  <wp:simplePos x="0" y="0"/>
                  <wp:positionH relativeFrom="column">
                    <wp:posOffset>640715</wp:posOffset>
                  </wp:positionH>
                  <wp:positionV relativeFrom="paragraph">
                    <wp:posOffset>2540</wp:posOffset>
                  </wp:positionV>
                  <wp:extent cx="591185" cy="835660"/>
                  <wp:effectExtent l="0" t="0" r="18415" b="2540"/>
                  <wp:wrapTight wrapText="bothSides">
                    <wp:wrapPolygon>
                      <wp:start x="0" y="0"/>
                      <wp:lineTo x="0" y="21173"/>
                      <wp:lineTo x="20881" y="21173"/>
                      <wp:lineTo x="20881" y="0"/>
                      <wp:lineTo x="0" y="0"/>
                    </wp:wrapPolygon>
                  </wp:wrapTight>
                  <wp:docPr id="19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 name="图片 6"/>
                          <pic:cNvPicPr>
                            <a:picLocks noChangeAspect="1"/>
                          </pic:cNvPicPr>
                        </pic:nvPicPr>
                        <pic:blipFill>
                          <a:blip r:embed="rId95"/>
                          <a:stretch>
                            <a:fillRect/>
                          </a:stretch>
                        </pic:blipFill>
                        <pic:spPr>
                          <a:xfrm>
                            <a:off x="0" y="0"/>
                            <a:ext cx="591185" cy="835660"/>
                          </a:xfrm>
                          <a:prstGeom prst="rect">
                            <a:avLst/>
                          </a:prstGeom>
                          <a:noFill/>
                          <a:ln>
                            <a:noFill/>
                          </a:ln>
                        </pic:spPr>
                      </pic:pic>
                    </a:graphicData>
                  </a:graphic>
                </wp:anchor>
              </w:drawing>
            </w:r>
          </w:p>
        </w:tc>
      </w:tr>
      <w:tr w14:paraId="0C2934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74C50F88">
            <w:pPr>
              <w:widowControl/>
              <w:jc w:val="center"/>
              <w:textAlignment w:val="center"/>
              <w:rPr>
                <w:rFonts w:ascii="宋体" w:hAnsi="宋体" w:cs="宋体"/>
                <w:sz w:val="24"/>
              </w:rPr>
            </w:pPr>
            <w:r>
              <w:rPr>
                <w:rFonts w:hint="eastAsia" w:ascii="宋体" w:hAnsi="宋体" w:cs="宋体"/>
                <w:color w:val="000000"/>
                <w:kern w:val="0"/>
                <w:sz w:val="16"/>
                <w:szCs w:val="16"/>
                <w:lang w:bidi="ar"/>
              </w:rPr>
              <w:t>16</w:t>
            </w:r>
          </w:p>
        </w:tc>
        <w:tc>
          <w:tcPr>
            <w:tcW w:w="2178" w:type="dxa"/>
            <w:gridSpan w:val="4"/>
            <w:vAlign w:val="center"/>
          </w:tcPr>
          <w:p w14:paraId="751F90FC">
            <w:pPr>
              <w:widowControl/>
              <w:jc w:val="center"/>
              <w:textAlignment w:val="center"/>
              <w:rPr>
                <w:rFonts w:ascii="宋体" w:hAnsi="宋体" w:cs="宋体"/>
                <w:sz w:val="24"/>
              </w:rPr>
            </w:pPr>
            <w:r>
              <w:rPr>
                <w:rFonts w:hint="eastAsia" w:ascii="宋体" w:hAnsi="宋体" w:cs="宋体"/>
                <w:color w:val="000000"/>
                <w:kern w:val="0"/>
                <w:sz w:val="16"/>
                <w:szCs w:val="16"/>
                <w:lang w:bidi="ar"/>
              </w:rPr>
              <w:t>四层格栅货架</w:t>
            </w:r>
          </w:p>
        </w:tc>
        <w:tc>
          <w:tcPr>
            <w:tcW w:w="6299" w:type="dxa"/>
            <w:vAlign w:val="center"/>
          </w:tcPr>
          <w:p w14:paraId="1A1CB014">
            <w:pPr>
              <w:widowControl/>
              <w:jc w:val="left"/>
              <w:textAlignment w:val="center"/>
              <w:rPr>
                <w:rFonts w:ascii="宋体" w:hAnsi="宋体" w:cs="宋体"/>
                <w:color w:val="FF0000"/>
                <w:sz w:val="24"/>
              </w:rPr>
            </w:pPr>
            <w:r>
              <w:rPr>
                <w:rFonts w:hint="eastAsia" w:ascii="宋体" w:hAnsi="宋体" w:cs="宋体"/>
                <w:color w:val="000000" w:themeColor="text1"/>
                <w:kern w:val="0"/>
                <w:sz w:val="16"/>
                <w:szCs w:val="16"/>
                <w:lang w:bidi="ar"/>
                <w14:textFill>
                  <w14:solidFill>
                    <w14:schemeClr w14:val="tx1"/>
                  </w14:solidFill>
                </w14:textFill>
              </w:rPr>
              <w:t>1200*500*1500mm,304不锈钢，整体采用≥1.0mm#不锈钢；货架框主骨架采用≥Φ51×1.0mm不锈钢焊管，并配有不锈钢可调脚，调节范围≥30mm；货架横管38×25×1.0mm不锈钢矩管；中间搁条采用≥#1.0mm不锈板。</w:t>
            </w:r>
          </w:p>
        </w:tc>
        <w:tc>
          <w:tcPr>
            <w:tcW w:w="785" w:type="dxa"/>
            <w:vAlign w:val="center"/>
          </w:tcPr>
          <w:p w14:paraId="099AC88E">
            <w:pPr>
              <w:widowControl/>
              <w:jc w:val="center"/>
              <w:textAlignment w:val="center"/>
              <w:rPr>
                <w:rFonts w:ascii="宋体" w:hAnsi="宋体" w:cs="宋体"/>
                <w:sz w:val="24"/>
              </w:rPr>
            </w:pPr>
            <w:r>
              <w:rPr>
                <w:rFonts w:hint="eastAsia" w:ascii="宋体" w:hAnsi="宋体" w:cs="宋体"/>
                <w:color w:val="000000"/>
                <w:kern w:val="0"/>
                <w:sz w:val="20"/>
                <w:szCs w:val="20"/>
                <w:lang w:bidi="ar"/>
              </w:rPr>
              <w:t>4</w:t>
            </w:r>
          </w:p>
        </w:tc>
        <w:tc>
          <w:tcPr>
            <w:tcW w:w="1020" w:type="dxa"/>
            <w:vAlign w:val="center"/>
          </w:tcPr>
          <w:p w14:paraId="005922C5">
            <w:pPr>
              <w:widowControl/>
              <w:jc w:val="center"/>
              <w:textAlignment w:val="center"/>
              <w:rPr>
                <w:rFonts w:ascii="宋体" w:hAnsi="宋体" w:cs="宋体"/>
                <w:sz w:val="24"/>
              </w:rPr>
            </w:pPr>
            <w:r>
              <w:rPr>
                <w:rFonts w:hint="eastAsia" w:ascii="宋体" w:hAnsi="宋体" w:cs="宋体"/>
                <w:color w:val="000000"/>
                <w:kern w:val="0"/>
                <w:sz w:val="20"/>
                <w:szCs w:val="20"/>
                <w:lang w:bidi="ar"/>
              </w:rPr>
              <w:t>台</w:t>
            </w:r>
          </w:p>
        </w:tc>
        <w:tc>
          <w:tcPr>
            <w:tcW w:w="2948" w:type="dxa"/>
          </w:tcPr>
          <w:p w14:paraId="27CBAD46">
            <w:pPr>
              <w:spacing w:line="500" w:lineRule="exact"/>
              <w:rPr>
                <w:rFonts w:ascii="宋体" w:hAnsi="宋体" w:cs="宋体"/>
                <w:sz w:val="24"/>
              </w:rPr>
            </w:pPr>
            <w:r>
              <w:drawing>
                <wp:anchor distT="0" distB="0" distL="114300" distR="114300" simplePos="0" relativeHeight="251738112" behindDoc="1" locked="0" layoutInCell="1" allowOverlap="1">
                  <wp:simplePos x="0" y="0"/>
                  <wp:positionH relativeFrom="column">
                    <wp:posOffset>552450</wp:posOffset>
                  </wp:positionH>
                  <wp:positionV relativeFrom="paragraph">
                    <wp:posOffset>88900</wp:posOffset>
                  </wp:positionV>
                  <wp:extent cx="800100" cy="1054100"/>
                  <wp:effectExtent l="0" t="0" r="0" b="12700"/>
                  <wp:wrapTight wrapText="bothSides">
                    <wp:wrapPolygon>
                      <wp:start x="0" y="0"/>
                      <wp:lineTo x="0" y="21080"/>
                      <wp:lineTo x="21086" y="21080"/>
                      <wp:lineTo x="21086" y="0"/>
                      <wp:lineTo x="0" y="0"/>
                    </wp:wrapPolygon>
                  </wp:wrapTight>
                  <wp:docPr id="79" name="图片 66"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66" descr="clipboard/drawings/NULL"/>
                          <pic:cNvPicPr>
                            <a:picLocks noChangeAspect="1"/>
                          </pic:cNvPicPr>
                        </pic:nvPicPr>
                        <pic:blipFill>
                          <a:blip r:embed="rId96" r:link="rId37"/>
                          <a:stretch>
                            <a:fillRect/>
                          </a:stretch>
                        </pic:blipFill>
                        <pic:spPr>
                          <a:xfrm>
                            <a:off x="0" y="0"/>
                            <a:ext cx="800100" cy="1054100"/>
                          </a:xfrm>
                          <a:prstGeom prst="rect">
                            <a:avLst/>
                          </a:prstGeom>
                          <a:noFill/>
                          <a:ln>
                            <a:noFill/>
                          </a:ln>
                        </pic:spPr>
                      </pic:pic>
                    </a:graphicData>
                  </a:graphic>
                </wp:anchor>
              </w:drawing>
            </w:r>
          </w:p>
        </w:tc>
      </w:tr>
      <w:tr w14:paraId="675CDA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85" w:hRule="atLeast"/>
        </w:trPr>
        <w:tc>
          <w:tcPr>
            <w:tcW w:w="848" w:type="dxa"/>
            <w:vAlign w:val="center"/>
          </w:tcPr>
          <w:p w14:paraId="5BF93A38">
            <w:pPr>
              <w:widowControl/>
              <w:jc w:val="center"/>
              <w:textAlignment w:val="center"/>
              <w:rPr>
                <w:rFonts w:ascii="宋体" w:hAnsi="宋体" w:cs="宋体"/>
                <w:sz w:val="24"/>
              </w:rPr>
            </w:pPr>
            <w:r>
              <w:rPr>
                <w:rFonts w:hint="eastAsia" w:ascii="宋体" w:hAnsi="宋体" w:cs="宋体"/>
                <w:color w:val="000000"/>
                <w:kern w:val="0"/>
                <w:sz w:val="16"/>
                <w:szCs w:val="16"/>
                <w:lang w:bidi="ar"/>
              </w:rPr>
              <w:t>17</w:t>
            </w:r>
          </w:p>
        </w:tc>
        <w:tc>
          <w:tcPr>
            <w:tcW w:w="2178" w:type="dxa"/>
            <w:gridSpan w:val="4"/>
            <w:vAlign w:val="center"/>
          </w:tcPr>
          <w:p w14:paraId="6A13F7FC">
            <w:pPr>
              <w:widowControl/>
              <w:jc w:val="center"/>
              <w:textAlignment w:val="center"/>
              <w:rPr>
                <w:rFonts w:ascii="宋体" w:hAnsi="宋体" w:cs="宋体"/>
                <w:sz w:val="24"/>
              </w:rPr>
            </w:pPr>
            <w:r>
              <w:rPr>
                <w:rFonts w:hint="eastAsia" w:ascii="宋体" w:hAnsi="宋体" w:cs="宋体"/>
                <w:color w:val="000000"/>
                <w:kern w:val="0"/>
                <w:sz w:val="16"/>
                <w:szCs w:val="16"/>
                <w:lang w:bidi="ar"/>
              </w:rPr>
              <w:t>灭蝇灯</w:t>
            </w:r>
          </w:p>
        </w:tc>
        <w:tc>
          <w:tcPr>
            <w:tcW w:w="6299" w:type="dxa"/>
            <w:vAlign w:val="center"/>
          </w:tcPr>
          <w:p w14:paraId="7A3B3AB0">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 xml:space="preserve">1、外壳采用环保抗阻燃材料，采用高科技UVA诱虫技术原理及诱虫灯管，配粘补纸；                                                                        </w:t>
            </w:r>
          </w:p>
          <w:p w14:paraId="1668CC17">
            <w:pPr>
              <w:widowControl/>
              <w:jc w:val="left"/>
              <w:textAlignment w:val="center"/>
              <w:rPr>
                <w:rFonts w:ascii="宋体" w:hAnsi="宋体" w:cs="宋体"/>
                <w:sz w:val="24"/>
              </w:rPr>
            </w:pPr>
            <w:r>
              <w:rPr>
                <w:rFonts w:hint="eastAsia" w:ascii="宋体" w:hAnsi="宋体" w:cs="宋体"/>
                <w:color w:val="000000"/>
                <w:kern w:val="0"/>
                <w:sz w:val="16"/>
                <w:szCs w:val="16"/>
                <w:lang w:bidi="ar"/>
              </w:rPr>
              <w:t xml:space="preserve">2、电量：220V/1PH,8W                                                   </w:t>
            </w:r>
          </w:p>
        </w:tc>
        <w:tc>
          <w:tcPr>
            <w:tcW w:w="785" w:type="dxa"/>
            <w:vAlign w:val="center"/>
          </w:tcPr>
          <w:p w14:paraId="1A9B74EB">
            <w:pPr>
              <w:widowControl/>
              <w:jc w:val="center"/>
              <w:textAlignment w:val="center"/>
              <w:rPr>
                <w:rFonts w:ascii="宋体" w:hAnsi="宋体" w:cs="宋体"/>
                <w:sz w:val="24"/>
              </w:rPr>
            </w:pPr>
            <w:r>
              <w:rPr>
                <w:rFonts w:hint="eastAsia" w:ascii="宋体" w:hAnsi="宋体" w:cs="宋体"/>
                <w:color w:val="000000"/>
                <w:kern w:val="0"/>
                <w:sz w:val="20"/>
                <w:szCs w:val="20"/>
                <w:lang w:bidi="ar"/>
              </w:rPr>
              <w:t>4</w:t>
            </w:r>
          </w:p>
        </w:tc>
        <w:tc>
          <w:tcPr>
            <w:tcW w:w="1020" w:type="dxa"/>
            <w:vAlign w:val="center"/>
          </w:tcPr>
          <w:p w14:paraId="08FF9DAF">
            <w:pPr>
              <w:widowControl/>
              <w:jc w:val="center"/>
              <w:textAlignment w:val="center"/>
              <w:rPr>
                <w:rFonts w:ascii="宋体" w:hAnsi="宋体" w:cs="宋体"/>
                <w:sz w:val="24"/>
              </w:rPr>
            </w:pPr>
            <w:r>
              <w:rPr>
                <w:rFonts w:hint="eastAsia" w:ascii="宋体" w:hAnsi="宋体" w:cs="宋体"/>
                <w:color w:val="000000"/>
                <w:kern w:val="0"/>
                <w:sz w:val="20"/>
                <w:szCs w:val="20"/>
                <w:lang w:bidi="ar"/>
              </w:rPr>
              <w:t>台</w:t>
            </w:r>
          </w:p>
        </w:tc>
        <w:tc>
          <w:tcPr>
            <w:tcW w:w="2948" w:type="dxa"/>
          </w:tcPr>
          <w:p w14:paraId="6BE68F07">
            <w:pPr>
              <w:spacing w:line="500" w:lineRule="exact"/>
              <w:rPr>
                <w:rFonts w:ascii="宋体" w:hAnsi="宋体" w:cs="宋体"/>
                <w:sz w:val="24"/>
              </w:rPr>
            </w:pPr>
            <w:r>
              <w:drawing>
                <wp:anchor distT="0" distB="0" distL="114300" distR="114300" simplePos="0" relativeHeight="251739136" behindDoc="1" locked="0" layoutInCell="1" allowOverlap="1">
                  <wp:simplePos x="0" y="0"/>
                  <wp:positionH relativeFrom="column">
                    <wp:posOffset>619125</wp:posOffset>
                  </wp:positionH>
                  <wp:positionV relativeFrom="paragraph">
                    <wp:posOffset>107950</wp:posOffset>
                  </wp:positionV>
                  <wp:extent cx="830580" cy="552450"/>
                  <wp:effectExtent l="0" t="0" r="7620" b="0"/>
                  <wp:wrapTight wrapText="bothSides">
                    <wp:wrapPolygon>
                      <wp:start x="0" y="0"/>
                      <wp:lineTo x="0" y="20855"/>
                      <wp:lineTo x="21303" y="20855"/>
                      <wp:lineTo x="21303" y="0"/>
                      <wp:lineTo x="0" y="0"/>
                    </wp:wrapPolygon>
                  </wp:wrapTight>
                  <wp:docPr id="80" name="图片 67"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67" descr="clipboard/drawings/NULL"/>
                          <pic:cNvPicPr>
                            <a:picLocks noChangeAspect="1"/>
                          </pic:cNvPicPr>
                        </pic:nvPicPr>
                        <pic:blipFill>
                          <a:blip r:embed="rId97" r:link="rId37"/>
                          <a:stretch>
                            <a:fillRect/>
                          </a:stretch>
                        </pic:blipFill>
                        <pic:spPr>
                          <a:xfrm>
                            <a:off x="0" y="0"/>
                            <a:ext cx="830580" cy="552450"/>
                          </a:xfrm>
                          <a:prstGeom prst="rect">
                            <a:avLst/>
                          </a:prstGeom>
                          <a:noFill/>
                          <a:ln>
                            <a:noFill/>
                          </a:ln>
                        </pic:spPr>
                      </pic:pic>
                    </a:graphicData>
                  </a:graphic>
                </wp:anchor>
              </w:drawing>
            </w:r>
          </w:p>
        </w:tc>
      </w:tr>
      <w:tr w14:paraId="2E8B47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17B30C41">
            <w:pPr>
              <w:widowControl/>
              <w:jc w:val="center"/>
              <w:textAlignment w:val="center"/>
              <w:rPr>
                <w:rFonts w:ascii="宋体" w:hAnsi="宋体" w:cs="宋体"/>
                <w:sz w:val="24"/>
              </w:rPr>
            </w:pPr>
            <w:r>
              <w:rPr>
                <w:rFonts w:hint="eastAsia" w:ascii="宋体" w:hAnsi="宋体" w:cs="宋体"/>
                <w:color w:val="000000"/>
                <w:kern w:val="0"/>
                <w:sz w:val="16"/>
                <w:szCs w:val="16"/>
                <w:lang w:bidi="ar"/>
              </w:rPr>
              <w:t>18</w:t>
            </w:r>
          </w:p>
        </w:tc>
        <w:tc>
          <w:tcPr>
            <w:tcW w:w="2178" w:type="dxa"/>
            <w:gridSpan w:val="4"/>
            <w:vAlign w:val="center"/>
          </w:tcPr>
          <w:p w14:paraId="4F9D2A71">
            <w:pPr>
              <w:widowControl/>
              <w:jc w:val="center"/>
              <w:textAlignment w:val="center"/>
              <w:rPr>
                <w:rFonts w:ascii="宋体" w:hAnsi="宋体" w:cs="宋体"/>
                <w:sz w:val="24"/>
              </w:rPr>
            </w:pPr>
            <w:r>
              <w:rPr>
                <w:rFonts w:hint="eastAsia" w:ascii="宋体" w:hAnsi="宋体" w:cs="宋体"/>
                <w:color w:val="000000"/>
                <w:kern w:val="0"/>
                <w:sz w:val="16"/>
                <w:szCs w:val="16"/>
                <w:lang w:bidi="ar"/>
              </w:rPr>
              <w:t>更衣柜</w:t>
            </w:r>
          </w:p>
        </w:tc>
        <w:tc>
          <w:tcPr>
            <w:tcW w:w="6299" w:type="dxa"/>
            <w:vAlign w:val="center"/>
          </w:tcPr>
          <w:p w14:paraId="48376535">
            <w:pPr>
              <w:widowControl/>
              <w:jc w:val="left"/>
              <w:textAlignment w:val="center"/>
              <w:rPr>
                <w:rFonts w:ascii="宋体" w:hAnsi="宋体" w:cs="宋体"/>
                <w:sz w:val="24"/>
              </w:rPr>
            </w:pPr>
            <w:r>
              <w:rPr>
                <w:rFonts w:hint="eastAsia" w:ascii="宋体" w:hAnsi="宋体" w:cs="宋体"/>
                <w:color w:val="000000"/>
                <w:kern w:val="0"/>
                <w:sz w:val="16"/>
                <w:szCs w:val="16"/>
                <w:lang w:bidi="ar"/>
              </w:rPr>
              <w:t>采用不锈钢材质，厚度为1.0mm 配锁</w:t>
            </w:r>
          </w:p>
        </w:tc>
        <w:tc>
          <w:tcPr>
            <w:tcW w:w="785" w:type="dxa"/>
            <w:vAlign w:val="center"/>
          </w:tcPr>
          <w:p w14:paraId="73B5F1B3">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096CC043">
            <w:pPr>
              <w:widowControl/>
              <w:jc w:val="center"/>
              <w:textAlignment w:val="center"/>
              <w:rPr>
                <w:rFonts w:ascii="宋体" w:hAnsi="宋体" w:cs="宋体"/>
                <w:sz w:val="24"/>
              </w:rPr>
            </w:pPr>
            <w:r>
              <w:rPr>
                <w:rFonts w:hint="eastAsia" w:ascii="宋体" w:hAnsi="宋体" w:cs="宋体"/>
                <w:color w:val="000000"/>
                <w:kern w:val="0"/>
                <w:sz w:val="20"/>
                <w:szCs w:val="20"/>
                <w:lang w:bidi="ar"/>
              </w:rPr>
              <w:t>台</w:t>
            </w:r>
          </w:p>
        </w:tc>
        <w:tc>
          <w:tcPr>
            <w:tcW w:w="2948" w:type="dxa"/>
          </w:tcPr>
          <w:p w14:paraId="0CFF7EC7">
            <w:pPr>
              <w:spacing w:line="500" w:lineRule="exact"/>
              <w:rPr>
                <w:rFonts w:ascii="宋体" w:hAnsi="宋体" w:cs="宋体"/>
                <w:sz w:val="24"/>
              </w:rPr>
            </w:pPr>
            <w:r>
              <w:drawing>
                <wp:anchor distT="0" distB="0" distL="114300" distR="114300" simplePos="0" relativeHeight="251740160" behindDoc="1" locked="0" layoutInCell="1" allowOverlap="1">
                  <wp:simplePos x="0" y="0"/>
                  <wp:positionH relativeFrom="column">
                    <wp:posOffset>723900</wp:posOffset>
                  </wp:positionH>
                  <wp:positionV relativeFrom="paragraph">
                    <wp:posOffset>12700</wp:posOffset>
                  </wp:positionV>
                  <wp:extent cx="581660" cy="775970"/>
                  <wp:effectExtent l="0" t="0" r="8890" b="5080"/>
                  <wp:wrapTight wrapText="bothSides">
                    <wp:wrapPolygon>
                      <wp:start x="0" y="0"/>
                      <wp:lineTo x="0" y="21211"/>
                      <wp:lineTo x="21223" y="21211"/>
                      <wp:lineTo x="21223" y="0"/>
                      <wp:lineTo x="0" y="0"/>
                    </wp:wrapPolygon>
                  </wp:wrapTight>
                  <wp:docPr id="81" name="图片 2"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2" descr="clipboard/drawings/NULL"/>
                          <pic:cNvPicPr>
                            <a:picLocks noChangeAspect="1"/>
                          </pic:cNvPicPr>
                        </pic:nvPicPr>
                        <pic:blipFill>
                          <a:blip r:embed="rId98" r:link="rId37"/>
                          <a:stretch>
                            <a:fillRect/>
                          </a:stretch>
                        </pic:blipFill>
                        <pic:spPr>
                          <a:xfrm>
                            <a:off x="0" y="0"/>
                            <a:ext cx="581660" cy="775970"/>
                          </a:xfrm>
                          <a:prstGeom prst="rect">
                            <a:avLst/>
                          </a:prstGeom>
                          <a:noFill/>
                          <a:ln>
                            <a:noFill/>
                          </a:ln>
                        </pic:spPr>
                      </pic:pic>
                    </a:graphicData>
                  </a:graphic>
                </wp:anchor>
              </w:drawing>
            </w:r>
          </w:p>
        </w:tc>
      </w:tr>
      <w:tr w14:paraId="22950D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29DA929F">
            <w:pPr>
              <w:widowControl/>
              <w:jc w:val="center"/>
              <w:textAlignment w:val="center"/>
              <w:rPr>
                <w:rFonts w:ascii="宋体" w:hAnsi="宋体" w:cs="宋体"/>
                <w:sz w:val="24"/>
              </w:rPr>
            </w:pPr>
            <w:r>
              <w:rPr>
                <w:rFonts w:hint="eastAsia" w:ascii="宋体" w:hAnsi="宋体" w:cs="宋体"/>
                <w:color w:val="000000"/>
                <w:kern w:val="0"/>
                <w:sz w:val="16"/>
                <w:szCs w:val="16"/>
                <w:lang w:bidi="ar"/>
              </w:rPr>
              <w:t>19</w:t>
            </w:r>
          </w:p>
        </w:tc>
        <w:tc>
          <w:tcPr>
            <w:tcW w:w="2178" w:type="dxa"/>
            <w:gridSpan w:val="4"/>
            <w:vAlign w:val="center"/>
          </w:tcPr>
          <w:p w14:paraId="5378B47D">
            <w:pPr>
              <w:widowControl/>
              <w:jc w:val="center"/>
              <w:textAlignment w:val="center"/>
              <w:rPr>
                <w:rFonts w:ascii="宋体" w:hAnsi="宋体" w:cs="宋体"/>
                <w:sz w:val="24"/>
              </w:rPr>
            </w:pPr>
            <w:r>
              <w:rPr>
                <w:rFonts w:hint="eastAsia" w:ascii="宋体" w:hAnsi="宋体" w:cs="宋体"/>
                <w:color w:val="000000"/>
                <w:kern w:val="0"/>
                <w:sz w:val="16"/>
                <w:szCs w:val="16"/>
                <w:lang w:bidi="ar"/>
              </w:rPr>
              <w:t>米面架</w:t>
            </w:r>
          </w:p>
        </w:tc>
        <w:tc>
          <w:tcPr>
            <w:tcW w:w="6299" w:type="dxa"/>
            <w:vAlign w:val="center"/>
          </w:tcPr>
          <w:p w14:paraId="46EB1239">
            <w:pPr>
              <w:widowControl/>
              <w:jc w:val="left"/>
              <w:textAlignment w:val="center"/>
              <w:rPr>
                <w:rFonts w:ascii="宋体" w:hAnsi="宋体" w:cs="宋体"/>
                <w:color w:val="000000" w:themeColor="text1"/>
                <w:sz w:val="24"/>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1200*500*300mm 台面厚度≥201-1.0MM，下衬防水木工板，底部加撑，层板厚度≥1.0MM。38不锈钢方管作立柱，配不锈钢调节脚（无塑料），层板与腿横竖面满焊抛光</w:t>
            </w:r>
          </w:p>
        </w:tc>
        <w:tc>
          <w:tcPr>
            <w:tcW w:w="785" w:type="dxa"/>
            <w:vAlign w:val="center"/>
          </w:tcPr>
          <w:p w14:paraId="1A02EB87">
            <w:pPr>
              <w:widowControl/>
              <w:jc w:val="center"/>
              <w:textAlignment w:val="center"/>
              <w:rPr>
                <w:rFonts w:ascii="宋体" w:hAnsi="宋体" w:cs="宋体"/>
                <w:sz w:val="24"/>
              </w:rPr>
            </w:pPr>
            <w:r>
              <w:rPr>
                <w:rFonts w:hint="eastAsia" w:ascii="宋体" w:hAnsi="宋体" w:cs="宋体"/>
                <w:color w:val="000000"/>
                <w:kern w:val="0"/>
                <w:sz w:val="20"/>
                <w:szCs w:val="20"/>
                <w:lang w:bidi="ar"/>
              </w:rPr>
              <w:t>3</w:t>
            </w:r>
          </w:p>
        </w:tc>
        <w:tc>
          <w:tcPr>
            <w:tcW w:w="1020" w:type="dxa"/>
            <w:vAlign w:val="center"/>
          </w:tcPr>
          <w:p w14:paraId="35ED1033">
            <w:pPr>
              <w:widowControl/>
              <w:jc w:val="center"/>
              <w:textAlignment w:val="center"/>
              <w:rPr>
                <w:rFonts w:ascii="宋体" w:hAnsi="宋体" w:cs="宋体"/>
                <w:sz w:val="24"/>
              </w:rPr>
            </w:pPr>
            <w:r>
              <w:rPr>
                <w:rFonts w:hint="eastAsia" w:ascii="宋体" w:hAnsi="宋体" w:cs="宋体"/>
                <w:color w:val="000000"/>
                <w:kern w:val="0"/>
                <w:sz w:val="20"/>
                <w:szCs w:val="20"/>
                <w:lang w:bidi="ar"/>
              </w:rPr>
              <w:t>台</w:t>
            </w:r>
          </w:p>
        </w:tc>
        <w:tc>
          <w:tcPr>
            <w:tcW w:w="2948" w:type="dxa"/>
          </w:tcPr>
          <w:p w14:paraId="0C80FE87">
            <w:pPr>
              <w:spacing w:line="500" w:lineRule="exact"/>
              <w:rPr>
                <w:rFonts w:ascii="宋体" w:hAnsi="宋体" w:cs="宋体"/>
                <w:sz w:val="24"/>
              </w:rPr>
            </w:pPr>
            <w:r>
              <w:drawing>
                <wp:anchor distT="0" distB="0" distL="114300" distR="114300" simplePos="0" relativeHeight="251741184" behindDoc="1" locked="0" layoutInCell="1" allowOverlap="1">
                  <wp:simplePos x="0" y="0"/>
                  <wp:positionH relativeFrom="column">
                    <wp:posOffset>600075</wp:posOffset>
                  </wp:positionH>
                  <wp:positionV relativeFrom="paragraph">
                    <wp:posOffset>41275</wp:posOffset>
                  </wp:positionV>
                  <wp:extent cx="818515" cy="607060"/>
                  <wp:effectExtent l="0" t="0" r="635" b="2540"/>
                  <wp:wrapTight wrapText="bothSides">
                    <wp:wrapPolygon>
                      <wp:start x="0" y="0"/>
                      <wp:lineTo x="0" y="21013"/>
                      <wp:lineTo x="21114" y="21013"/>
                      <wp:lineTo x="21114" y="0"/>
                      <wp:lineTo x="0" y="0"/>
                    </wp:wrapPolygon>
                  </wp:wrapTight>
                  <wp:docPr id="82" name="图片 4"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4" descr="clipboard/drawings/NULL"/>
                          <pic:cNvPicPr>
                            <a:picLocks noChangeAspect="1"/>
                          </pic:cNvPicPr>
                        </pic:nvPicPr>
                        <pic:blipFill>
                          <a:blip r:embed="rId99" r:link="rId37"/>
                          <a:stretch>
                            <a:fillRect/>
                          </a:stretch>
                        </pic:blipFill>
                        <pic:spPr>
                          <a:xfrm>
                            <a:off x="0" y="0"/>
                            <a:ext cx="818515" cy="607060"/>
                          </a:xfrm>
                          <a:prstGeom prst="rect">
                            <a:avLst/>
                          </a:prstGeom>
                          <a:noFill/>
                          <a:ln>
                            <a:noFill/>
                          </a:ln>
                        </pic:spPr>
                      </pic:pic>
                    </a:graphicData>
                  </a:graphic>
                </wp:anchor>
              </w:drawing>
            </w:r>
          </w:p>
        </w:tc>
      </w:tr>
      <w:tr w14:paraId="3BF6E7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40" w:hRule="atLeast"/>
        </w:trPr>
        <w:tc>
          <w:tcPr>
            <w:tcW w:w="848" w:type="dxa"/>
            <w:vAlign w:val="center"/>
          </w:tcPr>
          <w:p w14:paraId="215F3AEF">
            <w:pPr>
              <w:widowControl/>
              <w:jc w:val="center"/>
              <w:textAlignment w:val="center"/>
              <w:rPr>
                <w:rFonts w:ascii="宋体" w:hAnsi="宋体" w:cs="宋体"/>
                <w:sz w:val="24"/>
              </w:rPr>
            </w:pPr>
            <w:r>
              <w:rPr>
                <w:rFonts w:hint="eastAsia" w:ascii="宋体" w:hAnsi="宋体" w:cs="宋体"/>
                <w:color w:val="000000"/>
                <w:kern w:val="0"/>
                <w:sz w:val="16"/>
                <w:szCs w:val="16"/>
                <w:lang w:bidi="ar"/>
              </w:rPr>
              <w:t>20</w:t>
            </w:r>
          </w:p>
        </w:tc>
        <w:tc>
          <w:tcPr>
            <w:tcW w:w="2178" w:type="dxa"/>
            <w:gridSpan w:val="4"/>
            <w:vAlign w:val="center"/>
          </w:tcPr>
          <w:p w14:paraId="6210CDE8">
            <w:pPr>
              <w:widowControl/>
              <w:jc w:val="center"/>
              <w:textAlignment w:val="center"/>
              <w:rPr>
                <w:rFonts w:ascii="宋体" w:hAnsi="宋体" w:cs="宋体"/>
                <w:sz w:val="24"/>
              </w:rPr>
            </w:pPr>
            <w:r>
              <w:rPr>
                <w:rFonts w:hint="eastAsia" w:ascii="宋体" w:hAnsi="宋体" w:cs="宋体"/>
                <w:color w:val="000000"/>
                <w:kern w:val="0"/>
                <w:sz w:val="16"/>
                <w:szCs w:val="16"/>
                <w:lang w:bidi="ar"/>
              </w:rPr>
              <w:t>四层平板货架</w:t>
            </w:r>
          </w:p>
        </w:tc>
        <w:tc>
          <w:tcPr>
            <w:tcW w:w="6299" w:type="dxa"/>
            <w:vAlign w:val="center"/>
          </w:tcPr>
          <w:p w14:paraId="5D0E8CEA">
            <w:pPr>
              <w:widowControl/>
              <w:jc w:val="left"/>
              <w:textAlignment w:val="center"/>
              <w:rPr>
                <w:rFonts w:ascii="宋体" w:hAnsi="宋体" w:cs="宋体"/>
                <w:color w:val="000000" w:themeColor="text1"/>
                <w:sz w:val="24"/>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1200*500*1500mm,304不锈钢，整体采用1.0mm#不锈钢；货架框主骨架采用≥Φ51×1.0mm不锈钢焊管，并配有不锈钢可调脚，调节范围≥30mm；货架横管≥38×25×1.0mm不锈钢矩管；中间搁条采用≥#1.0mm不锈板。</w:t>
            </w:r>
          </w:p>
        </w:tc>
        <w:tc>
          <w:tcPr>
            <w:tcW w:w="785" w:type="dxa"/>
            <w:vAlign w:val="center"/>
          </w:tcPr>
          <w:p w14:paraId="684E093D">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65502014">
            <w:pPr>
              <w:widowControl/>
              <w:jc w:val="center"/>
              <w:textAlignment w:val="center"/>
              <w:rPr>
                <w:rFonts w:ascii="宋体" w:hAnsi="宋体" w:cs="宋体"/>
                <w:sz w:val="24"/>
              </w:rPr>
            </w:pPr>
            <w:r>
              <w:rPr>
                <w:rFonts w:hint="eastAsia" w:ascii="宋体" w:hAnsi="宋体" w:cs="宋体"/>
                <w:color w:val="000000"/>
                <w:kern w:val="0"/>
                <w:sz w:val="20"/>
                <w:szCs w:val="20"/>
                <w:lang w:bidi="ar"/>
              </w:rPr>
              <w:t>台</w:t>
            </w:r>
          </w:p>
        </w:tc>
        <w:tc>
          <w:tcPr>
            <w:tcW w:w="2948" w:type="dxa"/>
          </w:tcPr>
          <w:p w14:paraId="359DA2A0">
            <w:pPr>
              <w:spacing w:line="500" w:lineRule="exact"/>
              <w:rPr>
                <w:rFonts w:ascii="宋体" w:hAnsi="宋体" w:cs="宋体"/>
                <w:sz w:val="24"/>
              </w:rPr>
            </w:pPr>
            <w:r>
              <w:drawing>
                <wp:anchor distT="0" distB="0" distL="114300" distR="114300" simplePos="0" relativeHeight="251742208" behindDoc="1" locked="0" layoutInCell="1" allowOverlap="1">
                  <wp:simplePos x="0" y="0"/>
                  <wp:positionH relativeFrom="column">
                    <wp:posOffset>781050</wp:posOffset>
                  </wp:positionH>
                  <wp:positionV relativeFrom="paragraph">
                    <wp:posOffset>41275</wp:posOffset>
                  </wp:positionV>
                  <wp:extent cx="554355" cy="733425"/>
                  <wp:effectExtent l="0" t="0" r="17145" b="9525"/>
                  <wp:wrapTight wrapText="bothSides">
                    <wp:wrapPolygon>
                      <wp:start x="0" y="0"/>
                      <wp:lineTo x="0" y="21319"/>
                      <wp:lineTo x="20784" y="21319"/>
                      <wp:lineTo x="20784" y="0"/>
                      <wp:lineTo x="0" y="0"/>
                    </wp:wrapPolygon>
                  </wp:wrapTight>
                  <wp:docPr id="83" name="图片 5"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5" descr="clipboard/drawings/NULL"/>
                          <pic:cNvPicPr>
                            <a:picLocks noChangeAspect="1"/>
                          </pic:cNvPicPr>
                        </pic:nvPicPr>
                        <pic:blipFill>
                          <a:blip r:embed="rId100" r:link="rId37"/>
                          <a:stretch>
                            <a:fillRect/>
                          </a:stretch>
                        </pic:blipFill>
                        <pic:spPr>
                          <a:xfrm>
                            <a:off x="0" y="0"/>
                            <a:ext cx="554355" cy="733425"/>
                          </a:xfrm>
                          <a:prstGeom prst="rect">
                            <a:avLst/>
                          </a:prstGeom>
                          <a:noFill/>
                          <a:ln>
                            <a:noFill/>
                          </a:ln>
                        </pic:spPr>
                      </pic:pic>
                    </a:graphicData>
                  </a:graphic>
                </wp:anchor>
              </w:drawing>
            </w:r>
          </w:p>
        </w:tc>
      </w:tr>
      <w:tr w14:paraId="5BB55D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209319D1">
            <w:pPr>
              <w:widowControl/>
              <w:jc w:val="center"/>
              <w:textAlignment w:val="center"/>
              <w:rPr>
                <w:rFonts w:ascii="宋体" w:hAnsi="宋体" w:cs="宋体"/>
                <w:sz w:val="24"/>
              </w:rPr>
            </w:pPr>
            <w:r>
              <w:rPr>
                <w:rFonts w:hint="eastAsia" w:ascii="宋体" w:hAnsi="宋体" w:cs="宋体"/>
                <w:color w:val="000000"/>
                <w:kern w:val="0"/>
                <w:sz w:val="16"/>
                <w:szCs w:val="16"/>
                <w:lang w:bidi="ar"/>
              </w:rPr>
              <w:t>21</w:t>
            </w:r>
          </w:p>
        </w:tc>
        <w:tc>
          <w:tcPr>
            <w:tcW w:w="2178" w:type="dxa"/>
            <w:gridSpan w:val="4"/>
            <w:vAlign w:val="center"/>
          </w:tcPr>
          <w:p w14:paraId="09702F06">
            <w:pPr>
              <w:widowControl/>
              <w:jc w:val="center"/>
              <w:textAlignment w:val="center"/>
              <w:rPr>
                <w:rFonts w:ascii="宋体" w:hAnsi="宋体" w:cs="宋体"/>
                <w:sz w:val="24"/>
              </w:rPr>
            </w:pPr>
            <w:r>
              <w:rPr>
                <w:rFonts w:hint="eastAsia" w:ascii="宋体" w:hAnsi="宋体" w:cs="宋体"/>
                <w:color w:val="000000"/>
                <w:kern w:val="0"/>
                <w:sz w:val="16"/>
                <w:szCs w:val="16"/>
                <w:lang w:bidi="ar"/>
              </w:rPr>
              <w:t>三星水池</w:t>
            </w:r>
          </w:p>
        </w:tc>
        <w:tc>
          <w:tcPr>
            <w:tcW w:w="6299" w:type="dxa"/>
            <w:vAlign w:val="center"/>
          </w:tcPr>
          <w:p w14:paraId="2FD227DD">
            <w:pPr>
              <w:widowControl/>
              <w:jc w:val="left"/>
              <w:textAlignment w:val="center"/>
              <w:rPr>
                <w:rFonts w:ascii="宋体" w:hAnsi="宋体" w:cs="宋体"/>
                <w:color w:val="000000" w:themeColor="text1"/>
                <w:sz w:val="24"/>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1800*700*800mm,304不锈钢，台面用材厚度≥1.0mm#不锈钢板，下配≥38X38X1.0规格不锈钢装饰管加强筋，星盆池用材厚度≥1.0mm#2B不锈钢板;方形脚通≥38X38X1.0mm 不锈钢装饰管，方形脚横通≥25X25X1.0mm 不锈钢装饰管，星盆排水口≥50。配水龙头</w:t>
            </w:r>
          </w:p>
        </w:tc>
        <w:tc>
          <w:tcPr>
            <w:tcW w:w="785" w:type="dxa"/>
            <w:vAlign w:val="center"/>
          </w:tcPr>
          <w:p w14:paraId="56707A9D">
            <w:pPr>
              <w:widowControl/>
              <w:jc w:val="center"/>
              <w:textAlignment w:val="center"/>
              <w:rPr>
                <w:rFonts w:ascii="宋体" w:hAnsi="宋体" w:cs="宋体"/>
                <w:sz w:val="24"/>
              </w:rPr>
            </w:pPr>
            <w:r>
              <w:rPr>
                <w:rFonts w:hint="eastAsia" w:ascii="宋体" w:hAnsi="宋体" w:cs="宋体"/>
                <w:color w:val="000000"/>
                <w:kern w:val="0"/>
                <w:sz w:val="20"/>
                <w:szCs w:val="20"/>
                <w:lang w:bidi="ar"/>
              </w:rPr>
              <w:t>2</w:t>
            </w:r>
          </w:p>
        </w:tc>
        <w:tc>
          <w:tcPr>
            <w:tcW w:w="1020" w:type="dxa"/>
            <w:vAlign w:val="center"/>
          </w:tcPr>
          <w:p w14:paraId="2DD73A0A">
            <w:pPr>
              <w:widowControl/>
              <w:jc w:val="center"/>
              <w:textAlignment w:val="center"/>
              <w:rPr>
                <w:rFonts w:ascii="宋体" w:hAnsi="宋体" w:cs="宋体"/>
                <w:sz w:val="24"/>
              </w:rPr>
            </w:pPr>
            <w:r>
              <w:rPr>
                <w:rFonts w:hint="eastAsia" w:ascii="宋体" w:hAnsi="宋体" w:cs="宋体"/>
                <w:color w:val="000000"/>
                <w:kern w:val="0"/>
                <w:sz w:val="20"/>
                <w:szCs w:val="20"/>
                <w:lang w:bidi="ar"/>
              </w:rPr>
              <w:t>台</w:t>
            </w:r>
          </w:p>
        </w:tc>
        <w:tc>
          <w:tcPr>
            <w:tcW w:w="2948" w:type="dxa"/>
          </w:tcPr>
          <w:p w14:paraId="18A686CD">
            <w:pPr>
              <w:spacing w:line="500" w:lineRule="exact"/>
              <w:rPr>
                <w:rFonts w:ascii="宋体" w:hAnsi="宋体" w:cs="宋体"/>
                <w:sz w:val="24"/>
              </w:rPr>
            </w:pPr>
            <w:r>
              <w:drawing>
                <wp:anchor distT="0" distB="0" distL="114300" distR="114300" simplePos="0" relativeHeight="251743232" behindDoc="1" locked="0" layoutInCell="1" allowOverlap="1">
                  <wp:simplePos x="0" y="0"/>
                  <wp:positionH relativeFrom="column">
                    <wp:posOffset>381000</wp:posOffset>
                  </wp:positionH>
                  <wp:positionV relativeFrom="paragraph">
                    <wp:posOffset>-15875</wp:posOffset>
                  </wp:positionV>
                  <wp:extent cx="1040765" cy="570865"/>
                  <wp:effectExtent l="0" t="0" r="6985" b="635"/>
                  <wp:wrapTight wrapText="bothSides">
                    <wp:wrapPolygon>
                      <wp:start x="0" y="0"/>
                      <wp:lineTo x="0" y="20903"/>
                      <wp:lineTo x="21350" y="20903"/>
                      <wp:lineTo x="21350" y="0"/>
                      <wp:lineTo x="0" y="0"/>
                    </wp:wrapPolygon>
                  </wp:wrapTight>
                  <wp:docPr id="84" name="图片 6"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图片 6" descr="clipboard/drawings/NULL"/>
                          <pic:cNvPicPr>
                            <a:picLocks noChangeAspect="1"/>
                          </pic:cNvPicPr>
                        </pic:nvPicPr>
                        <pic:blipFill>
                          <a:blip r:embed="rId101"/>
                          <a:srcRect t="12500" b="10339"/>
                          <a:stretch>
                            <a:fillRect/>
                          </a:stretch>
                        </pic:blipFill>
                        <pic:spPr>
                          <a:xfrm>
                            <a:off x="0" y="0"/>
                            <a:ext cx="1040765" cy="570865"/>
                          </a:xfrm>
                          <a:prstGeom prst="rect">
                            <a:avLst/>
                          </a:prstGeom>
                          <a:noFill/>
                          <a:ln>
                            <a:noFill/>
                          </a:ln>
                        </pic:spPr>
                      </pic:pic>
                    </a:graphicData>
                  </a:graphic>
                </wp:anchor>
              </w:drawing>
            </w:r>
          </w:p>
        </w:tc>
      </w:tr>
      <w:tr w14:paraId="0FB52C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0" w:hRule="atLeast"/>
        </w:trPr>
        <w:tc>
          <w:tcPr>
            <w:tcW w:w="848" w:type="dxa"/>
            <w:vAlign w:val="center"/>
          </w:tcPr>
          <w:p w14:paraId="4ED88361">
            <w:pPr>
              <w:widowControl/>
              <w:jc w:val="center"/>
              <w:textAlignment w:val="center"/>
              <w:rPr>
                <w:rFonts w:ascii="宋体" w:hAnsi="宋体" w:cs="宋体"/>
                <w:sz w:val="24"/>
              </w:rPr>
            </w:pPr>
            <w:r>
              <w:rPr>
                <w:rFonts w:hint="eastAsia" w:ascii="宋体" w:hAnsi="宋体" w:cs="宋体"/>
                <w:color w:val="000000"/>
                <w:kern w:val="0"/>
                <w:sz w:val="16"/>
                <w:szCs w:val="16"/>
                <w:lang w:bidi="ar"/>
              </w:rPr>
              <w:t>22</w:t>
            </w:r>
          </w:p>
        </w:tc>
        <w:tc>
          <w:tcPr>
            <w:tcW w:w="2178" w:type="dxa"/>
            <w:gridSpan w:val="4"/>
            <w:vAlign w:val="center"/>
          </w:tcPr>
          <w:p w14:paraId="03BB0755">
            <w:pPr>
              <w:widowControl/>
              <w:jc w:val="center"/>
              <w:textAlignment w:val="center"/>
              <w:rPr>
                <w:rFonts w:ascii="宋体" w:hAnsi="宋体" w:cs="宋体"/>
                <w:sz w:val="24"/>
              </w:rPr>
            </w:pPr>
            <w:r>
              <w:rPr>
                <w:rFonts w:hint="eastAsia" w:ascii="宋体" w:hAnsi="宋体" w:cs="宋体"/>
                <w:color w:val="000000"/>
                <w:kern w:val="0"/>
                <w:sz w:val="16"/>
                <w:szCs w:val="16"/>
                <w:lang w:bidi="ar"/>
              </w:rPr>
              <w:t>双层工作台</w:t>
            </w:r>
          </w:p>
        </w:tc>
        <w:tc>
          <w:tcPr>
            <w:tcW w:w="6299" w:type="dxa"/>
            <w:vAlign w:val="center"/>
          </w:tcPr>
          <w:p w14:paraId="04613E5E">
            <w:pPr>
              <w:widowControl/>
              <w:jc w:val="left"/>
              <w:textAlignment w:val="center"/>
              <w:rPr>
                <w:rFonts w:ascii="宋体" w:hAnsi="宋体" w:cs="宋体"/>
                <w:color w:val="000000" w:themeColor="text1"/>
                <w:sz w:val="24"/>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1800*700*800mm,304不锈钢，台面采用≥ 1.0不锈钢板; 柜外壳采用 ≥1.0 不锈钢板;配≥50㎜x50mmx1.0㎜厚不锈钢可调重力活动脚，调节范围≥40mm。</w:t>
            </w:r>
          </w:p>
        </w:tc>
        <w:tc>
          <w:tcPr>
            <w:tcW w:w="785" w:type="dxa"/>
            <w:vAlign w:val="center"/>
          </w:tcPr>
          <w:p w14:paraId="06371519">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6F857723">
            <w:pPr>
              <w:widowControl/>
              <w:jc w:val="center"/>
              <w:textAlignment w:val="center"/>
              <w:rPr>
                <w:rFonts w:ascii="宋体" w:hAnsi="宋体" w:cs="宋体"/>
                <w:sz w:val="24"/>
              </w:rPr>
            </w:pPr>
            <w:r>
              <w:rPr>
                <w:rFonts w:hint="eastAsia" w:ascii="宋体" w:hAnsi="宋体" w:cs="宋体"/>
                <w:color w:val="000000"/>
                <w:kern w:val="0"/>
                <w:sz w:val="20"/>
                <w:szCs w:val="20"/>
                <w:lang w:bidi="ar"/>
              </w:rPr>
              <w:t>台</w:t>
            </w:r>
          </w:p>
        </w:tc>
        <w:tc>
          <w:tcPr>
            <w:tcW w:w="2948" w:type="dxa"/>
          </w:tcPr>
          <w:p w14:paraId="195DB1A2">
            <w:pPr>
              <w:spacing w:line="500" w:lineRule="exact"/>
              <w:rPr>
                <w:rFonts w:ascii="宋体" w:hAnsi="宋体" w:cs="宋体"/>
                <w:sz w:val="24"/>
              </w:rPr>
            </w:pPr>
            <w:r>
              <w:drawing>
                <wp:anchor distT="0" distB="0" distL="114300" distR="114300" simplePos="0" relativeHeight="251744256" behindDoc="1" locked="0" layoutInCell="1" allowOverlap="1">
                  <wp:simplePos x="0" y="0"/>
                  <wp:positionH relativeFrom="column">
                    <wp:posOffset>533400</wp:posOffset>
                  </wp:positionH>
                  <wp:positionV relativeFrom="paragraph">
                    <wp:posOffset>50800</wp:posOffset>
                  </wp:positionV>
                  <wp:extent cx="848995" cy="363855"/>
                  <wp:effectExtent l="0" t="0" r="8255" b="17145"/>
                  <wp:wrapTight wrapText="bothSides">
                    <wp:wrapPolygon>
                      <wp:start x="0" y="0"/>
                      <wp:lineTo x="0" y="20356"/>
                      <wp:lineTo x="21325" y="20356"/>
                      <wp:lineTo x="21325" y="0"/>
                      <wp:lineTo x="0" y="0"/>
                    </wp:wrapPolygon>
                  </wp:wrapTight>
                  <wp:docPr id="85" name="图片 104"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104" descr="clipboard/drawings/NULL"/>
                          <pic:cNvPicPr>
                            <a:picLocks noChangeAspect="1"/>
                          </pic:cNvPicPr>
                        </pic:nvPicPr>
                        <pic:blipFill>
                          <a:blip r:embed="rId102" r:link="rId37"/>
                          <a:srcRect t="12511" b="17896"/>
                          <a:stretch>
                            <a:fillRect/>
                          </a:stretch>
                        </pic:blipFill>
                        <pic:spPr>
                          <a:xfrm>
                            <a:off x="0" y="0"/>
                            <a:ext cx="848995" cy="363855"/>
                          </a:xfrm>
                          <a:prstGeom prst="rect">
                            <a:avLst/>
                          </a:prstGeom>
                          <a:noFill/>
                          <a:ln>
                            <a:noFill/>
                          </a:ln>
                        </pic:spPr>
                      </pic:pic>
                    </a:graphicData>
                  </a:graphic>
                </wp:anchor>
              </w:drawing>
            </w:r>
          </w:p>
        </w:tc>
      </w:tr>
      <w:tr w14:paraId="11588A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0882BD3C">
            <w:pPr>
              <w:widowControl/>
              <w:jc w:val="center"/>
              <w:textAlignment w:val="center"/>
              <w:rPr>
                <w:rFonts w:ascii="宋体" w:hAnsi="宋体" w:cs="宋体"/>
                <w:sz w:val="24"/>
              </w:rPr>
            </w:pPr>
            <w:r>
              <w:rPr>
                <w:rFonts w:hint="eastAsia" w:ascii="宋体" w:hAnsi="宋体" w:cs="宋体"/>
                <w:color w:val="000000"/>
                <w:kern w:val="0"/>
                <w:sz w:val="16"/>
                <w:szCs w:val="16"/>
                <w:lang w:bidi="ar"/>
              </w:rPr>
              <w:t>23</w:t>
            </w:r>
          </w:p>
        </w:tc>
        <w:tc>
          <w:tcPr>
            <w:tcW w:w="2178" w:type="dxa"/>
            <w:gridSpan w:val="4"/>
            <w:vAlign w:val="center"/>
          </w:tcPr>
          <w:p w14:paraId="0F7339B7">
            <w:pPr>
              <w:widowControl/>
              <w:jc w:val="center"/>
              <w:textAlignment w:val="center"/>
              <w:rPr>
                <w:rFonts w:ascii="宋体" w:hAnsi="宋体" w:cs="宋体"/>
                <w:sz w:val="24"/>
              </w:rPr>
            </w:pPr>
            <w:r>
              <w:rPr>
                <w:rFonts w:hint="eastAsia" w:ascii="宋体" w:hAnsi="宋体" w:cs="宋体"/>
                <w:color w:val="000000"/>
                <w:kern w:val="0"/>
                <w:sz w:val="16"/>
                <w:szCs w:val="16"/>
                <w:lang w:bidi="ar"/>
              </w:rPr>
              <w:t>双层工作台</w:t>
            </w:r>
          </w:p>
        </w:tc>
        <w:tc>
          <w:tcPr>
            <w:tcW w:w="6299" w:type="dxa"/>
            <w:vAlign w:val="center"/>
          </w:tcPr>
          <w:p w14:paraId="38CCA8CD">
            <w:pPr>
              <w:widowControl/>
              <w:jc w:val="left"/>
              <w:textAlignment w:val="center"/>
              <w:rPr>
                <w:rFonts w:ascii="宋体" w:hAnsi="宋体" w:cs="宋体"/>
                <w:color w:val="000000" w:themeColor="text1"/>
                <w:sz w:val="24"/>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1000*500*800mm,304不锈钢，台面采用≥ 1.0不锈钢板; 柜外壳采用≥ 1.0 不锈钢板;配≥50㎜x50mmx1.0㎜厚不锈钢可调重力活动脚，调节范围≥40mm。</w:t>
            </w:r>
          </w:p>
        </w:tc>
        <w:tc>
          <w:tcPr>
            <w:tcW w:w="785" w:type="dxa"/>
            <w:vAlign w:val="center"/>
          </w:tcPr>
          <w:p w14:paraId="22DED7E8">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4316C8FF">
            <w:pPr>
              <w:widowControl/>
              <w:jc w:val="center"/>
              <w:textAlignment w:val="center"/>
              <w:rPr>
                <w:rFonts w:ascii="宋体" w:hAnsi="宋体" w:cs="宋体"/>
                <w:sz w:val="24"/>
              </w:rPr>
            </w:pPr>
            <w:r>
              <w:rPr>
                <w:rFonts w:hint="eastAsia" w:ascii="宋体" w:hAnsi="宋体" w:cs="宋体"/>
                <w:color w:val="000000"/>
                <w:kern w:val="0"/>
                <w:sz w:val="20"/>
                <w:szCs w:val="20"/>
                <w:lang w:bidi="ar"/>
              </w:rPr>
              <w:t>台</w:t>
            </w:r>
          </w:p>
        </w:tc>
        <w:tc>
          <w:tcPr>
            <w:tcW w:w="2948" w:type="dxa"/>
          </w:tcPr>
          <w:p w14:paraId="5777ACD2">
            <w:pPr>
              <w:spacing w:line="500" w:lineRule="exact"/>
              <w:rPr>
                <w:rFonts w:ascii="宋体" w:hAnsi="宋体" w:cs="宋体"/>
                <w:sz w:val="24"/>
              </w:rPr>
            </w:pPr>
            <w:r>
              <w:drawing>
                <wp:anchor distT="0" distB="0" distL="114300" distR="114300" simplePos="0" relativeHeight="251745280" behindDoc="1" locked="0" layoutInCell="1" allowOverlap="1">
                  <wp:simplePos x="0" y="0"/>
                  <wp:positionH relativeFrom="column">
                    <wp:posOffset>571500</wp:posOffset>
                  </wp:positionH>
                  <wp:positionV relativeFrom="paragraph">
                    <wp:posOffset>62865</wp:posOffset>
                  </wp:positionV>
                  <wp:extent cx="829310" cy="286385"/>
                  <wp:effectExtent l="0" t="0" r="8890" b="18415"/>
                  <wp:wrapTight wrapText="bothSides">
                    <wp:wrapPolygon>
                      <wp:start x="0" y="0"/>
                      <wp:lineTo x="0" y="20115"/>
                      <wp:lineTo x="21335" y="20115"/>
                      <wp:lineTo x="21335" y="0"/>
                      <wp:lineTo x="0" y="0"/>
                    </wp:wrapPolygon>
                  </wp:wrapTight>
                  <wp:docPr id="86" name="图片 8"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8" descr="clipboard/drawings/NULL"/>
                          <pic:cNvPicPr>
                            <a:picLocks noChangeAspect="1"/>
                          </pic:cNvPicPr>
                        </pic:nvPicPr>
                        <pic:blipFill>
                          <a:blip r:embed="rId102" r:link="rId37"/>
                          <a:srcRect t="14931" b="13860"/>
                          <a:stretch>
                            <a:fillRect/>
                          </a:stretch>
                        </pic:blipFill>
                        <pic:spPr>
                          <a:xfrm>
                            <a:off x="0" y="0"/>
                            <a:ext cx="829310" cy="286385"/>
                          </a:xfrm>
                          <a:prstGeom prst="rect">
                            <a:avLst/>
                          </a:prstGeom>
                          <a:noFill/>
                          <a:ln>
                            <a:noFill/>
                          </a:ln>
                        </pic:spPr>
                      </pic:pic>
                    </a:graphicData>
                  </a:graphic>
                </wp:anchor>
              </w:drawing>
            </w:r>
          </w:p>
        </w:tc>
      </w:tr>
      <w:tr w14:paraId="5A5681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07" w:hRule="atLeast"/>
        </w:trPr>
        <w:tc>
          <w:tcPr>
            <w:tcW w:w="848" w:type="dxa"/>
            <w:vAlign w:val="center"/>
          </w:tcPr>
          <w:p w14:paraId="7AEF4910">
            <w:pPr>
              <w:widowControl/>
              <w:jc w:val="center"/>
              <w:textAlignment w:val="center"/>
              <w:rPr>
                <w:rFonts w:ascii="宋体" w:hAnsi="宋体" w:cs="宋体"/>
                <w:sz w:val="24"/>
              </w:rPr>
            </w:pPr>
            <w:r>
              <w:rPr>
                <w:rFonts w:hint="eastAsia" w:ascii="宋体" w:hAnsi="宋体" w:cs="宋体"/>
                <w:color w:val="000000"/>
                <w:kern w:val="0"/>
                <w:sz w:val="16"/>
                <w:szCs w:val="16"/>
                <w:lang w:bidi="ar"/>
              </w:rPr>
              <w:t>24</w:t>
            </w:r>
          </w:p>
        </w:tc>
        <w:tc>
          <w:tcPr>
            <w:tcW w:w="2178" w:type="dxa"/>
            <w:gridSpan w:val="4"/>
            <w:vAlign w:val="center"/>
          </w:tcPr>
          <w:p w14:paraId="5281220C">
            <w:pPr>
              <w:widowControl/>
              <w:jc w:val="center"/>
              <w:textAlignment w:val="center"/>
              <w:rPr>
                <w:rFonts w:ascii="宋体" w:hAnsi="宋体" w:cs="宋体"/>
                <w:sz w:val="24"/>
              </w:rPr>
            </w:pPr>
            <w:r>
              <w:rPr>
                <w:rFonts w:hint="eastAsia" w:ascii="宋体" w:hAnsi="宋体" w:cs="宋体"/>
                <w:color w:val="000000"/>
                <w:kern w:val="0"/>
                <w:sz w:val="16"/>
                <w:szCs w:val="16"/>
                <w:lang w:bidi="ar"/>
              </w:rPr>
              <w:t>绞切机</w:t>
            </w:r>
          </w:p>
        </w:tc>
        <w:tc>
          <w:tcPr>
            <w:tcW w:w="6299" w:type="dxa"/>
            <w:vAlign w:val="center"/>
          </w:tcPr>
          <w:p w14:paraId="5CB2C8C1">
            <w:pPr>
              <w:widowControl/>
              <w:jc w:val="left"/>
              <w:textAlignment w:val="center"/>
              <w:rPr>
                <w:rFonts w:ascii="宋体" w:hAnsi="宋体" w:cs="宋体"/>
                <w:color w:val="000000" w:themeColor="text1"/>
                <w:sz w:val="24"/>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560*410*850mm,板材：优质不锈钢外壳、厚度≥ 1.0mm，内置不锈钢绞龙、孔板，切肉刀片及刀梳可直接拆卸拿出，方便清洗，配国标铜芯电机，绞切双用，电机功率：≥1.5KW 单电机</w:t>
            </w:r>
          </w:p>
        </w:tc>
        <w:tc>
          <w:tcPr>
            <w:tcW w:w="785" w:type="dxa"/>
            <w:vAlign w:val="center"/>
          </w:tcPr>
          <w:p w14:paraId="40C38F80">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7252B932">
            <w:pPr>
              <w:widowControl/>
              <w:jc w:val="center"/>
              <w:textAlignment w:val="center"/>
              <w:rPr>
                <w:rFonts w:ascii="宋体" w:hAnsi="宋体" w:cs="宋体"/>
                <w:sz w:val="24"/>
              </w:rPr>
            </w:pPr>
            <w:r>
              <w:rPr>
                <w:rFonts w:hint="eastAsia" w:ascii="宋体" w:hAnsi="宋体" w:cs="宋体"/>
                <w:color w:val="000000"/>
                <w:kern w:val="0"/>
                <w:sz w:val="20"/>
                <w:szCs w:val="20"/>
                <w:lang w:bidi="ar"/>
              </w:rPr>
              <w:t>台</w:t>
            </w:r>
          </w:p>
        </w:tc>
        <w:tc>
          <w:tcPr>
            <w:tcW w:w="2948" w:type="dxa"/>
          </w:tcPr>
          <w:p w14:paraId="275DA06B">
            <w:pPr>
              <w:spacing w:line="500" w:lineRule="exact"/>
              <w:rPr>
                <w:rFonts w:ascii="宋体" w:hAnsi="宋体" w:cs="宋体"/>
                <w:sz w:val="24"/>
              </w:rPr>
            </w:pPr>
            <w:r>
              <w:drawing>
                <wp:anchor distT="0" distB="0" distL="114300" distR="114300" simplePos="0" relativeHeight="251860992" behindDoc="1" locked="0" layoutInCell="1" allowOverlap="1">
                  <wp:simplePos x="0" y="0"/>
                  <wp:positionH relativeFrom="column">
                    <wp:posOffset>485140</wp:posOffset>
                  </wp:positionH>
                  <wp:positionV relativeFrom="paragraph">
                    <wp:posOffset>45085</wp:posOffset>
                  </wp:positionV>
                  <wp:extent cx="748030" cy="870585"/>
                  <wp:effectExtent l="0" t="0" r="13970" b="5715"/>
                  <wp:wrapTight wrapText="bothSides">
                    <wp:wrapPolygon>
                      <wp:start x="0" y="0"/>
                      <wp:lineTo x="0" y="21269"/>
                      <wp:lineTo x="20903" y="21269"/>
                      <wp:lineTo x="20903" y="0"/>
                      <wp:lineTo x="0" y="0"/>
                    </wp:wrapPolygon>
                  </wp:wrapTight>
                  <wp:docPr id="19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 name="图片 7"/>
                          <pic:cNvPicPr>
                            <a:picLocks noChangeAspect="1"/>
                          </pic:cNvPicPr>
                        </pic:nvPicPr>
                        <pic:blipFill>
                          <a:blip r:embed="rId103"/>
                          <a:stretch>
                            <a:fillRect/>
                          </a:stretch>
                        </pic:blipFill>
                        <pic:spPr>
                          <a:xfrm>
                            <a:off x="0" y="0"/>
                            <a:ext cx="748030" cy="870585"/>
                          </a:xfrm>
                          <a:prstGeom prst="rect">
                            <a:avLst/>
                          </a:prstGeom>
                          <a:noFill/>
                          <a:ln>
                            <a:noFill/>
                          </a:ln>
                        </pic:spPr>
                      </pic:pic>
                    </a:graphicData>
                  </a:graphic>
                </wp:anchor>
              </w:drawing>
            </w:r>
          </w:p>
        </w:tc>
      </w:tr>
      <w:tr w14:paraId="605AF1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90" w:hRule="atLeast"/>
        </w:trPr>
        <w:tc>
          <w:tcPr>
            <w:tcW w:w="848" w:type="dxa"/>
            <w:vAlign w:val="center"/>
          </w:tcPr>
          <w:p w14:paraId="0D6F3E50">
            <w:pPr>
              <w:widowControl/>
              <w:jc w:val="center"/>
              <w:textAlignment w:val="center"/>
              <w:rPr>
                <w:rFonts w:ascii="宋体" w:hAnsi="宋体" w:cs="宋体"/>
                <w:sz w:val="24"/>
              </w:rPr>
            </w:pPr>
            <w:r>
              <w:rPr>
                <w:rFonts w:hint="eastAsia" w:ascii="宋体" w:hAnsi="宋体" w:cs="宋体"/>
                <w:color w:val="000000"/>
                <w:kern w:val="0"/>
                <w:sz w:val="16"/>
                <w:szCs w:val="16"/>
                <w:lang w:bidi="ar"/>
              </w:rPr>
              <w:t>25</w:t>
            </w:r>
          </w:p>
        </w:tc>
        <w:tc>
          <w:tcPr>
            <w:tcW w:w="2178" w:type="dxa"/>
            <w:gridSpan w:val="4"/>
            <w:vAlign w:val="center"/>
          </w:tcPr>
          <w:p w14:paraId="64A83258">
            <w:pPr>
              <w:widowControl/>
              <w:jc w:val="center"/>
              <w:textAlignment w:val="center"/>
              <w:rPr>
                <w:rFonts w:ascii="宋体" w:hAnsi="宋体" w:cs="宋体"/>
                <w:sz w:val="24"/>
              </w:rPr>
            </w:pPr>
            <w:r>
              <w:rPr>
                <w:rFonts w:hint="eastAsia" w:ascii="宋体" w:hAnsi="宋体" w:cs="宋体"/>
                <w:color w:val="000000"/>
                <w:kern w:val="0"/>
                <w:sz w:val="16"/>
                <w:szCs w:val="16"/>
                <w:lang w:bidi="ar"/>
              </w:rPr>
              <w:t>热水器</w:t>
            </w:r>
          </w:p>
        </w:tc>
        <w:tc>
          <w:tcPr>
            <w:tcW w:w="6299" w:type="dxa"/>
            <w:vAlign w:val="center"/>
          </w:tcPr>
          <w:p w14:paraId="50BF0FE6">
            <w:pPr>
              <w:widowControl/>
              <w:jc w:val="left"/>
              <w:textAlignment w:val="center"/>
              <w:rPr>
                <w:rFonts w:ascii="宋体" w:hAnsi="宋体" w:cs="宋体"/>
                <w:color w:val="000000" w:themeColor="text1"/>
                <w:sz w:val="24"/>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≥80升；一级能效；</w:t>
            </w:r>
          </w:p>
        </w:tc>
        <w:tc>
          <w:tcPr>
            <w:tcW w:w="785" w:type="dxa"/>
            <w:vAlign w:val="center"/>
          </w:tcPr>
          <w:p w14:paraId="66387732">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28034A8A">
            <w:pPr>
              <w:widowControl/>
              <w:jc w:val="center"/>
              <w:textAlignment w:val="center"/>
              <w:rPr>
                <w:rFonts w:ascii="宋体" w:hAnsi="宋体" w:cs="宋体"/>
                <w:sz w:val="24"/>
              </w:rPr>
            </w:pPr>
            <w:r>
              <w:rPr>
                <w:rFonts w:hint="eastAsia" w:ascii="宋体" w:hAnsi="宋体" w:cs="宋体"/>
                <w:color w:val="000000"/>
                <w:kern w:val="0"/>
                <w:sz w:val="20"/>
                <w:szCs w:val="20"/>
                <w:lang w:bidi="ar"/>
              </w:rPr>
              <w:t>台</w:t>
            </w:r>
          </w:p>
        </w:tc>
        <w:tc>
          <w:tcPr>
            <w:tcW w:w="2948" w:type="dxa"/>
          </w:tcPr>
          <w:p w14:paraId="600FDD5E">
            <w:pPr>
              <w:spacing w:line="500" w:lineRule="exact"/>
              <w:rPr>
                <w:rFonts w:ascii="宋体" w:hAnsi="宋体" w:cs="宋体"/>
                <w:sz w:val="24"/>
              </w:rPr>
            </w:pPr>
            <w:r>
              <w:drawing>
                <wp:anchor distT="0" distB="0" distL="114300" distR="114300" simplePos="0" relativeHeight="251746304" behindDoc="1" locked="0" layoutInCell="1" allowOverlap="1">
                  <wp:simplePos x="0" y="0"/>
                  <wp:positionH relativeFrom="column">
                    <wp:posOffset>457200</wp:posOffset>
                  </wp:positionH>
                  <wp:positionV relativeFrom="paragraph">
                    <wp:posOffset>107950</wp:posOffset>
                  </wp:positionV>
                  <wp:extent cx="829310" cy="449580"/>
                  <wp:effectExtent l="0" t="0" r="8890" b="7620"/>
                  <wp:wrapTight wrapText="bothSides">
                    <wp:wrapPolygon>
                      <wp:start x="0" y="0"/>
                      <wp:lineTo x="0" y="21051"/>
                      <wp:lineTo x="21335" y="21051"/>
                      <wp:lineTo x="21335" y="0"/>
                      <wp:lineTo x="0" y="0"/>
                    </wp:wrapPolygon>
                  </wp:wrapTight>
                  <wp:docPr id="87" name="图片 10"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10" descr="clipboard/drawings/NULL"/>
                          <pic:cNvPicPr>
                            <a:picLocks noChangeAspect="1"/>
                          </pic:cNvPicPr>
                        </pic:nvPicPr>
                        <pic:blipFill>
                          <a:blip r:embed="rId104" r:link="rId37"/>
                          <a:stretch>
                            <a:fillRect/>
                          </a:stretch>
                        </pic:blipFill>
                        <pic:spPr>
                          <a:xfrm>
                            <a:off x="0" y="0"/>
                            <a:ext cx="829310" cy="449580"/>
                          </a:xfrm>
                          <a:prstGeom prst="rect">
                            <a:avLst/>
                          </a:prstGeom>
                          <a:noFill/>
                          <a:ln>
                            <a:noFill/>
                          </a:ln>
                        </pic:spPr>
                      </pic:pic>
                    </a:graphicData>
                  </a:graphic>
                </wp:anchor>
              </w:drawing>
            </w:r>
          </w:p>
        </w:tc>
      </w:tr>
      <w:tr w14:paraId="65DBFF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7" w:hRule="atLeast"/>
        </w:trPr>
        <w:tc>
          <w:tcPr>
            <w:tcW w:w="848" w:type="dxa"/>
            <w:vAlign w:val="center"/>
          </w:tcPr>
          <w:p w14:paraId="180C223F">
            <w:pPr>
              <w:widowControl/>
              <w:jc w:val="center"/>
              <w:textAlignment w:val="center"/>
              <w:rPr>
                <w:rFonts w:ascii="宋体" w:hAnsi="宋体" w:cs="宋体"/>
                <w:sz w:val="24"/>
              </w:rPr>
            </w:pPr>
            <w:r>
              <w:rPr>
                <w:rFonts w:hint="eastAsia" w:ascii="宋体" w:hAnsi="宋体" w:cs="宋体"/>
                <w:color w:val="000000"/>
                <w:kern w:val="0"/>
                <w:sz w:val="16"/>
                <w:szCs w:val="16"/>
                <w:lang w:bidi="ar"/>
              </w:rPr>
              <w:t>26</w:t>
            </w:r>
          </w:p>
        </w:tc>
        <w:tc>
          <w:tcPr>
            <w:tcW w:w="2178" w:type="dxa"/>
            <w:gridSpan w:val="4"/>
            <w:vAlign w:val="center"/>
          </w:tcPr>
          <w:p w14:paraId="1E4238EE">
            <w:pPr>
              <w:widowControl/>
              <w:jc w:val="center"/>
              <w:textAlignment w:val="center"/>
              <w:rPr>
                <w:rFonts w:ascii="宋体" w:hAnsi="宋体" w:cs="宋体"/>
                <w:sz w:val="24"/>
              </w:rPr>
            </w:pPr>
            <w:r>
              <w:rPr>
                <w:rFonts w:hint="eastAsia" w:ascii="宋体" w:hAnsi="宋体" w:cs="宋体"/>
                <w:color w:val="000000"/>
                <w:kern w:val="0"/>
                <w:sz w:val="16"/>
                <w:szCs w:val="16"/>
                <w:lang w:bidi="ar"/>
              </w:rPr>
              <w:t>四门碗柜</w:t>
            </w:r>
          </w:p>
        </w:tc>
        <w:tc>
          <w:tcPr>
            <w:tcW w:w="6299" w:type="dxa"/>
            <w:vAlign w:val="center"/>
          </w:tcPr>
          <w:p w14:paraId="77720D52">
            <w:pPr>
              <w:widowControl/>
              <w:jc w:val="left"/>
              <w:textAlignment w:val="center"/>
              <w:rPr>
                <w:rFonts w:ascii="宋体" w:hAnsi="宋体" w:cs="宋体"/>
                <w:color w:val="000000" w:themeColor="text1"/>
                <w:sz w:val="24"/>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1200*500*1800mm,304不锈钢，台面采用≥1.0mm#不锈钢板，柜体采用≥1.0mm#不锈钢板，柜脚采用≥Φ50㎜x150mmx1.0㎜厚（0Cr18Ni9）不锈钢可调重力活动脚；趟门吊架及导轨为前后静音滑轮；承受载荷≥100-150Kg；</w:t>
            </w:r>
          </w:p>
        </w:tc>
        <w:tc>
          <w:tcPr>
            <w:tcW w:w="785" w:type="dxa"/>
            <w:vAlign w:val="center"/>
          </w:tcPr>
          <w:p w14:paraId="354B30E1">
            <w:pPr>
              <w:widowControl/>
              <w:jc w:val="center"/>
              <w:textAlignment w:val="center"/>
              <w:rPr>
                <w:rFonts w:ascii="宋体" w:hAnsi="宋体" w:cs="宋体"/>
                <w:sz w:val="24"/>
              </w:rPr>
            </w:pPr>
            <w:r>
              <w:rPr>
                <w:rFonts w:hint="eastAsia" w:ascii="宋体" w:hAnsi="宋体" w:cs="宋体"/>
                <w:color w:val="000000"/>
                <w:kern w:val="0"/>
                <w:sz w:val="20"/>
                <w:szCs w:val="20"/>
                <w:lang w:bidi="ar"/>
              </w:rPr>
              <w:t>2</w:t>
            </w:r>
          </w:p>
        </w:tc>
        <w:tc>
          <w:tcPr>
            <w:tcW w:w="1020" w:type="dxa"/>
            <w:vAlign w:val="center"/>
          </w:tcPr>
          <w:p w14:paraId="267F20BA">
            <w:pPr>
              <w:widowControl/>
              <w:jc w:val="center"/>
              <w:textAlignment w:val="center"/>
              <w:rPr>
                <w:rFonts w:ascii="宋体" w:hAnsi="宋体" w:cs="宋体"/>
                <w:sz w:val="24"/>
              </w:rPr>
            </w:pPr>
            <w:r>
              <w:rPr>
                <w:rFonts w:hint="eastAsia" w:ascii="宋体" w:hAnsi="宋体" w:cs="宋体"/>
                <w:color w:val="000000"/>
                <w:kern w:val="0"/>
                <w:sz w:val="20"/>
                <w:szCs w:val="20"/>
                <w:lang w:bidi="ar"/>
              </w:rPr>
              <w:t>台</w:t>
            </w:r>
          </w:p>
        </w:tc>
        <w:tc>
          <w:tcPr>
            <w:tcW w:w="2948" w:type="dxa"/>
          </w:tcPr>
          <w:p w14:paraId="65F11E2C">
            <w:pPr>
              <w:spacing w:line="500" w:lineRule="exact"/>
              <w:rPr>
                <w:rFonts w:ascii="宋体" w:hAnsi="宋体" w:cs="宋体"/>
                <w:sz w:val="24"/>
              </w:rPr>
            </w:pPr>
            <w:r>
              <w:drawing>
                <wp:anchor distT="0" distB="0" distL="114300" distR="114300" simplePos="0" relativeHeight="251747328" behindDoc="1" locked="0" layoutInCell="1" allowOverlap="1">
                  <wp:simplePos x="0" y="0"/>
                  <wp:positionH relativeFrom="column">
                    <wp:posOffset>533400</wp:posOffset>
                  </wp:positionH>
                  <wp:positionV relativeFrom="paragraph">
                    <wp:posOffset>22225</wp:posOffset>
                  </wp:positionV>
                  <wp:extent cx="711835" cy="947420"/>
                  <wp:effectExtent l="0" t="0" r="12065" b="5080"/>
                  <wp:wrapTight wrapText="bothSides">
                    <wp:wrapPolygon>
                      <wp:start x="0" y="0"/>
                      <wp:lineTo x="0" y="21282"/>
                      <wp:lineTo x="20810" y="21282"/>
                      <wp:lineTo x="20810" y="0"/>
                      <wp:lineTo x="0" y="0"/>
                    </wp:wrapPolygon>
                  </wp:wrapTight>
                  <wp:docPr id="88" name="图片 11"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11" descr="clipboard/drawings/NULL"/>
                          <pic:cNvPicPr>
                            <a:picLocks noChangeAspect="1"/>
                          </pic:cNvPicPr>
                        </pic:nvPicPr>
                        <pic:blipFill>
                          <a:blip r:embed="rId105" r:link="rId37"/>
                          <a:stretch>
                            <a:fillRect/>
                          </a:stretch>
                        </pic:blipFill>
                        <pic:spPr>
                          <a:xfrm>
                            <a:off x="0" y="0"/>
                            <a:ext cx="711835" cy="947420"/>
                          </a:xfrm>
                          <a:prstGeom prst="rect">
                            <a:avLst/>
                          </a:prstGeom>
                          <a:noFill/>
                          <a:ln>
                            <a:noFill/>
                          </a:ln>
                        </pic:spPr>
                      </pic:pic>
                    </a:graphicData>
                  </a:graphic>
                </wp:anchor>
              </w:drawing>
            </w:r>
          </w:p>
        </w:tc>
      </w:tr>
      <w:tr w14:paraId="23B415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45" w:hRule="atLeast"/>
        </w:trPr>
        <w:tc>
          <w:tcPr>
            <w:tcW w:w="848" w:type="dxa"/>
            <w:vAlign w:val="center"/>
          </w:tcPr>
          <w:p w14:paraId="21AF3E03">
            <w:pPr>
              <w:widowControl/>
              <w:jc w:val="center"/>
              <w:textAlignment w:val="center"/>
              <w:rPr>
                <w:rFonts w:ascii="宋体" w:hAnsi="宋体" w:cs="宋体"/>
                <w:sz w:val="24"/>
              </w:rPr>
            </w:pPr>
            <w:r>
              <w:rPr>
                <w:rFonts w:hint="eastAsia" w:ascii="宋体" w:hAnsi="宋体" w:cs="宋体"/>
                <w:color w:val="000000"/>
                <w:kern w:val="0"/>
                <w:sz w:val="16"/>
                <w:szCs w:val="16"/>
                <w:lang w:bidi="ar"/>
              </w:rPr>
              <w:t>27</w:t>
            </w:r>
          </w:p>
        </w:tc>
        <w:tc>
          <w:tcPr>
            <w:tcW w:w="2178" w:type="dxa"/>
            <w:gridSpan w:val="4"/>
            <w:vAlign w:val="center"/>
          </w:tcPr>
          <w:p w14:paraId="08703A80">
            <w:pPr>
              <w:widowControl/>
              <w:jc w:val="center"/>
              <w:textAlignment w:val="center"/>
              <w:rPr>
                <w:rFonts w:ascii="宋体" w:hAnsi="宋体" w:cs="宋体"/>
                <w:sz w:val="24"/>
              </w:rPr>
            </w:pPr>
            <w:r>
              <w:rPr>
                <w:rFonts w:hint="eastAsia" w:ascii="宋体" w:hAnsi="宋体" w:cs="宋体"/>
                <w:color w:val="000000"/>
                <w:kern w:val="0"/>
                <w:sz w:val="16"/>
                <w:szCs w:val="16"/>
                <w:lang w:bidi="ar"/>
              </w:rPr>
              <w:t>热风消毒柜</w:t>
            </w:r>
          </w:p>
        </w:tc>
        <w:tc>
          <w:tcPr>
            <w:tcW w:w="6299" w:type="dxa"/>
            <w:vAlign w:val="center"/>
          </w:tcPr>
          <w:p w14:paraId="335BF9A8">
            <w:pPr>
              <w:widowControl/>
              <w:jc w:val="left"/>
              <w:textAlignment w:val="center"/>
              <w:rPr>
                <w:rFonts w:ascii="宋体" w:hAnsi="宋体" w:cs="宋体"/>
                <w:color w:val="000000" w:themeColor="text1"/>
                <w:sz w:val="24"/>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1310*670*1980mm,双门热风循环,不锈钢外壳，自动恒温控制、可定时，最高消毒温度≥125摄氏度,配不锈钢活动消毒篮；电压220V,功率：4.4KW，</w:t>
            </w:r>
          </w:p>
        </w:tc>
        <w:tc>
          <w:tcPr>
            <w:tcW w:w="785" w:type="dxa"/>
            <w:vAlign w:val="center"/>
          </w:tcPr>
          <w:p w14:paraId="706F6F80">
            <w:pPr>
              <w:widowControl/>
              <w:jc w:val="center"/>
              <w:textAlignment w:val="center"/>
              <w:rPr>
                <w:rFonts w:ascii="宋体" w:hAnsi="宋体" w:cs="宋体"/>
                <w:sz w:val="24"/>
              </w:rPr>
            </w:pPr>
            <w:r>
              <w:rPr>
                <w:rFonts w:hint="eastAsia" w:ascii="宋体" w:hAnsi="宋体" w:cs="宋体"/>
                <w:color w:val="000000"/>
                <w:kern w:val="0"/>
                <w:sz w:val="20"/>
                <w:szCs w:val="20"/>
                <w:lang w:bidi="ar"/>
              </w:rPr>
              <w:t>2</w:t>
            </w:r>
          </w:p>
        </w:tc>
        <w:tc>
          <w:tcPr>
            <w:tcW w:w="1020" w:type="dxa"/>
            <w:vAlign w:val="center"/>
          </w:tcPr>
          <w:p w14:paraId="4C4BF606">
            <w:pPr>
              <w:widowControl/>
              <w:jc w:val="center"/>
              <w:textAlignment w:val="center"/>
              <w:rPr>
                <w:rFonts w:ascii="宋体" w:hAnsi="宋体" w:cs="宋体"/>
                <w:sz w:val="24"/>
              </w:rPr>
            </w:pPr>
            <w:r>
              <w:rPr>
                <w:rFonts w:hint="eastAsia" w:ascii="宋体" w:hAnsi="宋体" w:cs="宋体"/>
                <w:color w:val="000000"/>
                <w:kern w:val="0"/>
                <w:sz w:val="20"/>
                <w:szCs w:val="20"/>
                <w:lang w:bidi="ar"/>
              </w:rPr>
              <w:t>台</w:t>
            </w:r>
          </w:p>
        </w:tc>
        <w:tc>
          <w:tcPr>
            <w:tcW w:w="2948" w:type="dxa"/>
          </w:tcPr>
          <w:p w14:paraId="01A5C8DD">
            <w:pPr>
              <w:spacing w:line="500" w:lineRule="exact"/>
              <w:rPr>
                <w:rFonts w:ascii="宋体" w:hAnsi="宋体" w:cs="宋体"/>
                <w:sz w:val="24"/>
              </w:rPr>
            </w:pPr>
            <w:r>
              <w:drawing>
                <wp:anchor distT="0" distB="0" distL="114300" distR="114300" simplePos="0" relativeHeight="251862016" behindDoc="1" locked="0" layoutInCell="1" allowOverlap="1">
                  <wp:simplePos x="0" y="0"/>
                  <wp:positionH relativeFrom="column">
                    <wp:posOffset>484505</wp:posOffset>
                  </wp:positionH>
                  <wp:positionV relativeFrom="paragraph">
                    <wp:posOffset>-14605</wp:posOffset>
                  </wp:positionV>
                  <wp:extent cx="774700" cy="918845"/>
                  <wp:effectExtent l="0" t="0" r="6350" b="14605"/>
                  <wp:wrapTight wrapText="bothSides">
                    <wp:wrapPolygon>
                      <wp:start x="0" y="0"/>
                      <wp:lineTo x="0" y="21048"/>
                      <wp:lineTo x="21246" y="21048"/>
                      <wp:lineTo x="21246" y="0"/>
                      <wp:lineTo x="0" y="0"/>
                    </wp:wrapPolygon>
                  </wp:wrapTight>
                  <wp:docPr id="20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 name="图片 8"/>
                          <pic:cNvPicPr>
                            <a:picLocks noChangeAspect="1"/>
                          </pic:cNvPicPr>
                        </pic:nvPicPr>
                        <pic:blipFill>
                          <a:blip r:embed="rId106"/>
                          <a:stretch>
                            <a:fillRect/>
                          </a:stretch>
                        </pic:blipFill>
                        <pic:spPr>
                          <a:xfrm>
                            <a:off x="0" y="0"/>
                            <a:ext cx="774700" cy="918845"/>
                          </a:xfrm>
                          <a:prstGeom prst="rect">
                            <a:avLst/>
                          </a:prstGeom>
                          <a:noFill/>
                          <a:ln>
                            <a:noFill/>
                          </a:ln>
                        </pic:spPr>
                      </pic:pic>
                    </a:graphicData>
                  </a:graphic>
                </wp:anchor>
              </w:drawing>
            </w:r>
          </w:p>
        </w:tc>
      </w:tr>
      <w:tr w14:paraId="1F1553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65" w:hRule="atLeast"/>
        </w:trPr>
        <w:tc>
          <w:tcPr>
            <w:tcW w:w="848" w:type="dxa"/>
            <w:vAlign w:val="center"/>
          </w:tcPr>
          <w:p w14:paraId="2C18B44E">
            <w:pPr>
              <w:widowControl/>
              <w:jc w:val="center"/>
              <w:textAlignment w:val="center"/>
              <w:rPr>
                <w:rFonts w:ascii="宋体" w:hAnsi="宋体" w:cs="宋体"/>
                <w:sz w:val="24"/>
              </w:rPr>
            </w:pPr>
            <w:r>
              <w:rPr>
                <w:rFonts w:hint="eastAsia" w:ascii="宋体" w:hAnsi="宋体" w:cs="宋体"/>
                <w:color w:val="000000"/>
                <w:kern w:val="0"/>
                <w:sz w:val="16"/>
                <w:szCs w:val="16"/>
                <w:lang w:bidi="ar"/>
              </w:rPr>
              <w:t>28</w:t>
            </w:r>
          </w:p>
        </w:tc>
        <w:tc>
          <w:tcPr>
            <w:tcW w:w="2178" w:type="dxa"/>
            <w:gridSpan w:val="4"/>
            <w:vAlign w:val="center"/>
          </w:tcPr>
          <w:p w14:paraId="4AA18DDD">
            <w:pPr>
              <w:widowControl/>
              <w:jc w:val="center"/>
              <w:textAlignment w:val="center"/>
              <w:rPr>
                <w:rFonts w:ascii="宋体" w:hAnsi="宋体" w:cs="宋体"/>
                <w:sz w:val="24"/>
              </w:rPr>
            </w:pPr>
            <w:r>
              <w:rPr>
                <w:rFonts w:hint="eastAsia" w:ascii="宋体" w:hAnsi="宋体" w:cs="宋体"/>
                <w:color w:val="000000"/>
                <w:kern w:val="0"/>
                <w:sz w:val="16"/>
                <w:szCs w:val="16"/>
                <w:lang w:bidi="ar"/>
              </w:rPr>
              <w:t>紫外线杀菌灯</w:t>
            </w:r>
          </w:p>
        </w:tc>
        <w:tc>
          <w:tcPr>
            <w:tcW w:w="6299" w:type="dxa"/>
            <w:vAlign w:val="center"/>
          </w:tcPr>
          <w:p w14:paraId="679A0423">
            <w:pPr>
              <w:widowControl/>
              <w:jc w:val="left"/>
              <w:textAlignment w:val="center"/>
              <w:rPr>
                <w:rFonts w:ascii="宋体" w:hAnsi="宋体" w:cs="宋体"/>
                <w:color w:val="000000" w:themeColor="text1"/>
                <w:sz w:val="24"/>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电压：AC220V/5OHz，光源功率：≥2x20W，高压网电压：≥DC1900V，适用范围：室内，透杀面积：≥60㎡，材料：铝合金。</w:t>
            </w:r>
          </w:p>
        </w:tc>
        <w:tc>
          <w:tcPr>
            <w:tcW w:w="785" w:type="dxa"/>
            <w:vAlign w:val="center"/>
          </w:tcPr>
          <w:p w14:paraId="1E84A0DB">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7BA65194">
            <w:pPr>
              <w:widowControl/>
              <w:jc w:val="center"/>
              <w:textAlignment w:val="center"/>
              <w:rPr>
                <w:rFonts w:ascii="宋体" w:hAnsi="宋体" w:cs="宋体"/>
                <w:sz w:val="24"/>
              </w:rPr>
            </w:pPr>
            <w:r>
              <w:rPr>
                <w:rFonts w:hint="eastAsia" w:ascii="宋体" w:hAnsi="宋体" w:cs="宋体"/>
                <w:color w:val="000000"/>
                <w:kern w:val="0"/>
                <w:sz w:val="20"/>
                <w:szCs w:val="20"/>
                <w:lang w:bidi="ar"/>
              </w:rPr>
              <w:t>台</w:t>
            </w:r>
          </w:p>
        </w:tc>
        <w:tc>
          <w:tcPr>
            <w:tcW w:w="2948" w:type="dxa"/>
          </w:tcPr>
          <w:p w14:paraId="169A5ACA">
            <w:pPr>
              <w:spacing w:line="500" w:lineRule="exact"/>
              <w:rPr>
                <w:rFonts w:ascii="宋体" w:hAnsi="宋体" w:cs="宋体"/>
                <w:sz w:val="24"/>
              </w:rPr>
            </w:pPr>
            <w:r>
              <w:drawing>
                <wp:anchor distT="0" distB="0" distL="114300" distR="114300" simplePos="0" relativeHeight="251748352" behindDoc="1" locked="0" layoutInCell="1" allowOverlap="1">
                  <wp:simplePos x="0" y="0"/>
                  <wp:positionH relativeFrom="column">
                    <wp:posOffset>495300</wp:posOffset>
                  </wp:positionH>
                  <wp:positionV relativeFrom="paragraph">
                    <wp:posOffset>50800</wp:posOffset>
                  </wp:positionV>
                  <wp:extent cx="830580" cy="657225"/>
                  <wp:effectExtent l="0" t="0" r="7620" b="9525"/>
                  <wp:wrapTight wrapText="bothSides">
                    <wp:wrapPolygon>
                      <wp:start x="0" y="0"/>
                      <wp:lineTo x="0" y="21287"/>
                      <wp:lineTo x="21303" y="21287"/>
                      <wp:lineTo x="21303" y="0"/>
                      <wp:lineTo x="0" y="0"/>
                    </wp:wrapPolygon>
                  </wp:wrapTight>
                  <wp:docPr id="89" name="图片 13"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13" descr="clipboard/drawings/NULL"/>
                          <pic:cNvPicPr>
                            <a:picLocks noChangeAspect="1"/>
                          </pic:cNvPicPr>
                        </pic:nvPicPr>
                        <pic:blipFill>
                          <a:blip r:embed="rId107" r:link="rId37"/>
                          <a:stretch>
                            <a:fillRect/>
                          </a:stretch>
                        </pic:blipFill>
                        <pic:spPr>
                          <a:xfrm>
                            <a:off x="0" y="0"/>
                            <a:ext cx="830580" cy="657225"/>
                          </a:xfrm>
                          <a:prstGeom prst="rect">
                            <a:avLst/>
                          </a:prstGeom>
                          <a:noFill/>
                          <a:ln>
                            <a:noFill/>
                          </a:ln>
                        </pic:spPr>
                      </pic:pic>
                    </a:graphicData>
                  </a:graphic>
                </wp:anchor>
              </w:drawing>
            </w:r>
          </w:p>
        </w:tc>
      </w:tr>
      <w:tr w14:paraId="6FF73A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10" w:hRule="atLeast"/>
        </w:trPr>
        <w:tc>
          <w:tcPr>
            <w:tcW w:w="848" w:type="dxa"/>
            <w:vAlign w:val="center"/>
          </w:tcPr>
          <w:p w14:paraId="7D64A1BA">
            <w:pPr>
              <w:widowControl/>
              <w:jc w:val="center"/>
              <w:textAlignment w:val="center"/>
              <w:rPr>
                <w:rFonts w:ascii="宋体" w:hAnsi="宋体" w:cs="宋体"/>
                <w:sz w:val="24"/>
              </w:rPr>
            </w:pPr>
            <w:r>
              <w:rPr>
                <w:rFonts w:hint="eastAsia" w:ascii="宋体" w:hAnsi="宋体" w:cs="宋体"/>
                <w:color w:val="000000"/>
                <w:kern w:val="0"/>
                <w:sz w:val="16"/>
                <w:szCs w:val="16"/>
                <w:lang w:bidi="ar"/>
              </w:rPr>
              <w:t>29</w:t>
            </w:r>
          </w:p>
        </w:tc>
        <w:tc>
          <w:tcPr>
            <w:tcW w:w="2178" w:type="dxa"/>
            <w:gridSpan w:val="4"/>
            <w:vAlign w:val="center"/>
          </w:tcPr>
          <w:p w14:paraId="4D3770F3">
            <w:pPr>
              <w:widowControl/>
              <w:jc w:val="center"/>
              <w:textAlignment w:val="center"/>
              <w:rPr>
                <w:rFonts w:ascii="宋体" w:hAnsi="宋体" w:cs="宋体"/>
                <w:sz w:val="24"/>
              </w:rPr>
            </w:pPr>
            <w:r>
              <w:rPr>
                <w:rFonts w:hint="eastAsia" w:ascii="宋体" w:hAnsi="宋体" w:cs="宋体"/>
                <w:color w:val="000000"/>
                <w:kern w:val="0"/>
                <w:sz w:val="16"/>
                <w:szCs w:val="16"/>
                <w:lang w:bidi="ar"/>
              </w:rPr>
              <w:t>送餐车</w:t>
            </w:r>
          </w:p>
        </w:tc>
        <w:tc>
          <w:tcPr>
            <w:tcW w:w="6299" w:type="dxa"/>
            <w:vAlign w:val="center"/>
          </w:tcPr>
          <w:p w14:paraId="72EA4801">
            <w:pPr>
              <w:widowControl/>
              <w:jc w:val="left"/>
              <w:textAlignment w:val="center"/>
              <w:rPr>
                <w:rFonts w:ascii="宋体" w:hAnsi="宋体" w:cs="宋体"/>
                <w:color w:val="000000" w:themeColor="text1"/>
                <w:sz w:val="24"/>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800*500*800mm,304不锈钢，采用厚度≥1.0mm#不锈钢板，珐纹处理，氩焊处满焊，聚胺脂加重型车轮，其中两个为万向刹车轮。</w:t>
            </w:r>
          </w:p>
        </w:tc>
        <w:tc>
          <w:tcPr>
            <w:tcW w:w="785" w:type="dxa"/>
            <w:vAlign w:val="center"/>
          </w:tcPr>
          <w:p w14:paraId="3EA91EF9">
            <w:pPr>
              <w:widowControl/>
              <w:jc w:val="center"/>
              <w:textAlignment w:val="center"/>
              <w:rPr>
                <w:rFonts w:ascii="宋体" w:hAnsi="宋体" w:cs="宋体"/>
                <w:sz w:val="24"/>
              </w:rPr>
            </w:pPr>
            <w:r>
              <w:rPr>
                <w:rFonts w:hint="eastAsia" w:ascii="宋体" w:hAnsi="宋体" w:cs="宋体"/>
                <w:color w:val="000000"/>
                <w:kern w:val="0"/>
                <w:sz w:val="20"/>
                <w:szCs w:val="20"/>
                <w:lang w:bidi="ar"/>
              </w:rPr>
              <w:t>2</w:t>
            </w:r>
          </w:p>
        </w:tc>
        <w:tc>
          <w:tcPr>
            <w:tcW w:w="1020" w:type="dxa"/>
            <w:vAlign w:val="center"/>
          </w:tcPr>
          <w:p w14:paraId="1AF7C694">
            <w:pPr>
              <w:widowControl/>
              <w:jc w:val="center"/>
              <w:textAlignment w:val="center"/>
              <w:rPr>
                <w:rFonts w:ascii="宋体" w:hAnsi="宋体" w:cs="宋体"/>
                <w:sz w:val="24"/>
              </w:rPr>
            </w:pPr>
            <w:r>
              <w:rPr>
                <w:rFonts w:hint="eastAsia" w:ascii="宋体" w:hAnsi="宋体" w:cs="宋体"/>
                <w:color w:val="000000"/>
                <w:kern w:val="0"/>
                <w:sz w:val="20"/>
                <w:szCs w:val="20"/>
                <w:lang w:bidi="ar"/>
              </w:rPr>
              <w:t>台</w:t>
            </w:r>
          </w:p>
        </w:tc>
        <w:tc>
          <w:tcPr>
            <w:tcW w:w="2948" w:type="dxa"/>
          </w:tcPr>
          <w:p w14:paraId="33D8A3E4">
            <w:pPr>
              <w:spacing w:line="500" w:lineRule="exact"/>
              <w:rPr>
                <w:rFonts w:ascii="宋体" w:hAnsi="宋体" w:cs="宋体"/>
                <w:sz w:val="24"/>
              </w:rPr>
            </w:pPr>
            <w:r>
              <w:drawing>
                <wp:anchor distT="0" distB="0" distL="114300" distR="114300" simplePos="0" relativeHeight="251749376" behindDoc="1" locked="0" layoutInCell="1" allowOverlap="1">
                  <wp:simplePos x="0" y="0"/>
                  <wp:positionH relativeFrom="column">
                    <wp:posOffset>609600</wp:posOffset>
                  </wp:positionH>
                  <wp:positionV relativeFrom="paragraph">
                    <wp:posOffset>41275</wp:posOffset>
                  </wp:positionV>
                  <wp:extent cx="829310" cy="831215"/>
                  <wp:effectExtent l="0" t="0" r="8890" b="6985"/>
                  <wp:wrapTight wrapText="bothSides">
                    <wp:wrapPolygon>
                      <wp:start x="0" y="0"/>
                      <wp:lineTo x="0" y="21286"/>
                      <wp:lineTo x="21335" y="21286"/>
                      <wp:lineTo x="21335" y="0"/>
                      <wp:lineTo x="0" y="0"/>
                    </wp:wrapPolygon>
                  </wp:wrapTight>
                  <wp:docPr id="90" name="图片 15"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图片 15" descr="clipboard/drawings/NULL"/>
                          <pic:cNvPicPr>
                            <a:picLocks noChangeAspect="1"/>
                          </pic:cNvPicPr>
                        </pic:nvPicPr>
                        <pic:blipFill>
                          <a:blip r:embed="rId108" r:link="rId37"/>
                          <a:stretch>
                            <a:fillRect/>
                          </a:stretch>
                        </pic:blipFill>
                        <pic:spPr>
                          <a:xfrm>
                            <a:off x="0" y="0"/>
                            <a:ext cx="829310" cy="831215"/>
                          </a:xfrm>
                          <a:prstGeom prst="rect">
                            <a:avLst/>
                          </a:prstGeom>
                          <a:noFill/>
                          <a:ln>
                            <a:noFill/>
                          </a:ln>
                        </pic:spPr>
                      </pic:pic>
                    </a:graphicData>
                  </a:graphic>
                </wp:anchor>
              </w:drawing>
            </w:r>
          </w:p>
        </w:tc>
      </w:tr>
      <w:tr w14:paraId="71E387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68" w:hRule="atLeast"/>
        </w:trPr>
        <w:tc>
          <w:tcPr>
            <w:tcW w:w="848" w:type="dxa"/>
            <w:vAlign w:val="center"/>
          </w:tcPr>
          <w:p w14:paraId="469E7286">
            <w:pPr>
              <w:widowControl/>
              <w:jc w:val="center"/>
              <w:textAlignment w:val="center"/>
              <w:rPr>
                <w:rFonts w:ascii="宋体" w:hAnsi="宋体" w:cs="宋体"/>
                <w:sz w:val="24"/>
              </w:rPr>
            </w:pPr>
            <w:r>
              <w:rPr>
                <w:rFonts w:hint="eastAsia" w:ascii="宋体" w:hAnsi="宋体" w:cs="宋体"/>
                <w:color w:val="000000"/>
                <w:kern w:val="0"/>
                <w:sz w:val="16"/>
                <w:szCs w:val="16"/>
                <w:lang w:bidi="ar"/>
              </w:rPr>
              <w:t>30</w:t>
            </w:r>
          </w:p>
        </w:tc>
        <w:tc>
          <w:tcPr>
            <w:tcW w:w="2178" w:type="dxa"/>
            <w:gridSpan w:val="4"/>
            <w:vAlign w:val="center"/>
          </w:tcPr>
          <w:p w14:paraId="6D517789">
            <w:pPr>
              <w:widowControl/>
              <w:jc w:val="center"/>
              <w:textAlignment w:val="center"/>
              <w:rPr>
                <w:rFonts w:ascii="宋体" w:hAnsi="宋体" w:cs="宋体"/>
                <w:sz w:val="24"/>
              </w:rPr>
            </w:pPr>
            <w:r>
              <w:rPr>
                <w:rFonts w:hint="eastAsia" w:ascii="宋体" w:hAnsi="宋体" w:cs="宋体"/>
                <w:color w:val="000000"/>
                <w:kern w:val="0"/>
                <w:sz w:val="16"/>
                <w:szCs w:val="16"/>
                <w:lang w:bidi="ar"/>
              </w:rPr>
              <w:t>风柜</w:t>
            </w:r>
          </w:p>
        </w:tc>
        <w:tc>
          <w:tcPr>
            <w:tcW w:w="6299" w:type="dxa"/>
            <w:vAlign w:val="center"/>
          </w:tcPr>
          <w:p w14:paraId="51016515">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功率：≥11KW 风量：≥31800m³/h；全压：≥1270 Pa 电压：380V</w:t>
            </w:r>
          </w:p>
          <w:p w14:paraId="01C98459">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1、外壳采用≥1.0mm双面钢板制作，内部双层静音棉孔板制作适当地加固以避免在正常运作时产生振动；</w:t>
            </w:r>
          </w:p>
          <w:p w14:paraId="65F7D7BE">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2、轴承：采用耐腐蚀风机专用轴承；</w:t>
            </w:r>
          </w:p>
          <w:p w14:paraId="2AE1C80D">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3、电机：纯铜芯国标电机；</w:t>
            </w:r>
          </w:p>
          <w:p w14:paraId="77FB4A44">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4、叶轮：按三元流理论设计的机翼形后倾式风轮，耐腐蚀性好，风机设有检修门，方便日后维护；</w:t>
            </w:r>
          </w:p>
          <w:p w14:paraId="4D742C1C">
            <w:pPr>
              <w:widowControl/>
              <w:jc w:val="left"/>
              <w:textAlignment w:val="center"/>
              <w:rPr>
                <w:rFonts w:ascii="宋体" w:hAnsi="宋体" w:cs="宋体"/>
                <w:color w:val="000000" w:themeColor="text1"/>
                <w:sz w:val="24"/>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5、底部自带槽钢支架，便于安装；</w:t>
            </w:r>
          </w:p>
        </w:tc>
        <w:tc>
          <w:tcPr>
            <w:tcW w:w="785" w:type="dxa"/>
            <w:vAlign w:val="center"/>
          </w:tcPr>
          <w:p w14:paraId="1F818F11">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144F7973">
            <w:pPr>
              <w:widowControl/>
              <w:jc w:val="center"/>
              <w:textAlignment w:val="center"/>
              <w:rPr>
                <w:rFonts w:ascii="宋体" w:hAnsi="宋体" w:cs="宋体"/>
                <w:sz w:val="24"/>
              </w:rPr>
            </w:pPr>
            <w:r>
              <w:rPr>
                <w:rFonts w:hint="eastAsia" w:ascii="宋体" w:hAnsi="宋体" w:cs="宋体"/>
                <w:color w:val="000000"/>
                <w:kern w:val="0"/>
                <w:sz w:val="20"/>
                <w:szCs w:val="20"/>
                <w:lang w:bidi="ar"/>
              </w:rPr>
              <w:t>台</w:t>
            </w:r>
          </w:p>
        </w:tc>
        <w:tc>
          <w:tcPr>
            <w:tcW w:w="2948" w:type="dxa"/>
          </w:tcPr>
          <w:p w14:paraId="549747A1">
            <w:pPr>
              <w:spacing w:line="500" w:lineRule="exact"/>
              <w:rPr>
                <w:rFonts w:ascii="宋体" w:hAnsi="宋体" w:cs="宋体"/>
                <w:sz w:val="24"/>
              </w:rPr>
            </w:pPr>
            <w:r>
              <w:drawing>
                <wp:anchor distT="0" distB="0" distL="114300" distR="114300" simplePos="0" relativeHeight="251750400" behindDoc="1" locked="0" layoutInCell="1" allowOverlap="1">
                  <wp:simplePos x="0" y="0"/>
                  <wp:positionH relativeFrom="column">
                    <wp:posOffset>500380</wp:posOffset>
                  </wp:positionH>
                  <wp:positionV relativeFrom="paragraph">
                    <wp:posOffset>111760</wp:posOffset>
                  </wp:positionV>
                  <wp:extent cx="830580" cy="743585"/>
                  <wp:effectExtent l="0" t="0" r="7620" b="18415"/>
                  <wp:wrapTight wrapText="bothSides">
                    <wp:wrapPolygon>
                      <wp:start x="0" y="0"/>
                      <wp:lineTo x="0" y="21028"/>
                      <wp:lineTo x="21303" y="21028"/>
                      <wp:lineTo x="21303" y="0"/>
                      <wp:lineTo x="0" y="0"/>
                    </wp:wrapPolygon>
                  </wp:wrapTight>
                  <wp:docPr id="91" name="图片 17"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17" descr="clipboard/drawings/NULL"/>
                          <pic:cNvPicPr>
                            <a:picLocks noChangeAspect="1"/>
                          </pic:cNvPicPr>
                        </pic:nvPicPr>
                        <pic:blipFill>
                          <a:blip r:embed="rId109" r:link="rId37"/>
                          <a:stretch>
                            <a:fillRect/>
                          </a:stretch>
                        </pic:blipFill>
                        <pic:spPr>
                          <a:xfrm>
                            <a:off x="0" y="0"/>
                            <a:ext cx="830580" cy="743585"/>
                          </a:xfrm>
                          <a:prstGeom prst="rect">
                            <a:avLst/>
                          </a:prstGeom>
                          <a:noFill/>
                          <a:ln>
                            <a:noFill/>
                          </a:ln>
                        </pic:spPr>
                      </pic:pic>
                    </a:graphicData>
                  </a:graphic>
                </wp:anchor>
              </w:drawing>
            </w:r>
          </w:p>
        </w:tc>
      </w:tr>
      <w:tr w14:paraId="5E95F3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36D1F2E6">
            <w:pPr>
              <w:widowControl/>
              <w:jc w:val="center"/>
              <w:textAlignment w:val="center"/>
              <w:rPr>
                <w:rFonts w:ascii="宋体" w:hAnsi="宋体" w:cs="宋体"/>
                <w:sz w:val="24"/>
              </w:rPr>
            </w:pPr>
            <w:r>
              <w:rPr>
                <w:rFonts w:hint="eastAsia" w:ascii="宋体" w:hAnsi="宋体" w:cs="宋体"/>
                <w:color w:val="000000"/>
                <w:kern w:val="0"/>
                <w:sz w:val="16"/>
                <w:szCs w:val="16"/>
                <w:lang w:bidi="ar"/>
              </w:rPr>
              <w:t>31</w:t>
            </w:r>
          </w:p>
        </w:tc>
        <w:tc>
          <w:tcPr>
            <w:tcW w:w="2178" w:type="dxa"/>
            <w:gridSpan w:val="4"/>
            <w:vAlign w:val="center"/>
          </w:tcPr>
          <w:p w14:paraId="7F03B429">
            <w:pPr>
              <w:widowControl/>
              <w:jc w:val="center"/>
              <w:textAlignment w:val="center"/>
              <w:rPr>
                <w:rFonts w:ascii="宋体" w:hAnsi="宋体" w:cs="宋体"/>
                <w:sz w:val="24"/>
              </w:rPr>
            </w:pPr>
            <w:r>
              <w:rPr>
                <w:rFonts w:hint="eastAsia" w:ascii="宋体" w:hAnsi="宋体" w:cs="宋体"/>
                <w:color w:val="000000"/>
                <w:kern w:val="0"/>
                <w:sz w:val="16"/>
                <w:szCs w:val="16"/>
                <w:lang w:bidi="ar"/>
              </w:rPr>
              <w:t>油烟净化器</w:t>
            </w:r>
          </w:p>
        </w:tc>
        <w:tc>
          <w:tcPr>
            <w:tcW w:w="6299" w:type="dxa"/>
            <w:vAlign w:val="center"/>
          </w:tcPr>
          <w:p w14:paraId="16DD9FEE">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处理风量：≥28000  m³/h；</w:t>
            </w:r>
          </w:p>
          <w:p w14:paraId="29BA45A5">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预期除油除烟效率95%以上；功率：≥560W 电压：220V</w:t>
            </w:r>
          </w:p>
          <w:p w14:paraId="41D0DB58">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电场采用三系铝镁合金，铝板之前的间距≤8mm,以保证净化效果；</w:t>
            </w:r>
          </w:p>
          <w:p w14:paraId="3263C19C">
            <w:pPr>
              <w:widowControl/>
              <w:jc w:val="left"/>
              <w:textAlignment w:val="center"/>
              <w:rPr>
                <w:rFonts w:ascii="宋体" w:hAnsi="宋体" w:cs="宋体"/>
                <w:sz w:val="24"/>
              </w:rPr>
            </w:pPr>
            <w:r>
              <w:rPr>
                <w:rFonts w:hint="eastAsia" w:ascii="宋体" w:hAnsi="宋体" w:cs="宋体"/>
                <w:color w:val="000000" w:themeColor="text1"/>
                <w:kern w:val="0"/>
                <w:sz w:val="16"/>
                <w:szCs w:val="16"/>
                <w:lang w:bidi="ar"/>
                <w14:textFill>
                  <w14:solidFill>
                    <w14:schemeClr w14:val="tx1"/>
                  </w14:solidFill>
                </w14:textFill>
              </w:rPr>
              <w:t>外壳采用不锈钢材质制作，防水防腐；设备主体绝缘子采用陶瓷绝缘子，使用寿命长。采用高低压电源，数字显示屏，实时显示运行电流、电压及故障和清洗报警。</w:t>
            </w:r>
          </w:p>
        </w:tc>
        <w:tc>
          <w:tcPr>
            <w:tcW w:w="785" w:type="dxa"/>
            <w:vAlign w:val="center"/>
          </w:tcPr>
          <w:p w14:paraId="7B764B61">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2790B677">
            <w:pPr>
              <w:widowControl/>
              <w:jc w:val="center"/>
              <w:textAlignment w:val="center"/>
              <w:rPr>
                <w:rFonts w:ascii="宋体" w:hAnsi="宋体" w:cs="宋体"/>
                <w:sz w:val="24"/>
              </w:rPr>
            </w:pPr>
            <w:r>
              <w:rPr>
                <w:rFonts w:hint="eastAsia" w:ascii="宋体" w:hAnsi="宋体" w:cs="宋体"/>
                <w:color w:val="000000"/>
                <w:kern w:val="0"/>
                <w:sz w:val="20"/>
                <w:szCs w:val="20"/>
                <w:lang w:bidi="ar"/>
              </w:rPr>
              <w:t>台</w:t>
            </w:r>
          </w:p>
        </w:tc>
        <w:tc>
          <w:tcPr>
            <w:tcW w:w="2948" w:type="dxa"/>
          </w:tcPr>
          <w:p w14:paraId="5F997110">
            <w:pPr>
              <w:spacing w:line="500" w:lineRule="exact"/>
              <w:rPr>
                <w:rFonts w:ascii="宋体" w:hAnsi="宋体" w:cs="宋体"/>
                <w:sz w:val="24"/>
              </w:rPr>
            </w:pPr>
            <w:r>
              <w:drawing>
                <wp:anchor distT="0" distB="0" distL="114300" distR="114300" simplePos="0" relativeHeight="251751424" behindDoc="1" locked="0" layoutInCell="1" allowOverlap="1">
                  <wp:simplePos x="0" y="0"/>
                  <wp:positionH relativeFrom="column">
                    <wp:posOffset>559435</wp:posOffset>
                  </wp:positionH>
                  <wp:positionV relativeFrom="paragraph">
                    <wp:posOffset>294005</wp:posOffset>
                  </wp:positionV>
                  <wp:extent cx="829310" cy="831215"/>
                  <wp:effectExtent l="0" t="0" r="8890" b="6985"/>
                  <wp:wrapTight wrapText="bothSides">
                    <wp:wrapPolygon>
                      <wp:start x="0" y="0"/>
                      <wp:lineTo x="0" y="21286"/>
                      <wp:lineTo x="21335" y="21286"/>
                      <wp:lineTo x="21335" y="0"/>
                      <wp:lineTo x="0" y="0"/>
                    </wp:wrapPolygon>
                  </wp:wrapTight>
                  <wp:docPr id="92" name="图片 18"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18" descr="clipboard/drawings/NULL"/>
                          <pic:cNvPicPr>
                            <a:picLocks noChangeAspect="1"/>
                          </pic:cNvPicPr>
                        </pic:nvPicPr>
                        <pic:blipFill>
                          <a:blip r:embed="rId110" r:link="rId37"/>
                          <a:stretch>
                            <a:fillRect/>
                          </a:stretch>
                        </pic:blipFill>
                        <pic:spPr>
                          <a:xfrm>
                            <a:off x="0" y="0"/>
                            <a:ext cx="829310" cy="831215"/>
                          </a:xfrm>
                          <a:prstGeom prst="rect">
                            <a:avLst/>
                          </a:prstGeom>
                          <a:noFill/>
                          <a:ln>
                            <a:noFill/>
                          </a:ln>
                        </pic:spPr>
                      </pic:pic>
                    </a:graphicData>
                  </a:graphic>
                </wp:anchor>
              </w:drawing>
            </w:r>
          </w:p>
        </w:tc>
      </w:tr>
      <w:tr w14:paraId="78143E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20" w:hRule="atLeast"/>
        </w:trPr>
        <w:tc>
          <w:tcPr>
            <w:tcW w:w="848" w:type="dxa"/>
            <w:vAlign w:val="center"/>
          </w:tcPr>
          <w:p w14:paraId="222CAA79">
            <w:pPr>
              <w:widowControl/>
              <w:jc w:val="center"/>
              <w:textAlignment w:val="center"/>
              <w:rPr>
                <w:rFonts w:ascii="宋体" w:hAnsi="宋体" w:cs="宋体"/>
                <w:sz w:val="24"/>
              </w:rPr>
            </w:pPr>
            <w:r>
              <w:rPr>
                <w:rFonts w:hint="eastAsia" w:ascii="宋体" w:hAnsi="宋体" w:cs="宋体"/>
                <w:color w:val="000000"/>
                <w:kern w:val="0"/>
                <w:sz w:val="16"/>
                <w:szCs w:val="16"/>
                <w:lang w:bidi="ar"/>
              </w:rPr>
              <w:t>32</w:t>
            </w:r>
          </w:p>
        </w:tc>
        <w:tc>
          <w:tcPr>
            <w:tcW w:w="2178" w:type="dxa"/>
            <w:gridSpan w:val="4"/>
            <w:vAlign w:val="center"/>
          </w:tcPr>
          <w:p w14:paraId="1F4679F0">
            <w:pPr>
              <w:widowControl/>
              <w:jc w:val="center"/>
              <w:textAlignment w:val="center"/>
              <w:rPr>
                <w:rFonts w:ascii="宋体" w:hAnsi="宋体" w:cs="宋体"/>
                <w:sz w:val="24"/>
              </w:rPr>
            </w:pPr>
            <w:r>
              <w:rPr>
                <w:rFonts w:hint="eastAsia" w:ascii="宋体" w:hAnsi="宋体" w:cs="宋体"/>
                <w:color w:val="000000"/>
                <w:kern w:val="0"/>
                <w:sz w:val="16"/>
                <w:szCs w:val="16"/>
                <w:lang w:bidi="ar"/>
              </w:rPr>
              <w:t>烟道</w:t>
            </w:r>
          </w:p>
        </w:tc>
        <w:tc>
          <w:tcPr>
            <w:tcW w:w="6299" w:type="dxa"/>
            <w:vAlign w:val="center"/>
          </w:tcPr>
          <w:p w14:paraId="3D893C14">
            <w:pPr>
              <w:widowControl/>
              <w:jc w:val="left"/>
              <w:textAlignment w:val="center"/>
              <w:rPr>
                <w:rFonts w:ascii="宋体" w:hAnsi="宋体" w:cs="宋体"/>
                <w:color w:val="000000" w:themeColor="text1"/>
                <w:sz w:val="24"/>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采用镀锌铁皮制作. ≥1.0厚镀锌铁皮板材</w:t>
            </w:r>
          </w:p>
        </w:tc>
        <w:tc>
          <w:tcPr>
            <w:tcW w:w="785" w:type="dxa"/>
            <w:vAlign w:val="center"/>
          </w:tcPr>
          <w:p w14:paraId="0B11CFD1">
            <w:pPr>
              <w:widowControl/>
              <w:jc w:val="center"/>
              <w:textAlignment w:val="center"/>
              <w:rPr>
                <w:rFonts w:ascii="宋体" w:hAnsi="宋体" w:cs="宋体"/>
                <w:sz w:val="24"/>
              </w:rPr>
            </w:pPr>
            <w:r>
              <w:rPr>
                <w:rFonts w:hint="eastAsia" w:ascii="宋体" w:hAnsi="宋体" w:cs="宋体"/>
                <w:color w:val="000000"/>
                <w:kern w:val="0"/>
                <w:sz w:val="20"/>
                <w:szCs w:val="20"/>
                <w:lang w:bidi="ar"/>
              </w:rPr>
              <w:t>20</w:t>
            </w:r>
          </w:p>
        </w:tc>
        <w:tc>
          <w:tcPr>
            <w:tcW w:w="1020" w:type="dxa"/>
            <w:vAlign w:val="center"/>
          </w:tcPr>
          <w:p w14:paraId="15E4C4FD">
            <w:pPr>
              <w:widowControl/>
              <w:jc w:val="center"/>
              <w:textAlignment w:val="center"/>
              <w:rPr>
                <w:rFonts w:ascii="宋体" w:hAnsi="宋体" w:cs="宋体"/>
                <w:sz w:val="24"/>
              </w:rPr>
            </w:pPr>
            <w:r>
              <w:rPr>
                <w:rFonts w:hint="eastAsia" w:ascii="宋体" w:hAnsi="宋体" w:cs="宋体"/>
                <w:color w:val="000000"/>
                <w:kern w:val="0"/>
                <w:sz w:val="20"/>
                <w:szCs w:val="20"/>
                <w:lang w:bidi="ar"/>
              </w:rPr>
              <w:t>米</w:t>
            </w:r>
          </w:p>
        </w:tc>
        <w:tc>
          <w:tcPr>
            <w:tcW w:w="2948" w:type="dxa"/>
          </w:tcPr>
          <w:p w14:paraId="3CD41552">
            <w:pPr>
              <w:spacing w:line="500" w:lineRule="exact"/>
              <w:rPr>
                <w:rFonts w:ascii="宋体" w:hAnsi="宋体" w:cs="宋体"/>
                <w:sz w:val="24"/>
              </w:rPr>
            </w:pPr>
            <w:r>
              <w:drawing>
                <wp:anchor distT="0" distB="0" distL="114300" distR="114300" simplePos="0" relativeHeight="251752448" behindDoc="1" locked="0" layoutInCell="1" allowOverlap="1">
                  <wp:simplePos x="0" y="0"/>
                  <wp:positionH relativeFrom="column">
                    <wp:posOffset>581025</wp:posOffset>
                  </wp:positionH>
                  <wp:positionV relativeFrom="paragraph">
                    <wp:posOffset>79375</wp:posOffset>
                  </wp:positionV>
                  <wp:extent cx="823595" cy="561975"/>
                  <wp:effectExtent l="0" t="0" r="14605" b="9525"/>
                  <wp:wrapTight wrapText="bothSides">
                    <wp:wrapPolygon>
                      <wp:start x="0" y="0"/>
                      <wp:lineTo x="0" y="21234"/>
                      <wp:lineTo x="20984" y="21234"/>
                      <wp:lineTo x="20984" y="0"/>
                      <wp:lineTo x="0" y="0"/>
                    </wp:wrapPolygon>
                  </wp:wrapTight>
                  <wp:docPr id="93" name="图片 5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图片 537"/>
                          <pic:cNvPicPr>
                            <a:picLocks noChangeAspect="1"/>
                          </pic:cNvPicPr>
                        </pic:nvPicPr>
                        <pic:blipFill>
                          <a:blip r:embed="rId111"/>
                          <a:stretch>
                            <a:fillRect/>
                          </a:stretch>
                        </pic:blipFill>
                        <pic:spPr>
                          <a:xfrm>
                            <a:off x="0" y="0"/>
                            <a:ext cx="823595" cy="561975"/>
                          </a:xfrm>
                          <a:prstGeom prst="rect">
                            <a:avLst/>
                          </a:prstGeom>
                          <a:noFill/>
                          <a:ln>
                            <a:noFill/>
                          </a:ln>
                        </pic:spPr>
                      </pic:pic>
                    </a:graphicData>
                  </a:graphic>
                </wp:anchor>
              </w:drawing>
            </w:r>
          </w:p>
        </w:tc>
      </w:tr>
      <w:tr w14:paraId="59741B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25" w:hRule="atLeast"/>
        </w:trPr>
        <w:tc>
          <w:tcPr>
            <w:tcW w:w="848" w:type="dxa"/>
            <w:vAlign w:val="center"/>
          </w:tcPr>
          <w:p w14:paraId="362274E1">
            <w:pPr>
              <w:widowControl/>
              <w:jc w:val="center"/>
              <w:textAlignment w:val="center"/>
              <w:rPr>
                <w:rFonts w:ascii="宋体" w:hAnsi="宋体" w:cs="宋体"/>
                <w:sz w:val="24"/>
              </w:rPr>
            </w:pPr>
            <w:r>
              <w:rPr>
                <w:rFonts w:hint="eastAsia" w:ascii="宋体" w:hAnsi="宋体" w:cs="宋体"/>
                <w:color w:val="000000"/>
                <w:kern w:val="0"/>
                <w:sz w:val="16"/>
                <w:szCs w:val="16"/>
                <w:lang w:bidi="ar"/>
              </w:rPr>
              <w:t>33</w:t>
            </w:r>
          </w:p>
        </w:tc>
        <w:tc>
          <w:tcPr>
            <w:tcW w:w="2178" w:type="dxa"/>
            <w:gridSpan w:val="4"/>
            <w:vAlign w:val="center"/>
          </w:tcPr>
          <w:p w14:paraId="3C5D3A56">
            <w:pPr>
              <w:widowControl/>
              <w:jc w:val="center"/>
              <w:textAlignment w:val="center"/>
              <w:rPr>
                <w:rFonts w:ascii="宋体" w:hAnsi="宋体" w:cs="宋体"/>
                <w:sz w:val="24"/>
              </w:rPr>
            </w:pPr>
            <w:r>
              <w:rPr>
                <w:rFonts w:hint="eastAsia" w:ascii="宋体" w:hAnsi="宋体" w:cs="宋体"/>
                <w:color w:val="000000"/>
                <w:kern w:val="0"/>
                <w:sz w:val="16"/>
                <w:szCs w:val="16"/>
                <w:lang w:bidi="ar"/>
              </w:rPr>
              <w:t>管道</w:t>
            </w:r>
          </w:p>
        </w:tc>
        <w:tc>
          <w:tcPr>
            <w:tcW w:w="6299" w:type="dxa"/>
            <w:vAlign w:val="center"/>
          </w:tcPr>
          <w:p w14:paraId="03E8D72B">
            <w:pPr>
              <w:widowControl/>
              <w:jc w:val="left"/>
              <w:textAlignment w:val="center"/>
              <w:rPr>
                <w:rFonts w:ascii="宋体" w:hAnsi="宋体" w:cs="宋体"/>
                <w:color w:val="000000" w:themeColor="text1"/>
                <w:sz w:val="24"/>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采用≥1.0mm镀锌板材，配国标角铁法兰及直径≥12mm吊杆</w:t>
            </w:r>
          </w:p>
        </w:tc>
        <w:tc>
          <w:tcPr>
            <w:tcW w:w="785" w:type="dxa"/>
            <w:vAlign w:val="center"/>
          </w:tcPr>
          <w:p w14:paraId="4352BB3A">
            <w:pPr>
              <w:widowControl/>
              <w:jc w:val="center"/>
              <w:textAlignment w:val="center"/>
              <w:rPr>
                <w:rFonts w:ascii="宋体" w:hAnsi="宋体" w:cs="宋体"/>
                <w:sz w:val="24"/>
              </w:rPr>
            </w:pPr>
            <w:r>
              <w:rPr>
                <w:rFonts w:hint="eastAsia" w:ascii="宋体" w:hAnsi="宋体" w:cs="宋体"/>
                <w:color w:val="000000"/>
                <w:kern w:val="0"/>
                <w:sz w:val="20"/>
                <w:szCs w:val="20"/>
                <w:lang w:bidi="ar"/>
              </w:rPr>
              <w:t>45</w:t>
            </w:r>
          </w:p>
        </w:tc>
        <w:tc>
          <w:tcPr>
            <w:tcW w:w="1020" w:type="dxa"/>
            <w:vAlign w:val="center"/>
          </w:tcPr>
          <w:p w14:paraId="6675F10C">
            <w:pPr>
              <w:widowControl/>
              <w:jc w:val="center"/>
              <w:textAlignment w:val="center"/>
              <w:rPr>
                <w:rFonts w:ascii="宋体" w:hAnsi="宋体" w:cs="宋体"/>
                <w:sz w:val="24"/>
              </w:rPr>
            </w:pPr>
            <w:r>
              <w:rPr>
                <w:rFonts w:hint="eastAsia" w:ascii="宋体" w:hAnsi="宋体" w:cs="宋体"/>
                <w:color w:val="000000"/>
                <w:kern w:val="0"/>
                <w:sz w:val="20"/>
                <w:szCs w:val="20"/>
                <w:lang w:bidi="ar"/>
              </w:rPr>
              <w:t>㎡</w:t>
            </w:r>
          </w:p>
        </w:tc>
        <w:tc>
          <w:tcPr>
            <w:tcW w:w="2948" w:type="dxa"/>
          </w:tcPr>
          <w:p w14:paraId="5631EC27">
            <w:pPr>
              <w:spacing w:line="500" w:lineRule="exact"/>
              <w:rPr>
                <w:rFonts w:ascii="宋体" w:hAnsi="宋体" w:cs="宋体"/>
                <w:sz w:val="24"/>
              </w:rPr>
            </w:pPr>
            <w:r>
              <w:drawing>
                <wp:anchor distT="0" distB="0" distL="114300" distR="114300" simplePos="0" relativeHeight="251753472" behindDoc="1" locked="0" layoutInCell="1" allowOverlap="1">
                  <wp:simplePos x="0" y="0"/>
                  <wp:positionH relativeFrom="column">
                    <wp:posOffset>676275</wp:posOffset>
                  </wp:positionH>
                  <wp:positionV relativeFrom="paragraph">
                    <wp:posOffset>50800</wp:posOffset>
                  </wp:positionV>
                  <wp:extent cx="819150" cy="570865"/>
                  <wp:effectExtent l="0" t="0" r="0" b="635"/>
                  <wp:wrapTight wrapText="bothSides">
                    <wp:wrapPolygon>
                      <wp:start x="0" y="0"/>
                      <wp:lineTo x="0" y="20903"/>
                      <wp:lineTo x="21098" y="20903"/>
                      <wp:lineTo x="21098" y="0"/>
                      <wp:lineTo x="0" y="0"/>
                    </wp:wrapPolygon>
                  </wp:wrapTight>
                  <wp:docPr id="94" name="图片 19"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图片 19" descr="clipboard/drawings/NULL"/>
                          <pic:cNvPicPr>
                            <a:picLocks noChangeAspect="1"/>
                          </pic:cNvPicPr>
                        </pic:nvPicPr>
                        <pic:blipFill>
                          <a:blip r:embed="rId112" r:link="rId37"/>
                          <a:stretch>
                            <a:fillRect/>
                          </a:stretch>
                        </pic:blipFill>
                        <pic:spPr>
                          <a:xfrm>
                            <a:off x="0" y="0"/>
                            <a:ext cx="819150" cy="570865"/>
                          </a:xfrm>
                          <a:prstGeom prst="rect">
                            <a:avLst/>
                          </a:prstGeom>
                          <a:noFill/>
                          <a:ln>
                            <a:noFill/>
                          </a:ln>
                        </pic:spPr>
                      </pic:pic>
                    </a:graphicData>
                  </a:graphic>
                </wp:anchor>
              </w:drawing>
            </w:r>
          </w:p>
        </w:tc>
      </w:tr>
      <w:tr w14:paraId="0C49A8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20" w:hRule="atLeast"/>
        </w:trPr>
        <w:tc>
          <w:tcPr>
            <w:tcW w:w="848" w:type="dxa"/>
            <w:vAlign w:val="center"/>
          </w:tcPr>
          <w:p w14:paraId="64795B4A">
            <w:pPr>
              <w:widowControl/>
              <w:jc w:val="center"/>
              <w:textAlignment w:val="center"/>
              <w:rPr>
                <w:rFonts w:ascii="宋体" w:hAnsi="宋体" w:cs="宋体"/>
                <w:sz w:val="24"/>
              </w:rPr>
            </w:pPr>
            <w:r>
              <w:rPr>
                <w:rFonts w:hint="eastAsia" w:ascii="宋体" w:hAnsi="宋体" w:cs="宋体"/>
                <w:color w:val="000000"/>
                <w:kern w:val="0"/>
                <w:sz w:val="16"/>
                <w:szCs w:val="16"/>
                <w:lang w:bidi="ar"/>
              </w:rPr>
              <w:t>34</w:t>
            </w:r>
          </w:p>
        </w:tc>
        <w:tc>
          <w:tcPr>
            <w:tcW w:w="2178" w:type="dxa"/>
            <w:gridSpan w:val="4"/>
            <w:vAlign w:val="center"/>
          </w:tcPr>
          <w:p w14:paraId="76F693AF">
            <w:pPr>
              <w:widowControl/>
              <w:jc w:val="center"/>
              <w:textAlignment w:val="center"/>
              <w:rPr>
                <w:rFonts w:ascii="宋体" w:hAnsi="宋体" w:cs="宋体"/>
                <w:sz w:val="24"/>
              </w:rPr>
            </w:pPr>
            <w:r>
              <w:rPr>
                <w:rFonts w:hint="eastAsia" w:ascii="宋体" w:hAnsi="宋体" w:cs="宋体"/>
                <w:color w:val="000000"/>
                <w:kern w:val="0"/>
                <w:sz w:val="16"/>
                <w:szCs w:val="16"/>
                <w:lang w:bidi="ar"/>
              </w:rPr>
              <w:t>法兰</w:t>
            </w:r>
          </w:p>
        </w:tc>
        <w:tc>
          <w:tcPr>
            <w:tcW w:w="6299" w:type="dxa"/>
            <w:vAlign w:val="center"/>
          </w:tcPr>
          <w:p w14:paraId="12EF6B58">
            <w:pPr>
              <w:widowControl/>
              <w:jc w:val="left"/>
              <w:textAlignment w:val="center"/>
              <w:rPr>
                <w:rFonts w:ascii="宋体" w:hAnsi="宋体" w:cs="宋体"/>
                <w:color w:val="000000" w:themeColor="text1"/>
                <w:sz w:val="24"/>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国标角铁法兰及直径≥12mm吊杆</w:t>
            </w:r>
          </w:p>
        </w:tc>
        <w:tc>
          <w:tcPr>
            <w:tcW w:w="785" w:type="dxa"/>
            <w:vAlign w:val="center"/>
          </w:tcPr>
          <w:p w14:paraId="4760C565">
            <w:pPr>
              <w:widowControl/>
              <w:jc w:val="center"/>
              <w:textAlignment w:val="center"/>
              <w:rPr>
                <w:rFonts w:ascii="宋体" w:hAnsi="宋体" w:cs="宋体"/>
                <w:sz w:val="24"/>
              </w:rPr>
            </w:pPr>
            <w:r>
              <w:rPr>
                <w:rFonts w:hint="eastAsia" w:ascii="宋体" w:hAnsi="宋体" w:cs="宋体"/>
                <w:color w:val="000000"/>
                <w:kern w:val="0"/>
                <w:sz w:val="20"/>
                <w:szCs w:val="20"/>
                <w:lang w:bidi="ar"/>
              </w:rPr>
              <w:t>40</w:t>
            </w:r>
          </w:p>
        </w:tc>
        <w:tc>
          <w:tcPr>
            <w:tcW w:w="1020" w:type="dxa"/>
            <w:vAlign w:val="center"/>
          </w:tcPr>
          <w:p w14:paraId="2F7569A2">
            <w:pPr>
              <w:widowControl/>
              <w:jc w:val="center"/>
              <w:textAlignment w:val="center"/>
              <w:rPr>
                <w:rFonts w:ascii="宋体" w:hAnsi="宋体" w:cs="宋体"/>
                <w:sz w:val="24"/>
              </w:rPr>
            </w:pPr>
            <w:r>
              <w:rPr>
                <w:rFonts w:hint="eastAsia" w:ascii="宋体" w:hAnsi="宋体" w:cs="宋体"/>
                <w:color w:val="000000"/>
                <w:kern w:val="0"/>
                <w:sz w:val="20"/>
                <w:szCs w:val="20"/>
                <w:lang w:bidi="ar"/>
              </w:rPr>
              <w:t>台</w:t>
            </w:r>
          </w:p>
        </w:tc>
        <w:tc>
          <w:tcPr>
            <w:tcW w:w="2948" w:type="dxa"/>
          </w:tcPr>
          <w:p w14:paraId="409208D0">
            <w:pPr>
              <w:spacing w:line="500" w:lineRule="exact"/>
              <w:rPr>
                <w:rFonts w:ascii="宋体" w:hAnsi="宋体" w:cs="宋体"/>
                <w:sz w:val="24"/>
              </w:rPr>
            </w:pPr>
            <w:r>
              <w:drawing>
                <wp:anchor distT="0" distB="0" distL="114300" distR="114300" simplePos="0" relativeHeight="251754496" behindDoc="1" locked="0" layoutInCell="1" allowOverlap="1">
                  <wp:simplePos x="0" y="0"/>
                  <wp:positionH relativeFrom="column">
                    <wp:posOffset>723900</wp:posOffset>
                  </wp:positionH>
                  <wp:positionV relativeFrom="paragraph">
                    <wp:posOffset>31750</wp:posOffset>
                  </wp:positionV>
                  <wp:extent cx="828040" cy="725805"/>
                  <wp:effectExtent l="0" t="0" r="10160" b="17145"/>
                  <wp:wrapTight wrapText="bothSides">
                    <wp:wrapPolygon>
                      <wp:start x="0" y="0"/>
                      <wp:lineTo x="0" y="20976"/>
                      <wp:lineTo x="20871" y="20976"/>
                      <wp:lineTo x="20871" y="0"/>
                      <wp:lineTo x="0" y="0"/>
                    </wp:wrapPolygon>
                  </wp:wrapTight>
                  <wp:docPr id="95" name="图片 116"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116" descr="clipboard/drawings/NULL"/>
                          <pic:cNvPicPr>
                            <a:picLocks noChangeAspect="1"/>
                          </pic:cNvPicPr>
                        </pic:nvPicPr>
                        <pic:blipFill>
                          <a:blip r:embed="rId113" r:link="rId37"/>
                          <a:stretch>
                            <a:fillRect/>
                          </a:stretch>
                        </pic:blipFill>
                        <pic:spPr>
                          <a:xfrm>
                            <a:off x="0" y="0"/>
                            <a:ext cx="828040" cy="725805"/>
                          </a:xfrm>
                          <a:prstGeom prst="rect">
                            <a:avLst/>
                          </a:prstGeom>
                          <a:noFill/>
                          <a:ln>
                            <a:noFill/>
                          </a:ln>
                        </pic:spPr>
                      </pic:pic>
                    </a:graphicData>
                  </a:graphic>
                </wp:anchor>
              </w:drawing>
            </w:r>
          </w:p>
        </w:tc>
      </w:tr>
      <w:tr w14:paraId="72E84A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41D06979">
            <w:pPr>
              <w:widowControl/>
              <w:jc w:val="center"/>
              <w:textAlignment w:val="center"/>
              <w:rPr>
                <w:rFonts w:ascii="宋体" w:hAnsi="宋体" w:cs="宋体"/>
                <w:sz w:val="24"/>
              </w:rPr>
            </w:pPr>
            <w:r>
              <w:rPr>
                <w:rFonts w:hint="eastAsia" w:ascii="宋体" w:hAnsi="宋体" w:cs="宋体"/>
                <w:color w:val="000000"/>
                <w:kern w:val="0"/>
                <w:sz w:val="16"/>
                <w:szCs w:val="16"/>
                <w:lang w:bidi="ar"/>
              </w:rPr>
              <w:t>35</w:t>
            </w:r>
          </w:p>
        </w:tc>
        <w:tc>
          <w:tcPr>
            <w:tcW w:w="2178" w:type="dxa"/>
            <w:gridSpan w:val="4"/>
            <w:vAlign w:val="center"/>
          </w:tcPr>
          <w:p w14:paraId="221C727E">
            <w:pPr>
              <w:widowControl/>
              <w:jc w:val="center"/>
              <w:textAlignment w:val="center"/>
              <w:rPr>
                <w:rFonts w:ascii="宋体" w:hAnsi="宋体" w:cs="宋体"/>
                <w:sz w:val="24"/>
              </w:rPr>
            </w:pPr>
            <w:r>
              <w:rPr>
                <w:rFonts w:hint="eastAsia" w:ascii="宋体" w:hAnsi="宋体" w:cs="宋体"/>
                <w:color w:val="000000"/>
                <w:kern w:val="0"/>
                <w:sz w:val="16"/>
                <w:szCs w:val="16"/>
                <w:lang w:bidi="ar"/>
              </w:rPr>
              <w:t>防火阀</w:t>
            </w:r>
          </w:p>
        </w:tc>
        <w:tc>
          <w:tcPr>
            <w:tcW w:w="6299" w:type="dxa"/>
            <w:vAlign w:val="center"/>
          </w:tcPr>
          <w:p w14:paraId="0D362686">
            <w:pPr>
              <w:widowControl/>
              <w:jc w:val="left"/>
              <w:textAlignment w:val="center"/>
              <w:rPr>
                <w:rFonts w:ascii="宋体" w:hAnsi="宋体" w:cs="宋体"/>
                <w:color w:val="000000" w:themeColor="text1"/>
                <w:sz w:val="24"/>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1.采用≥2.0MM冷扎板制作，喷涂，2.热感应探头， 150℃自动关闭阀。</w:t>
            </w:r>
          </w:p>
        </w:tc>
        <w:tc>
          <w:tcPr>
            <w:tcW w:w="785" w:type="dxa"/>
            <w:vAlign w:val="center"/>
          </w:tcPr>
          <w:p w14:paraId="477E8BDE">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4B718E86">
            <w:pPr>
              <w:widowControl/>
              <w:jc w:val="center"/>
              <w:textAlignment w:val="center"/>
              <w:rPr>
                <w:rFonts w:ascii="宋体" w:hAnsi="宋体" w:cs="宋体"/>
                <w:sz w:val="24"/>
              </w:rPr>
            </w:pPr>
            <w:r>
              <w:rPr>
                <w:rFonts w:hint="eastAsia" w:ascii="宋体" w:hAnsi="宋体" w:cs="宋体"/>
                <w:color w:val="000000"/>
                <w:kern w:val="0"/>
                <w:sz w:val="20"/>
                <w:szCs w:val="20"/>
                <w:lang w:bidi="ar"/>
              </w:rPr>
              <w:t>台</w:t>
            </w:r>
          </w:p>
        </w:tc>
        <w:tc>
          <w:tcPr>
            <w:tcW w:w="2948" w:type="dxa"/>
          </w:tcPr>
          <w:p w14:paraId="7704B194">
            <w:pPr>
              <w:spacing w:line="500" w:lineRule="exact"/>
              <w:rPr>
                <w:rFonts w:ascii="宋体" w:hAnsi="宋体" w:cs="宋体"/>
                <w:sz w:val="24"/>
              </w:rPr>
            </w:pPr>
            <w:r>
              <w:drawing>
                <wp:anchor distT="0" distB="0" distL="114300" distR="114300" simplePos="0" relativeHeight="251755520" behindDoc="1" locked="0" layoutInCell="1" allowOverlap="1">
                  <wp:simplePos x="0" y="0"/>
                  <wp:positionH relativeFrom="column">
                    <wp:posOffset>666750</wp:posOffset>
                  </wp:positionH>
                  <wp:positionV relativeFrom="paragraph">
                    <wp:posOffset>41275</wp:posOffset>
                  </wp:positionV>
                  <wp:extent cx="829310" cy="999490"/>
                  <wp:effectExtent l="0" t="0" r="8890" b="10160"/>
                  <wp:wrapTight wrapText="bothSides">
                    <wp:wrapPolygon>
                      <wp:start x="0" y="0"/>
                      <wp:lineTo x="0" y="20996"/>
                      <wp:lineTo x="21335" y="20996"/>
                      <wp:lineTo x="21335" y="0"/>
                      <wp:lineTo x="0" y="0"/>
                    </wp:wrapPolygon>
                  </wp:wrapTight>
                  <wp:docPr id="96" name="图片 21"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图片 21" descr="clipboard/drawings/NULL"/>
                          <pic:cNvPicPr>
                            <a:picLocks noChangeAspect="1"/>
                          </pic:cNvPicPr>
                        </pic:nvPicPr>
                        <pic:blipFill>
                          <a:blip r:embed="rId114" r:link="rId37"/>
                          <a:stretch>
                            <a:fillRect/>
                          </a:stretch>
                        </pic:blipFill>
                        <pic:spPr>
                          <a:xfrm>
                            <a:off x="0" y="0"/>
                            <a:ext cx="829310" cy="999490"/>
                          </a:xfrm>
                          <a:prstGeom prst="rect">
                            <a:avLst/>
                          </a:prstGeom>
                          <a:noFill/>
                          <a:ln>
                            <a:noFill/>
                          </a:ln>
                        </pic:spPr>
                      </pic:pic>
                    </a:graphicData>
                  </a:graphic>
                </wp:anchor>
              </w:drawing>
            </w:r>
          </w:p>
        </w:tc>
      </w:tr>
      <w:tr w14:paraId="533306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04" w:hRule="atLeast"/>
        </w:trPr>
        <w:tc>
          <w:tcPr>
            <w:tcW w:w="848" w:type="dxa"/>
            <w:vAlign w:val="center"/>
          </w:tcPr>
          <w:p w14:paraId="5EBCBED7">
            <w:pPr>
              <w:widowControl/>
              <w:jc w:val="center"/>
              <w:textAlignment w:val="center"/>
              <w:rPr>
                <w:rFonts w:ascii="宋体" w:hAnsi="宋体" w:cs="宋体"/>
                <w:sz w:val="24"/>
              </w:rPr>
            </w:pPr>
            <w:r>
              <w:rPr>
                <w:rFonts w:hint="eastAsia" w:ascii="宋体" w:hAnsi="宋体" w:cs="宋体"/>
                <w:color w:val="000000"/>
                <w:kern w:val="0"/>
                <w:sz w:val="16"/>
                <w:szCs w:val="16"/>
                <w:lang w:bidi="ar"/>
              </w:rPr>
              <w:t>36</w:t>
            </w:r>
          </w:p>
        </w:tc>
        <w:tc>
          <w:tcPr>
            <w:tcW w:w="2178" w:type="dxa"/>
            <w:gridSpan w:val="4"/>
            <w:vAlign w:val="center"/>
          </w:tcPr>
          <w:p w14:paraId="25883D0B">
            <w:pPr>
              <w:widowControl/>
              <w:jc w:val="center"/>
              <w:textAlignment w:val="center"/>
              <w:rPr>
                <w:rFonts w:ascii="宋体" w:hAnsi="宋体" w:cs="宋体"/>
                <w:sz w:val="24"/>
              </w:rPr>
            </w:pPr>
            <w:r>
              <w:rPr>
                <w:rFonts w:hint="eastAsia" w:ascii="宋体" w:hAnsi="宋体" w:cs="宋体"/>
                <w:color w:val="000000"/>
                <w:kern w:val="0"/>
                <w:sz w:val="16"/>
                <w:szCs w:val="16"/>
                <w:lang w:bidi="ar"/>
              </w:rPr>
              <w:t>调风阀</w:t>
            </w:r>
          </w:p>
        </w:tc>
        <w:tc>
          <w:tcPr>
            <w:tcW w:w="6299" w:type="dxa"/>
            <w:vAlign w:val="center"/>
          </w:tcPr>
          <w:p w14:paraId="5818880E">
            <w:pPr>
              <w:widowControl/>
              <w:jc w:val="left"/>
              <w:textAlignment w:val="center"/>
              <w:rPr>
                <w:rFonts w:ascii="宋体" w:hAnsi="宋体" w:cs="宋体"/>
                <w:color w:val="000000" w:themeColor="text1"/>
                <w:sz w:val="24"/>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1.采用≥2.0MM冷扎板制作，喷涂，2.热感应探头，150℃自动关闭阀。</w:t>
            </w:r>
          </w:p>
        </w:tc>
        <w:tc>
          <w:tcPr>
            <w:tcW w:w="785" w:type="dxa"/>
            <w:vAlign w:val="center"/>
          </w:tcPr>
          <w:p w14:paraId="01BF289C">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4515574C">
            <w:pPr>
              <w:widowControl/>
              <w:jc w:val="center"/>
              <w:textAlignment w:val="center"/>
              <w:rPr>
                <w:rFonts w:ascii="宋体" w:hAnsi="宋体" w:cs="宋体"/>
                <w:sz w:val="24"/>
              </w:rPr>
            </w:pPr>
            <w:r>
              <w:rPr>
                <w:rFonts w:hint="eastAsia" w:ascii="宋体" w:hAnsi="宋体" w:cs="宋体"/>
                <w:color w:val="000000"/>
                <w:kern w:val="0"/>
                <w:sz w:val="20"/>
                <w:szCs w:val="20"/>
                <w:lang w:bidi="ar"/>
              </w:rPr>
              <w:t>台</w:t>
            </w:r>
          </w:p>
        </w:tc>
        <w:tc>
          <w:tcPr>
            <w:tcW w:w="2948" w:type="dxa"/>
          </w:tcPr>
          <w:p w14:paraId="4FF2A4F1">
            <w:pPr>
              <w:spacing w:line="500" w:lineRule="exact"/>
              <w:rPr>
                <w:rFonts w:ascii="宋体" w:hAnsi="宋体" w:cs="宋体"/>
                <w:sz w:val="24"/>
              </w:rPr>
            </w:pPr>
            <w:r>
              <w:drawing>
                <wp:anchor distT="0" distB="0" distL="114300" distR="114300" simplePos="0" relativeHeight="251756544" behindDoc="1" locked="0" layoutInCell="1" allowOverlap="1">
                  <wp:simplePos x="0" y="0"/>
                  <wp:positionH relativeFrom="column">
                    <wp:posOffset>666750</wp:posOffset>
                  </wp:positionH>
                  <wp:positionV relativeFrom="paragraph">
                    <wp:posOffset>165100</wp:posOffset>
                  </wp:positionV>
                  <wp:extent cx="829310" cy="739775"/>
                  <wp:effectExtent l="0" t="0" r="8890" b="3175"/>
                  <wp:wrapTight wrapText="bothSides">
                    <wp:wrapPolygon>
                      <wp:start x="0" y="0"/>
                      <wp:lineTo x="0" y="21136"/>
                      <wp:lineTo x="21335" y="21136"/>
                      <wp:lineTo x="21335" y="0"/>
                      <wp:lineTo x="0" y="0"/>
                    </wp:wrapPolygon>
                  </wp:wrapTight>
                  <wp:docPr id="97" name="图片 22"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图片 22" descr="clipboard/drawings/NULL"/>
                          <pic:cNvPicPr>
                            <a:picLocks noChangeAspect="1"/>
                          </pic:cNvPicPr>
                        </pic:nvPicPr>
                        <pic:blipFill>
                          <a:blip r:embed="rId115" r:link="rId37"/>
                          <a:srcRect t="8690" b="12514"/>
                          <a:stretch>
                            <a:fillRect/>
                          </a:stretch>
                        </pic:blipFill>
                        <pic:spPr>
                          <a:xfrm>
                            <a:off x="0" y="0"/>
                            <a:ext cx="829310" cy="739775"/>
                          </a:xfrm>
                          <a:prstGeom prst="rect">
                            <a:avLst/>
                          </a:prstGeom>
                          <a:noFill/>
                          <a:ln>
                            <a:noFill/>
                          </a:ln>
                        </pic:spPr>
                      </pic:pic>
                    </a:graphicData>
                  </a:graphic>
                </wp:anchor>
              </w:drawing>
            </w:r>
          </w:p>
        </w:tc>
      </w:tr>
      <w:tr w14:paraId="68179B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0" w:hRule="atLeast"/>
        </w:trPr>
        <w:tc>
          <w:tcPr>
            <w:tcW w:w="848" w:type="dxa"/>
            <w:vAlign w:val="center"/>
          </w:tcPr>
          <w:p w14:paraId="387535B7">
            <w:pPr>
              <w:widowControl/>
              <w:jc w:val="center"/>
              <w:textAlignment w:val="center"/>
              <w:rPr>
                <w:rFonts w:ascii="宋体" w:hAnsi="宋体" w:cs="宋体"/>
                <w:sz w:val="24"/>
              </w:rPr>
            </w:pPr>
            <w:r>
              <w:rPr>
                <w:rFonts w:hint="eastAsia" w:ascii="宋体" w:hAnsi="宋体" w:cs="宋体"/>
                <w:color w:val="000000"/>
                <w:kern w:val="0"/>
                <w:sz w:val="16"/>
                <w:szCs w:val="16"/>
                <w:lang w:bidi="ar"/>
              </w:rPr>
              <w:t>37</w:t>
            </w:r>
          </w:p>
        </w:tc>
        <w:tc>
          <w:tcPr>
            <w:tcW w:w="2178" w:type="dxa"/>
            <w:gridSpan w:val="4"/>
            <w:vAlign w:val="center"/>
          </w:tcPr>
          <w:p w14:paraId="337602A3">
            <w:pPr>
              <w:widowControl/>
              <w:jc w:val="center"/>
              <w:textAlignment w:val="center"/>
              <w:rPr>
                <w:rFonts w:ascii="宋体" w:hAnsi="宋体" w:cs="宋体"/>
                <w:sz w:val="24"/>
              </w:rPr>
            </w:pPr>
            <w:r>
              <w:rPr>
                <w:rFonts w:hint="eastAsia" w:ascii="宋体" w:hAnsi="宋体" w:cs="宋体"/>
                <w:color w:val="000000"/>
                <w:kern w:val="0"/>
                <w:sz w:val="16"/>
                <w:szCs w:val="16"/>
                <w:lang w:bidi="ar"/>
              </w:rPr>
              <w:t>风柜支架</w:t>
            </w:r>
          </w:p>
        </w:tc>
        <w:tc>
          <w:tcPr>
            <w:tcW w:w="6299" w:type="dxa"/>
            <w:vAlign w:val="center"/>
          </w:tcPr>
          <w:p w14:paraId="675F4640">
            <w:pPr>
              <w:widowControl/>
              <w:jc w:val="left"/>
              <w:textAlignment w:val="center"/>
              <w:rPr>
                <w:rFonts w:ascii="宋体" w:hAnsi="宋体" w:cs="宋体"/>
                <w:color w:val="000000" w:themeColor="text1"/>
                <w:sz w:val="24"/>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采用≥8#槽钢满焊制作，防锈处理</w:t>
            </w:r>
          </w:p>
        </w:tc>
        <w:tc>
          <w:tcPr>
            <w:tcW w:w="785" w:type="dxa"/>
            <w:vAlign w:val="center"/>
          </w:tcPr>
          <w:p w14:paraId="7934CA2E">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65606AA8">
            <w:pPr>
              <w:widowControl/>
              <w:jc w:val="center"/>
              <w:textAlignment w:val="center"/>
              <w:rPr>
                <w:rFonts w:ascii="宋体" w:hAnsi="宋体" w:cs="宋体"/>
                <w:sz w:val="24"/>
              </w:rPr>
            </w:pPr>
            <w:r>
              <w:rPr>
                <w:rFonts w:hint="eastAsia" w:ascii="宋体" w:hAnsi="宋体" w:cs="宋体"/>
                <w:color w:val="000000"/>
                <w:kern w:val="0"/>
                <w:sz w:val="20"/>
                <w:szCs w:val="20"/>
                <w:lang w:bidi="ar"/>
              </w:rPr>
              <w:t>台</w:t>
            </w:r>
          </w:p>
        </w:tc>
        <w:tc>
          <w:tcPr>
            <w:tcW w:w="2948" w:type="dxa"/>
          </w:tcPr>
          <w:p w14:paraId="12362DB6">
            <w:pPr>
              <w:spacing w:line="500" w:lineRule="exact"/>
              <w:rPr>
                <w:rFonts w:ascii="宋体" w:hAnsi="宋体" w:cs="宋体"/>
                <w:sz w:val="24"/>
              </w:rPr>
            </w:pPr>
            <w:r>
              <w:drawing>
                <wp:anchor distT="0" distB="0" distL="114300" distR="114300" simplePos="0" relativeHeight="251757568" behindDoc="1" locked="0" layoutInCell="1" allowOverlap="1">
                  <wp:simplePos x="0" y="0"/>
                  <wp:positionH relativeFrom="column">
                    <wp:posOffset>609600</wp:posOffset>
                  </wp:positionH>
                  <wp:positionV relativeFrom="paragraph">
                    <wp:posOffset>12700</wp:posOffset>
                  </wp:positionV>
                  <wp:extent cx="829310" cy="647065"/>
                  <wp:effectExtent l="0" t="0" r="8890" b="635"/>
                  <wp:wrapTight wrapText="bothSides">
                    <wp:wrapPolygon>
                      <wp:start x="0" y="0"/>
                      <wp:lineTo x="0" y="20985"/>
                      <wp:lineTo x="21335" y="20985"/>
                      <wp:lineTo x="21335" y="0"/>
                      <wp:lineTo x="0" y="0"/>
                    </wp:wrapPolygon>
                  </wp:wrapTight>
                  <wp:docPr id="98" name="图片 23"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图片 23" descr="clipboard/drawings/NULL"/>
                          <pic:cNvPicPr>
                            <a:picLocks noChangeAspect="1"/>
                          </pic:cNvPicPr>
                        </pic:nvPicPr>
                        <pic:blipFill>
                          <a:blip r:embed="rId116" r:link="rId37"/>
                          <a:stretch>
                            <a:fillRect/>
                          </a:stretch>
                        </pic:blipFill>
                        <pic:spPr>
                          <a:xfrm>
                            <a:off x="0" y="0"/>
                            <a:ext cx="829310" cy="647065"/>
                          </a:xfrm>
                          <a:prstGeom prst="rect">
                            <a:avLst/>
                          </a:prstGeom>
                          <a:noFill/>
                          <a:ln>
                            <a:noFill/>
                          </a:ln>
                        </pic:spPr>
                      </pic:pic>
                    </a:graphicData>
                  </a:graphic>
                </wp:anchor>
              </w:drawing>
            </w:r>
          </w:p>
        </w:tc>
      </w:tr>
      <w:tr w14:paraId="100B95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13" w:hRule="atLeast"/>
        </w:trPr>
        <w:tc>
          <w:tcPr>
            <w:tcW w:w="848" w:type="dxa"/>
            <w:vAlign w:val="center"/>
          </w:tcPr>
          <w:p w14:paraId="2EAD7ABB">
            <w:pPr>
              <w:widowControl/>
              <w:jc w:val="center"/>
              <w:textAlignment w:val="center"/>
              <w:rPr>
                <w:rFonts w:ascii="宋体" w:hAnsi="宋体" w:cs="宋体"/>
                <w:sz w:val="24"/>
              </w:rPr>
            </w:pPr>
            <w:r>
              <w:rPr>
                <w:rFonts w:hint="eastAsia" w:ascii="宋体" w:hAnsi="宋体" w:cs="宋体"/>
                <w:color w:val="000000"/>
                <w:kern w:val="0"/>
                <w:sz w:val="16"/>
                <w:szCs w:val="16"/>
                <w:lang w:bidi="ar"/>
              </w:rPr>
              <w:t>38</w:t>
            </w:r>
          </w:p>
        </w:tc>
        <w:tc>
          <w:tcPr>
            <w:tcW w:w="2178" w:type="dxa"/>
            <w:gridSpan w:val="4"/>
            <w:vAlign w:val="center"/>
          </w:tcPr>
          <w:p w14:paraId="2F02132B">
            <w:pPr>
              <w:widowControl/>
              <w:jc w:val="center"/>
              <w:textAlignment w:val="center"/>
              <w:rPr>
                <w:rFonts w:ascii="宋体" w:hAnsi="宋体" w:cs="宋体"/>
                <w:sz w:val="24"/>
              </w:rPr>
            </w:pPr>
            <w:r>
              <w:rPr>
                <w:rFonts w:hint="eastAsia" w:ascii="宋体" w:hAnsi="宋体" w:cs="宋体"/>
                <w:color w:val="000000"/>
                <w:kern w:val="0"/>
                <w:sz w:val="16"/>
                <w:szCs w:val="16"/>
                <w:lang w:bidi="ar"/>
              </w:rPr>
              <w:t>净化器支架</w:t>
            </w:r>
          </w:p>
        </w:tc>
        <w:tc>
          <w:tcPr>
            <w:tcW w:w="6299" w:type="dxa"/>
            <w:vAlign w:val="center"/>
          </w:tcPr>
          <w:p w14:paraId="5CE1DEE1">
            <w:pPr>
              <w:widowControl/>
              <w:jc w:val="left"/>
              <w:textAlignment w:val="center"/>
              <w:rPr>
                <w:rFonts w:ascii="宋体" w:hAnsi="宋体" w:cs="宋体"/>
                <w:color w:val="000000" w:themeColor="text1"/>
                <w:sz w:val="24"/>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采用≥8#槽钢满焊制作，防锈处理</w:t>
            </w:r>
          </w:p>
        </w:tc>
        <w:tc>
          <w:tcPr>
            <w:tcW w:w="785" w:type="dxa"/>
            <w:vAlign w:val="center"/>
          </w:tcPr>
          <w:p w14:paraId="69CAA46B">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15A771F6">
            <w:pPr>
              <w:widowControl/>
              <w:jc w:val="center"/>
              <w:textAlignment w:val="center"/>
              <w:rPr>
                <w:rFonts w:ascii="宋体" w:hAnsi="宋体" w:cs="宋体"/>
                <w:sz w:val="24"/>
              </w:rPr>
            </w:pPr>
            <w:r>
              <w:rPr>
                <w:rFonts w:hint="eastAsia" w:ascii="宋体" w:hAnsi="宋体" w:cs="宋体"/>
                <w:color w:val="000000"/>
                <w:kern w:val="0"/>
                <w:sz w:val="20"/>
                <w:szCs w:val="20"/>
                <w:lang w:bidi="ar"/>
              </w:rPr>
              <w:t>台</w:t>
            </w:r>
          </w:p>
        </w:tc>
        <w:tc>
          <w:tcPr>
            <w:tcW w:w="2948" w:type="dxa"/>
          </w:tcPr>
          <w:p w14:paraId="7D613D88">
            <w:pPr>
              <w:spacing w:line="500" w:lineRule="exact"/>
              <w:rPr>
                <w:rFonts w:ascii="宋体" w:hAnsi="宋体" w:cs="宋体"/>
                <w:sz w:val="24"/>
              </w:rPr>
            </w:pPr>
            <w:r>
              <w:drawing>
                <wp:anchor distT="0" distB="0" distL="114300" distR="114300" simplePos="0" relativeHeight="251758592" behindDoc="1" locked="0" layoutInCell="1" allowOverlap="1">
                  <wp:simplePos x="0" y="0"/>
                  <wp:positionH relativeFrom="column">
                    <wp:posOffset>609600</wp:posOffset>
                  </wp:positionH>
                  <wp:positionV relativeFrom="paragraph">
                    <wp:posOffset>98425</wp:posOffset>
                  </wp:positionV>
                  <wp:extent cx="829310" cy="649605"/>
                  <wp:effectExtent l="0" t="0" r="8890" b="17145"/>
                  <wp:wrapTight wrapText="bothSides">
                    <wp:wrapPolygon>
                      <wp:start x="0" y="0"/>
                      <wp:lineTo x="0" y="20903"/>
                      <wp:lineTo x="21335" y="20903"/>
                      <wp:lineTo x="21335" y="0"/>
                      <wp:lineTo x="0" y="0"/>
                    </wp:wrapPolygon>
                  </wp:wrapTight>
                  <wp:docPr id="99" name="图片 24"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图片 24" descr="clipboard/drawings/NULL"/>
                          <pic:cNvPicPr>
                            <a:picLocks noChangeAspect="1"/>
                          </pic:cNvPicPr>
                        </pic:nvPicPr>
                        <pic:blipFill>
                          <a:blip r:embed="rId116" r:link="rId37"/>
                          <a:stretch>
                            <a:fillRect/>
                          </a:stretch>
                        </pic:blipFill>
                        <pic:spPr>
                          <a:xfrm>
                            <a:off x="0" y="0"/>
                            <a:ext cx="829310" cy="649605"/>
                          </a:xfrm>
                          <a:prstGeom prst="rect">
                            <a:avLst/>
                          </a:prstGeom>
                          <a:noFill/>
                          <a:ln>
                            <a:noFill/>
                          </a:ln>
                        </pic:spPr>
                      </pic:pic>
                    </a:graphicData>
                  </a:graphic>
                </wp:anchor>
              </w:drawing>
            </w:r>
          </w:p>
        </w:tc>
      </w:tr>
      <w:tr w14:paraId="0A76E5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72B4ED24">
            <w:pPr>
              <w:widowControl/>
              <w:jc w:val="center"/>
              <w:textAlignment w:val="center"/>
              <w:rPr>
                <w:rFonts w:ascii="宋体" w:hAnsi="宋体" w:cs="宋体"/>
                <w:sz w:val="24"/>
              </w:rPr>
            </w:pPr>
            <w:r>
              <w:rPr>
                <w:rFonts w:hint="eastAsia" w:ascii="宋体" w:hAnsi="宋体" w:cs="宋体"/>
                <w:color w:val="000000"/>
                <w:kern w:val="0"/>
                <w:sz w:val="16"/>
                <w:szCs w:val="16"/>
                <w:lang w:bidi="ar"/>
              </w:rPr>
              <w:t>39</w:t>
            </w:r>
          </w:p>
        </w:tc>
        <w:tc>
          <w:tcPr>
            <w:tcW w:w="2178" w:type="dxa"/>
            <w:gridSpan w:val="4"/>
            <w:vAlign w:val="center"/>
          </w:tcPr>
          <w:p w14:paraId="09869D56">
            <w:pPr>
              <w:widowControl/>
              <w:jc w:val="center"/>
              <w:textAlignment w:val="center"/>
              <w:rPr>
                <w:rFonts w:ascii="宋体" w:hAnsi="宋体" w:cs="宋体"/>
                <w:sz w:val="24"/>
              </w:rPr>
            </w:pPr>
            <w:r>
              <w:rPr>
                <w:rFonts w:hint="eastAsia" w:ascii="宋体" w:hAnsi="宋体" w:cs="宋体"/>
                <w:color w:val="000000"/>
                <w:kern w:val="0"/>
                <w:sz w:val="16"/>
                <w:szCs w:val="16"/>
                <w:lang w:bidi="ar"/>
              </w:rPr>
              <w:t>软连接</w:t>
            </w:r>
          </w:p>
        </w:tc>
        <w:tc>
          <w:tcPr>
            <w:tcW w:w="6299" w:type="dxa"/>
            <w:vAlign w:val="center"/>
          </w:tcPr>
          <w:p w14:paraId="3E1BF95A">
            <w:pPr>
              <w:widowControl/>
              <w:jc w:val="left"/>
              <w:textAlignment w:val="center"/>
              <w:rPr>
                <w:rFonts w:ascii="宋体" w:hAnsi="宋体" w:cs="宋体"/>
                <w:sz w:val="24"/>
              </w:rPr>
            </w:pPr>
            <w:r>
              <w:rPr>
                <w:rFonts w:hint="eastAsia" w:ascii="宋体" w:hAnsi="宋体" w:cs="宋体"/>
                <w:color w:val="000000"/>
                <w:kern w:val="0"/>
                <w:sz w:val="16"/>
                <w:szCs w:val="16"/>
                <w:lang w:bidi="ar"/>
              </w:rPr>
              <w:t>防水防油耐腐蚀帆布制作，两端用角铁法兰固定</w:t>
            </w:r>
          </w:p>
        </w:tc>
        <w:tc>
          <w:tcPr>
            <w:tcW w:w="785" w:type="dxa"/>
            <w:vAlign w:val="center"/>
          </w:tcPr>
          <w:p w14:paraId="60464028">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64204F7E">
            <w:pPr>
              <w:widowControl/>
              <w:jc w:val="center"/>
              <w:textAlignment w:val="center"/>
              <w:rPr>
                <w:rFonts w:ascii="宋体" w:hAnsi="宋体" w:cs="宋体"/>
                <w:sz w:val="24"/>
              </w:rPr>
            </w:pPr>
            <w:r>
              <w:rPr>
                <w:rFonts w:hint="eastAsia" w:ascii="宋体" w:hAnsi="宋体" w:cs="宋体"/>
                <w:color w:val="000000"/>
                <w:kern w:val="0"/>
                <w:sz w:val="20"/>
                <w:szCs w:val="20"/>
                <w:lang w:bidi="ar"/>
              </w:rPr>
              <w:t>套</w:t>
            </w:r>
          </w:p>
        </w:tc>
        <w:tc>
          <w:tcPr>
            <w:tcW w:w="2948" w:type="dxa"/>
          </w:tcPr>
          <w:p w14:paraId="26CEBA2D">
            <w:pPr>
              <w:spacing w:line="500" w:lineRule="exact"/>
              <w:rPr>
                <w:rFonts w:ascii="宋体" w:hAnsi="宋体" w:cs="宋体"/>
                <w:sz w:val="24"/>
              </w:rPr>
            </w:pPr>
          </w:p>
        </w:tc>
      </w:tr>
      <w:tr w14:paraId="519C8E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7A2D5F73">
            <w:pPr>
              <w:widowControl/>
              <w:jc w:val="center"/>
              <w:textAlignment w:val="center"/>
              <w:rPr>
                <w:rFonts w:ascii="宋体" w:hAnsi="宋体" w:cs="宋体"/>
                <w:sz w:val="24"/>
              </w:rPr>
            </w:pPr>
            <w:r>
              <w:rPr>
                <w:rFonts w:hint="eastAsia" w:ascii="宋体" w:hAnsi="宋体" w:cs="宋体"/>
                <w:color w:val="000000"/>
                <w:kern w:val="0"/>
                <w:sz w:val="16"/>
                <w:szCs w:val="16"/>
                <w:lang w:bidi="ar"/>
              </w:rPr>
              <w:t>40</w:t>
            </w:r>
          </w:p>
        </w:tc>
        <w:tc>
          <w:tcPr>
            <w:tcW w:w="2178" w:type="dxa"/>
            <w:gridSpan w:val="4"/>
            <w:vAlign w:val="center"/>
          </w:tcPr>
          <w:p w14:paraId="145D634F">
            <w:pPr>
              <w:widowControl/>
              <w:jc w:val="center"/>
              <w:textAlignment w:val="center"/>
              <w:rPr>
                <w:rFonts w:ascii="宋体" w:hAnsi="宋体" w:cs="宋体"/>
                <w:sz w:val="24"/>
              </w:rPr>
            </w:pPr>
            <w:r>
              <w:rPr>
                <w:rFonts w:hint="eastAsia" w:ascii="宋体" w:hAnsi="宋体" w:cs="宋体"/>
                <w:color w:val="000000"/>
                <w:kern w:val="0"/>
                <w:sz w:val="16"/>
                <w:szCs w:val="16"/>
                <w:lang w:bidi="ar"/>
              </w:rPr>
              <w:t>减震器</w:t>
            </w:r>
          </w:p>
        </w:tc>
        <w:tc>
          <w:tcPr>
            <w:tcW w:w="6299" w:type="dxa"/>
            <w:vAlign w:val="center"/>
          </w:tcPr>
          <w:p w14:paraId="4F214ED0">
            <w:pPr>
              <w:widowControl/>
              <w:jc w:val="left"/>
              <w:textAlignment w:val="center"/>
              <w:rPr>
                <w:rFonts w:ascii="宋体" w:hAnsi="宋体" w:cs="宋体"/>
                <w:sz w:val="24"/>
              </w:rPr>
            </w:pPr>
            <w:r>
              <w:rPr>
                <w:rFonts w:hint="eastAsia" w:ascii="宋体" w:hAnsi="宋体" w:cs="宋体"/>
                <w:color w:val="000000"/>
                <w:kern w:val="0"/>
                <w:sz w:val="16"/>
                <w:szCs w:val="16"/>
                <w:lang w:bidi="ar"/>
              </w:rPr>
              <w:t>减震优质品牌， 弹簧采用自然频率值设计，烤漆处理，耐候性佳，防振效率高，底部防滑反螺栓设计，安全性高。</w:t>
            </w:r>
          </w:p>
        </w:tc>
        <w:tc>
          <w:tcPr>
            <w:tcW w:w="785" w:type="dxa"/>
            <w:vAlign w:val="center"/>
          </w:tcPr>
          <w:p w14:paraId="24A5D977">
            <w:pPr>
              <w:widowControl/>
              <w:jc w:val="center"/>
              <w:textAlignment w:val="center"/>
              <w:rPr>
                <w:rFonts w:ascii="宋体" w:hAnsi="宋体" w:cs="宋体"/>
                <w:sz w:val="24"/>
              </w:rPr>
            </w:pPr>
            <w:r>
              <w:rPr>
                <w:rFonts w:hint="eastAsia" w:ascii="宋体" w:hAnsi="宋体" w:cs="宋体"/>
                <w:color w:val="000000"/>
                <w:kern w:val="0"/>
                <w:sz w:val="20"/>
                <w:szCs w:val="20"/>
                <w:lang w:bidi="ar"/>
              </w:rPr>
              <w:t>4</w:t>
            </w:r>
          </w:p>
        </w:tc>
        <w:tc>
          <w:tcPr>
            <w:tcW w:w="1020" w:type="dxa"/>
            <w:vAlign w:val="center"/>
          </w:tcPr>
          <w:p w14:paraId="0A941656">
            <w:pPr>
              <w:widowControl/>
              <w:jc w:val="center"/>
              <w:textAlignment w:val="center"/>
              <w:rPr>
                <w:rFonts w:ascii="宋体" w:hAnsi="宋体" w:cs="宋体"/>
                <w:sz w:val="24"/>
              </w:rPr>
            </w:pPr>
            <w:r>
              <w:rPr>
                <w:rFonts w:hint="eastAsia" w:ascii="宋体" w:hAnsi="宋体" w:cs="宋体"/>
                <w:color w:val="000000"/>
                <w:kern w:val="0"/>
                <w:sz w:val="20"/>
                <w:szCs w:val="20"/>
                <w:lang w:bidi="ar"/>
              </w:rPr>
              <w:t>台</w:t>
            </w:r>
          </w:p>
        </w:tc>
        <w:tc>
          <w:tcPr>
            <w:tcW w:w="2948" w:type="dxa"/>
          </w:tcPr>
          <w:p w14:paraId="658EADA5">
            <w:pPr>
              <w:spacing w:line="500" w:lineRule="exact"/>
              <w:rPr>
                <w:rFonts w:ascii="宋体" w:hAnsi="宋体" w:cs="宋体"/>
                <w:sz w:val="24"/>
              </w:rPr>
            </w:pPr>
          </w:p>
        </w:tc>
      </w:tr>
      <w:tr w14:paraId="130751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40" w:hRule="atLeast"/>
        </w:trPr>
        <w:tc>
          <w:tcPr>
            <w:tcW w:w="848" w:type="dxa"/>
            <w:vAlign w:val="center"/>
          </w:tcPr>
          <w:p w14:paraId="5153FE14">
            <w:pPr>
              <w:widowControl/>
              <w:jc w:val="center"/>
              <w:textAlignment w:val="center"/>
              <w:rPr>
                <w:rFonts w:ascii="宋体" w:hAnsi="宋体" w:cs="宋体"/>
                <w:sz w:val="24"/>
              </w:rPr>
            </w:pPr>
            <w:r>
              <w:rPr>
                <w:rFonts w:hint="eastAsia" w:ascii="宋体" w:hAnsi="宋体" w:cs="宋体"/>
                <w:color w:val="000000"/>
                <w:kern w:val="0"/>
                <w:sz w:val="16"/>
                <w:szCs w:val="16"/>
                <w:lang w:bidi="ar"/>
              </w:rPr>
              <w:t>41</w:t>
            </w:r>
          </w:p>
        </w:tc>
        <w:tc>
          <w:tcPr>
            <w:tcW w:w="2178" w:type="dxa"/>
            <w:gridSpan w:val="4"/>
            <w:vAlign w:val="center"/>
          </w:tcPr>
          <w:p w14:paraId="712DB488">
            <w:pPr>
              <w:widowControl/>
              <w:jc w:val="center"/>
              <w:textAlignment w:val="center"/>
              <w:rPr>
                <w:rFonts w:ascii="宋体" w:hAnsi="宋体" w:cs="宋体"/>
                <w:sz w:val="24"/>
              </w:rPr>
            </w:pPr>
            <w:r>
              <w:rPr>
                <w:rFonts w:hint="eastAsia" w:ascii="宋体" w:hAnsi="宋体" w:cs="宋体"/>
                <w:color w:val="000000"/>
                <w:kern w:val="0"/>
                <w:sz w:val="16"/>
                <w:szCs w:val="16"/>
                <w:lang w:bidi="ar"/>
              </w:rPr>
              <w:t>风柜启动箱</w:t>
            </w:r>
          </w:p>
        </w:tc>
        <w:tc>
          <w:tcPr>
            <w:tcW w:w="6299" w:type="dxa"/>
            <w:vAlign w:val="center"/>
          </w:tcPr>
          <w:p w14:paraId="582CFAED">
            <w:pPr>
              <w:widowControl/>
              <w:jc w:val="left"/>
              <w:textAlignment w:val="center"/>
              <w:rPr>
                <w:rFonts w:ascii="宋体" w:hAnsi="宋体" w:cs="宋体"/>
                <w:sz w:val="24"/>
              </w:rPr>
            </w:pPr>
            <w:r>
              <w:rPr>
                <w:rFonts w:hint="eastAsia" w:ascii="宋体" w:hAnsi="宋体" w:cs="宋体"/>
                <w:color w:val="000000"/>
                <w:kern w:val="0"/>
                <w:sz w:val="16"/>
                <w:szCs w:val="16"/>
                <w:lang w:bidi="ar"/>
              </w:rPr>
              <w:t>配套风柜。柜体经电镀处理，表面静电塑料喷粉，施耐德电器元件，星三角启动、带过载保护、缺相保护、欠压保护。11KG</w:t>
            </w:r>
          </w:p>
        </w:tc>
        <w:tc>
          <w:tcPr>
            <w:tcW w:w="785" w:type="dxa"/>
            <w:vAlign w:val="center"/>
          </w:tcPr>
          <w:p w14:paraId="0BA3F7E2">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0BA384C4">
            <w:pPr>
              <w:widowControl/>
              <w:jc w:val="center"/>
              <w:textAlignment w:val="center"/>
              <w:rPr>
                <w:rFonts w:ascii="宋体" w:hAnsi="宋体" w:cs="宋体"/>
                <w:sz w:val="24"/>
              </w:rPr>
            </w:pPr>
            <w:r>
              <w:rPr>
                <w:rFonts w:hint="eastAsia" w:ascii="宋体" w:hAnsi="宋体" w:cs="宋体"/>
                <w:color w:val="000000"/>
                <w:kern w:val="0"/>
                <w:sz w:val="20"/>
                <w:szCs w:val="20"/>
                <w:lang w:bidi="ar"/>
              </w:rPr>
              <w:t>台</w:t>
            </w:r>
          </w:p>
        </w:tc>
        <w:tc>
          <w:tcPr>
            <w:tcW w:w="2948" w:type="dxa"/>
          </w:tcPr>
          <w:p w14:paraId="6259CB50">
            <w:pPr>
              <w:spacing w:line="500" w:lineRule="exact"/>
              <w:rPr>
                <w:rFonts w:ascii="宋体" w:hAnsi="宋体" w:cs="宋体"/>
                <w:sz w:val="24"/>
              </w:rPr>
            </w:pPr>
            <w:r>
              <w:drawing>
                <wp:anchor distT="0" distB="0" distL="114300" distR="114300" simplePos="0" relativeHeight="251759616" behindDoc="1" locked="0" layoutInCell="1" allowOverlap="1">
                  <wp:simplePos x="0" y="0"/>
                  <wp:positionH relativeFrom="column">
                    <wp:posOffset>571500</wp:posOffset>
                  </wp:positionH>
                  <wp:positionV relativeFrom="paragraph">
                    <wp:posOffset>88900</wp:posOffset>
                  </wp:positionV>
                  <wp:extent cx="829310" cy="684530"/>
                  <wp:effectExtent l="0" t="0" r="8890" b="1270"/>
                  <wp:wrapTight wrapText="bothSides">
                    <wp:wrapPolygon>
                      <wp:start x="0" y="0"/>
                      <wp:lineTo x="0" y="21039"/>
                      <wp:lineTo x="21335" y="21039"/>
                      <wp:lineTo x="21335" y="0"/>
                      <wp:lineTo x="0" y="0"/>
                    </wp:wrapPolygon>
                  </wp:wrapTight>
                  <wp:docPr id="100" name="图片 25"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图片 25" descr="clipboard/drawings/NULL"/>
                          <pic:cNvPicPr>
                            <a:picLocks noChangeAspect="1"/>
                          </pic:cNvPicPr>
                        </pic:nvPicPr>
                        <pic:blipFill>
                          <a:blip r:embed="rId117" r:link="rId37"/>
                          <a:stretch>
                            <a:fillRect/>
                          </a:stretch>
                        </pic:blipFill>
                        <pic:spPr>
                          <a:xfrm>
                            <a:off x="0" y="0"/>
                            <a:ext cx="829310" cy="684530"/>
                          </a:xfrm>
                          <a:prstGeom prst="rect">
                            <a:avLst/>
                          </a:prstGeom>
                          <a:noFill/>
                          <a:ln>
                            <a:noFill/>
                          </a:ln>
                        </pic:spPr>
                      </pic:pic>
                    </a:graphicData>
                  </a:graphic>
                </wp:anchor>
              </w:drawing>
            </w:r>
          </w:p>
        </w:tc>
      </w:tr>
      <w:tr w14:paraId="64FB4E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2D7215CF">
            <w:pPr>
              <w:widowControl/>
              <w:jc w:val="center"/>
              <w:textAlignment w:val="center"/>
              <w:rPr>
                <w:rFonts w:ascii="宋体" w:hAnsi="宋体" w:cs="宋体"/>
                <w:sz w:val="24"/>
              </w:rPr>
            </w:pPr>
            <w:r>
              <w:rPr>
                <w:rFonts w:hint="eastAsia" w:ascii="宋体" w:hAnsi="宋体" w:cs="宋体"/>
                <w:color w:val="000000"/>
                <w:kern w:val="0"/>
                <w:sz w:val="16"/>
                <w:szCs w:val="16"/>
                <w:lang w:bidi="ar"/>
              </w:rPr>
              <w:t>42</w:t>
            </w:r>
          </w:p>
        </w:tc>
        <w:tc>
          <w:tcPr>
            <w:tcW w:w="2178" w:type="dxa"/>
            <w:gridSpan w:val="4"/>
            <w:vAlign w:val="center"/>
          </w:tcPr>
          <w:p w14:paraId="1DCA271C">
            <w:pPr>
              <w:widowControl/>
              <w:jc w:val="center"/>
              <w:textAlignment w:val="center"/>
              <w:rPr>
                <w:rFonts w:ascii="宋体" w:hAnsi="宋体" w:cs="宋体"/>
                <w:sz w:val="24"/>
              </w:rPr>
            </w:pPr>
            <w:r>
              <w:rPr>
                <w:rFonts w:hint="eastAsia" w:ascii="宋体" w:hAnsi="宋体" w:cs="宋体"/>
                <w:color w:val="000000"/>
                <w:kern w:val="0"/>
                <w:sz w:val="16"/>
                <w:szCs w:val="16"/>
                <w:lang w:bidi="ar"/>
              </w:rPr>
              <w:t>留样柜</w:t>
            </w:r>
          </w:p>
        </w:tc>
        <w:tc>
          <w:tcPr>
            <w:tcW w:w="6299" w:type="dxa"/>
            <w:vAlign w:val="center"/>
          </w:tcPr>
          <w:p w14:paraId="06043384">
            <w:pPr>
              <w:widowControl/>
              <w:jc w:val="left"/>
              <w:textAlignment w:val="center"/>
              <w:rPr>
                <w:rFonts w:ascii="宋体" w:hAnsi="宋体" w:cs="宋体"/>
                <w:sz w:val="24"/>
              </w:rPr>
            </w:pPr>
            <w:r>
              <w:rPr>
                <w:rFonts w:hint="eastAsia" w:ascii="宋体" w:hAnsi="宋体" w:cs="宋体"/>
                <w:color w:val="000000"/>
                <w:kern w:val="0"/>
                <w:sz w:val="16"/>
                <w:szCs w:val="16"/>
                <w:lang w:bidi="ar"/>
              </w:rPr>
              <w:t>高840mm，深490mm，宽480mm，双锁+led</w:t>
            </w:r>
          </w:p>
        </w:tc>
        <w:tc>
          <w:tcPr>
            <w:tcW w:w="785" w:type="dxa"/>
            <w:vAlign w:val="center"/>
          </w:tcPr>
          <w:p w14:paraId="0173AAF9">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2A0B9974">
            <w:pPr>
              <w:widowControl/>
              <w:jc w:val="center"/>
              <w:textAlignment w:val="center"/>
              <w:rPr>
                <w:rFonts w:ascii="宋体" w:hAnsi="宋体" w:cs="宋体"/>
                <w:sz w:val="24"/>
              </w:rPr>
            </w:pPr>
            <w:r>
              <w:rPr>
                <w:rFonts w:hint="eastAsia" w:ascii="宋体" w:hAnsi="宋体" w:cs="宋体"/>
                <w:color w:val="000000"/>
                <w:kern w:val="0"/>
                <w:sz w:val="20"/>
                <w:szCs w:val="20"/>
                <w:lang w:bidi="ar"/>
              </w:rPr>
              <w:t>台</w:t>
            </w:r>
          </w:p>
        </w:tc>
        <w:tc>
          <w:tcPr>
            <w:tcW w:w="2948" w:type="dxa"/>
          </w:tcPr>
          <w:p w14:paraId="7BDE9CD2">
            <w:pPr>
              <w:spacing w:line="500" w:lineRule="exact"/>
              <w:rPr>
                <w:rFonts w:ascii="宋体" w:hAnsi="宋体" w:cs="宋体"/>
                <w:sz w:val="24"/>
              </w:rPr>
            </w:pPr>
          </w:p>
        </w:tc>
      </w:tr>
      <w:tr w14:paraId="0223C9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3730001C">
            <w:pPr>
              <w:widowControl/>
              <w:jc w:val="center"/>
              <w:textAlignment w:val="center"/>
              <w:rPr>
                <w:rFonts w:ascii="宋体" w:hAnsi="宋体" w:cs="宋体"/>
                <w:sz w:val="24"/>
              </w:rPr>
            </w:pPr>
            <w:r>
              <w:rPr>
                <w:rFonts w:hint="eastAsia" w:ascii="宋体" w:hAnsi="宋体" w:cs="宋体"/>
                <w:color w:val="000000"/>
                <w:kern w:val="0"/>
                <w:sz w:val="16"/>
                <w:szCs w:val="16"/>
                <w:lang w:bidi="ar"/>
              </w:rPr>
              <w:t>43</w:t>
            </w:r>
          </w:p>
        </w:tc>
        <w:tc>
          <w:tcPr>
            <w:tcW w:w="2178" w:type="dxa"/>
            <w:gridSpan w:val="4"/>
            <w:vAlign w:val="center"/>
          </w:tcPr>
          <w:p w14:paraId="7ADC88BA">
            <w:pPr>
              <w:widowControl/>
              <w:jc w:val="center"/>
              <w:textAlignment w:val="center"/>
              <w:rPr>
                <w:rFonts w:ascii="宋体" w:hAnsi="宋体" w:cs="宋体"/>
                <w:sz w:val="24"/>
              </w:rPr>
            </w:pPr>
            <w:r>
              <w:rPr>
                <w:rFonts w:hint="eastAsia" w:ascii="宋体" w:hAnsi="宋体" w:cs="宋体"/>
                <w:color w:val="000000"/>
                <w:kern w:val="0"/>
                <w:sz w:val="16"/>
                <w:szCs w:val="16"/>
                <w:lang w:bidi="ar"/>
              </w:rPr>
              <w:t>笊篱</w:t>
            </w:r>
          </w:p>
        </w:tc>
        <w:tc>
          <w:tcPr>
            <w:tcW w:w="6299" w:type="dxa"/>
            <w:vAlign w:val="center"/>
          </w:tcPr>
          <w:p w14:paraId="2D725520">
            <w:pPr>
              <w:widowControl/>
              <w:jc w:val="left"/>
              <w:textAlignment w:val="center"/>
              <w:rPr>
                <w:rFonts w:ascii="宋体" w:hAnsi="宋体" w:cs="宋体"/>
                <w:sz w:val="24"/>
              </w:rPr>
            </w:pPr>
            <w:r>
              <w:rPr>
                <w:rFonts w:hint="eastAsia" w:ascii="宋体" w:hAnsi="宋体" w:cs="宋体"/>
                <w:color w:val="000000"/>
                <w:kern w:val="0"/>
                <w:sz w:val="16"/>
                <w:szCs w:val="16"/>
                <w:lang w:bidi="ar"/>
              </w:rPr>
              <w:t>28-8目全钢，304不锈钢</w:t>
            </w:r>
          </w:p>
        </w:tc>
        <w:tc>
          <w:tcPr>
            <w:tcW w:w="785" w:type="dxa"/>
            <w:vAlign w:val="center"/>
          </w:tcPr>
          <w:p w14:paraId="59EE943E">
            <w:pPr>
              <w:widowControl/>
              <w:jc w:val="center"/>
              <w:textAlignment w:val="center"/>
              <w:rPr>
                <w:rFonts w:ascii="宋体" w:hAnsi="宋体" w:cs="宋体"/>
                <w:sz w:val="24"/>
              </w:rPr>
            </w:pPr>
            <w:r>
              <w:rPr>
                <w:rFonts w:hint="eastAsia" w:ascii="宋体" w:hAnsi="宋体" w:cs="宋体"/>
                <w:color w:val="000000"/>
                <w:kern w:val="0"/>
                <w:sz w:val="20"/>
                <w:szCs w:val="20"/>
                <w:lang w:bidi="ar"/>
              </w:rPr>
              <w:t>2</w:t>
            </w:r>
          </w:p>
        </w:tc>
        <w:tc>
          <w:tcPr>
            <w:tcW w:w="1020" w:type="dxa"/>
            <w:vAlign w:val="center"/>
          </w:tcPr>
          <w:p w14:paraId="564DEE7B">
            <w:pPr>
              <w:widowControl/>
              <w:jc w:val="center"/>
              <w:textAlignment w:val="center"/>
              <w:rPr>
                <w:rFonts w:ascii="宋体" w:hAnsi="宋体" w:cs="宋体"/>
                <w:sz w:val="24"/>
              </w:rPr>
            </w:pPr>
            <w:r>
              <w:rPr>
                <w:rFonts w:hint="eastAsia" w:ascii="宋体" w:hAnsi="宋体" w:cs="宋体"/>
                <w:color w:val="000000"/>
                <w:kern w:val="0"/>
                <w:sz w:val="20"/>
                <w:szCs w:val="20"/>
                <w:lang w:bidi="ar"/>
              </w:rPr>
              <w:t>个</w:t>
            </w:r>
          </w:p>
        </w:tc>
        <w:tc>
          <w:tcPr>
            <w:tcW w:w="2948" w:type="dxa"/>
          </w:tcPr>
          <w:p w14:paraId="2E64E22F">
            <w:pPr>
              <w:spacing w:line="500" w:lineRule="exact"/>
              <w:rPr>
                <w:rFonts w:ascii="宋体" w:hAnsi="宋体" w:cs="宋体"/>
                <w:sz w:val="24"/>
              </w:rPr>
            </w:pPr>
            <w:r>
              <w:drawing>
                <wp:anchor distT="0" distB="0" distL="114300" distR="114300" simplePos="0" relativeHeight="251760640" behindDoc="1" locked="0" layoutInCell="1" allowOverlap="1">
                  <wp:simplePos x="0" y="0"/>
                  <wp:positionH relativeFrom="column">
                    <wp:posOffset>657225</wp:posOffset>
                  </wp:positionH>
                  <wp:positionV relativeFrom="paragraph">
                    <wp:posOffset>12700</wp:posOffset>
                  </wp:positionV>
                  <wp:extent cx="563245" cy="552450"/>
                  <wp:effectExtent l="0" t="0" r="8255" b="0"/>
                  <wp:wrapTight wrapText="bothSides">
                    <wp:wrapPolygon>
                      <wp:start x="0" y="0"/>
                      <wp:lineTo x="0" y="20855"/>
                      <wp:lineTo x="21186" y="20855"/>
                      <wp:lineTo x="21186" y="0"/>
                      <wp:lineTo x="0" y="0"/>
                    </wp:wrapPolygon>
                  </wp:wrapTight>
                  <wp:docPr id="101" name="图片 28"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图片 28" descr="clipboard/drawings/NULL"/>
                          <pic:cNvPicPr>
                            <a:picLocks noChangeAspect="1"/>
                          </pic:cNvPicPr>
                        </pic:nvPicPr>
                        <pic:blipFill>
                          <a:blip r:embed="rId118" r:link="rId37"/>
                          <a:stretch>
                            <a:fillRect/>
                          </a:stretch>
                        </pic:blipFill>
                        <pic:spPr>
                          <a:xfrm>
                            <a:off x="0" y="0"/>
                            <a:ext cx="563245" cy="552450"/>
                          </a:xfrm>
                          <a:prstGeom prst="rect">
                            <a:avLst/>
                          </a:prstGeom>
                          <a:noFill/>
                          <a:ln>
                            <a:noFill/>
                          </a:ln>
                        </pic:spPr>
                      </pic:pic>
                    </a:graphicData>
                  </a:graphic>
                </wp:anchor>
              </w:drawing>
            </w:r>
          </w:p>
        </w:tc>
      </w:tr>
      <w:tr w14:paraId="6669907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57831AE4">
            <w:pPr>
              <w:widowControl/>
              <w:jc w:val="center"/>
              <w:textAlignment w:val="center"/>
              <w:rPr>
                <w:rFonts w:ascii="宋体" w:hAnsi="宋体" w:cs="宋体"/>
                <w:sz w:val="24"/>
              </w:rPr>
            </w:pPr>
            <w:r>
              <w:rPr>
                <w:rFonts w:hint="eastAsia" w:ascii="宋体" w:hAnsi="宋体" w:cs="宋体"/>
                <w:color w:val="000000"/>
                <w:kern w:val="0"/>
                <w:sz w:val="16"/>
                <w:szCs w:val="16"/>
                <w:lang w:bidi="ar"/>
              </w:rPr>
              <w:t>44</w:t>
            </w:r>
          </w:p>
        </w:tc>
        <w:tc>
          <w:tcPr>
            <w:tcW w:w="2178" w:type="dxa"/>
            <w:gridSpan w:val="4"/>
            <w:vAlign w:val="center"/>
          </w:tcPr>
          <w:p w14:paraId="72A880DA">
            <w:pPr>
              <w:widowControl/>
              <w:jc w:val="center"/>
              <w:textAlignment w:val="center"/>
              <w:rPr>
                <w:rFonts w:ascii="宋体" w:hAnsi="宋体" w:cs="宋体"/>
                <w:sz w:val="24"/>
              </w:rPr>
            </w:pPr>
            <w:r>
              <w:rPr>
                <w:rFonts w:hint="eastAsia" w:ascii="宋体" w:hAnsi="宋体" w:cs="宋体"/>
                <w:color w:val="000000"/>
                <w:kern w:val="0"/>
                <w:sz w:val="16"/>
                <w:szCs w:val="16"/>
                <w:lang w:bidi="ar"/>
              </w:rPr>
              <w:t>10两炒勺</w:t>
            </w:r>
          </w:p>
        </w:tc>
        <w:tc>
          <w:tcPr>
            <w:tcW w:w="6299" w:type="dxa"/>
            <w:vAlign w:val="center"/>
          </w:tcPr>
          <w:p w14:paraId="63997416">
            <w:pPr>
              <w:widowControl/>
              <w:jc w:val="left"/>
              <w:textAlignment w:val="center"/>
              <w:rPr>
                <w:rFonts w:ascii="宋体" w:hAnsi="宋体" w:cs="宋体"/>
                <w:sz w:val="24"/>
              </w:rPr>
            </w:pPr>
            <w:r>
              <w:rPr>
                <w:rFonts w:hint="eastAsia" w:ascii="宋体" w:hAnsi="宋体" w:cs="宋体"/>
                <w:color w:val="000000"/>
                <w:kern w:val="0"/>
                <w:sz w:val="16"/>
                <w:szCs w:val="16"/>
                <w:lang w:bidi="ar"/>
              </w:rPr>
              <w:t>磨砂，304不锈钢</w:t>
            </w:r>
          </w:p>
        </w:tc>
        <w:tc>
          <w:tcPr>
            <w:tcW w:w="785" w:type="dxa"/>
            <w:vAlign w:val="center"/>
          </w:tcPr>
          <w:p w14:paraId="3BC73DF3">
            <w:pPr>
              <w:widowControl/>
              <w:jc w:val="center"/>
              <w:textAlignment w:val="center"/>
              <w:rPr>
                <w:rFonts w:ascii="宋体" w:hAnsi="宋体" w:cs="宋体"/>
                <w:sz w:val="24"/>
              </w:rPr>
            </w:pPr>
            <w:r>
              <w:rPr>
                <w:rFonts w:hint="eastAsia" w:ascii="宋体" w:hAnsi="宋体" w:cs="宋体"/>
                <w:color w:val="000000"/>
                <w:kern w:val="0"/>
                <w:sz w:val="20"/>
                <w:szCs w:val="20"/>
                <w:lang w:bidi="ar"/>
              </w:rPr>
              <w:t>2</w:t>
            </w:r>
          </w:p>
        </w:tc>
        <w:tc>
          <w:tcPr>
            <w:tcW w:w="1020" w:type="dxa"/>
            <w:vAlign w:val="center"/>
          </w:tcPr>
          <w:p w14:paraId="33EA9D10">
            <w:pPr>
              <w:widowControl/>
              <w:jc w:val="center"/>
              <w:textAlignment w:val="center"/>
              <w:rPr>
                <w:rFonts w:ascii="宋体" w:hAnsi="宋体" w:cs="宋体"/>
                <w:sz w:val="24"/>
              </w:rPr>
            </w:pPr>
            <w:r>
              <w:rPr>
                <w:rFonts w:hint="eastAsia" w:ascii="宋体" w:hAnsi="宋体" w:cs="宋体"/>
                <w:color w:val="000000"/>
                <w:kern w:val="0"/>
                <w:sz w:val="20"/>
                <w:szCs w:val="20"/>
                <w:lang w:bidi="ar"/>
              </w:rPr>
              <w:t>个</w:t>
            </w:r>
          </w:p>
        </w:tc>
        <w:tc>
          <w:tcPr>
            <w:tcW w:w="2948" w:type="dxa"/>
          </w:tcPr>
          <w:p w14:paraId="12C5A11D">
            <w:pPr>
              <w:spacing w:line="500" w:lineRule="exact"/>
              <w:rPr>
                <w:rFonts w:ascii="宋体" w:hAnsi="宋体" w:cs="宋体"/>
                <w:sz w:val="24"/>
              </w:rPr>
            </w:pPr>
            <w:r>
              <w:drawing>
                <wp:anchor distT="0" distB="0" distL="114300" distR="114300" simplePos="0" relativeHeight="251761664" behindDoc="1" locked="0" layoutInCell="1" allowOverlap="1">
                  <wp:simplePos x="0" y="0"/>
                  <wp:positionH relativeFrom="column">
                    <wp:posOffset>778510</wp:posOffset>
                  </wp:positionH>
                  <wp:positionV relativeFrom="paragraph">
                    <wp:posOffset>-300990</wp:posOffset>
                  </wp:positionV>
                  <wp:extent cx="314325" cy="930275"/>
                  <wp:effectExtent l="0" t="0" r="3175" b="9525"/>
                  <wp:wrapTight wrapText="bothSides">
                    <wp:wrapPolygon>
                      <wp:start x="0" y="21600"/>
                      <wp:lineTo x="20247" y="21600"/>
                      <wp:lineTo x="20247" y="369"/>
                      <wp:lineTo x="0" y="369"/>
                      <wp:lineTo x="0" y="21600"/>
                    </wp:wrapPolygon>
                  </wp:wrapTight>
                  <wp:docPr id="102" name="图片 29"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图片 29" descr="clipboard/drawings/NULL"/>
                          <pic:cNvPicPr>
                            <a:picLocks noChangeAspect="1"/>
                          </pic:cNvPicPr>
                        </pic:nvPicPr>
                        <pic:blipFill>
                          <a:blip r:embed="rId119" r:link="rId37"/>
                          <a:stretch>
                            <a:fillRect/>
                          </a:stretch>
                        </pic:blipFill>
                        <pic:spPr>
                          <a:xfrm rot="5400000">
                            <a:off x="0" y="0"/>
                            <a:ext cx="314325" cy="930275"/>
                          </a:xfrm>
                          <a:prstGeom prst="rect">
                            <a:avLst/>
                          </a:prstGeom>
                          <a:noFill/>
                          <a:ln>
                            <a:noFill/>
                          </a:ln>
                        </pic:spPr>
                      </pic:pic>
                    </a:graphicData>
                  </a:graphic>
                </wp:anchor>
              </w:drawing>
            </w:r>
          </w:p>
        </w:tc>
      </w:tr>
      <w:tr w14:paraId="106BB6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32" w:hRule="atLeast"/>
        </w:trPr>
        <w:tc>
          <w:tcPr>
            <w:tcW w:w="848" w:type="dxa"/>
            <w:vAlign w:val="center"/>
          </w:tcPr>
          <w:p w14:paraId="45578164">
            <w:pPr>
              <w:widowControl/>
              <w:jc w:val="center"/>
              <w:textAlignment w:val="center"/>
              <w:rPr>
                <w:rFonts w:ascii="宋体" w:hAnsi="宋体" w:cs="宋体"/>
                <w:sz w:val="24"/>
              </w:rPr>
            </w:pPr>
            <w:r>
              <w:rPr>
                <w:rFonts w:hint="eastAsia" w:ascii="宋体" w:hAnsi="宋体" w:cs="宋体"/>
                <w:color w:val="000000"/>
                <w:kern w:val="0"/>
                <w:sz w:val="16"/>
                <w:szCs w:val="16"/>
                <w:lang w:bidi="ar"/>
              </w:rPr>
              <w:t>45</w:t>
            </w:r>
          </w:p>
        </w:tc>
        <w:tc>
          <w:tcPr>
            <w:tcW w:w="2178" w:type="dxa"/>
            <w:gridSpan w:val="4"/>
            <w:vAlign w:val="center"/>
          </w:tcPr>
          <w:p w14:paraId="60736579">
            <w:pPr>
              <w:widowControl/>
              <w:jc w:val="center"/>
              <w:textAlignment w:val="center"/>
              <w:rPr>
                <w:rFonts w:ascii="宋体" w:hAnsi="宋体" w:cs="宋体"/>
                <w:sz w:val="24"/>
              </w:rPr>
            </w:pPr>
            <w:r>
              <w:rPr>
                <w:rFonts w:hint="eastAsia" w:ascii="宋体" w:hAnsi="宋体" w:cs="宋体"/>
                <w:color w:val="000000"/>
                <w:kern w:val="0"/>
                <w:sz w:val="16"/>
                <w:szCs w:val="16"/>
                <w:lang w:bidi="ar"/>
              </w:rPr>
              <w:t>油盆</w:t>
            </w:r>
          </w:p>
        </w:tc>
        <w:tc>
          <w:tcPr>
            <w:tcW w:w="6299" w:type="dxa"/>
            <w:vAlign w:val="center"/>
          </w:tcPr>
          <w:p w14:paraId="268D2103">
            <w:pPr>
              <w:widowControl/>
              <w:jc w:val="left"/>
              <w:textAlignment w:val="center"/>
              <w:rPr>
                <w:rFonts w:ascii="宋体" w:hAnsi="宋体" w:cs="宋体"/>
                <w:sz w:val="24"/>
              </w:rPr>
            </w:pPr>
            <w:r>
              <w:rPr>
                <w:rFonts w:hint="eastAsia" w:ascii="宋体" w:hAnsi="宋体" w:cs="宋体"/>
                <w:color w:val="000000"/>
                <w:kern w:val="0"/>
                <w:sz w:val="16"/>
                <w:szCs w:val="16"/>
                <w:lang w:bidi="ar"/>
              </w:rPr>
              <w:t>10寸1.0全钢，304不锈钢</w:t>
            </w:r>
          </w:p>
        </w:tc>
        <w:tc>
          <w:tcPr>
            <w:tcW w:w="785" w:type="dxa"/>
            <w:vAlign w:val="center"/>
          </w:tcPr>
          <w:p w14:paraId="24F0E412">
            <w:pPr>
              <w:widowControl/>
              <w:jc w:val="center"/>
              <w:textAlignment w:val="center"/>
              <w:rPr>
                <w:rFonts w:ascii="宋体" w:hAnsi="宋体" w:cs="宋体"/>
                <w:sz w:val="24"/>
              </w:rPr>
            </w:pPr>
            <w:r>
              <w:rPr>
                <w:rFonts w:hint="eastAsia" w:ascii="宋体" w:hAnsi="宋体" w:cs="宋体"/>
                <w:color w:val="000000"/>
                <w:kern w:val="0"/>
                <w:sz w:val="20"/>
                <w:szCs w:val="20"/>
                <w:lang w:bidi="ar"/>
              </w:rPr>
              <w:t>2</w:t>
            </w:r>
          </w:p>
        </w:tc>
        <w:tc>
          <w:tcPr>
            <w:tcW w:w="1020" w:type="dxa"/>
            <w:vAlign w:val="center"/>
          </w:tcPr>
          <w:p w14:paraId="517C9558">
            <w:pPr>
              <w:widowControl/>
              <w:jc w:val="center"/>
              <w:textAlignment w:val="center"/>
              <w:rPr>
                <w:rFonts w:ascii="宋体" w:hAnsi="宋体" w:cs="宋体"/>
                <w:sz w:val="24"/>
              </w:rPr>
            </w:pPr>
            <w:r>
              <w:rPr>
                <w:rFonts w:hint="eastAsia" w:ascii="宋体" w:hAnsi="宋体" w:cs="宋体"/>
                <w:color w:val="000000"/>
                <w:kern w:val="0"/>
                <w:sz w:val="20"/>
                <w:szCs w:val="20"/>
                <w:lang w:bidi="ar"/>
              </w:rPr>
              <w:t>个</w:t>
            </w:r>
          </w:p>
        </w:tc>
        <w:tc>
          <w:tcPr>
            <w:tcW w:w="2948" w:type="dxa"/>
          </w:tcPr>
          <w:p w14:paraId="0D6CEBE6">
            <w:pPr>
              <w:spacing w:line="500" w:lineRule="exact"/>
              <w:rPr>
                <w:rFonts w:ascii="宋体" w:hAnsi="宋体" w:cs="宋体"/>
                <w:sz w:val="24"/>
              </w:rPr>
            </w:pPr>
            <w:r>
              <w:drawing>
                <wp:anchor distT="0" distB="0" distL="114300" distR="114300" simplePos="0" relativeHeight="251762688" behindDoc="1" locked="0" layoutInCell="1" allowOverlap="1">
                  <wp:simplePos x="0" y="0"/>
                  <wp:positionH relativeFrom="column">
                    <wp:posOffset>695325</wp:posOffset>
                  </wp:positionH>
                  <wp:positionV relativeFrom="paragraph">
                    <wp:posOffset>146050</wp:posOffset>
                  </wp:positionV>
                  <wp:extent cx="651510" cy="721995"/>
                  <wp:effectExtent l="0" t="0" r="15240" b="1905"/>
                  <wp:wrapTight wrapText="bothSides">
                    <wp:wrapPolygon>
                      <wp:start x="0" y="0"/>
                      <wp:lineTo x="0" y="21087"/>
                      <wp:lineTo x="20842" y="21087"/>
                      <wp:lineTo x="20842" y="0"/>
                      <wp:lineTo x="0" y="0"/>
                    </wp:wrapPolygon>
                  </wp:wrapTight>
                  <wp:docPr id="103" name="图片 125"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图片 125" descr="clipboard/drawings/NULL"/>
                          <pic:cNvPicPr>
                            <a:picLocks noChangeAspect="1"/>
                          </pic:cNvPicPr>
                        </pic:nvPicPr>
                        <pic:blipFill>
                          <a:blip r:embed="rId120" r:link="rId37"/>
                          <a:stretch>
                            <a:fillRect/>
                          </a:stretch>
                        </pic:blipFill>
                        <pic:spPr>
                          <a:xfrm>
                            <a:off x="0" y="0"/>
                            <a:ext cx="651510" cy="721995"/>
                          </a:xfrm>
                          <a:prstGeom prst="rect">
                            <a:avLst/>
                          </a:prstGeom>
                          <a:noFill/>
                          <a:ln>
                            <a:noFill/>
                          </a:ln>
                        </pic:spPr>
                      </pic:pic>
                    </a:graphicData>
                  </a:graphic>
                </wp:anchor>
              </w:drawing>
            </w:r>
          </w:p>
        </w:tc>
      </w:tr>
      <w:tr w14:paraId="1BCEE2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80" w:hRule="atLeast"/>
        </w:trPr>
        <w:tc>
          <w:tcPr>
            <w:tcW w:w="848" w:type="dxa"/>
            <w:vAlign w:val="center"/>
          </w:tcPr>
          <w:p w14:paraId="6865EDF4">
            <w:pPr>
              <w:widowControl/>
              <w:jc w:val="center"/>
              <w:textAlignment w:val="center"/>
              <w:rPr>
                <w:rFonts w:ascii="宋体" w:hAnsi="宋体" w:cs="宋体"/>
                <w:sz w:val="24"/>
              </w:rPr>
            </w:pPr>
            <w:r>
              <w:rPr>
                <w:rFonts w:hint="eastAsia" w:ascii="宋体" w:hAnsi="宋体" w:cs="宋体"/>
                <w:color w:val="000000"/>
                <w:kern w:val="0"/>
                <w:sz w:val="16"/>
                <w:szCs w:val="16"/>
                <w:lang w:bidi="ar"/>
              </w:rPr>
              <w:t>46</w:t>
            </w:r>
          </w:p>
        </w:tc>
        <w:tc>
          <w:tcPr>
            <w:tcW w:w="2178" w:type="dxa"/>
            <w:gridSpan w:val="4"/>
            <w:vAlign w:val="center"/>
          </w:tcPr>
          <w:p w14:paraId="6C627D56">
            <w:pPr>
              <w:widowControl/>
              <w:jc w:val="center"/>
              <w:textAlignment w:val="center"/>
              <w:rPr>
                <w:rFonts w:ascii="宋体" w:hAnsi="宋体" w:cs="宋体"/>
                <w:sz w:val="24"/>
              </w:rPr>
            </w:pPr>
            <w:r>
              <w:rPr>
                <w:rFonts w:hint="eastAsia" w:ascii="宋体" w:hAnsi="宋体" w:cs="宋体"/>
                <w:color w:val="000000"/>
                <w:kern w:val="0"/>
                <w:sz w:val="16"/>
                <w:szCs w:val="16"/>
                <w:lang w:bidi="ar"/>
              </w:rPr>
              <w:t>料缸18</w:t>
            </w:r>
          </w:p>
        </w:tc>
        <w:tc>
          <w:tcPr>
            <w:tcW w:w="6299" w:type="dxa"/>
            <w:vAlign w:val="center"/>
          </w:tcPr>
          <w:p w14:paraId="54F290B9">
            <w:pPr>
              <w:widowControl/>
              <w:jc w:val="left"/>
              <w:textAlignment w:val="center"/>
              <w:rPr>
                <w:rFonts w:ascii="宋体" w:hAnsi="宋体" w:cs="宋体"/>
                <w:sz w:val="24"/>
              </w:rPr>
            </w:pPr>
            <w:r>
              <w:rPr>
                <w:rFonts w:hint="eastAsia" w:ascii="宋体" w:hAnsi="宋体" w:cs="宋体"/>
                <w:color w:val="000000"/>
                <w:kern w:val="0"/>
                <w:sz w:val="16"/>
                <w:szCs w:val="16"/>
                <w:lang w:bidi="ar"/>
              </w:rPr>
              <w:t>18*1.0，304不锈钢</w:t>
            </w:r>
          </w:p>
        </w:tc>
        <w:tc>
          <w:tcPr>
            <w:tcW w:w="785" w:type="dxa"/>
            <w:vAlign w:val="center"/>
          </w:tcPr>
          <w:p w14:paraId="2AC9CBF5">
            <w:pPr>
              <w:widowControl/>
              <w:jc w:val="center"/>
              <w:textAlignment w:val="center"/>
              <w:rPr>
                <w:rFonts w:ascii="宋体" w:hAnsi="宋体" w:cs="宋体"/>
                <w:sz w:val="24"/>
              </w:rPr>
            </w:pPr>
            <w:r>
              <w:rPr>
                <w:rFonts w:hint="eastAsia" w:ascii="宋体" w:hAnsi="宋体" w:cs="宋体"/>
                <w:color w:val="000000"/>
                <w:kern w:val="0"/>
                <w:sz w:val="20"/>
                <w:szCs w:val="20"/>
                <w:lang w:bidi="ar"/>
              </w:rPr>
              <w:t>16</w:t>
            </w:r>
          </w:p>
        </w:tc>
        <w:tc>
          <w:tcPr>
            <w:tcW w:w="1020" w:type="dxa"/>
            <w:vAlign w:val="center"/>
          </w:tcPr>
          <w:p w14:paraId="5586E950">
            <w:pPr>
              <w:widowControl/>
              <w:jc w:val="center"/>
              <w:textAlignment w:val="center"/>
              <w:rPr>
                <w:rFonts w:ascii="宋体" w:hAnsi="宋体" w:cs="宋体"/>
                <w:sz w:val="24"/>
              </w:rPr>
            </w:pPr>
            <w:r>
              <w:rPr>
                <w:rFonts w:hint="eastAsia" w:ascii="宋体" w:hAnsi="宋体" w:cs="宋体"/>
                <w:color w:val="000000"/>
                <w:kern w:val="0"/>
                <w:sz w:val="20"/>
                <w:szCs w:val="20"/>
                <w:lang w:bidi="ar"/>
              </w:rPr>
              <w:t>个</w:t>
            </w:r>
          </w:p>
        </w:tc>
        <w:tc>
          <w:tcPr>
            <w:tcW w:w="2948" w:type="dxa"/>
          </w:tcPr>
          <w:p w14:paraId="73877CCD">
            <w:pPr>
              <w:spacing w:line="500" w:lineRule="exact"/>
              <w:rPr>
                <w:rFonts w:ascii="宋体" w:hAnsi="宋体" w:cs="宋体"/>
                <w:sz w:val="24"/>
              </w:rPr>
            </w:pPr>
            <w:r>
              <w:drawing>
                <wp:anchor distT="0" distB="0" distL="114300" distR="114300" simplePos="0" relativeHeight="251763712" behindDoc="1" locked="0" layoutInCell="1" allowOverlap="1">
                  <wp:simplePos x="0" y="0"/>
                  <wp:positionH relativeFrom="column">
                    <wp:posOffset>523875</wp:posOffset>
                  </wp:positionH>
                  <wp:positionV relativeFrom="paragraph">
                    <wp:posOffset>69850</wp:posOffset>
                  </wp:positionV>
                  <wp:extent cx="829310" cy="581025"/>
                  <wp:effectExtent l="0" t="0" r="8890" b="9525"/>
                  <wp:wrapTight wrapText="bothSides">
                    <wp:wrapPolygon>
                      <wp:start x="0" y="0"/>
                      <wp:lineTo x="0" y="21246"/>
                      <wp:lineTo x="21335" y="21246"/>
                      <wp:lineTo x="21335" y="0"/>
                      <wp:lineTo x="0" y="0"/>
                    </wp:wrapPolygon>
                  </wp:wrapTight>
                  <wp:docPr id="104" name="图片 31"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图片 31" descr="clipboard/drawings/NULL"/>
                          <pic:cNvPicPr>
                            <a:picLocks noChangeAspect="1"/>
                          </pic:cNvPicPr>
                        </pic:nvPicPr>
                        <pic:blipFill>
                          <a:blip r:embed="rId121" r:link="rId37"/>
                          <a:stretch>
                            <a:fillRect/>
                          </a:stretch>
                        </pic:blipFill>
                        <pic:spPr>
                          <a:xfrm>
                            <a:off x="0" y="0"/>
                            <a:ext cx="829310" cy="581025"/>
                          </a:xfrm>
                          <a:prstGeom prst="rect">
                            <a:avLst/>
                          </a:prstGeom>
                          <a:noFill/>
                          <a:ln>
                            <a:noFill/>
                          </a:ln>
                        </pic:spPr>
                      </pic:pic>
                    </a:graphicData>
                  </a:graphic>
                </wp:anchor>
              </w:drawing>
            </w:r>
          </w:p>
        </w:tc>
      </w:tr>
      <w:tr w14:paraId="609642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12AED60D">
            <w:pPr>
              <w:widowControl/>
              <w:jc w:val="center"/>
              <w:textAlignment w:val="center"/>
              <w:rPr>
                <w:rFonts w:ascii="宋体" w:hAnsi="宋体" w:cs="宋体"/>
                <w:sz w:val="24"/>
              </w:rPr>
            </w:pPr>
            <w:r>
              <w:rPr>
                <w:rFonts w:hint="eastAsia" w:ascii="宋体" w:hAnsi="宋体" w:cs="宋体"/>
                <w:color w:val="000000"/>
                <w:kern w:val="0"/>
                <w:sz w:val="16"/>
                <w:szCs w:val="16"/>
                <w:lang w:bidi="ar"/>
              </w:rPr>
              <w:t>47</w:t>
            </w:r>
          </w:p>
        </w:tc>
        <w:tc>
          <w:tcPr>
            <w:tcW w:w="2178" w:type="dxa"/>
            <w:gridSpan w:val="4"/>
            <w:vAlign w:val="center"/>
          </w:tcPr>
          <w:p w14:paraId="44EAD538">
            <w:pPr>
              <w:widowControl/>
              <w:jc w:val="center"/>
              <w:textAlignment w:val="center"/>
              <w:rPr>
                <w:rFonts w:ascii="宋体" w:hAnsi="宋体" w:cs="宋体"/>
                <w:sz w:val="24"/>
              </w:rPr>
            </w:pPr>
            <w:r>
              <w:rPr>
                <w:rFonts w:hint="eastAsia" w:ascii="宋体" w:hAnsi="宋体" w:cs="宋体"/>
                <w:color w:val="000000"/>
                <w:kern w:val="0"/>
                <w:sz w:val="16"/>
                <w:szCs w:val="16"/>
                <w:lang w:bidi="ar"/>
              </w:rPr>
              <w:t>水勺长</w:t>
            </w:r>
          </w:p>
        </w:tc>
        <w:tc>
          <w:tcPr>
            <w:tcW w:w="6299" w:type="dxa"/>
            <w:vAlign w:val="center"/>
          </w:tcPr>
          <w:p w14:paraId="4935A724">
            <w:pPr>
              <w:widowControl/>
              <w:jc w:val="left"/>
              <w:textAlignment w:val="center"/>
              <w:rPr>
                <w:rFonts w:ascii="宋体" w:hAnsi="宋体" w:cs="宋体"/>
                <w:sz w:val="24"/>
              </w:rPr>
            </w:pPr>
            <w:r>
              <w:rPr>
                <w:rFonts w:hint="eastAsia" w:ascii="宋体" w:hAnsi="宋体" w:cs="宋体"/>
                <w:color w:val="000000"/>
                <w:kern w:val="0"/>
                <w:sz w:val="16"/>
                <w:szCs w:val="16"/>
                <w:lang w:bidi="ar"/>
              </w:rPr>
              <w:t>18*45水勺，304不锈钢</w:t>
            </w:r>
          </w:p>
        </w:tc>
        <w:tc>
          <w:tcPr>
            <w:tcW w:w="785" w:type="dxa"/>
            <w:vAlign w:val="center"/>
          </w:tcPr>
          <w:p w14:paraId="71F548C5">
            <w:pPr>
              <w:widowControl/>
              <w:jc w:val="center"/>
              <w:textAlignment w:val="center"/>
              <w:rPr>
                <w:rFonts w:ascii="宋体" w:hAnsi="宋体" w:cs="宋体"/>
                <w:sz w:val="24"/>
              </w:rPr>
            </w:pPr>
            <w:r>
              <w:rPr>
                <w:rFonts w:hint="eastAsia" w:ascii="宋体" w:hAnsi="宋体" w:cs="宋体"/>
                <w:color w:val="000000"/>
                <w:kern w:val="0"/>
                <w:sz w:val="20"/>
                <w:szCs w:val="20"/>
                <w:lang w:bidi="ar"/>
              </w:rPr>
              <w:t>6</w:t>
            </w:r>
          </w:p>
        </w:tc>
        <w:tc>
          <w:tcPr>
            <w:tcW w:w="1020" w:type="dxa"/>
            <w:vAlign w:val="center"/>
          </w:tcPr>
          <w:p w14:paraId="6EE44A32">
            <w:pPr>
              <w:widowControl/>
              <w:jc w:val="center"/>
              <w:textAlignment w:val="center"/>
              <w:rPr>
                <w:rFonts w:ascii="宋体" w:hAnsi="宋体" w:cs="宋体"/>
                <w:sz w:val="24"/>
              </w:rPr>
            </w:pPr>
            <w:r>
              <w:rPr>
                <w:rFonts w:hint="eastAsia" w:ascii="宋体" w:hAnsi="宋体" w:cs="宋体"/>
                <w:color w:val="000000"/>
                <w:kern w:val="0"/>
                <w:sz w:val="20"/>
                <w:szCs w:val="20"/>
                <w:lang w:bidi="ar"/>
              </w:rPr>
              <w:t>个</w:t>
            </w:r>
          </w:p>
        </w:tc>
        <w:tc>
          <w:tcPr>
            <w:tcW w:w="2948" w:type="dxa"/>
          </w:tcPr>
          <w:p w14:paraId="411006F6">
            <w:pPr>
              <w:spacing w:line="500" w:lineRule="exact"/>
              <w:rPr>
                <w:rFonts w:ascii="宋体" w:hAnsi="宋体" w:cs="宋体"/>
                <w:sz w:val="24"/>
              </w:rPr>
            </w:pPr>
            <w:r>
              <w:drawing>
                <wp:anchor distT="0" distB="0" distL="114300" distR="114300" simplePos="0" relativeHeight="251764736" behindDoc="1" locked="0" layoutInCell="1" allowOverlap="1">
                  <wp:simplePos x="0" y="0"/>
                  <wp:positionH relativeFrom="column">
                    <wp:posOffset>561975</wp:posOffset>
                  </wp:positionH>
                  <wp:positionV relativeFrom="paragraph">
                    <wp:posOffset>12700</wp:posOffset>
                  </wp:positionV>
                  <wp:extent cx="830580" cy="519430"/>
                  <wp:effectExtent l="0" t="0" r="7620" b="13970"/>
                  <wp:wrapTight wrapText="bothSides">
                    <wp:wrapPolygon>
                      <wp:start x="0" y="0"/>
                      <wp:lineTo x="0" y="20597"/>
                      <wp:lineTo x="21303" y="20597"/>
                      <wp:lineTo x="21303" y="0"/>
                      <wp:lineTo x="0" y="0"/>
                    </wp:wrapPolygon>
                  </wp:wrapTight>
                  <wp:docPr id="105" name="图片 32"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图片 32" descr="clipboard/drawings/NULL"/>
                          <pic:cNvPicPr>
                            <a:picLocks noChangeAspect="1"/>
                          </pic:cNvPicPr>
                        </pic:nvPicPr>
                        <pic:blipFill>
                          <a:blip r:embed="rId122" r:link="rId37"/>
                          <a:srcRect t="16853" b="17336"/>
                          <a:stretch>
                            <a:fillRect/>
                          </a:stretch>
                        </pic:blipFill>
                        <pic:spPr>
                          <a:xfrm>
                            <a:off x="0" y="0"/>
                            <a:ext cx="830580" cy="519430"/>
                          </a:xfrm>
                          <a:prstGeom prst="rect">
                            <a:avLst/>
                          </a:prstGeom>
                          <a:noFill/>
                          <a:ln>
                            <a:noFill/>
                          </a:ln>
                        </pic:spPr>
                      </pic:pic>
                    </a:graphicData>
                  </a:graphic>
                </wp:anchor>
              </w:drawing>
            </w:r>
          </w:p>
        </w:tc>
      </w:tr>
      <w:tr w14:paraId="24ECCC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300B8786">
            <w:pPr>
              <w:widowControl/>
              <w:jc w:val="center"/>
              <w:textAlignment w:val="center"/>
              <w:rPr>
                <w:rFonts w:ascii="宋体" w:hAnsi="宋体" w:cs="宋体"/>
                <w:sz w:val="24"/>
              </w:rPr>
            </w:pPr>
            <w:r>
              <w:rPr>
                <w:rFonts w:hint="eastAsia" w:ascii="宋体" w:hAnsi="宋体" w:cs="宋体"/>
                <w:color w:val="000000"/>
                <w:kern w:val="0"/>
                <w:sz w:val="16"/>
                <w:szCs w:val="16"/>
                <w:lang w:bidi="ar"/>
              </w:rPr>
              <w:t>48</w:t>
            </w:r>
          </w:p>
        </w:tc>
        <w:tc>
          <w:tcPr>
            <w:tcW w:w="2178" w:type="dxa"/>
            <w:gridSpan w:val="4"/>
            <w:vAlign w:val="center"/>
          </w:tcPr>
          <w:p w14:paraId="1D786191">
            <w:pPr>
              <w:widowControl/>
              <w:jc w:val="center"/>
              <w:textAlignment w:val="center"/>
              <w:rPr>
                <w:rFonts w:ascii="宋体" w:hAnsi="宋体" w:cs="宋体"/>
                <w:sz w:val="24"/>
              </w:rPr>
            </w:pPr>
            <w:r>
              <w:rPr>
                <w:rFonts w:hint="eastAsia" w:ascii="宋体" w:hAnsi="宋体" w:cs="宋体"/>
                <w:color w:val="000000"/>
                <w:kern w:val="0"/>
                <w:sz w:val="16"/>
                <w:szCs w:val="16"/>
                <w:lang w:bidi="ar"/>
              </w:rPr>
              <w:t>水勺短</w:t>
            </w:r>
          </w:p>
        </w:tc>
        <w:tc>
          <w:tcPr>
            <w:tcW w:w="6299" w:type="dxa"/>
            <w:vAlign w:val="center"/>
          </w:tcPr>
          <w:p w14:paraId="7F62C84F">
            <w:pPr>
              <w:widowControl/>
              <w:jc w:val="left"/>
              <w:textAlignment w:val="center"/>
              <w:rPr>
                <w:rFonts w:ascii="宋体" w:hAnsi="宋体" w:cs="宋体"/>
                <w:sz w:val="24"/>
              </w:rPr>
            </w:pPr>
            <w:r>
              <w:rPr>
                <w:rFonts w:hint="eastAsia" w:ascii="宋体" w:hAnsi="宋体" w:cs="宋体"/>
                <w:color w:val="000000"/>
                <w:kern w:val="0"/>
                <w:sz w:val="16"/>
                <w:szCs w:val="16"/>
                <w:lang w:bidi="ar"/>
              </w:rPr>
              <w:t>5斤水壳，304不锈钢</w:t>
            </w:r>
          </w:p>
        </w:tc>
        <w:tc>
          <w:tcPr>
            <w:tcW w:w="785" w:type="dxa"/>
            <w:vAlign w:val="center"/>
          </w:tcPr>
          <w:p w14:paraId="1F2C7B49">
            <w:pPr>
              <w:widowControl/>
              <w:jc w:val="center"/>
              <w:textAlignment w:val="center"/>
              <w:rPr>
                <w:rFonts w:ascii="宋体" w:hAnsi="宋体" w:cs="宋体"/>
                <w:sz w:val="24"/>
              </w:rPr>
            </w:pPr>
            <w:r>
              <w:rPr>
                <w:rFonts w:hint="eastAsia" w:ascii="宋体" w:hAnsi="宋体" w:cs="宋体"/>
                <w:color w:val="000000"/>
                <w:kern w:val="0"/>
                <w:sz w:val="20"/>
                <w:szCs w:val="20"/>
                <w:lang w:bidi="ar"/>
              </w:rPr>
              <w:t>2</w:t>
            </w:r>
          </w:p>
        </w:tc>
        <w:tc>
          <w:tcPr>
            <w:tcW w:w="1020" w:type="dxa"/>
            <w:vAlign w:val="center"/>
          </w:tcPr>
          <w:p w14:paraId="1224253B">
            <w:pPr>
              <w:widowControl/>
              <w:jc w:val="center"/>
              <w:textAlignment w:val="center"/>
              <w:rPr>
                <w:rFonts w:ascii="宋体" w:hAnsi="宋体" w:cs="宋体"/>
                <w:sz w:val="24"/>
              </w:rPr>
            </w:pPr>
            <w:r>
              <w:rPr>
                <w:rFonts w:hint="eastAsia" w:ascii="宋体" w:hAnsi="宋体" w:cs="宋体"/>
                <w:color w:val="000000"/>
                <w:kern w:val="0"/>
                <w:sz w:val="20"/>
                <w:szCs w:val="20"/>
                <w:lang w:bidi="ar"/>
              </w:rPr>
              <w:t>个</w:t>
            </w:r>
          </w:p>
        </w:tc>
        <w:tc>
          <w:tcPr>
            <w:tcW w:w="2948" w:type="dxa"/>
          </w:tcPr>
          <w:p w14:paraId="4CC24510">
            <w:pPr>
              <w:spacing w:line="500" w:lineRule="exact"/>
              <w:rPr>
                <w:rFonts w:ascii="宋体" w:hAnsi="宋体" w:cs="宋体"/>
                <w:sz w:val="24"/>
              </w:rPr>
            </w:pPr>
            <w:r>
              <w:drawing>
                <wp:anchor distT="0" distB="0" distL="114300" distR="114300" simplePos="0" relativeHeight="251765760" behindDoc="1" locked="0" layoutInCell="1" allowOverlap="1">
                  <wp:simplePos x="0" y="0"/>
                  <wp:positionH relativeFrom="column">
                    <wp:posOffset>476250</wp:posOffset>
                  </wp:positionH>
                  <wp:positionV relativeFrom="paragraph">
                    <wp:posOffset>-73025</wp:posOffset>
                  </wp:positionV>
                  <wp:extent cx="829310" cy="526415"/>
                  <wp:effectExtent l="0" t="0" r="8890" b="6985"/>
                  <wp:wrapTight wrapText="bothSides">
                    <wp:wrapPolygon>
                      <wp:start x="0" y="0"/>
                      <wp:lineTo x="0" y="21105"/>
                      <wp:lineTo x="21335" y="21105"/>
                      <wp:lineTo x="21335" y="0"/>
                      <wp:lineTo x="0" y="0"/>
                    </wp:wrapPolygon>
                  </wp:wrapTight>
                  <wp:docPr id="106" name="图片 33"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图片 33" descr="clipboard/drawings/NULL"/>
                          <pic:cNvPicPr>
                            <a:picLocks noChangeAspect="1"/>
                          </pic:cNvPicPr>
                        </pic:nvPicPr>
                        <pic:blipFill>
                          <a:blip r:embed="rId122" r:link="rId37"/>
                          <a:srcRect t="12039" b="21349"/>
                          <a:stretch>
                            <a:fillRect/>
                          </a:stretch>
                        </pic:blipFill>
                        <pic:spPr>
                          <a:xfrm>
                            <a:off x="0" y="0"/>
                            <a:ext cx="829310" cy="526415"/>
                          </a:xfrm>
                          <a:prstGeom prst="rect">
                            <a:avLst/>
                          </a:prstGeom>
                          <a:noFill/>
                          <a:ln>
                            <a:noFill/>
                          </a:ln>
                        </pic:spPr>
                      </pic:pic>
                    </a:graphicData>
                  </a:graphic>
                </wp:anchor>
              </w:drawing>
            </w:r>
          </w:p>
        </w:tc>
      </w:tr>
      <w:tr w14:paraId="0EF02E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72" w:hRule="atLeast"/>
        </w:trPr>
        <w:tc>
          <w:tcPr>
            <w:tcW w:w="848" w:type="dxa"/>
            <w:vAlign w:val="center"/>
          </w:tcPr>
          <w:p w14:paraId="565C28FC">
            <w:pPr>
              <w:widowControl/>
              <w:jc w:val="center"/>
              <w:textAlignment w:val="center"/>
              <w:rPr>
                <w:rFonts w:ascii="宋体" w:hAnsi="宋体" w:cs="宋体"/>
                <w:sz w:val="24"/>
              </w:rPr>
            </w:pPr>
            <w:r>
              <w:rPr>
                <w:rFonts w:hint="eastAsia" w:ascii="宋体" w:hAnsi="宋体" w:cs="宋体"/>
                <w:color w:val="000000"/>
                <w:kern w:val="0"/>
                <w:sz w:val="16"/>
                <w:szCs w:val="16"/>
                <w:lang w:bidi="ar"/>
              </w:rPr>
              <w:t>49</w:t>
            </w:r>
          </w:p>
        </w:tc>
        <w:tc>
          <w:tcPr>
            <w:tcW w:w="2178" w:type="dxa"/>
            <w:gridSpan w:val="4"/>
            <w:vAlign w:val="center"/>
          </w:tcPr>
          <w:p w14:paraId="0D472755">
            <w:pPr>
              <w:widowControl/>
              <w:jc w:val="center"/>
              <w:textAlignment w:val="center"/>
              <w:rPr>
                <w:rFonts w:ascii="宋体" w:hAnsi="宋体" w:cs="宋体"/>
                <w:sz w:val="24"/>
              </w:rPr>
            </w:pPr>
            <w:r>
              <w:rPr>
                <w:rFonts w:hint="eastAsia" w:ascii="宋体" w:hAnsi="宋体" w:cs="宋体"/>
                <w:color w:val="000000"/>
                <w:kern w:val="0"/>
                <w:sz w:val="16"/>
                <w:szCs w:val="16"/>
                <w:lang w:bidi="ar"/>
              </w:rPr>
              <w:t>刀箱</w:t>
            </w:r>
          </w:p>
        </w:tc>
        <w:tc>
          <w:tcPr>
            <w:tcW w:w="6299" w:type="dxa"/>
            <w:vAlign w:val="center"/>
          </w:tcPr>
          <w:p w14:paraId="3CBC0550">
            <w:pPr>
              <w:widowControl/>
              <w:jc w:val="left"/>
              <w:textAlignment w:val="center"/>
              <w:rPr>
                <w:rFonts w:ascii="宋体" w:hAnsi="宋体" w:cs="宋体"/>
                <w:sz w:val="24"/>
              </w:rPr>
            </w:pPr>
            <w:r>
              <w:rPr>
                <w:rFonts w:hint="eastAsia" w:ascii="宋体" w:hAnsi="宋体" w:cs="宋体"/>
                <w:color w:val="000000"/>
                <w:kern w:val="0"/>
                <w:sz w:val="16"/>
                <w:szCs w:val="16"/>
                <w:lang w:bidi="ar"/>
              </w:rPr>
              <w:t>四格刀箱，201不锈钢</w:t>
            </w:r>
          </w:p>
        </w:tc>
        <w:tc>
          <w:tcPr>
            <w:tcW w:w="785" w:type="dxa"/>
            <w:vAlign w:val="center"/>
          </w:tcPr>
          <w:p w14:paraId="3827C730">
            <w:pPr>
              <w:widowControl/>
              <w:jc w:val="center"/>
              <w:textAlignment w:val="center"/>
              <w:rPr>
                <w:rFonts w:ascii="宋体" w:hAnsi="宋体" w:cs="宋体"/>
                <w:sz w:val="24"/>
              </w:rPr>
            </w:pPr>
            <w:r>
              <w:rPr>
                <w:rFonts w:hint="eastAsia" w:ascii="宋体" w:hAnsi="宋体" w:cs="宋体"/>
                <w:color w:val="000000"/>
                <w:kern w:val="0"/>
                <w:sz w:val="20"/>
                <w:szCs w:val="20"/>
                <w:lang w:bidi="ar"/>
              </w:rPr>
              <w:t>2</w:t>
            </w:r>
          </w:p>
        </w:tc>
        <w:tc>
          <w:tcPr>
            <w:tcW w:w="1020" w:type="dxa"/>
            <w:vAlign w:val="center"/>
          </w:tcPr>
          <w:p w14:paraId="4980FD31">
            <w:pPr>
              <w:widowControl/>
              <w:jc w:val="center"/>
              <w:textAlignment w:val="center"/>
              <w:rPr>
                <w:rFonts w:ascii="宋体" w:hAnsi="宋体" w:cs="宋体"/>
                <w:sz w:val="24"/>
              </w:rPr>
            </w:pPr>
            <w:r>
              <w:rPr>
                <w:rFonts w:hint="eastAsia" w:ascii="宋体" w:hAnsi="宋体" w:cs="宋体"/>
                <w:color w:val="000000"/>
                <w:kern w:val="0"/>
                <w:sz w:val="20"/>
                <w:szCs w:val="20"/>
                <w:lang w:bidi="ar"/>
              </w:rPr>
              <w:t>个</w:t>
            </w:r>
          </w:p>
        </w:tc>
        <w:tc>
          <w:tcPr>
            <w:tcW w:w="2948" w:type="dxa"/>
          </w:tcPr>
          <w:p w14:paraId="5E74A4B8">
            <w:pPr>
              <w:spacing w:line="500" w:lineRule="exact"/>
              <w:rPr>
                <w:rFonts w:ascii="宋体" w:hAnsi="宋体" w:cs="宋体"/>
                <w:sz w:val="24"/>
              </w:rPr>
            </w:pPr>
            <w:r>
              <w:drawing>
                <wp:anchor distT="0" distB="0" distL="114300" distR="114300" simplePos="0" relativeHeight="251766784" behindDoc="1" locked="0" layoutInCell="1" allowOverlap="1">
                  <wp:simplePos x="0" y="0"/>
                  <wp:positionH relativeFrom="column">
                    <wp:posOffset>609600</wp:posOffset>
                  </wp:positionH>
                  <wp:positionV relativeFrom="paragraph">
                    <wp:posOffset>41275</wp:posOffset>
                  </wp:positionV>
                  <wp:extent cx="829310" cy="658495"/>
                  <wp:effectExtent l="0" t="0" r="8890" b="8255"/>
                  <wp:wrapTight wrapText="bothSides">
                    <wp:wrapPolygon>
                      <wp:start x="0" y="0"/>
                      <wp:lineTo x="0" y="21246"/>
                      <wp:lineTo x="21335" y="21246"/>
                      <wp:lineTo x="21335" y="0"/>
                      <wp:lineTo x="0" y="0"/>
                    </wp:wrapPolygon>
                  </wp:wrapTight>
                  <wp:docPr id="107" name="图片 34"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图片 34" descr="clipboard/drawings/NULL"/>
                          <pic:cNvPicPr>
                            <a:picLocks noChangeAspect="1"/>
                          </pic:cNvPicPr>
                        </pic:nvPicPr>
                        <pic:blipFill>
                          <a:blip r:embed="rId123" r:link="rId37"/>
                          <a:stretch>
                            <a:fillRect/>
                          </a:stretch>
                        </pic:blipFill>
                        <pic:spPr>
                          <a:xfrm>
                            <a:off x="0" y="0"/>
                            <a:ext cx="829310" cy="658495"/>
                          </a:xfrm>
                          <a:prstGeom prst="rect">
                            <a:avLst/>
                          </a:prstGeom>
                          <a:noFill/>
                          <a:ln>
                            <a:noFill/>
                          </a:ln>
                        </pic:spPr>
                      </pic:pic>
                    </a:graphicData>
                  </a:graphic>
                </wp:anchor>
              </w:drawing>
            </w:r>
          </w:p>
        </w:tc>
      </w:tr>
      <w:tr w14:paraId="740E1C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75" w:hRule="atLeast"/>
        </w:trPr>
        <w:tc>
          <w:tcPr>
            <w:tcW w:w="848" w:type="dxa"/>
            <w:vAlign w:val="center"/>
          </w:tcPr>
          <w:p w14:paraId="5CCB2A65">
            <w:pPr>
              <w:widowControl/>
              <w:jc w:val="center"/>
              <w:textAlignment w:val="center"/>
              <w:rPr>
                <w:rFonts w:ascii="宋体" w:hAnsi="宋体" w:cs="宋体"/>
                <w:sz w:val="24"/>
              </w:rPr>
            </w:pPr>
            <w:r>
              <w:rPr>
                <w:rFonts w:hint="eastAsia" w:ascii="宋体" w:hAnsi="宋体" w:cs="宋体"/>
                <w:color w:val="000000"/>
                <w:kern w:val="0"/>
                <w:sz w:val="16"/>
                <w:szCs w:val="16"/>
                <w:lang w:bidi="ar"/>
              </w:rPr>
              <w:t>50</w:t>
            </w:r>
          </w:p>
        </w:tc>
        <w:tc>
          <w:tcPr>
            <w:tcW w:w="2178" w:type="dxa"/>
            <w:gridSpan w:val="4"/>
            <w:vAlign w:val="center"/>
          </w:tcPr>
          <w:p w14:paraId="124A2048">
            <w:pPr>
              <w:widowControl/>
              <w:jc w:val="center"/>
              <w:textAlignment w:val="center"/>
              <w:rPr>
                <w:rFonts w:ascii="宋体" w:hAnsi="宋体" w:cs="宋体"/>
                <w:sz w:val="24"/>
              </w:rPr>
            </w:pPr>
            <w:r>
              <w:rPr>
                <w:rFonts w:hint="eastAsia" w:ascii="宋体" w:hAnsi="宋体" w:cs="宋体"/>
                <w:color w:val="000000"/>
                <w:kern w:val="0"/>
                <w:sz w:val="16"/>
                <w:szCs w:val="16"/>
                <w:lang w:bidi="ar"/>
              </w:rPr>
              <w:t>食品夹</w:t>
            </w:r>
          </w:p>
        </w:tc>
        <w:tc>
          <w:tcPr>
            <w:tcW w:w="6299" w:type="dxa"/>
            <w:vAlign w:val="center"/>
          </w:tcPr>
          <w:p w14:paraId="1544420C">
            <w:pPr>
              <w:widowControl/>
              <w:jc w:val="left"/>
              <w:textAlignment w:val="center"/>
              <w:rPr>
                <w:rFonts w:ascii="宋体" w:hAnsi="宋体" w:cs="宋体"/>
                <w:sz w:val="24"/>
              </w:rPr>
            </w:pPr>
            <w:r>
              <w:rPr>
                <w:rFonts w:hint="eastAsia" w:ascii="宋体" w:hAnsi="宋体" w:cs="宋体"/>
                <w:color w:val="000000"/>
                <w:kern w:val="0"/>
                <w:sz w:val="16"/>
                <w:szCs w:val="16"/>
                <w:lang w:bidi="ar"/>
              </w:rPr>
              <w:t>大号三线夹，304不锈钢</w:t>
            </w:r>
          </w:p>
        </w:tc>
        <w:tc>
          <w:tcPr>
            <w:tcW w:w="785" w:type="dxa"/>
            <w:vAlign w:val="center"/>
          </w:tcPr>
          <w:p w14:paraId="358FE3CC">
            <w:pPr>
              <w:widowControl/>
              <w:jc w:val="center"/>
              <w:textAlignment w:val="center"/>
              <w:rPr>
                <w:rFonts w:ascii="宋体" w:hAnsi="宋体" w:cs="宋体"/>
                <w:sz w:val="24"/>
              </w:rPr>
            </w:pPr>
            <w:r>
              <w:rPr>
                <w:rFonts w:hint="eastAsia" w:ascii="宋体" w:hAnsi="宋体" w:cs="宋体"/>
                <w:color w:val="000000"/>
                <w:kern w:val="0"/>
                <w:sz w:val="20"/>
                <w:szCs w:val="20"/>
                <w:lang w:bidi="ar"/>
              </w:rPr>
              <w:t>8</w:t>
            </w:r>
          </w:p>
        </w:tc>
        <w:tc>
          <w:tcPr>
            <w:tcW w:w="1020" w:type="dxa"/>
            <w:vAlign w:val="center"/>
          </w:tcPr>
          <w:p w14:paraId="7D772212">
            <w:pPr>
              <w:widowControl/>
              <w:jc w:val="center"/>
              <w:textAlignment w:val="center"/>
              <w:rPr>
                <w:rFonts w:ascii="宋体" w:hAnsi="宋体" w:cs="宋体"/>
                <w:sz w:val="24"/>
              </w:rPr>
            </w:pPr>
            <w:r>
              <w:rPr>
                <w:rFonts w:hint="eastAsia" w:ascii="宋体" w:hAnsi="宋体" w:cs="宋体"/>
                <w:color w:val="000000"/>
                <w:kern w:val="0"/>
                <w:sz w:val="20"/>
                <w:szCs w:val="20"/>
                <w:lang w:bidi="ar"/>
              </w:rPr>
              <w:t>个</w:t>
            </w:r>
          </w:p>
        </w:tc>
        <w:tc>
          <w:tcPr>
            <w:tcW w:w="2948" w:type="dxa"/>
          </w:tcPr>
          <w:p w14:paraId="3DC46F49">
            <w:pPr>
              <w:spacing w:line="500" w:lineRule="exact"/>
              <w:rPr>
                <w:rFonts w:ascii="宋体" w:hAnsi="宋体" w:cs="宋体"/>
                <w:sz w:val="24"/>
              </w:rPr>
            </w:pPr>
            <w:r>
              <w:drawing>
                <wp:anchor distT="0" distB="0" distL="114300" distR="114300" simplePos="0" relativeHeight="251767808" behindDoc="1" locked="0" layoutInCell="1" allowOverlap="1">
                  <wp:simplePos x="0" y="0"/>
                  <wp:positionH relativeFrom="column">
                    <wp:posOffset>628650</wp:posOffset>
                  </wp:positionH>
                  <wp:positionV relativeFrom="paragraph">
                    <wp:posOffset>31750</wp:posOffset>
                  </wp:positionV>
                  <wp:extent cx="662940" cy="659765"/>
                  <wp:effectExtent l="0" t="0" r="3810" b="6985"/>
                  <wp:wrapThrough wrapText="bothSides">
                    <wp:wrapPolygon>
                      <wp:start x="0" y="0"/>
                      <wp:lineTo x="0" y="21205"/>
                      <wp:lineTo x="21103" y="21205"/>
                      <wp:lineTo x="21103" y="0"/>
                      <wp:lineTo x="0" y="0"/>
                    </wp:wrapPolygon>
                  </wp:wrapThrough>
                  <wp:docPr id="108" name="图片 36"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图片 36" descr="clipboard/drawings/NULL"/>
                          <pic:cNvPicPr>
                            <a:picLocks noChangeAspect="1"/>
                          </pic:cNvPicPr>
                        </pic:nvPicPr>
                        <pic:blipFill>
                          <a:blip r:embed="rId124" r:link="rId37"/>
                          <a:stretch>
                            <a:fillRect/>
                          </a:stretch>
                        </pic:blipFill>
                        <pic:spPr>
                          <a:xfrm>
                            <a:off x="0" y="0"/>
                            <a:ext cx="662940" cy="659765"/>
                          </a:xfrm>
                          <a:prstGeom prst="rect">
                            <a:avLst/>
                          </a:prstGeom>
                          <a:noFill/>
                          <a:ln>
                            <a:noFill/>
                          </a:ln>
                        </pic:spPr>
                      </pic:pic>
                    </a:graphicData>
                  </a:graphic>
                </wp:anchor>
              </w:drawing>
            </w:r>
          </w:p>
        </w:tc>
      </w:tr>
      <w:tr w14:paraId="3A0B8D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69B38642">
            <w:pPr>
              <w:widowControl/>
              <w:jc w:val="center"/>
              <w:textAlignment w:val="center"/>
              <w:rPr>
                <w:rFonts w:ascii="宋体" w:hAnsi="宋体" w:cs="宋体"/>
                <w:sz w:val="24"/>
              </w:rPr>
            </w:pPr>
            <w:r>
              <w:rPr>
                <w:rFonts w:hint="eastAsia" w:ascii="宋体" w:hAnsi="宋体" w:cs="宋体"/>
                <w:color w:val="000000"/>
                <w:kern w:val="0"/>
                <w:sz w:val="16"/>
                <w:szCs w:val="16"/>
                <w:lang w:bidi="ar"/>
              </w:rPr>
              <w:t>51</w:t>
            </w:r>
          </w:p>
        </w:tc>
        <w:tc>
          <w:tcPr>
            <w:tcW w:w="2178" w:type="dxa"/>
            <w:gridSpan w:val="4"/>
            <w:vAlign w:val="center"/>
          </w:tcPr>
          <w:p w14:paraId="2792CA7C">
            <w:pPr>
              <w:widowControl/>
              <w:jc w:val="center"/>
              <w:textAlignment w:val="center"/>
              <w:rPr>
                <w:rFonts w:ascii="宋体" w:hAnsi="宋体" w:cs="宋体"/>
                <w:sz w:val="24"/>
              </w:rPr>
            </w:pPr>
            <w:r>
              <w:rPr>
                <w:rFonts w:hint="eastAsia" w:ascii="宋体" w:hAnsi="宋体" w:cs="宋体"/>
                <w:color w:val="000000"/>
                <w:kern w:val="0"/>
                <w:sz w:val="16"/>
                <w:szCs w:val="16"/>
                <w:lang w:bidi="ar"/>
              </w:rPr>
              <w:t>砍刀</w:t>
            </w:r>
          </w:p>
        </w:tc>
        <w:tc>
          <w:tcPr>
            <w:tcW w:w="6299" w:type="dxa"/>
            <w:vAlign w:val="center"/>
          </w:tcPr>
          <w:p w14:paraId="37D3D291">
            <w:pPr>
              <w:widowControl/>
              <w:jc w:val="left"/>
              <w:textAlignment w:val="center"/>
              <w:rPr>
                <w:rFonts w:ascii="宋体" w:hAnsi="宋体" w:cs="宋体"/>
                <w:sz w:val="24"/>
              </w:rPr>
            </w:pPr>
            <w:r>
              <w:rPr>
                <w:rFonts w:hint="eastAsia" w:ascii="宋体" w:hAnsi="宋体" w:cs="宋体"/>
                <w:color w:val="000000"/>
                <w:kern w:val="0"/>
                <w:sz w:val="16"/>
                <w:szCs w:val="16"/>
                <w:lang w:bidi="ar"/>
              </w:rPr>
              <w:t>304不锈钢</w:t>
            </w:r>
          </w:p>
        </w:tc>
        <w:tc>
          <w:tcPr>
            <w:tcW w:w="785" w:type="dxa"/>
            <w:vAlign w:val="center"/>
          </w:tcPr>
          <w:p w14:paraId="356230FD">
            <w:pPr>
              <w:widowControl/>
              <w:jc w:val="center"/>
              <w:textAlignment w:val="center"/>
              <w:rPr>
                <w:rFonts w:ascii="宋体" w:hAnsi="宋体" w:cs="宋体"/>
                <w:sz w:val="24"/>
              </w:rPr>
            </w:pPr>
            <w:r>
              <w:rPr>
                <w:rFonts w:hint="eastAsia" w:ascii="宋体" w:hAnsi="宋体" w:cs="宋体"/>
                <w:color w:val="000000"/>
                <w:kern w:val="0"/>
                <w:sz w:val="20"/>
                <w:szCs w:val="20"/>
                <w:lang w:bidi="ar"/>
              </w:rPr>
              <w:t>2</w:t>
            </w:r>
          </w:p>
        </w:tc>
        <w:tc>
          <w:tcPr>
            <w:tcW w:w="1020" w:type="dxa"/>
            <w:vAlign w:val="center"/>
          </w:tcPr>
          <w:p w14:paraId="7A7C7A35">
            <w:pPr>
              <w:widowControl/>
              <w:jc w:val="center"/>
              <w:textAlignment w:val="center"/>
              <w:rPr>
                <w:rFonts w:ascii="宋体" w:hAnsi="宋体" w:cs="宋体"/>
                <w:sz w:val="24"/>
              </w:rPr>
            </w:pPr>
            <w:r>
              <w:rPr>
                <w:rFonts w:hint="eastAsia" w:ascii="宋体" w:hAnsi="宋体" w:cs="宋体"/>
                <w:color w:val="000000"/>
                <w:kern w:val="0"/>
                <w:sz w:val="20"/>
                <w:szCs w:val="20"/>
                <w:lang w:bidi="ar"/>
              </w:rPr>
              <w:t>把</w:t>
            </w:r>
          </w:p>
        </w:tc>
        <w:tc>
          <w:tcPr>
            <w:tcW w:w="2948" w:type="dxa"/>
          </w:tcPr>
          <w:p w14:paraId="7EF1CA74">
            <w:pPr>
              <w:spacing w:line="500" w:lineRule="exact"/>
              <w:rPr>
                <w:rFonts w:ascii="宋体" w:hAnsi="宋体" w:cs="宋体"/>
                <w:sz w:val="24"/>
              </w:rPr>
            </w:pPr>
            <w:r>
              <w:drawing>
                <wp:anchor distT="0" distB="0" distL="114300" distR="114300" simplePos="0" relativeHeight="251768832" behindDoc="1" locked="0" layoutInCell="1" allowOverlap="1">
                  <wp:simplePos x="0" y="0"/>
                  <wp:positionH relativeFrom="column">
                    <wp:posOffset>590550</wp:posOffset>
                  </wp:positionH>
                  <wp:positionV relativeFrom="paragraph">
                    <wp:posOffset>50800</wp:posOffset>
                  </wp:positionV>
                  <wp:extent cx="830580" cy="735965"/>
                  <wp:effectExtent l="0" t="0" r="7620" b="6985"/>
                  <wp:wrapTight wrapText="bothSides">
                    <wp:wrapPolygon>
                      <wp:start x="0" y="0"/>
                      <wp:lineTo x="0" y="21246"/>
                      <wp:lineTo x="21303" y="21246"/>
                      <wp:lineTo x="21303" y="0"/>
                      <wp:lineTo x="0" y="0"/>
                    </wp:wrapPolygon>
                  </wp:wrapTight>
                  <wp:docPr id="109" name="图片 37"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图片 37" descr="clipboard/drawings/NULL"/>
                          <pic:cNvPicPr>
                            <a:picLocks noChangeAspect="1"/>
                          </pic:cNvPicPr>
                        </pic:nvPicPr>
                        <pic:blipFill>
                          <a:blip r:embed="rId125" r:link="rId37"/>
                          <a:srcRect b="10077"/>
                          <a:stretch>
                            <a:fillRect/>
                          </a:stretch>
                        </pic:blipFill>
                        <pic:spPr>
                          <a:xfrm>
                            <a:off x="0" y="0"/>
                            <a:ext cx="830580" cy="735965"/>
                          </a:xfrm>
                          <a:prstGeom prst="rect">
                            <a:avLst/>
                          </a:prstGeom>
                          <a:noFill/>
                          <a:ln>
                            <a:noFill/>
                          </a:ln>
                        </pic:spPr>
                      </pic:pic>
                    </a:graphicData>
                  </a:graphic>
                </wp:anchor>
              </w:drawing>
            </w:r>
          </w:p>
        </w:tc>
      </w:tr>
      <w:tr w14:paraId="6A497D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77" w:hRule="atLeast"/>
        </w:trPr>
        <w:tc>
          <w:tcPr>
            <w:tcW w:w="848" w:type="dxa"/>
            <w:vAlign w:val="center"/>
          </w:tcPr>
          <w:p w14:paraId="161A28EE">
            <w:pPr>
              <w:widowControl/>
              <w:jc w:val="center"/>
              <w:textAlignment w:val="center"/>
              <w:rPr>
                <w:rFonts w:ascii="宋体" w:hAnsi="宋体" w:cs="宋体"/>
                <w:sz w:val="24"/>
              </w:rPr>
            </w:pPr>
            <w:r>
              <w:rPr>
                <w:rFonts w:hint="eastAsia" w:ascii="宋体" w:hAnsi="宋体" w:cs="宋体"/>
                <w:color w:val="000000"/>
                <w:kern w:val="0"/>
                <w:sz w:val="16"/>
                <w:szCs w:val="16"/>
                <w:lang w:bidi="ar"/>
              </w:rPr>
              <w:t>52</w:t>
            </w:r>
          </w:p>
        </w:tc>
        <w:tc>
          <w:tcPr>
            <w:tcW w:w="2178" w:type="dxa"/>
            <w:gridSpan w:val="4"/>
            <w:vAlign w:val="center"/>
          </w:tcPr>
          <w:p w14:paraId="4F5F6924">
            <w:pPr>
              <w:widowControl/>
              <w:jc w:val="center"/>
              <w:textAlignment w:val="center"/>
              <w:rPr>
                <w:rFonts w:ascii="宋体" w:hAnsi="宋体" w:cs="宋体"/>
                <w:sz w:val="24"/>
              </w:rPr>
            </w:pPr>
            <w:r>
              <w:rPr>
                <w:rFonts w:hint="eastAsia" w:ascii="宋体" w:hAnsi="宋体" w:cs="宋体"/>
                <w:color w:val="000000"/>
                <w:kern w:val="0"/>
                <w:sz w:val="16"/>
                <w:szCs w:val="16"/>
                <w:lang w:bidi="ar"/>
              </w:rPr>
              <w:t>桑刀</w:t>
            </w:r>
          </w:p>
        </w:tc>
        <w:tc>
          <w:tcPr>
            <w:tcW w:w="6299" w:type="dxa"/>
            <w:vAlign w:val="center"/>
          </w:tcPr>
          <w:p w14:paraId="20CDB0BF">
            <w:pPr>
              <w:widowControl/>
              <w:jc w:val="left"/>
              <w:textAlignment w:val="center"/>
              <w:rPr>
                <w:rFonts w:ascii="宋体" w:hAnsi="宋体" w:cs="宋体"/>
                <w:sz w:val="24"/>
              </w:rPr>
            </w:pPr>
            <w:r>
              <w:rPr>
                <w:rFonts w:hint="eastAsia" w:ascii="宋体" w:hAnsi="宋体" w:cs="宋体"/>
                <w:color w:val="000000"/>
                <w:kern w:val="0"/>
                <w:sz w:val="16"/>
                <w:szCs w:val="16"/>
                <w:lang w:bidi="ar"/>
              </w:rPr>
              <w:t>304不锈钢</w:t>
            </w:r>
          </w:p>
        </w:tc>
        <w:tc>
          <w:tcPr>
            <w:tcW w:w="785" w:type="dxa"/>
            <w:vAlign w:val="center"/>
          </w:tcPr>
          <w:p w14:paraId="3B8723D4">
            <w:pPr>
              <w:widowControl/>
              <w:jc w:val="center"/>
              <w:textAlignment w:val="center"/>
              <w:rPr>
                <w:rFonts w:ascii="宋体" w:hAnsi="宋体" w:cs="宋体"/>
                <w:sz w:val="24"/>
              </w:rPr>
            </w:pPr>
            <w:r>
              <w:rPr>
                <w:rFonts w:hint="eastAsia" w:ascii="宋体" w:hAnsi="宋体" w:cs="宋体"/>
                <w:color w:val="000000"/>
                <w:kern w:val="0"/>
                <w:sz w:val="20"/>
                <w:szCs w:val="20"/>
                <w:lang w:bidi="ar"/>
              </w:rPr>
              <w:t>2</w:t>
            </w:r>
          </w:p>
        </w:tc>
        <w:tc>
          <w:tcPr>
            <w:tcW w:w="1020" w:type="dxa"/>
            <w:vAlign w:val="center"/>
          </w:tcPr>
          <w:p w14:paraId="036052F2">
            <w:pPr>
              <w:widowControl/>
              <w:jc w:val="center"/>
              <w:textAlignment w:val="center"/>
              <w:rPr>
                <w:rFonts w:ascii="宋体" w:hAnsi="宋体" w:cs="宋体"/>
                <w:sz w:val="24"/>
              </w:rPr>
            </w:pPr>
            <w:r>
              <w:rPr>
                <w:rFonts w:hint="eastAsia" w:ascii="宋体" w:hAnsi="宋体" w:cs="宋体"/>
                <w:color w:val="000000"/>
                <w:kern w:val="0"/>
                <w:sz w:val="20"/>
                <w:szCs w:val="20"/>
                <w:lang w:bidi="ar"/>
              </w:rPr>
              <w:t>把</w:t>
            </w:r>
          </w:p>
        </w:tc>
        <w:tc>
          <w:tcPr>
            <w:tcW w:w="2948" w:type="dxa"/>
          </w:tcPr>
          <w:p w14:paraId="2277C7E2">
            <w:pPr>
              <w:spacing w:line="500" w:lineRule="exact"/>
              <w:rPr>
                <w:rFonts w:ascii="宋体" w:hAnsi="宋体" w:cs="宋体"/>
                <w:sz w:val="24"/>
              </w:rPr>
            </w:pPr>
            <w:r>
              <w:drawing>
                <wp:anchor distT="0" distB="0" distL="114300" distR="114300" simplePos="0" relativeHeight="251769856" behindDoc="1" locked="0" layoutInCell="1" allowOverlap="1">
                  <wp:simplePos x="0" y="0"/>
                  <wp:positionH relativeFrom="column">
                    <wp:posOffset>657225</wp:posOffset>
                  </wp:positionH>
                  <wp:positionV relativeFrom="paragraph">
                    <wp:posOffset>79375</wp:posOffset>
                  </wp:positionV>
                  <wp:extent cx="830580" cy="801370"/>
                  <wp:effectExtent l="0" t="0" r="7620" b="17780"/>
                  <wp:wrapTight wrapText="bothSides">
                    <wp:wrapPolygon>
                      <wp:start x="0" y="0"/>
                      <wp:lineTo x="0" y="21052"/>
                      <wp:lineTo x="21303" y="21052"/>
                      <wp:lineTo x="21303" y="0"/>
                      <wp:lineTo x="0" y="0"/>
                    </wp:wrapPolygon>
                  </wp:wrapTight>
                  <wp:docPr id="110" name="图片 38"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图片 38" descr="clipboard/drawings/NULL"/>
                          <pic:cNvPicPr>
                            <a:picLocks noChangeAspect="1"/>
                          </pic:cNvPicPr>
                        </pic:nvPicPr>
                        <pic:blipFill>
                          <a:blip r:embed="rId126" r:link="rId37"/>
                          <a:stretch>
                            <a:fillRect/>
                          </a:stretch>
                        </pic:blipFill>
                        <pic:spPr>
                          <a:xfrm>
                            <a:off x="0" y="0"/>
                            <a:ext cx="830580" cy="801370"/>
                          </a:xfrm>
                          <a:prstGeom prst="rect">
                            <a:avLst/>
                          </a:prstGeom>
                          <a:noFill/>
                          <a:ln>
                            <a:noFill/>
                          </a:ln>
                        </pic:spPr>
                      </pic:pic>
                    </a:graphicData>
                  </a:graphic>
                </wp:anchor>
              </w:drawing>
            </w:r>
          </w:p>
        </w:tc>
      </w:tr>
      <w:tr w14:paraId="463B24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80" w:hRule="atLeast"/>
        </w:trPr>
        <w:tc>
          <w:tcPr>
            <w:tcW w:w="848" w:type="dxa"/>
            <w:vAlign w:val="center"/>
          </w:tcPr>
          <w:p w14:paraId="3CC65463">
            <w:pPr>
              <w:widowControl/>
              <w:jc w:val="center"/>
              <w:textAlignment w:val="center"/>
              <w:rPr>
                <w:rFonts w:ascii="宋体" w:hAnsi="宋体" w:cs="宋体"/>
                <w:sz w:val="24"/>
              </w:rPr>
            </w:pPr>
            <w:r>
              <w:rPr>
                <w:rFonts w:hint="eastAsia" w:ascii="宋体" w:hAnsi="宋体" w:cs="宋体"/>
                <w:color w:val="000000"/>
                <w:kern w:val="0"/>
                <w:sz w:val="16"/>
                <w:szCs w:val="16"/>
                <w:lang w:bidi="ar"/>
              </w:rPr>
              <w:t>53</w:t>
            </w:r>
          </w:p>
        </w:tc>
        <w:tc>
          <w:tcPr>
            <w:tcW w:w="2178" w:type="dxa"/>
            <w:gridSpan w:val="4"/>
            <w:vAlign w:val="center"/>
          </w:tcPr>
          <w:p w14:paraId="171C3A1C">
            <w:pPr>
              <w:widowControl/>
              <w:jc w:val="center"/>
              <w:textAlignment w:val="center"/>
              <w:rPr>
                <w:rFonts w:ascii="宋体" w:hAnsi="宋体" w:cs="宋体"/>
                <w:sz w:val="24"/>
              </w:rPr>
            </w:pPr>
            <w:r>
              <w:rPr>
                <w:rFonts w:hint="eastAsia" w:ascii="宋体" w:hAnsi="宋体" w:cs="宋体"/>
                <w:color w:val="000000"/>
                <w:kern w:val="0"/>
                <w:sz w:val="16"/>
                <w:szCs w:val="16"/>
                <w:lang w:bidi="ar"/>
              </w:rPr>
              <w:t>片刀</w:t>
            </w:r>
          </w:p>
        </w:tc>
        <w:tc>
          <w:tcPr>
            <w:tcW w:w="6299" w:type="dxa"/>
            <w:vAlign w:val="center"/>
          </w:tcPr>
          <w:p w14:paraId="5F4879A5">
            <w:pPr>
              <w:widowControl/>
              <w:jc w:val="left"/>
              <w:textAlignment w:val="center"/>
              <w:rPr>
                <w:rFonts w:ascii="宋体" w:hAnsi="宋体" w:cs="宋体"/>
                <w:sz w:val="24"/>
              </w:rPr>
            </w:pPr>
            <w:r>
              <w:rPr>
                <w:rFonts w:hint="eastAsia" w:ascii="宋体" w:hAnsi="宋体" w:cs="宋体"/>
                <w:color w:val="000000"/>
                <w:kern w:val="0"/>
                <w:sz w:val="16"/>
                <w:szCs w:val="16"/>
                <w:lang w:bidi="ar"/>
              </w:rPr>
              <w:t>304不锈钢</w:t>
            </w:r>
          </w:p>
        </w:tc>
        <w:tc>
          <w:tcPr>
            <w:tcW w:w="785" w:type="dxa"/>
            <w:vAlign w:val="center"/>
          </w:tcPr>
          <w:p w14:paraId="255026C5">
            <w:pPr>
              <w:widowControl/>
              <w:jc w:val="center"/>
              <w:textAlignment w:val="center"/>
              <w:rPr>
                <w:rFonts w:ascii="宋体" w:hAnsi="宋体" w:cs="宋体"/>
                <w:sz w:val="24"/>
              </w:rPr>
            </w:pPr>
            <w:r>
              <w:rPr>
                <w:rFonts w:hint="eastAsia" w:ascii="宋体" w:hAnsi="宋体" w:cs="宋体"/>
                <w:color w:val="000000"/>
                <w:kern w:val="0"/>
                <w:sz w:val="20"/>
                <w:szCs w:val="20"/>
                <w:lang w:bidi="ar"/>
              </w:rPr>
              <w:t>2</w:t>
            </w:r>
          </w:p>
        </w:tc>
        <w:tc>
          <w:tcPr>
            <w:tcW w:w="1020" w:type="dxa"/>
            <w:vAlign w:val="center"/>
          </w:tcPr>
          <w:p w14:paraId="7F5A66AE">
            <w:pPr>
              <w:widowControl/>
              <w:jc w:val="center"/>
              <w:textAlignment w:val="center"/>
              <w:rPr>
                <w:rFonts w:ascii="宋体" w:hAnsi="宋体" w:cs="宋体"/>
                <w:sz w:val="24"/>
              </w:rPr>
            </w:pPr>
            <w:r>
              <w:rPr>
                <w:rFonts w:hint="eastAsia" w:ascii="宋体" w:hAnsi="宋体" w:cs="宋体"/>
                <w:color w:val="000000"/>
                <w:kern w:val="0"/>
                <w:sz w:val="20"/>
                <w:szCs w:val="20"/>
                <w:lang w:bidi="ar"/>
              </w:rPr>
              <w:t>把</w:t>
            </w:r>
          </w:p>
        </w:tc>
        <w:tc>
          <w:tcPr>
            <w:tcW w:w="2948" w:type="dxa"/>
          </w:tcPr>
          <w:p w14:paraId="4EC3EDA4">
            <w:pPr>
              <w:spacing w:line="500" w:lineRule="exact"/>
              <w:rPr>
                <w:rFonts w:ascii="宋体" w:hAnsi="宋体" w:cs="宋体"/>
                <w:sz w:val="24"/>
              </w:rPr>
            </w:pPr>
            <w:r>
              <w:drawing>
                <wp:anchor distT="0" distB="0" distL="114300" distR="114300" simplePos="0" relativeHeight="251770880" behindDoc="1" locked="0" layoutInCell="1" allowOverlap="1">
                  <wp:simplePos x="0" y="0"/>
                  <wp:positionH relativeFrom="column">
                    <wp:posOffset>676275</wp:posOffset>
                  </wp:positionH>
                  <wp:positionV relativeFrom="paragraph">
                    <wp:posOffset>117475</wp:posOffset>
                  </wp:positionV>
                  <wp:extent cx="829310" cy="771525"/>
                  <wp:effectExtent l="0" t="0" r="8890" b="9525"/>
                  <wp:wrapTight wrapText="bothSides">
                    <wp:wrapPolygon>
                      <wp:start x="0" y="0"/>
                      <wp:lineTo x="0" y="21333"/>
                      <wp:lineTo x="21335" y="21333"/>
                      <wp:lineTo x="21335" y="0"/>
                      <wp:lineTo x="0" y="0"/>
                    </wp:wrapPolygon>
                  </wp:wrapTight>
                  <wp:docPr id="111" name="图片 39"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图片 39" descr="clipboard/drawings/NULL"/>
                          <pic:cNvPicPr>
                            <a:picLocks noChangeAspect="1"/>
                          </pic:cNvPicPr>
                        </pic:nvPicPr>
                        <pic:blipFill>
                          <a:blip r:embed="rId126" r:link="rId37"/>
                          <a:stretch>
                            <a:fillRect/>
                          </a:stretch>
                        </pic:blipFill>
                        <pic:spPr>
                          <a:xfrm>
                            <a:off x="0" y="0"/>
                            <a:ext cx="829310" cy="771525"/>
                          </a:xfrm>
                          <a:prstGeom prst="rect">
                            <a:avLst/>
                          </a:prstGeom>
                          <a:noFill/>
                          <a:ln>
                            <a:noFill/>
                          </a:ln>
                        </pic:spPr>
                      </pic:pic>
                    </a:graphicData>
                  </a:graphic>
                </wp:anchor>
              </w:drawing>
            </w:r>
          </w:p>
        </w:tc>
      </w:tr>
      <w:tr w14:paraId="1750EB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5" w:hRule="atLeast"/>
        </w:trPr>
        <w:tc>
          <w:tcPr>
            <w:tcW w:w="848" w:type="dxa"/>
            <w:vAlign w:val="center"/>
          </w:tcPr>
          <w:p w14:paraId="30AD91F2">
            <w:pPr>
              <w:widowControl/>
              <w:jc w:val="center"/>
              <w:textAlignment w:val="center"/>
              <w:rPr>
                <w:rFonts w:ascii="宋体" w:hAnsi="宋体" w:cs="宋体"/>
                <w:sz w:val="24"/>
              </w:rPr>
            </w:pPr>
            <w:r>
              <w:rPr>
                <w:rFonts w:hint="eastAsia" w:ascii="宋体" w:hAnsi="宋体" w:cs="宋体"/>
                <w:color w:val="000000"/>
                <w:kern w:val="0"/>
                <w:sz w:val="16"/>
                <w:szCs w:val="16"/>
                <w:lang w:bidi="ar"/>
              </w:rPr>
              <w:t>54</w:t>
            </w:r>
          </w:p>
        </w:tc>
        <w:tc>
          <w:tcPr>
            <w:tcW w:w="2178" w:type="dxa"/>
            <w:gridSpan w:val="4"/>
            <w:vAlign w:val="center"/>
          </w:tcPr>
          <w:p w14:paraId="0C88A5F9">
            <w:pPr>
              <w:widowControl/>
              <w:jc w:val="center"/>
              <w:textAlignment w:val="center"/>
              <w:rPr>
                <w:rFonts w:ascii="宋体" w:hAnsi="宋体" w:cs="宋体"/>
                <w:sz w:val="24"/>
              </w:rPr>
            </w:pPr>
            <w:r>
              <w:rPr>
                <w:rFonts w:hint="eastAsia" w:ascii="宋体" w:hAnsi="宋体" w:cs="宋体"/>
                <w:color w:val="000000"/>
                <w:kern w:val="0"/>
                <w:sz w:val="16"/>
                <w:szCs w:val="16"/>
                <w:lang w:bidi="ar"/>
              </w:rPr>
              <w:t>擀面杖大</w:t>
            </w:r>
          </w:p>
        </w:tc>
        <w:tc>
          <w:tcPr>
            <w:tcW w:w="6299" w:type="dxa"/>
            <w:vAlign w:val="center"/>
          </w:tcPr>
          <w:p w14:paraId="1E41A778">
            <w:pPr>
              <w:widowControl/>
              <w:jc w:val="left"/>
              <w:textAlignment w:val="center"/>
              <w:rPr>
                <w:rFonts w:ascii="宋体" w:hAnsi="宋体" w:cs="宋体"/>
                <w:sz w:val="24"/>
              </w:rPr>
            </w:pPr>
            <w:r>
              <w:rPr>
                <w:rFonts w:hint="eastAsia" w:ascii="宋体" w:hAnsi="宋体" w:cs="宋体"/>
                <w:color w:val="000000"/>
                <w:kern w:val="0"/>
                <w:sz w:val="16"/>
                <w:szCs w:val="16"/>
                <w:lang w:bidi="ar"/>
              </w:rPr>
              <w:t>100cm</w:t>
            </w:r>
          </w:p>
        </w:tc>
        <w:tc>
          <w:tcPr>
            <w:tcW w:w="785" w:type="dxa"/>
            <w:vAlign w:val="center"/>
          </w:tcPr>
          <w:p w14:paraId="13E588EE">
            <w:pPr>
              <w:widowControl/>
              <w:jc w:val="center"/>
              <w:textAlignment w:val="center"/>
              <w:rPr>
                <w:rFonts w:ascii="宋体" w:hAnsi="宋体" w:cs="宋体"/>
                <w:sz w:val="24"/>
              </w:rPr>
            </w:pPr>
            <w:r>
              <w:rPr>
                <w:rFonts w:hint="eastAsia" w:ascii="宋体" w:hAnsi="宋体" w:cs="宋体"/>
                <w:color w:val="000000"/>
                <w:kern w:val="0"/>
                <w:sz w:val="20"/>
                <w:szCs w:val="20"/>
                <w:lang w:bidi="ar"/>
              </w:rPr>
              <w:t>2</w:t>
            </w:r>
          </w:p>
        </w:tc>
        <w:tc>
          <w:tcPr>
            <w:tcW w:w="1020" w:type="dxa"/>
            <w:vAlign w:val="center"/>
          </w:tcPr>
          <w:p w14:paraId="01E4C8FD">
            <w:pPr>
              <w:widowControl/>
              <w:jc w:val="center"/>
              <w:textAlignment w:val="center"/>
              <w:rPr>
                <w:rFonts w:ascii="宋体" w:hAnsi="宋体" w:cs="宋体"/>
                <w:sz w:val="24"/>
              </w:rPr>
            </w:pPr>
            <w:r>
              <w:rPr>
                <w:rFonts w:hint="eastAsia" w:ascii="宋体" w:hAnsi="宋体" w:cs="宋体"/>
                <w:color w:val="000000"/>
                <w:kern w:val="0"/>
                <w:sz w:val="20"/>
                <w:szCs w:val="20"/>
                <w:lang w:bidi="ar"/>
              </w:rPr>
              <w:t>根</w:t>
            </w:r>
          </w:p>
        </w:tc>
        <w:tc>
          <w:tcPr>
            <w:tcW w:w="2948" w:type="dxa"/>
          </w:tcPr>
          <w:p w14:paraId="297E1C74">
            <w:pPr>
              <w:spacing w:line="500" w:lineRule="exact"/>
              <w:rPr>
                <w:rFonts w:ascii="宋体" w:hAnsi="宋体" w:cs="宋体"/>
                <w:sz w:val="24"/>
              </w:rPr>
            </w:pPr>
            <w:r>
              <w:drawing>
                <wp:anchor distT="0" distB="0" distL="114300" distR="114300" simplePos="0" relativeHeight="251771904" behindDoc="1" locked="0" layoutInCell="1" allowOverlap="1">
                  <wp:simplePos x="0" y="0"/>
                  <wp:positionH relativeFrom="column">
                    <wp:posOffset>704850</wp:posOffset>
                  </wp:positionH>
                  <wp:positionV relativeFrom="paragraph">
                    <wp:posOffset>3175</wp:posOffset>
                  </wp:positionV>
                  <wp:extent cx="819150" cy="789305"/>
                  <wp:effectExtent l="0" t="0" r="0" b="10795"/>
                  <wp:wrapTight wrapText="bothSides">
                    <wp:wrapPolygon>
                      <wp:start x="0" y="0"/>
                      <wp:lineTo x="0" y="20853"/>
                      <wp:lineTo x="21098" y="20853"/>
                      <wp:lineTo x="21098" y="0"/>
                      <wp:lineTo x="0" y="0"/>
                    </wp:wrapPolygon>
                  </wp:wrapTight>
                  <wp:docPr id="112" name="图片 42"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图片 42" descr="clipboard/drawings/NULL"/>
                          <pic:cNvPicPr>
                            <a:picLocks noChangeAspect="1"/>
                          </pic:cNvPicPr>
                        </pic:nvPicPr>
                        <pic:blipFill>
                          <a:blip r:embed="rId127" r:link="rId37"/>
                          <a:stretch>
                            <a:fillRect/>
                          </a:stretch>
                        </pic:blipFill>
                        <pic:spPr>
                          <a:xfrm>
                            <a:off x="0" y="0"/>
                            <a:ext cx="819150" cy="789305"/>
                          </a:xfrm>
                          <a:prstGeom prst="rect">
                            <a:avLst/>
                          </a:prstGeom>
                          <a:noFill/>
                          <a:ln>
                            <a:noFill/>
                          </a:ln>
                        </pic:spPr>
                      </pic:pic>
                    </a:graphicData>
                  </a:graphic>
                </wp:anchor>
              </w:drawing>
            </w:r>
          </w:p>
        </w:tc>
      </w:tr>
      <w:tr w14:paraId="0AC0DA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47D33D08">
            <w:pPr>
              <w:widowControl/>
              <w:jc w:val="center"/>
              <w:textAlignment w:val="center"/>
              <w:rPr>
                <w:rFonts w:ascii="宋体" w:hAnsi="宋体" w:cs="宋体"/>
                <w:sz w:val="24"/>
              </w:rPr>
            </w:pPr>
            <w:r>
              <w:rPr>
                <w:rFonts w:hint="eastAsia" w:ascii="宋体" w:hAnsi="宋体" w:cs="宋体"/>
                <w:color w:val="000000"/>
                <w:kern w:val="0"/>
                <w:sz w:val="16"/>
                <w:szCs w:val="16"/>
                <w:lang w:bidi="ar"/>
              </w:rPr>
              <w:t>55</w:t>
            </w:r>
          </w:p>
        </w:tc>
        <w:tc>
          <w:tcPr>
            <w:tcW w:w="2178" w:type="dxa"/>
            <w:gridSpan w:val="4"/>
            <w:vAlign w:val="center"/>
          </w:tcPr>
          <w:p w14:paraId="15A022CA">
            <w:pPr>
              <w:widowControl/>
              <w:jc w:val="center"/>
              <w:textAlignment w:val="center"/>
              <w:rPr>
                <w:rFonts w:ascii="宋体" w:hAnsi="宋体" w:cs="宋体"/>
                <w:sz w:val="24"/>
              </w:rPr>
            </w:pPr>
            <w:r>
              <w:rPr>
                <w:rFonts w:hint="eastAsia" w:ascii="宋体" w:hAnsi="宋体" w:cs="宋体"/>
                <w:color w:val="000000"/>
                <w:kern w:val="0"/>
                <w:sz w:val="16"/>
                <w:szCs w:val="16"/>
                <w:lang w:bidi="ar"/>
              </w:rPr>
              <w:t>擀面杖小</w:t>
            </w:r>
          </w:p>
        </w:tc>
        <w:tc>
          <w:tcPr>
            <w:tcW w:w="6299" w:type="dxa"/>
            <w:vAlign w:val="center"/>
          </w:tcPr>
          <w:p w14:paraId="5ABAFB6C">
            <w:pPr>
              <w:widowControl/>
              <w:jc w:val="left"/>
              <w:textAlignment w:val="center"/>
              <w:rPr>
                <w:rFonts w:ascii="宋体" w:hAnsi="宋体" w:cs="宋体"/>
                <w:sz w:val="24"/>
              </w:rPr>
            </w:pPr>
            <w:r>
              <w:rPr>
                <w:rFonts w:hint="eastAsia" w:ascii="宋体" w:hAnsi="宋体" w:cs="宋体"/>
                <w:color w:val="000000"/>
                <w:kern w:val="0"/>
                <w:sz w:val="16"/>
                <w:szCs w:val="16"/>
                <w:lang w:bidi="ar"/>
              </w:rPr>
              <w:t>40cm</w:t>
            </w:r>
          </w:p>
        </w:tc>
        <w:tc>
          <w:tcPr>
            <w:tcW w:w="785" w:type="dxa"/>
            <w:vAlign w:val="center"/>
          </w:tcPr>
          <w:p w14:paraId="29AF8A6D">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080FBC67">
            <w:pPr>
              <w:widowControl/>
              <w:jc w:val="center"/>
              <w:textAlignment w:val="center"/>
              <w:rPr>
                <w:rFonts w:ascii="宋体" w:hAnsi="宋体" w:cs="宋体"/>
                <w:sz w:val="24"/>
              </w:rPr>
            </w:pPr>
            <w:r>
              <w:rPr>
                <w:rFonts w:hint="eastAsia" w:ascii="宋体" w:hAnsi="宋体" w:cs="宋体"/>
                <w:color w:val="000000"/>
                <w:kern w:val="0"/>
                <w:sz w:val="20"/>
                <w:szCs w:val="20"/>
                <w:lang w:bidi="ar"/>
              </w:rPr>
              <w:t>根</w:t>
            </w:r>
          </w:p>
        </w:tc>
        <w:tc>
          <w:tcPr>
            <w:tcW w:w="2948" w:type="dxa"/>
          </w:tcPr>
          <w:p w14:paraId="2951EA4D">
            <w:pPr>
              <w:spacing w:line="500" w:lineRule="exact"/>
              <w:rPr>
                <w:rFonts w:ascii="宋体" w:hAnsi="宋体" w:cs="宋体"/>
                <w:sz w:val="24"/>
              </w:rPr>
            </w:pPr>
            <w:r>
              <w:drawing>
                <wp:anchor distT="0" distB="0" distL="114300" distR="114300" simplePos="0" relativeHeight="251772928" behindDoc="1" locked="0" layoutInCell="1" allowOverlap="1">
                  <wp:simplePos x="0" y="0"/>
                  <wp:positionH relativeFrom="column">
                    <wp:posOffset>638175</wp:posOffset>
                  </wp:positionH>
                  <wp:positionV relativeFrom="paragraph">
                    <wp:posOffset>-53975</wp:posOffset>
                  </wp:positionV>
                  <wp:extent cx="789305" cy="631190"/>
                  <wp:effectExtent l="0" t="0" r="10795" b="16510"/>
                  <wp:wrapTight wrapText="bothSides">
                    <wp:wrapPolygon>
                      <wp:start x="0" y="0"/>
                      <wp:lineTo x="0" y="20861"/>
                      <wp:lineTo x="20853" y="20861"/>
                      <wp:lineTo x="20853" y="0"/>
                      <wp:lineTo x="0" y="0"/>
                    </wp:wrapPolygon>
                  </wp:wrapTight>
                  <wp:docPr id="113" name="图片 43"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图片 43" descr="clipboard/drawings/NULL"/>
                          <pic:cNvPicPr>
                            <a:picLocks noChangeAspect="1"/>
                          </pic:cNvPicPr>
                        </pic:nvPicPr>
                        <pic:blipFill>
                          <a:blip r:embed="rId127" r:link="rId37"/>
                          <a:stretch>
                            <a:fillRect/>
                          </a:stretch>
                        </pic:blipFill>
                        <pic:spPr>
                          <a:xfrm>
                            <a:off x="0" y="0"/>
                            <a:ext cx="789305" cy="631190"/>
                          </a:xfrm>
                          <a:prstGeom prst="rect">
                            <a:avLst/>
                          </a:prstGeom>
                          <a:noFill/>
                          <a:ln>
                            <a:noFill/>
                          </a:ln>
                        </pic:spPr>
                      </pic:pic>
                    </a:graphicData>
                  </a:graphic>
                </wp:anchor>
              </w:drawing>
            </w:r>
          </w:p>
        </w:tc>
      </w:tr>
      <w:tr w14:paraId="46FD4E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45" w:hRule="atLeast"/>
        </w:trPr>
        <w:tc>
          <w:tcPr>
            <w:tcW w:w="848" w:type="dxa"/>
            <w:vAlign w:val="center"/>
          </w:tcPr>
          <w:p w14:paraId="50671EF1">
            <w:pPr>
              <w:widowControl/>
              <w:jc w:val="center"/>
              <w:textAlignment w:val="center"/>
              <w:rPr>
                <w:rFonts w:ascii="宋体" w:hAnsi="宋体" w:cs="宋体"/>
                <w:sz w:val="24"/>
              </w:rPr>
            </w:pPr>
            <w:r>
              <w:rPr>
                <w:rFonts w:hint="eastAsia" w:ascii="宋体" w:hAnsi="宋体" w:cs="宋体"/>
                <w:color w:val="000000"/>
                <w:kern w:val="0"/>
                <w:sz w:val="16"/>
                <w:szCs w:val="16"/>
                <w:lang w:bidi="ar"/>
              </w:rPr>
              <w:t>56</w:t>
            </w:r>
          </w:p>
        </w:tc>
        <w:tc>
          <w:tcPr>
            <w:tcW w:w="2178" w:type="dxa"/>
            <w:gridSpan w:val="4"/>
            <w:vAlign w:val="center"/>
          </w:tcPr>
          <w:p w14:paraId="5A43FAD5">
            <w:pPr>
              <w:widowControl/>
              <w:jc w:val="center"/>
              <w:textAlignment w:val="center"/>
              <w:rPr>
                <w:rFonts w:ascii="宋体" w:hAnsi="宋体" w:cs="宋体"/>
                <w:sz w:val="24"/>
              </w:rPr>
            </w:pPr>
            <w:r>
              <w:rPr>
                <w:rFonts w:hint="eastAsia" w:ascii="宋体" w:hAnsi="宋体" w:cs="宋体"/>
                <w:color w:val="000000"/>
                <w:kern w:val="0"/>
                <w:sz w:val="16"/>
                <w:szCs w:val="16"/>
                <w:lang w:bidi="ar"/>
              </w:rPr>
              <w:t>木铲</w:t>
            </w:r>
          </w:p>
        </w:tc>
        <w:tc>
          <w:tcPr>
            <w:tcW w:w="6299" w:type="dxa"/>
            <w:vAlign w:val="center"/>
          </w:tcPr>
          <w:p w14:paraId="5D77F614">
            <w:pPr>
              <w:widowControl/>
              <w:jc w:val="left"/>
              <w:textAlignment w:val="center"/>
              <w:rPr>
                <w:rFonts w:ascii="宋体" w:hAnsi="宋体" w:cs="宋体"/>
                <w:sz w:val="24"/>
              </w:rPr>
            </w:pPr>
            <w:r>
              <w:rPr>
                <w:rFonts w:hint="eastAsia" w:ascii="宋体" w:hAnsi="宋体" w:cs="宋体"/>
                <w:color w:val="000000"/>
                <w:kern w:val="0"/>
                <w:sz w:val="16"/>
                <w:szCs w:val="16"/>
                <w:lang w:bidi="ar"/>
              </w:rPr>
              <w:t>米饭勺</w:t>
            </w:r>
          </w:p>
        </w:tc>
        <w:tc>
          <w:tcPr>
            <w:tcW w:w="785" w:type="dxa"/>
            <w:vAlign w:val="center"/>
          </w:tcPr>
          <w:p w14:paraId="44C6FABF">
            <w:pPr>
              <w:widowControl/>
              <w:jc w:val="center"/>
              <w:textAlignment w:val="center"/>
              <w:rPr>
                <w:rFonts w:ascii="宋体" w:hAnsi="宋体" w:cs="宋体"/>
                <w:sz w:val="24"/>
              </w:rPr>
            </w:pPr>
            <w:r>
              <w:rPr>
                <w:rFonts w:hint="eastAsia" w:ascii="宋体" w:hAnsi="宋体" w:cs="宋体"/>
                <w:color w:val="000000"/>
                <w:kern w:val="0"/>
                <w:sz w:val="20"/>
                <w:szCs w:val="20"/>
                <w:lang w:bidi="ar"/>
              </w:rPr>
              <w:t>20</w:t>
            </w:r>
          </w:p>
        </w:tc>
        <w:tc>
          <w:tcPr>
            <w:tcW w:w="1020" w:type="dxa"/>
            <w:vAlign w:val="center"/>
          </w:tcPr>
          <w:p w14:paraId="47453029">
            <w:pPr>
              <w:widowControl/>
              <w:jc w:val="center"/>
              <w:textAlignment w:val="center"/>
              <w:rPr>
                <w:rFonts w:ascii="宋体" w:hAnsi="宋体" w:cs="宋体"/>
                <w:sz w:val="24"/>
              </w:rPr>
            </w:pPr>
            <w:r>
              <w:rPr>
                <w:rFonts w:hint="eastAsia" w:ascii="宋体" w:hAnsi="宋体" w:cs="宋体"/>
                <w:color w:val="000000"/>
                <w:kern w:val="0"/>
                <w:sz w:val="20"/>
                <w:szCs w:val="20"/>
                <w:lang w:bidi="ar"/>
              </w:rPr>
              <w:t>个</w:t>
            </w:r>
          </w:p>
        </w:tc>
        <w:tc>
          <w:tcPr>
            <w:tcW w:w="2948" w:type="dxa"/>
          </w:tcPr>
          <w:p w14:paraId="441A7E80">
            <w:pPr>
              <w:spacing w:line="500" w:lineRule="exact"/>
              <w:rPr>
                <w:rFonts w:ascii="宋体" w:hAnsi="宋体" w:cs="宋体"/>
                <w:sz w:val="24"/>
              </w:rPr>
            </w:pPr>
            <w:r>
              <w:drawing>
                <wp:anchor distT="0" distB="0" distL="114300" distR="114300" simplePos="0" relativeHeight="251773952" behindDoc="1" locked="0" layoutInCell="1" allowOverlap="1">
                  <wp:simplePos x="0" y="0"/>
                  <wp:positionH relativeFrom="column">
                    <wp:posOffset>877570</wp:posOffset>
                  </wp:positionH>
                  <wp:positionV relativeFrom="paragraph">
                    <wp:posOffset>-180975</wp:posOffset>
                  </wp:positionV>
                  <wp:extent cx="415925" cy="817880"/>
                  <wp:effectExtent l="0" t="0" r="1270" b="3175"/>
                  <wp:wrapTight wrapText="bothSides">
                    <wp:wrapPolygon>
                      <wp:start x="33" y="21600"/>
                      <wp:lineTo x="20809" y="21600"/>
                      <wp:lineTo x="20809" y="470"/>
                      <wp:lineTo x="33" y="470"/>
                      <wp:lineTo x="33" y="21600"/>
                    </wp:wrapPolygon>
                  </wp:wrapTight>
                  <wp:docPr id="114" name="图片 44"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图片 44" descr="clipboard/drawings/NULL"/>
                          <pic:cNvPicPr>
                            <a:picLocks noChangeAspect="1"/>
                          </pic:cNvPicPr>
                        </pic:nvPicPr>
                        <pic:blipFill>
                          <a:blip r:embed="rId128" r:link="rId37"/>
                          <a:stretch>
                            <a:fillRect/>
                          </a:stretch>
                        </pic:blipFill>
                        <pic:spPr>
                          <a:xfrm rot="5400000">
                            <a:off x="0" y="0"/>
                            <a:ext cx="415925" cy="817880"/>
                          </a:xfrm>
                          <a:prstGeom prst="rect">
                            <a:avLst/>
                          </a:prstGeom>
                          <a:noFill/>
                          <a:ln>
                            <a:noFill/>
                          </a:ln>
                        </pic:spPr>
                      </pic:pic>
                    </a:graphicData>
                  </a:graphic>
                </wp:anchor>
              </w:drawing>
            </w:r>
          </w:p>
        </w:tc>
      </w:tr>
      <w:tr w14:paraId="6A60C9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0" w:hRule="atLeast"/>
        </w:trPr>
        <w:tc>
          <w:tcPr>
            <w:tcW w:w="848" w:type="dxa"/>
            <w:vAlign w:val="center"/>
          </w:tcPr>
          <w:p w14:paraId="72591D20">
            <w:pPr>
              <w:widowControl/>
              <w:jc w:val="center"/>
              <w:textAlignment w:val="center"/>
              <w:rPr>
                <w:rFonts w:ascii="宋体" w:hAnsi="宋体" w:cs="宋体"/>
                <w:sz w:val="24"/>
              </w:rPr>
            </w:pPr>
            <w:r>
              <w:rPr>
                <w:rFonts w:hint="eastAsia" w:ascii="宋体" w:hAnsi="宋体" w:cs="宋体"/>
                <w:color w:val="000000"/>
                <w:kern w:val="0"/>
                <w:sz w:val="16"/>
                <w:szCs w:val="16"/>
                <w:lang w:bidi="ar"/>
              </w:rPr>
              <w:t>57</w:t>
            </w:r>
          </w:p>
        </w:tc>
        <w:tc>
          <w:tcPr>
            <w:tcW w:w="2178" w:type="dxa"/>
            <w:gridSpan w:val="4"/>
            <w:vAlign w:val="center"/>
          </w:tcPr>
          <w:p w14:paraId="5649491A">
            <w:pPr>
              <w:widowControl/>
              <w:jc w:val="center"/>
              <w:textAlignment w:val="center"/>
              <w:rPr>
                <w:rFonts w:ascii="宋体" w:hAnsi="宋体" w:cs="宋体"/>
                <w:sz w:val="24"/>
              </w:rPr>
            </w:pPr>
            <w:r>
              <w:rPr>
                <w:rFonts w:hint="eastAsia" w:ascii="宋体" w:hAnsi="宋体" w:cs="宋体"/>
                <w:color w:val="000000"/>
                <w:kern w:val="0"/>
                <w:sz w:val="16"/>
                <w:szCs w:val="16"/>
                <w:lang w:bidi="ar"/>
              </w:rPr>
              <w:t>盆20cm</w:t>
            </w:r>
          </w:p>
        </w:tc>
        <w:tc>
          <w:tcPr>
            <w:tcW w:w="6299" w:type="dxa"/>
            <w:vAlign w:val="center"/>
          </w:tcPr>
          <w:p w14:paraId="6F699A13">
            <w:pPr>
              <w:widowControl/>
              <w:jc w:val="left"/>
              <w:textAlignment w:val="center"/>
              <w:rPr>
                <w:rFonts w:ascii="宋体" w:hAnsi="宋体" w:cs="宋体"/>
                <w:sz w:val="24"/>
              </w:rPr>
            </w:pPr>
            <w:r>
              <w:rPr>
                <w:rFonts w:hint="eastAsia" w:ascii="宋体" w:hAnsi="宋体" w:cs="宋体"/>
                <w:color w:val="000000"/>
                <w:kern w:val="0"/>
                <w:sz w:val="16"/>
                <w:szCs w:val="16"/>
                <w:lang w:bidi="ar"/>
              </w:rPr>
              <w:t>20汤盆，304不锈钢，加厚盆底</w:t>
            </w:r>
          </w:p>
        </w:tc>
        <w:tc>
          <w:tcPr>
            <w:tcW w:w="785" w:type="dxa"/>
            <w:vAlign w:val="center"/>
          </w:tcPr>
          <w:p w14:paraId="24DBC49A">
            <w:pPr>
              <w:widowControl/>
              <w:jc w:val="center"/>
              <w:textAlignment w:val="center"/>
              <w:rPr>
                <w:rFonts w:ascii="宋体" w:hAnsi="宋体" w:cs="宋体"/>
                <w:sz w:val="24"/>
              </w:rPr>
            </w:pPr>
            <w:r>
              <w:rPr>
                <w:rFonts w:hint="eastAsia" w:ascii="宋体" w:hAnsi="宋体" w:cs="宋体"/>
                <w:color w:val="000000"/>
                <w:kern w:val="0"/>
                <w:sz w:val="20"/>
                <w:szCs w:val="20"/>
                <w:lang w:bidi="ar"/>
              </w:rPr>
              <w:t>6</w:t>
            </w:r>
          </w:p>
        </w:tc>
        <w:tc>
          <w:tcPr>
            <w:tcW w:w="1020" w:type="dxa"/>
            <w:vAlign w:val="center"/>
          </w:tcPr>
          <w:p w14:paraId="382049FB">
            <w:pPr>
              <w:widowControl/>
              <w:jc w:val="center"/>
              <w:textAlignment w:val="center"/>
              <w:rPr>
                <w:rFonts w:ascii="宋体" w:hAnsi="宋体" w:cs="宋体"/>
                <w:sz w:val="24"/>
              </w:rPr>
            </w:pPr>
            <w:r>
              <w:rPr>
                <w:rFonts w:hint="eastAsia" w:ascii="宋体" w:hAnsi="宋体" w:cs="宋体"/>
                <w:color w:val="000000"/>
                <w:kern w:val="0"/>
                <w:sz w:val="20"/>
                <w:szCs w:val="20"/>
                <w:lang w:bidi="ar"/>
              </w:rPr>
              <w:t>个</w:t>
            </w:r>
          </w:p>
        </w:tc>
        <w:tc>
          <w:tcPr>
            <w:tcW w:w="2948" w:type="dxa"/>
          </w:tcPr>
          <w:p w14:paraId="1F05B25E">
            <w:pPr>
              <w:spacing w:line="500" w:lineRule="exact"/>
              <w:rPr>
                <w:rFonts w:ascii="宋体" w:hAnsi="宋体" w:cs="宋体"/>
                <w:sz w:val="24"/>
              </w:rPr>
            </w:pPr>
            <w:r>
              <w:drawing>
                <wp:anchor distT="0" distB="0" distL="114300" distR="114300" simplePos="0" relativeHeight="251774976" behindDoc="1" locked="0" layoutInCell="1" allowOverlap="1">
                  <wp:simplePos x="0" y="0"/>
                  <wp:positionH relativeFrom="column">
                    <wp:posOffset>590550</wp:posOffset>
                  </wp:positionH>
                  <wp:positionV relativeFrom="paragraph">
                    <wp:posOffset>31750</wp:posOffset>
                  </wp:positionV>
                  <wp:extent cx="829310" cy="760095"/>
                  <wp:effectExtent l="0" t="0" r="8890" b="1905"/>
                  <wp:wrapTight wrapText="bothSides">
                    <wp:wrapPolygon>
                      <wp:start x="0" y="0"/>
                      <wp:lineTo x="0" y="21113"/>
                      <wp:lineTo x="21335" y="21113"/>
                      <wp:lineTo x="21335" y="0"/>
                      <wp:lineTo x="0" y="0"/>
                    </wp:wrapPolygon>
                  </wp:wrapTight>
                  <wp:docPr id="115" name="图片 45"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图片 45" descr="clipboard/drawings/NULL"/>
                          <pic:cNvPicPr>
                            <a:picLocks noChangeAspect="1"/>
                          </pic:cNvPicPr>
                        </pic:nvPicPr>
                        <pic:blipFill>
                          <a:blip r:embed="rId129" r:link="rId37"/>
                          <a:stretch>
                            <a:fillRect/>
                          </a:stretch>
                        </pic:blipFill>
                        <pic:spPr>
                          <a:xfrm>
                            <a:off x="0" y="0"/>
                            <a:ext cx="829310" cy="760095"/>
                          </a:xfrm>
                          <a:prstGeom prst="rect">
                            <a:avLst/>
                          </a:prstGeom>
                          <a:noFill/>
                          <a:ln>
                            <a:noFill/>
                          </a:ln>
                        </pic:spPr>
                      </pic:pic>
                    </a:graphicData>
                  </a:graphic>
                </wp:anchor>
              </w:drawing>
            </w:r>
          </w:p>
        </w:tc>
      </w:tr>
      <w:tr w14:paraId="2DB3F7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95" w:hRule="atLeast"/>
        </w:trPr>
        <w:tc>
          <w:tcPr>
            <w:tcW w:w="848" w:type="dxa"/>
            <w:vAlign w:val="center"/>
          </w:tcPr>
          <w:p w14:paraId="1AF3F50D">
            <w:pPr>
              <w:widowControl/>
              <w:jc w:val="center"/>
              <w:textAlignment w:val="center"/>
              <w:rPr>
                <w:rFonts w:ascii="宋体" w:hAnsi="宋体" w:cs="宋体"/>
                <w:sz w:val="24"/>
              </w:rPr>
            </w:pPr>
            <w:r>
              <w:rPr>
                <w:rFonts w:hint="eastAsia" w:ascii="宋体" w:hAnsi="宋体" w:cs="宋体"/>
                <w:color w:val="000000"/>
                <w:kern w:val="0"/>
                <w:sz w:val="16"/>
                <w:szCs w:val="16"/>
                <w:lang w:bidi="ar"/>
              </w:rPr>
              <w:t>58</w:t>
            </w:r>
          </w:p>
        </w:tc>
        <w:tc>
          <w:tcPr>
            <w:tcW w:w="2178" w:type="dxa"/>
            <w:gridSpan w:val="4"/>
            <w:vAlign w:val="center"/>
          </w:tcPr>
          <w:p w14:paraId="2791AED5">
            <w:pPr>
              <w:widowControl/>
              <w:jc w:val="center"/>
              <w:textAlignment w:val="center"/>
              <w:rPr>
                <w:rFonts w:ascii="宋体" w:hAnsi="宋体" w:cs="宋体"/>
                <w:sz w:val="24"/>
              </w:rPr>
            </w:pPr>
            <w:r>
              <w:rPr>
                <w:rFonts w:hint="eastAsia" w:ascii="宋体" w:hAnsi="宋体" w:cs="宋体"/>
                <w:color w:val="000000"/>
                <w:kern w:val="0"/>
                <w:sz w:val="16"/>
                <w:szCs w:val="16"/>
                <w:lang w:bidi="ar"/>
              </w:rPr>
              <w:t>盆40cm</w:t>
            </w:r>
          </w:p>
        </w:tc>
        <w:tc>
          <w:tcPr>
            <w:tcW w:w="6299" w:type="dxa"/>
            <w:vAlign w:val="center"/>
          </w:tcPr>
          <w:p w14:paraId="22063A48">
            <w:pPr>
              <w:widowControl/>
              <w:jc w:val="left"/>
              <w:textAlignment w:val="center"/>
              <w:rPr>
                <w:rFonts w:ascii="宋体" w:hAnsi="宋体" w:cs="宋体"/>
                <w:sz w:val="16"/>
                <w:szCs w:val="16"/>
              </w:rPr>
            </w:pPr>
            <w:r>
              <w:rPr>
                <w:rFonts w:hint="eastAsia" w:ascii="宋体" w:hAnsi="宋体" w:cs="宋体"/>
                <w:color w:val="000000"/>
                <w:kern w:val="0"/>
                <w:sz w:val="16"/>
                <w:szCs w:val="16"/>
                <w:lang w:bidi="ar"/>
              </w:rPr>
              <w:t>08全钢，304不锈钢，加厚盆底</w:t>
            </w:r>
          </w:p>
        </w:tc>
        <w:tc>
          <w:tcPr>
            <w:tcW w:w="785" w:type="dxa"/>
            <w:vAlign w:val="center"/>
          </w:tcPr>
          <w:p w14:paraId="27BB94F8">
            <w:pPr>
              <w:widowControl/>
              <w:jc w:val="center"/>
              <w:textAlignment w:val="center"/>
              <w:rPr>
                <w:rFonts w:ascii="宋体" w:hAnsi="宋体" w:cs="宋体"/>
                <w:sz w:val="24"/>
              </w:rPr>
            </w:pPr>
            <w:r>
              <w:rPr>
                <w:rFonts w:hint="eastAsia" w:ascii="宋体" w:hAnsi="宋体" w:cs="宋体"/>
                <w:color w:val="000000"/>
                <w:kern w:val="0"/>
                <w:sz w:val="20"/>
                <w:szCs w:val="20"/>
                <w:lang w:bidi="ar"/>
              </w:rPr>
              <w:t>24</w:t>
            </w:r>
          </w:p>
        </w:tc>
        <w:tc>
          <w:tcPr>
            <w:tcW w:w="1020" w:type="dxa"/>
            <w:vAlign w:val="center"/>
          </w:tcPr>
          <w:p w14:paraId="13BC70E0">
            <w:pPr>
              <w:widowControl/>
              <w:jc w:val="center"/>
              <w:textAlignment w:val="center"/>
              <w:rPr>
                <w:rFonts w:ascii="宋体" w:hAnsi="宋体" w:cs="宋体"/>
                <w:sz w:val="24"/>
              </w:rPr>
            </w:pPr>
            <w:r>
              <w:rPr>
                <w:rFonts w:hint="eastAsia" w:ascii="宋体" w:hAnsi="宋体" w:cs="宋体"/>
                <w:color w:val="000000"/>
                <w:kern w:val="0"/>
                <w:sz w:val="20"/>
                <w:szCs w:val="20"/>
                <w:lang w:bidi="ar"/>
              </w:rPr>
              <w:t>个</w:t>
            </w:r>
          </w:p>
        </w:tc>
        <w:tc>
          <w:tcPr>
            <w:tcW w:w="2948" w:type="dxa"/>
          </w:tcPr>
          <w:p w14:paraId="7F8C596B">
            <w:pPr>
              <w:spacing w:line="500" w:lineRule="exact"/>
              <w:rPr>
                <w:rFonts w:ascii="宋体" w:hAnsi="宋体" w:cs="宋体"/>
                <w:sz w:val="24"/>
              </w:rPr>
            </w:pPr>
            <w:r>
              <w:drawing>
                <wp:anchor distT="0" distB="0" distL="114300" distR="114300" simplePos="0" relativeHeight="251776000" behindDoc="1" locked="0" layoutInCell="1" allowOverlap="1">
                  <wp:simplePos x="0" y="0"/>
                  <wp:positionH relativeFrom="column">
                    <wp:posOffset>638175</wp:posOffset>
                  </wp:positionH>
                  <wp:positionV relativeFrom="paragraph">
                    <wp:posOffset>31750</wp:posOffset>
                  </wp:positionV>
                  <wp:extent cx="828040" cy="761365"/>
                  <wp:effectExtent l="0" t="0" r="10160" b="635"/>
                  <wp:wrapTight wrapText="bothSides">
                    <wp:wrapPolygon>
                      <wp:start x="0" y="0"/>
                      <wp:lineTo x="0" y="21078"/>
                      <wp:lineTo x="20871" y="21078"/>
                      <wp:lineTo x="20871" y="0"/>
                      <wp:lineTo x="0" y="0"/>
                    </wp:wrapPolygon>
                  </wp:wrapTight>
                  <wp:docPr id="116" name="图片 46"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图片 46" descr="clipboard/drawings/NULL"/>
                          <pic:cNvPicPr>
                            <a:picLocks noChangeAspect="1"/>
                          </pic:cNvPicPr>
                        </pic:nvPicPr>
                        <pic:blipFill>
                          <a:blip r:embed="rId129" r:link="rId37"/>
                          <a:stretch>
                            <a:fillRect/>
                          </a:stretch>
                        </pic:blipFill>
                        <pic:spPr>
                          <a:xfrm>
                            <a:off x="0" y="0"/>
                            <a:ext cx="828040" cy="761365"/>
                          </a:xfrm>
                          <a:prstGeom prst="rect">
                            <a:avLst/>
                          </a:prstGeom>
                          <a:noFill/>
                          <a:ln>
                            <a:noFill/>
                          </a:ln>
                        </pic:spPr>
                      </pic:pic>
                    </a:graphicData>
                  </a:graphic>
                </wp:anchor>
              </w:drawing>
            </w:r>
          </w:p>
        </w:tc>
      </w:tr>
      <w:tr w14:paraId="490B45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5" w:hRule="atLeast"/>
        </w:trPr>
        <w:tc>
          <w:tcPr>
            <w:tcW w:w="848" w:type="dxa"/>
            <w:vAlign w:val="center"/>
          </w:tcPr>
          <w:p w14:paraId="43B9BD9D">
            <w:pPr>
              <w:widowControl/>
              <w:jc w:val="center"/>
              <w:textAlignment w:val="center"/>
              <w:rPr>
                <w:rFonts w:ascii="宋体" w:hAnsi="宋体" w:cs="宋体"/>
                <w:sz w:val="24"/>
              </w:rPr>
            </w:pPr>
            <w:r>
              <w:rPr>
                <w:rFonts w:hint="eastAsia" w:ascii="宋体" w:hAnsi="宋体" w:cs="宋体"/>
                <w:color w:val="000000"/>
                <w:kern w:val="0"/>
                <w:sz w:val="16"/>
                <w:szCs w:val="16"/>
                <w:lang w:bidi="ar"/>
              </w:rPr>
              <w:t>59</w:t>
            </w:r>
          </w:p>
        </w:tc>
        <w:tc>
          <w:tcPr>
            <w:tcW w:w="2178" w:type="dxa"/>
            <w:gridSpan w:val="4"/>
            <w:vAlign w:val="center"/>
          </w:tcPr>
          <w:p w14:paraId="599EB45C">
            <w:pPr>
              <w:widowControl/>
              <w:jc w:val="center"/>
              <w:textAlignment w:val="center"/>
              <w:rPr>
                <w:rFonts w:ascii="宋体" w:hAnsi="宋体" w:cs="宋体"/>
                <w:sz w:val="24"/>
              </w:rPr>
            </w:pPr>
            <w:r>
              <w:rPr>
                <w:rFonts w:hint="eastAsia" w:ascii="宋体" w:hAnsi="宋体" w:cs="宋体"/>
                <w:color w:val="000000"/>
                <w:kern w:val="0"/>
                <w:sz w:val="16"/>
                <w:szCs w:val="16"/>
                <w:lang w:bidi="ar"/>
              </w:rPr>
              <w:t>盆60cm</w:t>
            </w:r>
          </w:p>
        </w:tc>
        <w:tc>
          <w:tcPr>
            <w:tcW w:w="6299" w:type="dxa"/>
            <w:vAlign w:val="center"/>
          </w:tcPr>
          <w:p w14:paraId="2DBB14FD">
            <w:pPr>
              <w:widowControl/>
              <w:jc w:val="left"/>
              <w:textAlignment w:val="center"/>
              <w:rPr>
                <w:rFonts w:ascii="宋体" w:hAnsi="宋体" w:cs="宋体"/>
                <w:sz w:val="16"/>
                <w:szCs w:val="16"/>
              </w:rPr>
            </w:pPr>
            <w:r>
              <w:rPr>
                <w:rFonts w:hint="eastAsia" w:ascii="宋体" w:hAnsi="宋体" w:cs="宋体"/>
                <w:color w:val="000000"/>
                <w:kern w:val="0"/>
                <w:sz w:val="16"/>
                <w:szCs w:val="16"/>
                <w:lang w:bidi="ar"/>
              </w:rPr>
              <w:t>1.5全钢，304不锈钢，加厚盆底</w:t>
            </w:r>
          </w:p>
        </w:tc>
        <w:tc>
          <w:tcPr>
            <w:tcW w:w="785" w:type="dxa"/>
            <w:vAlign w:val="center"/>
          </w:tcPr>
          <w:p w14:paraId="0A240248">
            <w:pPr>
              <w:widowControl/>
              <w:jc w:val="center"/>
              <w:textAlignment w:val="center"/>
              <w:rPr>
                <w:rFonts w:ascii="宋体" w:hAnsi="宋体" w:cs="宋体"/>
                <w:sz w:val="24"/>
              </w:rPr>
            </w:pPr>
            <w:r>
              <w:rPr>
                <w:rFonts w:hint="eastAsia" w:ascii="宋体" w:hAnsi="宋体" w:cs="宋体"/>
                <w:color w:val="000000"/>
                <w:kern w:val="0"/>
                <w:sz w:val="20"/>
                <w:szCs w:val="20"/>
                <w:lang w:bidi="ar"/>
              </w:rPr>
              <w:t>6</w:t>
            </w:r>
          </w:p>
        </w:tc>
        <w:tc>
          <w:tcPr>
            <w:tcW w:w="1020" w:type="dxa"/>
            <w:vAlign w:val="center"/>
          </w:tcPr>
          <w:p w14:paraId="1A54B81E">
            <w:pPr>
              <w:widowControl/>
              <w:jc w:val="center"/>
              <w:textAlignment w:val="center"/>
              <w:rPr>
                <w:rFonts w:ascii="宋体" w:hAnsi="宋体" w:cs="宋体"/>
                <w:sz w:val="24"/>
              </w:rPr>
            </w:pPr>
            <w:r>
              <w:rPr>
                <w:rFonts w:hint="eastAsia" w:ascii="宋体" w:hAnsi="宋体" w:cs="宋体"/>
                <w:color w:val="000000"/>
                <w:kern w:val="0"/>
                <w:sz w:val="20"/>
                <w:szCs w:val="20"/>
                <w:lang w:bidi="ar"/>
              </w:rPr>
              <w:t>个</w:t>
            </w:r>
          </w:p>
        </w:tc>
        <w:tc>
          <w:tcPr>
            <w:tcW w:w="2948" w:type="dxa"/>
          </w:tcPr>
          <w:p w14:paraId="5DC39C12">
            <w:pPr>
              <w:spacing w:line="500" w:lineRule="exact"/>
              <w:rPr>
                <w:rFonts w:ascii="宋体" w:hAnsi="宋体" w:cs="宋体"/>
                <w:sz w:val="24"/>
              </w:rPr>
            </w:pPr>
            <w:r>
              <w:drawing>
                <wp:anchor distT="0" distB="0" distL="114300" distR="114300" simplePos="0" relativeHeight="251777024" behindDoc="1" locked="0" layoutInCell="1" allowOverlap="1">
                  <wp:simplePos x="0" y="0"/>
                  <wp:positionH relativeFrom="column">
                    <wp:posOffset>571500</wp:posOffset>
                  </wp:positionH>
                  <wp:positionV relativeFrom="paragraph">
                    <wp:posOffset>60325</wp:posOffset>
                  </wp:positionV>
                  <wp:extent cx="829310" cy="760730"/>
                  <wp:effectExtent l="0" t="0" r="8890" b="1270"/>
                  <wp:wrapTight wrapText="bothSides">
                    <wp:wrapPolygon>
                      <wp:start x="0" y="0"/>
                      <wp:lineTo x="0" y="21095"/>
                      <wp:lineTo x="21335" y="21095"/>
                      <wp:lineTo x="21335" y="0"/>
                      <wp:lineTo x="0" y="0"/>
                    </wp:wrapPolygon>
                  </wp:wrapTight>
                  <wp:docPr id="117" name="图片 47"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图片 47" descr="clipboard/drawings/NULL"/>
                          <pic:cNvPicPr>
                            <a:picLocks noChangeAspect="1"/>
                          </pic:cNvPicPr>
                        </pic:nvPicPr>
                        <pic:blipFill>
                          <a:blip r:embed="rId129" r:link="rId37"/>
                          <a:stretch>
                            <a:fillRect/>
                          </a:stretch>
                        </pic:blipFill>
                        <pic:spPr>
                          <a:xfrm>
                            <a:off x="0" y="0"/>
                            <a:ext cx="829310" cy="760730"/>
                          </a:xfrm>
                          <a:prstGeom prst="rect">
                            <a:avLst/>
                          </a:prstGeom>
                          <a:noFill/>
                          <a:ln>
                            <a:noFill/>
                          </a:ln>
                        </pic:spPr>
                      </pic:pic>
                    </a:graphicData>
                  </a:graphic>
                </wp:anchor>
              </w:drawing>
            </w:r>
          </w:p>
        </w:tc>
      </w:tr>
      <w:tr w14:paraId="5A0337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321605A6">
            <w:pPr>
              <w:widowControl/>
              <w:jc w:val="center"/>
              <w:textAlignment w:val="center"/>
              <w:rPr>
                <w:rFonts w:ascii="宋体" w:hAnsi="宋体" w:cs="宋体"/>
                <w:sz w:val="24"/>
              </w:rPr>
            </w:pPr>
            <w:r>
              <w:rPr>
                <w:rFonts w:hint="eastAsia" w:ascii="宋体" w:hAnsi="宋体" w:cs="宋体"/>
                <w:color w:val="000000"/>
                <w:kern w:val="0"/>
                <w:sz w:val="16"/>
                <w:szCs w:val="16"/>
                <w:lang w:bidi="ar"/>
              </w:rPr>
              <w:t>60</w:t>
            </w:r>
          </w:p>
        </w:tc>
        <w:tc>
          <w:tcPr>
            <w:tcW w:w="2178" w:type="dxa"/>
            <w:gridSpan w:val="4"/>
            <w:vAlign w:val="center"/>
          </w:tcPr>
          <w:p w14:paraId="05875F68">
            <w:pPr>
              <w:widowControl/>
              <w:jc w:val="center"/>
              <w:textAlignment w:val="center"/>
              <w:rPr>
                <w:rFonts w:ascii="宋体" w:hAnsi="宋体" w:cs="宋体"/>
                <w:sz w:val="24"/>
              </w:rPr>
            </w:pPr>
            <w:r>
              <w:rPr>
                <w:rFonts w:hint="eastAsia" w:ascii="宋体" w:hAnsi="宋体" w:cs="宋体"/>
                <w:color w:val="000000"/>
                <w:kern w:val="0"/>
                <w:sz w:val="16"/>
                <w:szCs w:val="16"/>
                <w:lang w:bidi="ar"/>
              </w:rPr>
              <w:t>磨刀石</w:t>
            </w:r>
          </w:p>
        </w:tc>
        <w:tc>
          <w:tcPr>
            <w:tcW w:w="6299" w:type="dxa"/>
            <w:vAlign w:val="center"/>
          </w:tcPr>
          <w:p w14:paraId="2E3F9588">
            <w:pPr>
              <w:widowControl/>
              <w:jc w:val="left"/>
              <w:textAlignment w:val="center"/>
              <w:rPr>
                <w:rFonts w:ascii="宋体" w:hAnsi="宋体" w:cs="宋体"/>
                <w:sz w:val="16"/>
                <w:szCs w:val="16"/>
              </w:rPr>
            </w:pPr>
            <w:r>
              <w:rPr>
                <w:rFonts w:hint="eastAsia" w:ascii="宋体" w:hAnsi="宋体" w:cs="宋体"/>
                <w:color w:val="000000"/>
                <w:kern w:val="0"/>
                <w:sz w:val="16"/>
                <w:szCs w:val="16"/>
                <w:lang w:bidi="ar"/>
              </w:rPr>
              <w:t>棕刚玉，粗细双面 大号</w:t>
            </w:r>
          </w:p>
        </w:tc>
        <w:tc>
          <w:tcPr>
            <w:tcW w:w="785" w:type="dxa"/>
            <w:vAlign w:val="center"/>
          </w:tcPr>
          <w:p w14:paraId="5E84F4CA">
            <w:pPr>
              <w:widowControl/>
              <w:jc w:val="center"/>
              <w:textAlignment w:val="center"/>
              <w:rPr>
                <w:rFonts w:ascii="宋体" w:hAnsi="宋体" w:cs="宋体"/>
                <w:sz w:val="24"/>
              </w:rPr>
            </w:pPr>
            <w:r>
              <w:rPr>
                <w:rFonts w:hint="eastAsia" w:ascii="宋体" w:hAnsi="宋体" w:cs="宋体"/>
                <w:color w:val="000000"/>
                <w:kern w:val="0"/>
                <w:sz w:val="20"/>
                <w:szCs w:val="20"/>
                <w:lang w:bidi="ar"/>
              </w:rPr>
              <w:t>2</w:t>
            </w:r>
          </w:p>
        </w:tc>
        <w:tc>
          <w:tcPr>
            <w:tcW w:w="1020" w:type="dxa"/>
            <w:vAlign w:val="center"/>
          </w:tcPr>
          <w:p w14:paraId="20D58F51">
            <w:pPr>
              <w:widowControl/>
              <w:jc w:val="center"/>
              <w:textAlignment w:val="center"/>
              <w:rPr>
                <w:rFonts w:ascii="宋体" w:hAnsi="宋体" w:cs="宋体"/>
                <w:sz w:val="24"/>
              </w:rPr>
            </w:pPr>
            <w:r>
              <w:rPr>
                <w:rFonts w:hint="eastAsia" w:ascii="宋体" w:hAnsi="宋体" w:cs="宋体"/>
                <w:color w:val="000000"/>
                <w:kern w:val="0"/>
                <w:sz w:val="20"/>
                <w:szCs w:val="20"/>
                <w:lang w:bidi="ar"/>
              </w:rPr>
              <w:t>块</w:t>
            </w:r>
          </w:p>
        </w:tc>
        <w:tc>
          <w:tcPr>
            <w:tcW w:w="2948" w:type="dxa"/>
          </w:tcPr>
          <w:p w14:paraId="2FA5DB9E">
            <w:pPr>
              <w:spacing w:line="500" w:lineRule="exact"/>
              <w:rPr>
                <w:rFonts w:ascii="宋体" w:hAnsi="宋体" w:cs="宋体"/>
                <w:sz w:val="24"/>
              </w:rPr>
            </w:pPr>
            <w:r>
              <w:drawing>
                <wp:anchor distT="0" distB="0" distL="114300" distR="114300" simplePos="0" relativeHeight="251778048" behindDoc="1" locked="0" layoutInCell="1" allowOverlap="1">
                  <wp:simplePos x="0" y="0"/>
                  <wp:positionH relativeFrom="column">
                    <wp:posOffset>447675</wp:posOffset>
                  </wp:positionH>
                  <wp:positionV relativeFrom="paragraph">
                    <wp:posOffset>69850</wp:posOffset>
                  </wp:positionV>
                  <wp:extent cx="845185" cy="408940"/>
                  <wp:effectExtent l="0" t="0" r="12065" b="10160"/>
                  <wp:wrapTight wrapText="bothSides">
                    <wp:wrapPolygon>
                      <wp:start x="0" y="0"/>
                      <wp:lineTo x="0" y="20795"/>
                      <wp:lineTo x="20935" y="20795"/>
                      <wp:lineTo x="20935" y="0"/>
                      <wp:lineTo x="0" y="0"/>
                    </wp:wrapPolygon>
                  </wp:wrapTight>
                  <wp:docPr id="118" name="图片 48"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图片 48" descr="clipboard/drawings/NULL"/>
                          <pic:cNvPicPr>
                            <a:picLocks noChangeAspect="1"/>
                          </pic:cNvPicPr>
                        </pic:nvPicPr>
                        <pic:blipFill>
                          <a:blip r:embed="rId130" r:link="rId37"/>
                          <a:srcRect t="16782" b="19145"/>
                          <a:stretch>
                            <a:fillRect/>
                          </a:stretch>
                        </pic:blipFill>
                        <pic:spPr>
                          <a:xfrm>
                            <a:off x="0" y="0"/>
                            <a:ext cx="845185" cy="408940"/>
                          </a:xfrm>
                          <a:prstGeom prst="rect">
                            <a:avLst/>
                          </a:prstGeom>
                          <a:noFill/>
                          <a:ln>
                            <a:noFill/>
                          </a:ln>
                        </pic:spPr>
                      </pic:pic>
                    </a:graphicData>
                  </a:graphic>
                </wp:anchor>
              </w:drawing>
            </w:r>
          </w:p>
        </w:tc>
      </w:tr>
      <w:tr w14:paraId="59A88C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05" w:hRule="atLeast"/>
        </w:trPr>
        <w:tc>
          <w:tcPr>
            <w:tcW w:w="848" w:type="dxa"/>
            <w:vAlign w:val="center"/>
          </w:tcPr>
          <w:p w14:paraId="518E03F2">
            <w:pPr>
              <w:widowControl/>
              <w:jc w:val="center"/>
              <w:textAlignment w:val="center"/>
              <w:rPr>
                <w:rFonts w:ascii="宋体" w:hAnsi="宋体" w:cs="宋体"/>
                <w:sz w:val="24"/>
              </w:rPr>
            </w:pPr>
            <w:r>
              <w:rPr>
                <w:rFonts w:hint="eastAsia" w:ascii="宋体" w:hAnsi="宋体" w:cs="宋体"/>
                <w:color w:val="000000"/>
                <w:kern w:val="0"/>
                <w:sz w:val="16"/>
                <w:szCs w:val="16"/>
                <w:lang w:bidi="ar"/>
              </w:rPr>
              <w:t>61</w:t>
            </w:r>
          </w:p>
        </w:tc>
        <w:tc>
          <w:tcPr>
            <w:tcW w:w="2178" w:type="dxa"/>
            <w:gridSpan w:val="4"/>
            <w:vAlign w:val="center"/>
          </w:tcPr>
          <w:p w14:paraId="1120A86F">
            <w:pPr>
              <w:widowControl/>
              <w:jc w:val="center"/>
              <w:textAlignment w:val="center"/>
              <w:rPr>
                <w:rFonts w:ascii="宋体" w:hAnsi="宋体" w:cs="宋体"/>
                <w:sz w:val="24"/>
              </w:rPr>
            </w:pPr>
            <w:r>
              <w:rPr>
                <w:rFonts w:hint="eastAsia" w:ascii="宋体" w:hAnsi="宋体" w:cs="宋体"/>
                <w:color w:val="000000"/>
                <w:kern w:val="0"/>
                <w:sz w:val="16"/>
                <w:szCs w:val="16"/>
                <w:lang w:bidi="ar"/>
              </w:rPr>
              <w:t>削皮刀</w:t>
            </w:r>
          </w:p>
        </w:tc>
        <w:tc>
          <w:tcPr>
            <w:tcW w:w="6299" w:type="dxa"/>
            <w:vAlign w:val="center"/>
          </w:tcPr>
          <w:p w14:paraId="4033AE95">
            <w:pPr>
              <w:widowControl/>
              <w:jc w:val="left"/>
              <w:textAlignment w:val="center"/>
              <w:rPr>
                <w:rFonts w:ascii="宋体" w:hAnsi="宋体" w:cs="宋体"/>
                <w:sz w:val="16"/>
                <w:szCs w:val="16"/>
              </w:rPr>
            </w:pPr>
            <w:r>
              <w:rPr>
                <w:rFonts w:hint="eastAsia" w:ascii="宋体" w:hAnsi="宋体" w:cs="宋体"/>
                <w:color w:val="000000"/>
                <w:kern w:val="0"/>
                <w:sz w:val="16"/>
                <w:szCs w:val="16"/>
                <w:lang w:bidi="ar"/>
              </w:rPr>
              <w:t>大号木柄，304不锈钢</w:t>
            </w:r>
          </w:p>
        </w:tc>
        <w:tc>
          <w:tcPr>
            <w:tcW w:w="785" w:type="dxa"/>
            <w:vAlign w:val="center"/>
          </w:tcPr>
          <w:p w14:paraId="6E2726CC">
            <w:pPr>
              <w:widowControl/>
              <w:jc w:val="center"/>
              <w:textAlignment w:val="center"/>
              <w:rPr>
                <w:rFonts w:ascii="宋体" w:hAnsi="宋体" w:cs="宋体"/>
                <w:sz w:val="24"/>
              </w:rPr>
            </w:pPr>
            <w:r>
              <w:rPr>
                <w:rFonts w:hint="eastAsia" w:ascii="宋体" w:hAnsi="宋体" w:cs="宋体"/>
                <w:color w:val="000000"/>
                <w:kern w:val="0"/>
                <w:sz w:val="20"/>
                <w:szCs w:val="20"/>
                <w:lang w:bidi="ar"/>
              </w:rPr>
              <w:t>4</w:t>
            </w:r>
          </w:p>
        </w:tc>
        <w:tc>
          <w:tcPr>
            <w:tcW w:w="1020" w:type="dxa"/>
            <w:vAlign w:val="center"/>
          </w:tcPr>
          <w:p w14:paraId="6365B419">
            <w:pPr>
              <w:widowControl/>
              <w:jc w:val="center"/>
              <w:textAlignment w:val="center"/>
              <w:rPr>
                <w:rFonts w:ascii="宋体" w:hAnsi="宋体" w:cs="宋体"/>
                <w:sz w:val="24"/>
              </w:rPr>
            </w:pPr>
            <w:r>
              <w:rPr>
                <w:rFonts w:hint="eastAsia" w:ascii="宋体" w:hAnsi="宋体" w:cs="宋体"/>
                <w:color w:val="000000"/>
                <w:kern w:val="0"/>
                <w:sz w:val="20"/>
                <w:szCs w:val="20"/>
                <w:lang w:bidi="ar"/>
              </w:rPr>
              <w:t>个</w:t>
            </w:r>
          </w:p>
        </w:tc>
        <w:tc>
          <w:tcPr>
            <w:tcW w:w="2948" w:type="dxa"/>
          </w:tcPr>
          <w:p w14:paraId="687050C7">
            <w:pPr>
              <w:spacing w:line="500" w:lineRule="exact"/>
              <w:rPr>
                <w:rFonts w:ascii="宋体" w:hAnsi="宋体" w:cs="宋体"/>
                <w:sz w:val="24"/>
              </w:rPr>
            </w:pPr>
            <w:r>
              <w:drawing>
                <wp:anchor distT="0" distB="0" distL="114300" distR="114300" simplePos="0" relativeHeight="251779072" behindDoc="1" locked="0" layoutInCell="1" allowOverlap="1">
                  <wp:simplePos x="0" y="0"/>
                  <wp:positionH relativeFrom="column">
                    <wp:posOffset>561975</wp:posOffset>
                  </wp:positionH>
                  <wp:positionV relativeFrom="paragraph">
                    <wp:posOffset>12700</wp:posOffset>
                  </wp:positionV>
                  <wp:extent cx="830580" cy="657225"/>
                  <wp:effectExtent l="0" t="0" r="7620" b="9525"/>
                  <wp:wrapTight wrapText="bothSides">
                    <wp:wrapPolygon>
                      <wp:start x="0" y="0"/>
                      <wp:lineTo x="0" y="21287"/>
                      <wp:lineTo x="21303" y="21287"/>
                      <wp:lineTo x="21303" y="0"/>
                      <wp:lineTo x="0" y="0"/>
                    </wp:wrapPolygon>
                  </wp:wrapTight>
                  <wp:docPr id="119" name="图片 49"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图片 49" descr="clipboard/drawings/NULL"/>
                          <pic:cNvPicPr>
                            <a:picLocks noChangeAspect="1"/>
                          </pic:cNvPicPr>
                        </pic:nvPicPr>
                        <pic:blipFill>
                          <a:blip r:embed="rId131" r:link="rId37"/>
                          <a:stretch>
                            <a:fillRect/>
                          </a:stretch>
                        </pic:blipFill>
                        <pic:spPr>
                          <a:xfrm>
                            <a:off x="0" y="0"/>
                            <a:ext cx="830580" cy="657225"/>
                          </a:xfrm>
                          <a:prstGeom prst="rect">
                            <a:avLst/>
                          </a:prstGeom>
                          <a:noFill/>
                          <a:ln>
                            <a:noFill/>
                          </a:ln>
                        </pic:spPr>
                      </pic:pic>
                    </a:graphicData>
                  </a:graphic>
                </wp:anchor>
              </w:drawing>
            </w:r>
          </w:p>
        </w:tc>
      </w:tr>
      <w:tr w14:paraId="1D2828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95" w:hRule="atLeast"/>
        </w:trPr>
        <w:tc>
          <w:tcPr>
            <w:tcW w:w="848" w:type="dxa"/>
            <w:vAlign w:val="center"/>
          </w:tcPr>
          <w:p w14:paraId="3E1D168E">
            <w:pPr>
              <w:widowControl/>
              <w:jc w:val="center"/>
              <w:textAlignment w:val="center"/>
              <w:rPr>
                <w:rFonts w:ascii="宋体" w:hAnsi="宋体" w:cs="宋体"/>
                <w:sz w:val="24"/>
              </w:rPr>
            </w:pPr>
            <w:r>
              <w:rPr>
                <w:rFonts w:hint="eastAsia" w:ascii="宋体" w:hAnsi="宋体" w:cs="宋体"/>
                <w:color w:val="000000"/>
                <w:kern w:val="0"/>
                <w:sz w:val="16"/>
                <w:szCs w:val="16"/>
                <w:lang w:bidi="ar"/>
              </w:rPr>
              <w:t>62</w:t>
            </w:r>
          </w:p>
        </w:tc>
        <w:tc>
          <w:tcPr>
            <w:tcW w:w="2178" w:type="dxa"/>
            <w:gridSpan w:val="4"/>
            <w:vAlign w:val="center"/>
          </w:tcPr>
          <w:p w14:paraId="495A73E4">
            <w:pPr>
              <w:widowControl/>
              <w:jc w:val="center"/>
              <w:textAlignment w:val="center"/>
              <w:rPr>
                <w:rFonts w:ascii="宋体" w:hAnsi="宋体" w:cs="宋体"/>
                <w:sz w:val="24"/>
              </w:rPr>
            </w:pPr>
            <w:r>
              <w:rPr>
                <w:rFonts w:hint="eastAsia" w:ascii="宋体" w:hAnsi="宋体" w:cs="宋体"/>
                <w:color w:val="000000"/>
                <w:kern w:val="0"/>
                <w:sz w:val="16"/>
                <w:szCs w:val="16"/>
                <w:lang w:bidi="ar"/>
              </w:rPr>
              <w:t>密漏</w:t>
            </w:r>
          </w:p>
        </w:tc>
        <w:tc>
          <w:tcPr>
            <w:tcW w:w="6299" w:type="dxa"/>
            <w:vAlign w:val="center"/>
          </w:tcPr>
          <w:p w14:paraId="6E6DB306">
            <w:pPr>
              <w:widowControl/>
              <w:jc w:val="left"/>
              <w:textAlignment w:val="center"/>
              <w:rPr>
                <w:rFonts w:ascii="宋体" w:hAnsi="宋体" w:cs="宋体"/>
                <w:sz w:val="16"/>
                <w:szCs w:val="16"/>
              </w:rPr>
            </w:pPr>
            <w:r>
              <w:rPr>
                <w:rFonts w:hint="eastAsia" w:ascii="宋体" w:hAnsi="宋体" w:cs="宋体"/>
                <w:color w:val="000000"/>
                <w:kern w:val="0"/>
                <w:sz w:val="16"/>
                <w:szCs w:val="16"/>
                <w:lang w:bidi="ar"/>
              </w:rPr>
              <w:t>双耳密漏25cm，201不锈钢</w:t>
            </w:r>
          </w:p>
        </w:tc>
        <w:tc>
          <w:tcPr>
            <w:tcW w:w="785" w:type="dxa"/>
            <w:vAlign w:val="center"/>
          </w:tcPr>
          <w:p w14:paraId="321C344A">
            <w:pPr>
              <w:widowControl/>
              <w:jc w:val="center"/>
              <w:textAlignment w:val="center"/>
              <w:rPr>
                <w:rFonts w:ascii="宋体" w:hAnsi="宋体" w:cs="宋体"/>
                <w:sz w:val="24"/>
              </w:rPr>
            </w:pPr>
            <w:r>
              <w:rPr>
                <w:rFonts w:hint="eastAsia" w:ascii="宋体" w:hAnsi="宋体" w:cs="宋体"/>
                <w:color w:val="000000"/>
                <w:kern w:val="0"/>
                <w:sz w:val="20"/>
                <w:szCs w:val="20"/>
                <w:lang w:bidi="ar"/>
              </w:rPr>
              <w:t>2</w:t>
            </w:r>
          </w:p>
        </w:tc>
        <w:tc>
          <w:tcPr>
            <w:tcW w:w="1020" w:type="dxa"/>
            <w:vAlign w:val="center"/>
          </w:tcPr>
          <w:p w14:paraId="43E80BD5">
            <w:pPr>
              <w:widowControl/>
              <w:jc w:val="center"/>
              <w:textAlignment w:val="center"/>
              <w:rPr>
                <w:rFonts w:ascii="宋体" w:hAnsi="宋体" w:cs="宋体"/>
                <w:sz w:val="24"/>
              </w:rPr>
            </w:pPr>
            <w:r>
              <w:rPr>
                <w:rFonts w:hint="eastAsia" w:ascii="宋体" w:hAnsi="宋体" w:cs="宋体"/>
                <w:color w:val="000000"/>
                <w:kern w:val="0"/>
                <w:sz w:val="20"/>
                <w:szCs w:val="20"/>
                <w:lang w:bidi="ar"/>
              </w:rPr>
              <w:t>个</w:t>
            </w:r>
          </w:p>
        </w:tc>
        <w:tc>
          <w:tcPr>
            <w:tcW w:w="2948" w:type="dxa"/>
          </w:tcPr>
          <w:p w14:paraId="3A07818C">
            <w:pPr>
              <w:spacing w:line="500" w:lineRule="exact"/>
              <w:rPr>
                <w:rFonts w:ascii="宋体" w:hAnsi="宋体" w:cs="宋体"/>
                <w:sz w:val="24"/>
              </w:rPr>
            </w:pPr>
            <w:r>
              <w:drawing>
                <wp:anchor distT="0" distB="0" distL="114300" distR="114300" simplePos="0" relativeHeight="251780096" behindDoc="1" locked="0" layoutInCell="1" allowOverlap="1">
                  <wp:simplePos x="0" y="0"/>
                  <wp:positionH relativeFrom="column">
                    <wp:posOffset>552450</wp:posOffset>
                  </wp:positionH>
                  <wp:positionV relativeFrom="paragraph">
                    <wp:posOffset>79375</wp:posOffset>
                  </wp:positionV>
                  <wp:extent cx="721360" cy="611505"/>
                  <wp:effectExtent l="0" t="0" r="2540" b="17145"/>
                  <wp:wrapTight wrapText="bothSides">
                    <wp:wrapPolygon>
                      <wp:start x="0" y="0"/>
                      <wp:lineTo x="0" y="20860"/>
                      <wp:lineTo x="21106" y="20860"/>
                      <wp:lineTo x="21106" y="0"/>
                      <wp:lineTo x="0" y="0"/>
                    </wp:wrapPolygon>
                  </wp:wrapTight>
                  <wp:docPr id="120" name="图片 50"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图片 50" descr="clipboard/drawings/NULL"/>
                          <pic:cNvPicPr>
                            <a:picLocks noChangeAspect="1"/>
                          </pic:cNvPicPr>
                        </pic:nvPicPr>
                        <pic:blipFill>
                          <a:blip r:embed="rId132" r:link="rId37"/>
                          <a:stretch>
                            <a:fillRect/>
                          </a:stretch>
                        </pic:blipFill>
                        <pic:spPr>
                          <a:xfrm>
                            <a:off x="0" y="0"/>
                            <a:ext cx="721360" cy="611505"/>
                          </a:xfrm>
                          <a:prstGeom prst="rect">
                            <a:avLst/>
                          </a:prstGeom>
                          <a:noFill/>
                          <a:ln>
                            <a:noFill/>
                          </a:ln>
                        </pic:spPr>
                      </pic:pic>
                    </a:graphicData>
                  </a:graphic>
                </wp:anchor>
              </w:drawing>
            </w:r>
          </w:p>
        </w:tc>
      </w:tr>
      <w:tr w14:paraId="233169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1777D45E">
            <w:pPr>
              <w:widowControl/>
              <w:jc w:val="center"/>
              <w:textAlignment w:val="center"/>
              <w:rPr>
                <w:rFonts w:ascii="宋体" w:hAnsi="宋体" w:cs="宋体"/>
                <w:sz w:val="24"/>
              </w:rPr>
            </w:pPr>
            <w:r>
              <w:rPr>
                <w:rFonts w:hint="eastAsia" w:ascii="宋体" w:hAnsi="宋体" w:cs="宋体"/>
                <w:color w:val="000000"/>
                <w:kern w:val="0"/>
                <w:sz w:val="16"/>
                <w:szCs w:val="16"/>
                <w:lang w:bidi="ar"/>
              </w:rPr>
              <w:t>63</w:t>
            </w:r>
          </w:p>
        </w:tc>
        <w:tc>
          <w:tcPr>
            <w:tcW w:w="2178" w:type="dxa"/>
            <w:gridSpan w:val="4"/>
            <w:vAlign w:val="center"/>
          </w:tcPr>
          <w:p w14:paraId="6EBAC56A">
            <w:pPr>
              <w:widowControl/>
              <w:jc w:val="center"/>
              <w:textAlignment w:val="center"/>
              <w:rPr>
                <w:rFonts w:ascii="宋体" w:hAnsi="宋体" w:cs="宋体"/>
                <w:sz w:val="24"/>
              </w:rPr>
            </w:pPr>
            <w:r>
              <w:rPr>
                <w:rFonts w:hint="eastAsia" w:ascii="宋体" w:hAnsi="宋体" w:cs="宋体"/>
                <w:color w:val="000000"/>
                <w:kern w:val="0"/>
                <w:sz w:val="16"/>
                <w:szCs w:val="16"/>
                <w:lang w:bidi="ar"/>
              </w:rPr>
              <w:t>锅铲</w:t>
            </w:r>
          </w:p>
        </w:tc>
        <w:tc>
          <w:tcPr>
            <w:tcW w:w="6299" w:type="dxa"/>
            <w:vAlign w:val="center"/>
          </w:tcPr>
          <w:p w14:paraId="6439FE94">
            <w:pPr>
              <w:widowControl/>
              <w:jc w:val="left"/>
              <w:textAlignment w:val="center"/>
              <w:rPr>
                <w:rFonts w:ascii="宋体" w:hAnsi="宋体" w:cs="宋体"/>
                <w:sz w:val="16"/>
                <w:szCs w:val="16"/>
              </w:rPr>
            </w:pPr>
            <w:r>
              <w:rPr>
                <w:rFonts w:hint="eastAsia" w:ascii="宋体" w:hAnsi="宋体" w:cs="宋体"/>
                <w:color w:val="000000"/>
                <w:kern w:val="0"/>
                <w:sz w:val="16"/>
                <w:szCs w:val="16"/>
                <w:lang w:bidi="ar"/>
              </w:rPr>
              <w:t>1号磨砂，304不锈钢</w:t>
            </w:r>
          </w:p>
        </w:tc>
        <w:tc>
          <w:tcPr>
            <w:tcW w:w="785" w:type="dxa"/>
            <w:vAlign w:val="center"/>
          </w:tcPr>
          <w:p w14:paraId="76BA52B1">
            <w:pPr>
              <w:widowControl/>
              <w:jc w:val="center"/>
              <w:textAlignment w:val="center"/>
              <w:rPr>
                <w:rFonts w:ascii="宋体" w:hAnsi="宋体" w:cs="宋体"/>
                <w:sz w:val="24"/>
              </w:rPr>
            </w:pPr>
            <w:r>
              <w:rPr>
                <w:rFonts w:hint="eastAsia" w:ascii="宋体" w:hAnsi="宋体" w:cs="宋体"/>
                <w:color w:val="000000"/>
                <w:kern w:val="0"/>
                <w:sz w:val="20"/>
                <w:szCs w:val="20"/>
                <w:lang w:bidi="ar"/>
              </w:rPr>
              <w:t>2</w:t>
            </w:r>
          </w:p>
        </w:tc>
        <w:tc>
          <w:tcPr>
            <w:tcW w:w="1020" w:type="dxa"/>
            <w:vAlign w:val="center"/>
          </w:tcPr>
          <w:p w14:paraId="3DD1AFE0">
            <w:pPr>
              <w:widowControl/>
              <w:jc w:val="center"/>
              <w:textAlignment w:val="center"/>
              <w:rPr>
                <w:rFonts w:ascii="宋体" w:hAnsi="宋体" w:cs="宋体"/>
                <w:sz w:val="24"/>
              </w:rPr>
            </w:pPr>
            <w:r>
              <w:rPr>
                <w:rFonts w:hint="eastAsia" w:ascii="宋体" w:hAnsi="宋体" w:cs="宋体"/>
                <w:color w:val="000000"/>
                <w:kern w:val="0"/>
                <w:sz w:val="20"/>
                <w:szCs w:val="20"/>
                <w:lang w:bidi="ar"/>
              </w:rPr>
              <w:t>个</w:t>
            </w:r>
          </w:p>
        </w:tc>
        <w:tc>
          <w:tcPr>
            <w:tcW w:w="2948" w:type="dxa"/>
          </w:tcPr>
          <w:p w14:paraId="0818294F">
            <w:pPr>
              <w:spacing w:line="500" w:lineRule="exact"/>
              <w:rPr>
                <w:rFonts w:ascii="宋体" w:hAnsi="宋体" w:cs="宋体"/>
                <w:sz w:val="24"/>
              </w:rPr>
            </w:pPr>
            <w:r>
              <w:drawing>
                <wp:anchor distT="0" distB="0" distL="114300" distR="114300" simplePos="0" relativeHeight="251781120" behindDoc="1" locked="0" layoutInCell="1" allowOverlap="1">
                  <wp:simplePos x="0" y="0"/>
                  <wp:positionH relativeFrom="column">
                    <wp:posOffset>504825</wp:posOffset>
                  </wp:positionH>
                  <wp:positionV relativeFrom="paragraph">
                    <wp:posOffset>107950</wp:posOffset>
                  </wp:positionV>
                  <wp:extent cx="829310" cy="370840"/>
                  <wp:effectExtent l="0" t="0" r="8890" b="10160"/>
                  <wp:wrapTight wrapText="bothSides">
                    <wp:wrapPolygon>
                      <wp:start x="0" y="0"/>
                      <wp:lineTo x="0" y="20638"/>
                      <wp:lineTo x="21335" y="20638"/>
                      <wp:lineTo x="21335" y="0"/>
                      <wp:lineTo x="0" y="0"/>
                    </wp:wrapPolygon>
                  </wp:wrapTight>
                  <wp:docPr id="121" name="图片 51"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图片 51" descr="clipboard/drawings/NULL"/>
                          <pic:cNvPicPr>
                            <a:picLocks noChangeAspect="1"/>
                          </pic:cNvPicPr>
                        </pic:nvPicPr>
                        <pic:blipFill>
                          <a:blip r:embed="rId133" r:link="rId37"/>
                          <a:srcRect t="12634" b="13860"/>
                          <a:stretch>
                            <a:fillRect/>
                          </a:stretch>
                        </pic:blipFill>
                        <pic:spPr>
                          <a:xfrm>
                            <a:off x="0" y="0"/>
                            <a:ext cx="829310" cy="370840"/>
                          </a:xfrm>
                          <a:prstGeom prst="rect">
                            <a:avLst/>
                          </a:prstGeom>
                          <a:noFill/>
                          <a:ln>
                            <a:noFill/>
                          </a:ln>
                        </pic:spPr>
                      </pic:pic>
                    </a:graphicData>
                  </a:graphic>
                </wp:anchor>
              </w:drawing>
            </w:r>
          </w:p>
        </w:tc>
      </w:tr>
      <w:tr w14:paraId="49CF22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0" w:hRule="atLeast"/>
        </w:trPr>
        <w:tc>
          <w:tcPr>
            <w:tcW w:w="848" w:type="dxa"/>
            <w:vAlign w:val="center"/>
          </w:tcPr>
          <w:p w14:paraId="557350F7">
            <w:pPr>
              <w:widowControl/>
              <w:jc w:val="center"/>
              <w:textAlignment w:val="center"/>
              <w:rPr>
                <w:rFonts w:ascii="宋体" w:hAnsi="宋体" w:cs="宋体"/>
                <w:sz w:val="24"/>
              </w:rPr>
            </w:pPr>
            <w:r>
              <w:rPr>
                <w:rFonts w:hint="eastAsia" w:ascii="宋体" w:hAnsi="宋体" w:cs="宋体"/>
                <w:color w:val="000000"/>
                <w:kern w:val="0"/>
                <w:sz w:val="16"/>
                <w:szCs w:val="16"/>
                <w:lang w:bidi="ar"/>
              </w:rPr>
              <w:t>64</w:t>
            </w:r>
          </w:p>
        </w:tc>
        <w:tc>
          <w:tcPr>
            <w:tcW w:w="2178" w:type="dxa"/>
            <w:gridSpan w:val="4"/>
            <w:vAlign w:val="center"/>
          </w:tcPr>
          <w:p w14:paraId="100F4CE6">
            <w:pPr>
              <w:widowControl/>
              <w:jc w:val="center"/>
              <w:textAlignment w:val="center"/>
              <w:rPr>
                <w:rFonts w:ascii="宋体" w:hAnsi="宋体" w:cs="宋体"/>
                <w:sz w:val="24"/>
              </w:rPr>
            </w:pPr>
            <w:r>
              <w:rPr>
                <w:rFonts w:hint="eastAsia" w:ascii="宋体" w:hAnsi="宋体" w:cs="宋体"/>
                <w:color w:val="000000"/>
                <w:kern w:val="0"/>
                <w:sz w:val="16"/>
                <w:szCs w:val="16"/>
                <w:lang w:bidi="ar"/>
              </w:rPr>
              <w:t>克称</w:t>
            </w:r>
          </w:p>
        </w:tc>
        <w:tc>
          <w:tcPr>
            <w:tcW w:w="6299" w:type="dxa"/>
            <w:vAlign w:val="center"/>
          </w:tcPr>
          <w:p w14:paraId="499F0772">
            <w:pPr>
              <w:widowControl/>
              <w:jc w:val="left"/>
              <w:textAlignment w:val="center"/>
              <w:rPr>
                <w:rFonts w:ascii="宋体" w:hAnsi="宋体" w:cs="宋体"/>
                <w:sz w:val="16"/>
                <w:szCs w:val="16"/>
              </w:rPr>
            </w:pPr>
            <w:r>
              <w:rPr>
                <w:rFonts w:hint="eastAsia" w:ascii="宋体" w:hAnsi="宋体" w:cs="宋体"/>
                <w:color w:val="000000"/>
                <w:kern w:val="0"/>
                <w:sz w:val="16"/>
                <w:szCs w:val="16"/>
                <w:lang w:bidi="ar"/>
              </w:rPr>
              <w:t>克称，可充电，精度0.01g</w:t>
            </w:r>
          </w:p>
        </w:tc>
        <w:tc>
          <w:tcPr>
            <w:tcW w:w="785" w:type="dxa"/>
            <w:vAlign w:val="center"/>
          </w:tcPr>
          <w:p w14:paraId="16368CB3">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7AE6F008">
            <w:pPr>
              <w:widowControl/>
              <w:jc w:val="center"/>
              <w:textAlignment w:val="center"/>
              <w:rPr>
                <w:rFonts w:ascii="宋体" w:hAnsi="宋体" w:cs="宋体"/>
                <w:sz w:val="24"/>
              </w:rPr>
            </w:pPr>
            <w:r>
              <w:rPr>
                <w:rFonts w:hint="eastAsia" w:ascii="宋体" w:hAnsi="宋体" w:cs="宋体"/>
                <w:color w:val="000000"/>
                <w:kern w:val="0"/>
                <w:sz w:val="20"/>
                <w:szCs w:val="20"/>
                <w:lang w:bidi="ar"/>
              </w:rPr>
              <w:t>台</w:t>
            </w:r>
          </w:p>
        </w:tc>
        <w:tc>
          <w:tcPr>
            <w:tcW w:w="2948" w:type="dxa"/>
          </w:tcPr>
          <w:p w14:paraId="05ED2B14">
            <w:pPr>
              <w:spacing w:line="500" w:lineRule="exact"/>
              <w:rPr>
                <w:rFonts w:ascii="宋体" w:hAnsi="宋体" w:cs="宋体"/>
                <w:sz w:val="24"/>
              </w:rPr>
            </w:pPr>
            <w:r>
              <w:drawing>
                <wp:anchor distT="0" distB="0" distL="114300" distR="114300" simplePos="0" relativeHeight="251782144" behindDoc="1" locked="0" layoutInCell="1" allowOverlap="1">
                  <wp:simplePos x="0" y="0"/>
                  <wp:positionH relativeFrom="column">
                    <wp:posOffset>476250</wp:posOffset>
                  </wp:positionH>
                  <wp:positionV relativeFrom="paragraph">
                    <wp:posOffset>22225</wp:posOffset>
                  </wp:positionV>
                  <wp:extent cx="829310" cy="619760"/>
                  <wp:effectExtent l="0" t="0" r="8890" b="8890"/>
                  <wp:wrapTight wrapText="bothSides">
                    <wp:wrapPolygon>
                      <wp:start x="0" y="0"/>
                      <wp:lineTo x="0" y="21246"/>
                      <wp:lineTo x="21335" y="21246"/>
                      <wp:lineTo x="21335" y="0"/>
                      <wp:lineTo x="0" y="0"/>
                    </wp:wrapPolygon>
                  </wp:wrapTight>
                  <wp:docPr id="122" name="图片 52"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图片 52" descr="clipboard/drawings/NULL"/>
                          <pic:cNvPicPr>
                            <a:picLocks noChangeAspect="1"/>
                          </pic:cNvPicPr>
                        </pic:nvPicPr>
                        <pic:blipFill>
                          <a:blip r:embed="rId134" r:link="rId37"/>
                          <a:stretch>
                            <a:fillRect/>
                          </a:stretch>
                        </pic:blipFill>
                        <pic:spPr>
                          <a:xfrm>
                            <a:off x="0" y="0"/>
                            <a:ext cx="829310" cy="619760"/>
                          </a:xfrm>
                          <a:prstGeom prst="rect">
                            <a:avLst/>
                          </a:prstGeom>
                          <a:noFill/>
                          <a:ln>
                            <a:noFill/>
                          </a:ln>
                        </pic:spPr>
                      </pic:pic>
                    </a:graphicData>
                  </a:graphic>
                </wp:anchor>
              </w:drawing>
            </w:r>
          </w:p>
        </w:tc>
      </w:tr>
      <w:tr w14:paraId="516FD9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4C552455">
            <w:pPr>
              <w:widowControl/>
              <w:jc w:val="center"/>
              <w:textAlignment w:val="center"/>
              <w:rPr>
                <w:rFonts w:ascii="宋体" w:hAnsi="宋体" w:cs="宋体"/>
                <w:sz w:val="24"/>
              </w:rPr>
            </w:pPr>
            <w:r>
              <w:rPr>
                <w:rFonts w:hint="eastAsia" w:ascii="宋体" w:hAnsi="宋体" w:cs="宋体"/>
                <w:color w:val="000000"/>
                <w:kern w:val="0"/>
                <w:sz w:val="16"/>
                <w:szCs w:val="16"/>
                <w:lang w:bidi="ar"/>
              </w:rPr>
              <w:t>65</w:t>
            </w:r>
          </w:p>
        </w:tc>
        <w:tc>
          <w:tcPr>
            <w:tcW w:w="2178" w:type="dxa"/>
            <w:gridSpan w:val="4"/>
            <w:vAlign w:val="center"/>
          </w:tcPr>
          <w:p w14:paraId="0DBA97FF">
            <w:pPr>
              <w:widowControl/>
              <w:jc w:val="center"/>
              <w:textAlignment w:val="center"/>
              <w:rPr>
                <w:rFonts w:ascii="宋体" w:hAnsi="宋体" w:cs="宋体"/>
                <w:sz w:val="24"/>
              </w:rPr>
            </w:pPr>
            <w:r>
              <w:rPr>
                <w:rFonts w:hint="eastAsia" w:ascii="宋体" w:hAnsi="宋体" w:cs="宋体"/>
                <w:color w:val="000000"/>
                <w:kern w:val="0"/>
                <w:sz w:val="16"/>
                <w:szCs w:val="16"/>
                <w:lang w:bidi="ar"/>
              </w:rPr>
              <w:t>打菜勺</w:t>
            </w:r>
          </w:p>
        </w:tc>
        <w:tc>
          <w:tcPr>
            <w:tcW w:w="6299" w:type="dxa"/>
            <w:vAlign w:val="center"/>
          </w:tcPr>
          <w:p w14:paraId="1F6DB594">
            <w:pPr>
              <w:widowControl/>
              <w:jc w:val="left"/>
              <w:textAlignment w:val="center"/>
              <w:rPr>
                <w:rFonts w:ascii="宋体" w:hAnsi="宋体" w:cs="宋体"/>
                <w:sz w:val="16"/>
                <w:szCs w:val="16"/>
              </w:rPr>
            </w:pPr>
            <w:r>
              <w:rPr>
                <w:rFonts w:hint="eastAsia" w:ascii="宋体" w:hAnsi="宋体" w:cs="宋体"/>
                <w:color w:val="000000"/>
                <w:kern w:val="0"/>
                <w:sz w:val="16"/>
                <w:szCs w:val="16"/>
                <w:lang w:bidi="ar"/>
              </w:rPr>
              <w:t>4两，304不锈钢</w:t>
            </w:r>
          </w:p>
        </w:tc>
        <w:tc>
          <w:tcPr>
            <w:tcW w:w="785" w:type="dxa"/>
            <w:vAlign w:val="center"/>
          </w:tcPr>
          <w:p w14:paraId="05FF3437">
            <w:pPr>
              <w:widowControl/>
              <w:jc w:val="center"/>
              <w:textAlignment w:val="center"/>
              <w:rPr>
                <w:rFonts w:ascii="宋体" w:hAnsi="宋体" w:cs="宋体"/>
                <w:sz w:val="24"/>
              </w:rPr>
            </w:pPr>
            <w:r>
              <w:rPr>
                <w:rFonts w:hint="eastAsia" w:ascii="宋体" w:hAnsi="宋体" w:cs="宋体"/>
                <w:color w:val="000000"/>
                <w:kern w:val="0"/>
                <w:sz w:val="20"/>
                <w:szCs w:val="20"/>
                <w:lang w:bidi="ar"/>
              </w:rPr>
              <w:t>24</w:t>
            </w:r>
          </w:p>
        </w:tc>
        <w:tc>
          <w:tcPr>
            <w:tcW w:w="1020" w:type="dxa"/>
            <w:vAlign w:val="center"/>
          </w:tcPr>
          <w:p w14:paraId="060C1331">
            <w:pPr>
              <w:widowControl/>
              <w:jc w:val="center"/>
              <w:textAlignment w:val="center"/>
              <w:rPr>
                <w:rFonts w:ascii="宋体" w:hAnsi="宋体" w:cs="宋体"/>
                <w:sz w:val="24"/>
              </w:rPr>
            </w:pPr>
            <w:r>
              <w:rPr>
                <w:rFonts w:hint="eastAsia" w:ascii="宋体" w:hAnsi="宋体" w:cs="宋体"/>
                <w:color w:val="000000"/>
                <w:kern w:val="0"/>
                <w:sz w:val="20"/>
                <w:szCs w:val="20"/>
                <w:lang w:bidi="ar"/>
              </w:rPr>
              <w:t>个</w:t>
            </w:r>
          </w:p>
        </w:tc>
        <w:tc>
          <w:tcPr>
            <w:tcW w:w="2948" w:type="dxa"/>
          </w:tcPr>
          <w:p w14:paraId="2EAAE521">
            <w:pPr>
              <w:spacing w:line="500" w:lineRule="exact"/>
              <w:rPr>
                <w:rFonts w:ascii="宋体" w:hAnsi="宋体" w:cs="宋体"/>
                <w:sz w:val="24"/>
              </w:rPr>
            </w:pPr>
            <w:r>
              <w:drawing>
                <wp:anchor distT="0" distB="0" distL="114300" distR="114300" simplePos="0" relativeHeight="251863040" behindDoc="1" locked="0" layoutInCell="1" allowOverlap="1">
                  <wp:simplePos x="0" y="0"/>
                  <wp:positionH relativeFrom="column">
                    <wp:posOffset>683895</wp:posOffset>
                  </wp:positionH>
                  <wp:positionV relativeFrom="paragraph">
                    <wp:posOffset>-6350</wp:posOffset>
                  </wp:positionV>
                  <wp:extent cx="382270" cy="271780"/>
                  <wp:effectExtent l="0" t="0" r="17780" b="13970"/>
                  <wp:wrapTight wrapText="bothSides">
                    <wp:wrapPolygon>
                      <wp:start x="0" y="0"/>
                      <wp:lineTo x="0" y="20338"/>
                      <wp:lineTo x="20452" y="20338"/>
                      <wp:lineTo x="20452" y="0"/>
                      <wp:lineTo x="0" y="0"/>
                    </wp:wrapPolygon>
                  </wp:wrapTight>
                  <wp:docPr id="201" name="图片 53"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 name="图片 53" descr="clipboard/drawings/NULL"/>
                          <pic:cNvPicPr>
                            <a:picLocks noChangeAspect="1"/>
                          </pic:cNvPicPr>
                        </pic:nvPicPr>
                        <pic:blipFill>
                          <a:blip r:embed="rId135" r:link="rId37"/>
                          <a:srcRect t="14165" b="16156"/>
                          <a:stretch>
                            <a:fillRect/>
                          </a:stretch>
                        </pic:blipFill>
                        <pic:spPr>
                          <a:xfrm>
                            <a:off x="0" y="0"/>
                            <a:ext cx="382270" cy="271780"/>
                          </a:xfrm>
                          <a:prstGeom prst="rect">
                            <a:avLst/>
                          </a:prstGeom>
                          <a:noFill/>
                          <a:ln>
                            <a:noFill/>
                          </a:ln>
                        </pic:spPr>
                      </pic:pic>
                    </a:graphicData>
                  </a:graphic>
                </wp:anchor>
              </w:drawing>
            </w:r>
          </w:p>
        </w:tc>
      </w:tr>
      <w:tr w14:paraId="1A4540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734F1690">
            <w:pPr>
              <w:widowControl/>
              <w:jc w:val="center"/>
              <w:textAlignment w:val="center"/>
              <w:rPr>
                <w:rFonts w:ascii="宋体" w:hAnsi="宋体" w:cs="宋体"/>
                <w:sz w:val="24"/>
              </w:rPr>
            </w:pPr>
            <w:r>
              <w:rPr>
                <w:rFonts w:hint="eastAsia" w:ascii="宋体" w:hAnsi="宋体" w:cs="宋体"/>
                <w:color w:val="000000"/>
                <w:kern w:val="0"/>
                <w:sz w:val="16"/>
                <w:szCs w:val="16"/>
                <w:lang w:bidi="ar"/>
              </w:rPr>
              <w:t>66</w:t>
            </w:r>
          </w:p>
        </w:tc>
        <w:tc>
          <w:tcPr>
            <w:tcW w:w="2178" w:type="dxa"/>
            <w:gridSpan w:val="4"/>
            <w:vAlign w:val="center"/>
          </w:tcPr>
          <w:p w14:paraId="408DFB61">
            <w:pPr>
              <w:widowControl/>
              <w:jc w:val="center"/>
              <w:textAlignment w:val="center"/>
              <w:rPr>
                <w:rFonts w:ascii="宋体" w:hAnsi="宋体" w:cs="宋体"/>
                <w:sz w:val="24"/>
              </w:rPr>
            </w:pPr>
            <w:r>
              <w:rPr>
                <w:rFonts w:hint="eastAsia" w:ascii="宋体" w:hAnsi="宋体" w:cs="宋体"/>
                <w:color w:val="000000"/>
                <w:kern w:val="0"/>
                <w:sz w:val="16"/>
                <w:szCs w:val="16"/>
                <w:lang w:bidi="ar"/>
              </w:rPr>
              <w:t>水果刀</w:t>
            </w:r>
          </w:p>
        </w:tc>
        <w:tc>
          <w:tcPr>
            <w:tcW w:w="6299" w:type="dxa"/>
            <w:vAlign w:val="center"/>
          </w:tcPr>
          <w:p w14:paraId="311993A6">
            <w:pPr>
              <w:widowControl/>
              <w:jc w:val="left"/>
              <w:textAlignment w:val="center"/>
              <w:rPr>
                <w:rFonts w:ascii="宋体" w:hAnsi="宋体" w:cs="宋体"/>
                <w:sz w:val="16"/>
                <w:szCs w:val="16"/>
              </w:rPr>
            </w:pPr>
            <w:r>
              <w:rPr>
                <w:rFonts w:hint="eastAsia" w:ascii="宋体" w:hAnsi="宋体" w:cs="宋体"/>
                <w:color w:val="000000"/>
                <w:kern w:val="0"/>
                <w:sz w:val="16"/>
                <w:szCs w:val="16"/>
                <w:lang w:bidi="ar"/>
              </w:rPr>
              <w:t>304不锈钢</w:t>
            </w:r>
          </w:p>
        </w:tc>
        <w:tc>
          <w:tcPr>
            <w:tcW w:w="785" w:type="dxa"/>
            <w:vAlign w:val="center"/>
          </w:tcPr>
          <w:p w14:paraId="093BA177">
            <w:pPr>
              <w:widowControl/>
              <w:jc w:val="center"/>
              <w:textAlignment w:val="center"/>
              <w:rPr>
                <w:rFonts w:ascii="宋体" w:hAnsi="宋体" w:cs="宋体"/>
                <w:sz w:val="24"/>
              </w:rPr>
            </w:pPr>
            <w:r>
              <w:rPr>
                <w:rFonts w:hint="eastAsia" w:ascii="宋体" w:hAnsi="宋体" w:cs="宋体"/>
                <w:color w:val="000000"/>
                <w:kern w:val="0"/>
                <w:sz w:val="20"/>
                <w:szCs w:val="20"/>
                <w:lang w:bidi="ar"/>
              </w:rPr>
              <w:t>2</w:t>
            </w:r>
          </w:p>
        </w:tc>
        <w:tc>
          <w:tcPr>
            <w:tcW w:w="1020" w:type="dxa"/>
            <w:vAlign w:val="center"/>
          </w:tcPr>
          <w:p w14:paraId="115B646A">
            <w:pPr>
              <w:widowControl/>
              <w:jc w:val="center"/>
              <w:textAlignment w:val="center"/>
              <w:rPr>
                <w:rFonts w:ascii="宋体" w:hAnsi="宋体" w:cs="宋体"/>
                <w:sz w:val="24"/>
              </w:rPr>
            </w:pPr>
            <w:r>
              <w:rPr>
                <w:rFonts w:hint="eastAsia" w:ascii="宋体" w:hAnsi="宋体" w:cs="宋体"/>
                <w:color w:val="000000"/>
                <w:kern w:val="0"/>
                <w:sz w:val="20"/>
                <w:szCs w:val="20"/>
                <w:lang w:bidi="ar"/>
              </w:rPr>
              <w:t>把</w:t>
            </w:r>
          </w:p>
        </w:tc>
        <w:tc>
          <w:tcPr>
            <w:tcW w:w="2948" w:type="dxa"/>
          </w:tcPr>
          <w:p w14:paraId="12E38235">
            <w:pPr>
              <w:spacing w:line="500" w:lineRule="exact"/>
              <w:rPr>
                <w:rFonts w:ascii="宋体" w:hAnsi="宋体" w:cs="宋体"/>
                <w:sz w:val="24"/>
              </w:rPr>
            </w:pPr>
            <w:r>
              <w:drawing>
                <wp:anchor distT="0" distB="0" distL="114300" distR="114300" simplePos="0" relativeHeight="251783168" behindDoc="1" locked="0" layoutInCell="1" allowOverlap="1">
                  <wp:simplePos x="0" y="0"/>
                  <wp:positionH relativeFrom="column">
                    <wp:posOffset>581025</wp:posOffset>
                  </wp:positionH>
                  <wp:positionV relativeFrom="paragraph">
                    <wp:posOffset>12700</wp:posOffset>
                  </wp:positionV>
                  <wp:extent cx="850900" cy="848360"/>
                  <wp:effectExtent l="0" t="0" r="6350" b="8890"/>
                  <wp:wrapTight wrapText="bothSides">
                    <wp:wrapPolygon>
                      <wp:start x="0" y="0"/>
                      <wp:lineTo x="0" y="21341"/>
                      <wp:lineTo x="21278" y="21341"/>
                      <wp:lineTo x="21278" y="0"/>
                      <wp:lineTo x="0" y="0"/>
                    </wp:wrapPolygon>
                  </wp:wrapTight>
                  <wp:docPr id="123" name="图片 54"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图片 54" descr="clipboard/drawings/NULL"/>
                          <pic:cNvPicPr>
                            <a:picLocks noChangeAspect="1"/>
                          </pic:cNvPicPr>
                        </pic:nvPicPr>
                        <pic:blipFill>
                          <a:blip r:embed="rId136" r:link="rId37"/>
                          <a:srcRect l="-3876" t="18362" b="-211"/>
                          <a:stretch>
                            <a:fillRect/>
                          </a:stretch>
                        </pic:blipFill>
                        <pic:spPr>
                          <a:xfrm>
                            <a:off x="0" y="0"/>
                            <a:ext cx="850900" cy="848360"/>
                          </a:xfrm>
                          <a:prstGeom prst="rect">
                            <a:avLst/>
                          </a:prstGeom>
                          <a:noFill/>
                          <a:ln>
                            <a:noFill/>
                          </a:ln>
                        </pic:spPr>
                      </pic:pic>
                    </a:graphicData>
                  </a:graphic>
                </wp:anchor>
              </w:drawing>
            </w:r>
          </w:p>
        </w:tc>
      </w:tr>
      <w:tr w14:paraId="78F8C5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1949592C">
            <w:pPr>
              <w:widowControl/>
              <w:jc w:val="center"/>
              <w:textAlignment w:val="center"/>
              <w:rPr>
                <w:rFonts w:ascii="宋体" w:hAnsi="宋体" w:cs="宋体"/>
                <w:sz w:val="24"/>
              </w:rPr>
            </w:pPr>
            <w:r>
              <w:rPr>
                <w:rFonts w:hint="eastAsia" w:ascii="宋体" w:hAnsi="宋体" w:cs="宋体"/>
                <w:color w:val="000000"/>
                <w:kern w:val="0"/>
                <w:sz w:val="16"/>
                <w:szCs w:val="16"/>
                <w:lang w:bidi="ar"/>
              </w:rPr>
              <w:t>67</w:t>
            </w:r>
          </w:p>
        </w:tc>
        <w:tc>
          <w:tcPr>
            <w:tcW w:w="2178" w:type="dxa"/>
            <w:gridSpan w:val="4"/>
            <w:vAlign w:val="center"/>
          </w:tcPr>
          <w:p w14:paraId="39CF097A">
            <w:pPr>
              <w:widowControl/>
              <w:jc w:val="center"/>
              <w:textAlignment w:val="center"/>
              <w:rPr>
                <w:rFonts w:ascii="宋体" w:hAnsi="宋体" w:cs="宋体"/>
                <w:sz w:val="24"/>
              </w:rPr>
            </w:pPr>
            <w:r>
              <w:rPr>
                <w:rFonts w:hint="eastAsia" w:ascii="宋体" w:hAnsi="宋体" w:cs="宋体"/>
                <w:color w:val="000000"/>
                <w:kern w:val="0"/>
                <w:sz w:val="16"/>
                <w:szCs w:val="16"/>
                <w:lang w:bidi="ar"/>
              </w:rPr>
              <w:t>墩子白色</w:t>
            </w:r>
          </w:p>
        </w:tc>
        <w:tc>
          <w:tcPr>
            <w:tcW w:w="6299" w:type="dxa"/>
            <w:vAlign w:val="center"/>
          </w:tcPr>
          <w:p w14:paraId="579989FF">
            <w:pPr>
              <w:widowControl/>
              <w:jc w:val="left"/>
              <w:textAlignment w:val="center"/>
              <w:rPr>
                <w:rFonts w:ascii="宋体" w:hAnsi="宋体" w:cs="宋体"/>
                <w:sz w:val="16"/>
                <w:szCs w:val="16"/>
              </w:rPr>
            </w:pPr>
            <w:r>
              <w:rPr>
                <w:rFonts w:hint="eastAsia" w:ascii="宋体" w:hAnsi="宋体" w:cs="宋体"/>
                <w:color w:val="000000"/>
                <w:kern w:val="0"/>
                <w:sz w:val="16"/>
                <w:szCs w:val="16"/>
                <w:lang w:bidi="ar"/>
              </w:rPr>
              <w:t>45*10cm，</w:t>
            </w:r>
          </w:p>
        </w:tc>
        <w:tc>
          <w:tcPr>
            <w:tcW w:w="785" w:type="dxa"/>
            <w:vAlign w:val="center"/>
          </w:tcPr>
          <w:p w14:paraId="28B00124">
            <w:pPr>
              <w:widowControl/>
              <w:jc w:val="center"/>
              <w:textAlignment w:val="center"/>
              <w:rPr>
                <w:rFonts w:ascii="宋体" w:hAnsi="宋体" w:cs="宋体"/>
                <w:sz w:val="24"/>
              </w:rPr>
            </w:pPr>
            <w:r>
              <w:rPr>
                <w:rFonts w:hint="eastAsia" w:ascii="宋体" w:hAnsi="宋体" w:cs="宋体"/>
                <w:color w:val="000000"/>
                <w:kern w:val="0"/>
                <w:sz w:val="20"/>
                <w:szCs w:val="20"/>
                <w:lang w:bidi="ar"/>
              </w:rPr>
              <w:t>3</w:t>
            </w:r>
          </w:p>
        </w:tc>
        <w:tc>
          <w:tcPr>
            <w:tcW w:w="1020" w:type="dxa"/>
            <w:vAlign w:val="center"/>
          </w:tcPr>
          <w:p w14:paraId="0B2E69A8">
            <w:pPr>
              <w:widowControl/>
              <w:jc w:val="center"/>
              <w:textAlignment w:val="center"/>
              <w:rPr>
                <w:rFonts w:ascii="宋体" w:hAnsi="宋体" w:cs="宋体"/>
                <w:sz w:val="24"/>
              </w:rPr>
            </w:pPr>
            <w:r>
              <w:rPr>
                <w:rFonts w:hint="eastAsia" w:ascii="宋体" w:hAnsi="宋体" w:cs="宋体"/>
                <w:color w:val="000000"/>
                <w:kern w:val="0"/>
                <w:sz w:val="20"/>
                <w:szCs w:val="20"/>
                <w:lang w:bidi="ar"/>
              </w:rPr>
              <w:t>块</w:t>
            </w:r>
          </w:p>
        </w:tc>
        <w:tc>
          <w:tcPr>
            <w:tcW w:w="2948" w:type="dxa"/>
          </w:tcPr>
          <w:p w14:paraId="31CB7F10">
            <w:pPr>
              <w:spacing w:line="500" w:lineRule="exact"/>
              <w:rPr>
                <w:rFonts w:ascii="宋体" w:hAnsi="宋体" w:cs="宋体"/>
                <w:sz w:val="24"/>
              </w:rPr>
            </w:pPr>
            <w:r>
              <w:drawing>
                <wp:anchor distT="0" distB="0" distL="114300" distR="114300" simplePos="0" relativeHeight="251784192" behindDoc="1" locked="0" layoutInCell="1" allowOverlap="1">
                  <wp:simplePos x="0" y="0"/>
                  <wp:positionH relativeFrom="column">
                    <wp:posOffset>743585</wp:posOffset>
                  </wp:positionH>
                  <wp:positionV relativeFrom="paragraph">
                    <wp:posOffset>-75565</wp:posOffset>
                  </wp:positionV>
                  <wp:extent cx="547370" cy="743585"/>
                  <wp:effectExtent l="0" t="0" r="18415" b="5080"/>
                  <wp:wrapTight wrapText="bothSides">
                    <wp:wrapPolygon>
                      <wp:start x="25" y="21600"/>
                      <wp:lineTo x="21074" y="21600"/>
                      <wp:lineTo x="21074" y="572"/>
                      <wp:lineTo x="25" y="572"/>
                      <wp:lineTo x="25" y="21600"/>
                    </wp:wrapPolygon>
                  </wp:wrapTight>
                  <wp:docPr id="124" name="图片 55"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图片 55" descr="clipboard/drawings/NULL"/>
                          <pic:cNvPicPr>
                            <a:picLocks noChangeAspect="1"/>
                          </pic:cNvPicPr>
                        </pic:nvPicPr>
                        <pic:blipFill>
                          <a:blip r:embed="rId137" r:link="rId37"/>
                          <a:stretch>
                            <a:fillRect/>
                          </a:stretch>
                        </pic:blipFill>
                        <pic:spPr>
                          <a:xfrm rot="5400000">
                            <a:off x="0" y="0"/>
                            <a:ext cx="547370" cy="743585"/>
                          </a:xfrm>
                          <a:prstGeom prst="rect">
                            <a:avLst/>
                          </a:prstGeom>
                          <a:noFill/>
                          <a:ln>
                            <a:noFill/>
                          </a:ln>
                        </pic:spPr>
                      </pic:pic>
                    </a:graphicData>
                  </a:graphic>
                </wp:anchor>
              </w:drawing>
            </w:r>
          </w:p>
        </w:tc>
      </w:tr>
      <w:tr w14:paraId="5446D8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75" w:hRule="atLeast"/>
        </w:trPr>
        <w:tc>
          <w:tcPr>
            <w:tcW w:w="848" w:type="dxa"/>
            <w:vAlign w:val="center"/>
          </w:tcPr>
          <w:p w14:paraId="2F8E7EF9">
            <w:pPr>
              <w:widowControl/>
              <w:jc w:val="center"/>
              <w:textAlignment w:val="center"/>
              <w:rPr>
                <w:rFonts w:ascii="宋体" w:hAnsi="宋体" w:cs="宋体"/>
                <w:sz w:val="24"/>
              </w:rPr>
            </w:pPr>
            <w:r>
              <w:rPr>
                <w:rFonts w:hint="eastAsia" w:ascii="宋体" w:hAnsi="宋体" w:cs="宋体"/>
                <w:color w:val="000000"/>
                <w:kern w:val="0"/>
                <w:sz w:val="16"/>
                <w:szCs w:val="16"/>
                <w:lang w:bidi="ar"/>
              </w:rPr>
              <w:t>68</w:t>
            </w:r>
          </w:p>
        </w:tc>
        <w:tc>
          <w:tcPr>
            <w:tcW w:w="2178" w:type="dxa"/>
            <w:gridSpan w:val="4"/>
            <w:vAlign w:val="center"/>
          </w:tcPr>
          <w:p w14:paraId="3383EEAC">
            <w:pPr>
              <w:widowControl/>
              <w:jc w:val="center"/>
              <w:textAlignment w:val="center"/>
              <w:rPr>
                <w:rFonts w:ascii="宋体" w:hAnsi="宋体" w:cs="宋体"/>
                <w:sz w:val="24"/>
              </w:rPr>
            </w:pPr>
            <w:r>
              <w:rPr>
                <w:rFonts w:hint="eastAsia" w:ascii="宋体" w:hAnsi="宋体" w:cs="宋体"/>
                <w:color w:val="000000"/>
                <w:kern w:val="0"/>
                <w:sz w:val="16"/>
                <w:szCs w:val="16"/>
                <w:lang w:bidi="ar"/>
              </w:rPr>
              <w:t>墩子绿色</w:t>
            </w:r>
          </w:p>
        </w:tc>
        <w:tc>
          <w:tcPr>
            <w:tcW w:w="6299" w:type="dxa"/>
            <w:vAlign w:val="center"/>
          </w:tcPr>
          <w:p w14:paraId="4F3E26D8">
            <w:pPr>
              <w:widowControl/>
              <w:jc w:val="left"/>
              <w:textAlignment w:val="center"/>
              <w:rPr>
                <w:rFonts w:ascii="宋体" w:hAnsi="宋体" w:cs="宋体"/>
                <w:sz w:val="16"/>
                <w:szCs w:val="16"/>
              </w:rPr>
            </w:pPr>
            <w:r>
              <w:rPr>
                <w:rFonts w:hint="eastAsia" w:ascii="宋体" w:hAnsi="宋体" w:cs="宋体"/>
                <w:color w:val="000000"/>
                <w:kern w:val="0"/>
                <w:sz w:val="16"/>
                <w:szCs w:val="16"/>
                <w:lang w:bidi="ar"/>
              </w:rPr>
              <w:t>45*10cm，</w:t>
            </w:r>
          </w:p>
        </w:tc>
        <w:tc>
          <w:tcPr>
            <w:tcW w:w="785" w:type="dxa"/>
            <w:vAlign w:val="center"/>
          </w:tcPr>
          <w:p w14:paraId="257D2790">
            <w:pPr>
              <w:widowControl/>
              <w:jc w:val="center"/>
              <w:textAlignment w:val="center"/>
              <w:rPr>
                <w:rFonts w:ascii="宋体" w:hAnsi="宋体" w:cs="宋体"/>
                <w:sz w:val="24"/>
              </w:rPr>
            </w:pPr>
            <w:r>
              <w:rPr>
                <w:rFonts w:hint="eastAsia" w:ascii="宋体" w:hAnsi="宋体" w:cs="宋体"/>
                <w:color w:val="000000"/>
                <w:kern w:val="0"/>
                <w:sz w:val="20"/>
                <w:szCs w:val="20"/>
                <w:lang w:bidi="ar"/>
              </w:rPr>
              <w:t>2</w:t>
            </w:r>
          </w:p>
        </w:tc>
        <w:tc>
          <w:tcPr>
            <w:tcW w:w="1020" w:type="dxa"/>
            <w:vAlign w:val="center"/>
          </w:tcPr>
          <w:p w14:paraId="59C3E09C">
            <w:pPr>
              <w:widowControl/>
              <w:jc w:val="center"/>
              <w:textAlignment w:val="center"/>
              <w:rPr>
                <w:rFonts w:ascii="宋体" w:hAnsi="宋体" w:cs="宋体"/>
                <w:sz w:val="24"/>
              </w:rPr>
            </w:pPr>
            <w:r>
              <w:rPr>
                <w:rFonts w:hint="eastAsia" w:ascii="宋体" w:hAnsi="宋体" w:cs="宋体"/>
                <w:color w:val="000000"/>
                <w:kern w:val="0"/>
                <w:sz w:val="20"/>
                <w:szCs w:val="20"/>
                <w:lang w:bidi="ar"/>
              </w:rPr>
              <w:t>块</w:t>
            </w:r>
          </w:p>
        </w:tc>
        <w:tc>
          <w:tcPr>
            <w:tcW w:w="2948" w:type="dxa"/>
          </w:tcPr>
          <w:p w14:paraId="49FCBBD6">
            <w:pPr>
              <w:spacing w:line="500" w:lineRule="exact"/>
              <w:rPr>
                <w:rFonts w:ascii="宋体" w:hAnsi="宋体" w:cs="宋体"/>
                <w:sz w:val="24"/>
              </w:rPr>
            </w:pPr>
            <w:r>
              <w:drawing>
                <wp:anchor distT="0" distB="0" distL="114300" distR="114300" simplePos="0" relativeHeight="251785216" behindDoc="1" locked="0" layoutInCell="1" allowOverlap="1">
                  <wp:simplePos x="0" y="0"/>
                  <wp:positionH relativeFrom="column">
                    <wp:posOffset>665480</wp:posOffset>
                  </wp:positionH>
                  <wp:positionV relativeFrom="paragraph">
                    <wp:posOffset>-64135</wp:posOffset>
                  </wp:positionV>
                  <wp:extent cx="554355" cy="753745"/>
                  <wp:effectExtent l="0" t="0" r="8255" b="17145"/>
                  <wp:wrapTight wrapText="bothSides">
                    <wp:wrapPolygon>
                      <wp:start x="0" y="21600"/>
                      <wp:lineTo x="20784" y="21600"/>
                      <wp:lineTo x="20784" y="309"/>
                      <wp:lineTo x="0" y="309"/>
                      <wp:lineTo x="0" y="21600"/>
                    </wp:wrapPolygon>
                  </wp:wrapTight>
                  <wp:docPr id="125" name="图片 56"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图片 56" descr="clipboard/drawings/NULL"/>
                          <pic:cNvPicPr>
                            <a:picLocks noChangeAspect="1"/>
                          </pic:cNvPicPr>
                        </pic:nvPicPr>
                        <pic:blipFill>
                          <a:blip r:embed="rId138" r:link="rId37"/>
                          <a:stretch>
                            <a:fillRect/>
                          </a:stretch>
                        </pic:blipFill>
                        <pic:spPr>
                          <a:xfrm rot="5400000">
                            <a:off x="0" y="0"/>
                            <a:ext cx="554355" cy="753745"/>
                          </a:xfrm>
                          <a:prstGeom prst="rect">
                            <a:avLst/>
                          </a:prstGeom>
                          <a:noFill/>
                          <a:ln>
                            <a:noFill/>
                          </a:ln>
                        </pic:spPr>
                      </pic:pic>
                    </a:graphicData>
                  </a:graphic>
                </wp:anchor>
              </w:drawing>
            </w:r>
          </w:p>
        </w:tc>
      </w:tr>
      <w:tr w14:paraId="108269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69" w:hRule="atLeast"/>
        </w:trPr>
        <w:tc>
          <w:tcPr>
            <w:tcW w:w="848" w:type="dxa"/>
            <w:vAlign w:val="center"/>
          </w:tcPr>
          <w:p w14:paraId="067B8CBD">
            <w:pPr>
              <w:widowControl/>
              <w:jc w:val="center"/>
              <w:textAlignment w:val="center"/>
              <w:rPr>
                <w:rFonts w:ascii="宋体" w:hAnsi="宋体" w:cs="宋体"/>
                <w:sz w:val="24"/>
              </w:rPr>
            </w:pPr>
            <w:r>
              <w:rPr>
                <w:rFonts w:hint="eastAsia" w:ascii="宋体" w:hAnsi="宋体" w:cs="宋体"/>
                <w:color w:val="000000"/>
                <w:kern w:val="0"/>
                <w:sz w:val="16"/>
                <w:szCs w:val="16"/>
                <w:lang w:bidi="ar"/>
              </w:rPr>
              <w:t>69</w:t>
            </w:r>
          </w:p>
        </w:tc>
        <w:tc>
          <w:tcPr>
            <w:tcW w:w="2178" w:type="dxa"/>
            <w:gridSpan w:val="4"/>
            <w:vAlign w:val="center"/>
          </w:tcPr>
          <w:p w14:paraId="3486C041">
            <w:pPr>
              <w:widowControl/>
              <w:jc w:val="center"/>
              <w:textAlignment w:val="center"/>
              <w:rPr>
                <w:rFonts w:ascii="宋体" w:hAnsi="宋体" w:cs="宋体"/>
                <w:sz w:val="24"/>
              </w:rPr>
            </w:pPr>
            <w:r>
              <w:rPr>
                <w:rFonts w:hint="eastAsia" w:ascii="宋体" w:hAnsi="宋体" w:cs="宋体"/>
                <w:color w:val="000000"/>
                <w:kern w:val="0"/>
                <w:sz w:val="16"/>
                <w:szCs w:val="16"/>
                <w:lang w:bidi="ar"/>
              </w:rPr>
              <w:t>墩子红色</w:t>
            </w:r>
          </w:p>
        </w:tc>
        <w:tc>
          <w:tcPr>
            <w:tcW w:w="6299" w:type="dxa"/>
            <w:vAlign w:val="center"/>
          </w:tcPr>
          <w:p w14:paraId="582DAC97">
            <w:pPr>
              <w:widowControl/>
              <w:jc w:val="left"/>
              <w:textAlignment w:val="center"/>
              <w:rPr>
                <w:rFonts w:ascii="宋体" w:hAnsi="宋体" w:cs="宋体"/>
                <w:sz w:val="16"/>
                <w:szCs w:val="16"/>
              </w:rPr>
            </w:pPr>
            <w:r>
              <w:rPr>
                <w:rFonts w:hint="eastAsia" w:ascii="宋体" w:hAnsi="宋体" w:cs="宋体"/>
                <w:color w:val="000000"/>
                <w:kern w:val="0"/>
                <w:sz w:val="16"/>
                <w:szCs w:val="16"/>
                <w:lang w:bidi="ar"/>
              </w:rPr>
              <w:t>45*10cm，</w:t>
            </w:r>
          </w:p>
        </w:tc>
        <w:tc>
          <w:tcPr>
            <w:tcW w:w="785" w:type="dxa"/>
            <w:vAlign w:val="center"/>
          </w:tcPr>
          <w:p w14:paraId="363783C4">
            <w:pPr>
              <w:widowControl/>
              <w:jc w:val="center"/>
              <w:textAlignment w:val="center"/>
              <w:rPr>
                <w:rFonts w:ascii="宋体" w:hAnsi="宋体" w:cs="宋体"/>
                <w:sz w:val="24"/>
              </w:rPr>
            </w:pPr>
            <w:r>
              <w:rPr>
                <w:rFonts w:hint="eastAsia" w:ascii="宋体" w:hAnsi="宋体" w:cs="宋体"/>
                <w:color w:val="000000"/>
                <w:kern w:val="0"/>
                <w:sz w:val="20"/>
                <w:szCs w:val="20"/>
                <w:lang w:bidi="ar"/>
              </w:rPr>
              <w:t>2</w:t>
            </w:r>
          </w:p>
        </w:tc>
        <w:tc>
          <w:tcPr>
            <w:tcW w:w="1020" w:type="dxa"/>
            <w:vAlign w:val="center"/>
          </w:tcPr>
          <w:p w14:paraId="08832AF7">
            <w:pPr>
              <w:widowControl/>
              <w:jc w:val="center"/>
              <w:textAlignment w:val="center"/>
              <w:rPr>
                <w:rFonts w:ascii="宋体" w:hAnsi="宋体" w:cs="宋体"/>
                <w:sz w:val="24"/>
              </w:rPr>
            </w:pPr>
            <w:r>
              <w:rPr>
                <w:rFonts w:hint="eastAsia" w:ascii="宋体" w:hAnsi="宋体" w:cs="宋体"/>
                <w:color w:val="000000"/>
                <w:kern w:val="0"/>
                <w:sz w:val="20"/>
                <w:szCs w:val="20"/>
                <w:lang w:bidi="ar"/>
              </w:rPr>
              <w:t>块</w:t>
            </w:r>
          </w:p>
        </w:tc>
        <w:tc>
          <w:tcPr>
            <w:tcW w:w="2948" w:type="dxa"/>
            <w:vAlign w:val="center"/>
          </w:tcPr>
          <w:p w14:paraId="5AFAC898">
            <w:pPr>
              <w:widowControl/>
              <w:jc w:val="right"/>
              <w:textAlignment w:val="center"/>
              <w:rPr>
                <w:rFonts w:ascii="宋体" w:hAnsi="宋体" w:cs="宋体"/>
                <w:color w:val="000000"/>
                <w:sz w:val="20"/>
                <w:szCs w:val="20"/>
              </w:rPr>
            </w:pPr>
            <w:r>
              <w:rPr>
                <w:rFonts w:hint="eastAsia" w:ascii="宋体" w:hAnsi="宋体" w:cs="宋体"/>
                <w:color w:val="000000"/>
                <w:kern w:val="0"/>
                <w:sz w:val="20"/>
                <w:szCs w:val="20"/>
                <w:bdr w:val="single" w:color="000000" w:sz="4" w:space="0"/>
              </w:rPr>
              <w:drawing>
                <wp:anchor distT="0" distB="0" distL="114300" distR="114300" simplePos="0" relativeHeight="251786240" behindDoc="0" locked="0" layoutInCell="1" allowOverlap="1">
                  <wp:simplePos x="0" y="0"/>
                  <wp:positionH relativeFrom="column">
                    <wp:posOffset>689610</wp:posOffset>
                  </wp:positionH>
                  <wp:positionV relativeFrom="paragraph">
                    <wp:posOffset>109855</wp:posOffset>
                  </wp:positionV>
                  <wp:extent cx="580390" cy="520700"/>
                  <wp:effectExtent l="0" t="0" r="10160" b="12700"/>
                  <wp:wrapNone/>
                  <wp:docPr id="126" name="图片_5"/>
                  <wp:cNvGraphicFramePr/>
                  <a:graphic xmlns:a="http://schemas.openxmlformats.org/drawingml/2006/main">
                    <a:graphicData uri="http://schemas.openxmlformats.org/drawingml/2006/picture">
                      <pic:pic xmlns:pic="http://schemas.openxmlformats.org/drawingml/2006/picture">
                        <pic:nvPicPr>
                          <pic:cNvPr id="126" name="图片_5"/>
                          <pic:cNvPicPr/>
                        </pic:nvPicPr>
                        <pic:blipFill>
                          <a:blip r:embed="rId139"/>
                          <a:stretch>
                            <a:fillRect/>
                          </a:stretch>
                        </pic:blipFill>
                        <pic:spPr>
                          <a:xfrm>
                            <a:off x="0" y="0"/>
                            <a:ext cx="580390" cy="520700"/>
                          </a:xfrm>
                          <a:prstGeom prst="rect">
                            <a:avLst/>
                          </a:prstGeom>
                          <a:noFill/>
                          <a:ln>
                            <a:noFill/>
                          </a:ln>
                        </pic:spPr>
                      </pic:pic>
                    </a:graphicData>
                  </a:graphic>
                </wp:anchor>
              </w:drawing>
            </w:r>
          </w:p>
        </w:tc>
      </w:tr>
      <w:tr w14:paraId="7C5E72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3A917EF2">
            <w:pPr>
              <w:widowControl/>
              <w:jc w:val="center"/>
              <w:textAlignment w:val="center"/>
              <w:rPr>
                <w:rFonts w:ascii="宋体" w:hAnsi="宋体" w:cs="宋体"/>
                <w:sz w:val="24"/>
              </w:rPr>
            </w:pPr>
            <w:r>
              <w:rPr>
                <w:rFonts w:hint="eastAsia" w:ascii="宋体" w:hAnsi="宋体" w:cs="宋体"/>
                <w:color w:val="000000"/>
                <w:kern w:val="0"/>
                <w:sz w:val="16"/>
                <w:szCs w:val="16"/>
                <w:lang w:bidi="ar"/>
              </w:rPr>
              <w:t>70</w:t>
            </w:r>
          </w:p>
        </w:tc>
        <w:tc>
          <w:tcPr>
            <w:tcW w:w="2178" w:type="dxa"/>
            <w:gridSpan w:val="4"/>
            <w:vAlign w:val="center"/>
          </w:tcPr>
          <w:p w14:paraId="631DFC05">
            <w:pPr>
              <w:widowControl/>
              <w:jc w:val="center"/>
              <w:textAlignment w:val="center"/>
              <w:rPr>
                <w:rFonts w:ascii="宋体" w:hAnsi="宋体" w:cs="宋体"/>
                <w:sz w:val="24"/>
              </w:rPr>
            </w:pPr>
            <w:r>
              <w:rPr>
                <w:rFonts w:hint="eastAsia" w:ascii="宋体" w:hAnsi="宋体" w:cs="宋体"/>
                <w:color w:val="000000"/>
                <w:kern w:val="0"/>
                <w:sz w:val="16"/>
                <w:szCs w:val="16"/>
                <w:lang w:bidi="ar"/>
              </w:rPr>
              <w:t>墩子蓝色</w:t>
            </w:r>
          </w:p>
        </w:tc>
        <w:tc>
          <w:tcPr>
            <w:tcW w:w="6299" w:type="dxa"/>
            <w:vAlign w:val="center"/>
          </w:tcPr>
          <w:p w14:paraId="58F007E1">
            <w:pPr>
              <w:widowControl/>
              <w:jc w:val="left"/>
              <w:textAlignment w:val="center"/>
              <w:rPr>
                <w:rFonts w:ascii="宋体" w:hAnsi="宋体" w:cs="宋体"/>
                <w:sz w:val="16"/>
                <w:szCs w:val="16"/>
              </w:rPr>
            </w:pPr>
            <w:r>
              <w:rPr>
                <w:rFonts w:hint="eastAsia" w:ascii="宋体" w:hAnsi="宋体" w:cs="宋体"/>
                <w:color w:val="000000"/>
                <w:kern w:val="0"/>
                <w:sz w:val="16"/>
                <w:szCs w:val="16"/>
                <w:lang w:bidi="ar"/>
              </w:rPr>
              <w:t>45*10cm，</w:t>
            </w:r>
          </w:p>
        </w:tc>
        <w:tc>
          <w:tcPr>
            <w:tcW w:w="785" w:type="dxa"/>
            <w:vAlign w:val="center"/>
          </w:tcPr>
          <w:p w14:paraId="59939310">
            <w:pPr>
              <w:widowControl/>
              <w:jc w:val="center"/>
              <w:textAlignment w:val="center"/>
              <w:rPr>
                <w:rFonts w:ascii="宋体" w:hAnsi="宋体" w:cs="宋体"/>
                <w:sz w:val="24"/>
              </w:rPr>
            </w:pPr>
            <w:r>
              <w:rPr>
                <w:rFonts w:hint="eastAsia" w:ascii="宋体" w:hAnsi="宋体" w:cs="宋体"/>
                <w:color w:val="000000"/>
                <w:kern w:val="0"/>
                <w:sz w:val="20"/>
                <w:szCs w:val="20"/>
                <w:lang w:bidi="ar"/>
              </w:rPr>
              <w:t>2</w:t>
            </w:r>
          </w:p>
        </w:tc>
        <w:tc>
          <w:tcPr>
            <w:tcW w:w="1020" w:type="dxa"/>
            <w:vAlign w:val="center"/>
          </w:tcPr>
          <w:p w14:paraId="67792D8B">
            <w:pPr>
              <w:widowControl/>
              <w:jc w:val="center"/>
              <w:textAlignment w:val="center"/>
              <w:rPr>
                <w:rFonts w:ascii="宋体" w:hAnsi="宋体" w:cs="宋体"/>
                <w:sz w:val="24"/>
              </w:rPr>
            </w:pPr>
            <w:r>
              <w:rPr>
                <w:rFonts w:hint="eastAsia" w:ascii="宋体" w:hAnsi="宋体" w:cs="宋体"/>
                <w:color w:val="000000"/>
                <w:kern w:val="0"/>
                <w:sz w:val="20"/>
                <w:szCs w:val="20"/>
                <w:lang w:bidi="ar"/>
              </w:rPr>
              <w:t>块</w:t>
            </w:r>
          </w:p>
        </w:tc>
        <w:tc>
          <w:tcPr>
            <w:tcW w:w="2948" w:type="dxa"/>
          </w:tcPr>
          <w:p w14:paraId="3672270A">
            <w:pPr>
              <w:spacing w:line="500" w:lineRule="exact"/>
              <w:rPr>
                <w:rFonts w:ascii="宋体" w:hAnsi="宋体" w:cs="宋体"/>
                <w:sz w:val="24"/>
              </w:rPr>
            </w:pPr>
            <w:r>
              <w:drawing>
                <wp:anchor distT="0" distB="0" distL="114300" distR="114300" simplePos="0" relativeHeight="251787264" behindDoc="1" locked="0" layoutInCell="1" allowOverlap="1">
                  <wp:simplePos x="0" y="0"/>
                  <wp:positionH relativeFrom="column">
                    <wp:posOffset>762000</wp:posOffset>
                  </wp:positionH>
                  <wp:positionV relativeFrom="paragraph">
                    <wp:posOffset>31750</wp:posOffset>
                  </wp:positionV>
                  <wp:extent cx="462280" cy="501650"/>
                  <wp:effectExtent l="0" t="0" r="13970" b="12700"/>
                  <wp:wrapTight wrapText="bothSides">
                    <wp:wrapPolygon>
                      <wp:start x="0" y="0"/>
                      <wp:lineTo x="0" y="20506"/>
                      <wp:lineTo x="20473" y="20506"/>
                      <wp:lineTo x="20473" y="0"/>
                      <wp:lineTo x="0" y="0"/>
                    </wp:wrapPolygon>
                  </wp:wrapTight>
                  <wp:docPr id="12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图片 3"/>
                          <pic:cNvPicPr>
                            <a:picLocks noChangeAspect="1"/>
                          </pic:cNvPicPr>
                        </pic:nvPicPr>
                        <pic:blipFill>
                          <a:blip r:embed="rId140"/>
                          <a:stretch>
                            <a:fillRect/>
                          </a:stretch>
                        </pic:blipFill>
                        <pic:spPr>
                          <a:xfrm>
                            <a:off x="0" y="0"/>
                            <a:ext cx="462280" cy="501650"/>
                          </a:xfrm>
                          <a:prstGeom prst="rect">
                            <a:avLst/>
                          </a:prstGeom>
                          <a:noFill/>
                          <a:ln>
                            <a:noFill/>
                          </a:ln>
                        </pic:spPr>
                      </pic:pic>
                    </a:graphicData>
                  </a:graphic>
                </wp:anchor>
              </w:drawing>
            </w:r>
          </w:p>
        </w:tc>
      </w:tr>
      <w:tr w14:paraId="06421D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60" w:hRule="atLeast"/>
        </w:trPr>
        <w:tc>
          <w:tcPr>
            <w:tcW w:w="848" w:type="dxa"/>
            <w:vAlign w:val="center"/>
          </w:tcPr>
          <w:p w14:paraId="44AB4836">
            <w:pPr>
              <w:widowControl/>
              <w:jc w:val="center"/>
              <w:textAlignment w:val="center"/>
              <w:rPr>
                <w:rFonts w:ascii="宋体" w:hAnsi="宋体" w:cs="宋体"/>
                <w:sz w:val="24"/>
              </w:rPr>
            </w:pPr>
            <w:r>
              <w:rPr>
                <w:rFonts w:hint="eastAsia" w:ascii="宋体" w:hAnsi="宋体" w:cs="宋体"/>
                <w:color w:val="000000"/>
                <w:kern w:val="0"/>
                <w:sz w:val="16"/>
                <w:szCs w:val="16"/>
                <w:lang w:bidi="ar"/>
              </w:rPr>
              <w:t>71</w:t>
            </w:r>
          </w:p>
        </w:tc>
        <w:tc>
          <w:tcPr>
            <w:tcW w:w="2178" w:type="dxa"/>
            <w:gridSpan w:val="4"/>
            <w:vAlign w:val="center"/>
          </w:tcPr>
          <w:p w14:paraId="4C3E7950">
            <w:pPr>
              <w:widowControl/>
              <w:jc w:val="center"/>
              <w:textAlignment w:val="center"/>
              <w:rPr>
                <w:rFonts w:ascii="宋体" w:hAnsi="宋体" w:cs="宋体"/>
                <w:sz w:val="24"/>
              </w:rPr>
            </w:pPr>
            <w:r>
              <w:rPr>
                <w:rFonts w:hint="eastAsia" w:ascii="宋体" w:hAnsi="宋体" w:cs="宋体"/>
                <w:color w:val="000000"/>
                <w:kern w:val="0"/>
                <w:sz w:val="16"/>
                <w:szCs w:val="16"/>
                <w:lang w:bidi="ar"/>
              </w:rPr>
              <w:t>墩子黄色</w:t>
            </w:r>
          </w:p>
        </w:tc>
        <w:tc>
          <w:tcPr>
            <w:tcW w:w="6299" w:type="dxa"/>
            <w:vAlign w:val="center"/>
          </w:tcPr>
          <w:p w14:paraId="10D9C387">
            <w:pPr>
              <w:widowControl/>
              <w:jc w:val="left"/>
              <w:textAlignment w:val="center"/>
              <w:rPr>
                <w:rFonts w:ascii="宋体" w:hAnsi="宋体" w:cs="宋体"/>
                <w:sz w:val="16"/>
                <w:szCs w:val="16"/>
              </w:rPr>
            </w:pPr>
            <w:r>
              <w:rPr>
                <w:rFonts w:hint="eastAsia" w:ascii="宋体" w:hAnsi="宋体" w:cs="宋体"/>
                <w:color w:val="000000"/>
                <w:kern w:val="0"/>
                <w:sz w:val="16"/>
                <w:szCs w:val="16"/>
                <w:lang w:bidi="ar"/>
              </w:rPr>
              <w:t>45*10cm，</w:t>
            </w:r>
          </w:p>
        </w:tc>
        <w:tc>
          <w:tcPr>
            <w:tcW w:w="785" w:type="dxa"/>
            <w:vAlign w:val="center"/>
          </w:tcPr>
          <w:p w14:paraId="70DB5308">
            <w:pPr>
              <w:widowControl/>
              <w:jc w:val="center"/>
              <w:textAlignment w:val="center"/>
              <w:rPr>
                <w:rFonts w:ascii="宋体" w:hAnsi="宋体" w:cs="宋体"/>
                <w:sz w:val="24"/>
              </w:rPr>
            </w:pPr>
            <w:r>
              <w:rPr>
                <w:rFonts w:hint="eastAsia" w:ascii="宋体" w:hAnsi="宋体" w:cs="宋体"/>
                <w:color w:val="000000"/>
                <w:kern w:val="0"/>
                <w:sz w:val="20"/>
                <w:szCs w:val="20"/>
                <w:lang w:bidi="ar"/>
              </w:rPr>
              <w:t>2</w:t>
            </w:r>
          </w:p>
        </w:tc>
        <w:tc>
          <w:tcPr>
            <w:tcW w:w="1020" w:type="dxa"/>
            <w:vAlign w:val="center"/>
          </w:tcPr>
          <w:p w14:paraId="3CAF706C">
            <w:pPr>
              <w:widowControl/>
              <w:jc w:val="center"/>
              <w:textAlignment w:val="center"/>
              <w:rPr>
                <w:rFonts w:ascii="宋体" w:hAnsi="宋体" w:cs="宋体"/>
                <w:sz w:val="24"/>
              </w:rPr>
            </w:pPr>
            <w:r>
              <w:rPr>
                <w:rFonts w:hint="eastAsia" w:ascii="宋体" w:hAnsi="宋体" w:cs="宋体"/>
                <w:color w:val="000000"/>
                <w:kern w:val="0"/>
                <w:sz w:val="20"/>
                <w:szCs w:val="20"/>
                <w:lang w:bidi="ar"/>
              </w:rPr>
              <w:t>块</w:t>
            </w:r>
          </w:p>
        </w:tc>
        <w:tc>
          <w:tcPr>
            <w:tcW w:w="2948" w:type="dxa"/>
          </w:tcPr>
          <w:p w14:paraId="1980DF21">
            <w:pPr>
              <w:spacing w:line="500" w:lineRule="exact"/>
              <w:rPr>
                <w:rFonts w:ascii="宋体" w:hAnsi="宋体" w:cs="宋体"/>
                <w:sz w:val="24"/>
              </w:rPr>
            </w:pPr>
            <w:r>
              <w:drawing>
                <wp:anchor distT="0" distB="0" distL="114300" distR="114300" simplePos="0" relativeHeight="251788288" behindDoc="1" locked="0" layoutInCell="1" allowOverlap="1">
                  <wp:simplePos x="0" y="0"/>
                  <wp:positionH relativeFrom="column">
                    <wp:posOffset>752475</wp:posOffset>
                  </wp:positionH>
                  <wp:positionV relativeFrom="paragraph">
                    <wp:posOffset>149225</wp:posOffset>
                  </wp:positionV>
                  <wp:extent cx="523875" cy="457200"/>
                  <wp:effectExtent l="0" t="0" r="9525" b="0"/>
                  <wp:wrapTight wrapText="bothSides">
                    <wp:wrapPolygon>
                      <wp:start x="0" y="0"/>
                      <wp:lineTo x="0" y="20700"/>
                      <wp:lineTo x="20500" y="20700"/>
                      <wp:lineTo x="20500" y="0"/>
                      <wp:lineTo x="0" y="0"/>
                    </wp:wrapPolygon>
                  </wp:wrapTight>
                  <wp:docPr id="128" name="图片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图片 151"/>
                          <pic:cNvPicPr>
                            <a:picLocks noChangeAspect="1"/>
                          </pic:cNvPicPr>
                        </pic:nvPicPr>
                        <pic:blipFill>
                          <a:blip r:embed="rId141"/>
                          <a:stretch>
                            <a:fillRect/>
                          </a:stretch>
                        </pic:blipFill>
                        <pic:spPr>
                          <a:xfrm>
                            <a:off x="0" y="0"/>
                            <a:ext cx="523875" cy="457200"/>
                          </a:xfrm>
                          <a:prstGeom prst="rect">
                            <a:avLst/>
                          </a:prstGeom>
                          <a:noFill/>
                          <a:ln>
                            <a:noFill/>
                          </a:ln>
                        </pic:spPr>
                      </pic:pic>
                    </a:graphicData>
                  </a:graphic>
                </wp:anchor>
              </w:drawing>
            </w:r>
          </w:p>
        </w:tc>
      </w:tr>
      <w:tr w14:paraId="7835A4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71BC1BBB">
            <w:pPr>
              <w:widowControl/>
              <w:jc w:val="center"/>
              <w:textAlignment w:val="center"/>
              <w:rPr>
                <w:rFonts w:ascii="宋体" w:hAnsi="宋体" w:cs="宋体"/>
                <w:sz w:val="24"/>
              </w:rPr>
            </w:pPr>
            <w:r>
              <w:rPr>
                <w:rFonts w:hint="eastAsia" w:ascii="宋体" w:hAnsi="宋体" w:cs="宋体"/>
                <w:color w:val="000000"/>
                <w:kern w:val="0"/>
                <w:sz w:val="16"/>
                <w:szCs w:val="16"/>
                <w:lang w:bidi="ar"/>
              </w:rPr>
              <w:t>72</w:t>
            </w:r>
          </w:p>
        </w:tc>
        <w:tc>
          <w:tcPr>
            <w:tcW w:w="2178" w:type="dxa"/>
            <w:gridSpan w:val="4"/>
            <w:vAlign w:val="center"/>
          </w:tcPr>
          <w:p w14:paraId="1B05F112">
            <w:pPr>
              <w:widowControl/>
              <w:jc w:val="center"/>
              <w:textAlignment w:val="center"/>
              <w:rPr>
                <w:rFonts w:ascii="宋体" w:hAnsi="宋体" w:cs="宋体"/>
                <w:sz w:val="24"/>
              </w:rPr>
            </w:pPr>
            <w:r>
              <w:rPr>
                <w:rFonts w:hint="eastAsia" w:ascii="宋体" w:hAnsi="宋体" w:cs="宋体"/>
                <w:color w:val="000000"/>
                <w:kern w:val="0"/>
                <w:sz w:val="16"/>
                <w:szCs w:val="16"/>
                <w:lang w:bidi="ar"/>
              </w:rPr>
              <w:t>留样盒</w:t>
            </w:r>
          </w:p>
        </w:tc>
        <w:tc>
          <w:tcPr>
            <w:tcW w:w="6299" w:type="dxa"/>
            <w:vAlign w:val="center"/>
          </w:tcPr>
          <w:p w14:paraId="1DE19F54">
            <w:pPr>
              <w:widowControl/>
              <w:jc w:val="left"/>
              <w:textAlignment w:val="center"/>
              <w:rPr>
                <w:rFonts w:ascii="宋体" w:hAnsi="宋体" w:cs="宋体"/>
                <w:sz w:val="16"/>
                <w:szCs w:val="16"/>
              </w:rPr>
            </w:pPr>
            <w:r>
              <w:rPr>
                <w:rFonts w:hint="eastAsia" w:ascii="宋体" w:hAnsi="宋体" w:cs="宋体"/>
                <w:color w:val="000000"/>
                <w:kern w:val="0"/>
                <w:sz w:val="16"/>
                <w:szCs w:val="16"/>
                <w:lang w:bidi="ar"/>
              </w:rPr>
              <w:t>200ml，食品级PP材质</w:t>
            </w:r>
          </w:p>
        </w:tc>
        <w:tc>
          <w:tcPr>
            <w:tcW w:w="785" w:type="dxa"/>
            <w:vAlign w:val="center"/>
          </w:tcPr>
          <w:p w14:paraId="57E7B6E2">
            <w:pPr>
              <w:widowControl/>
              <w:jc w:val="center"/>
              <w:textAlignment w:val="center"/>
              <w:rPr>
                <w:rFonts w:ascii="宋体" w:hAnsi="宋体" w:cs="宋体"/>
                <w:sz w:val="24"/>
              </w:rPr>
            </w:pPr>
            <w:r>
              <w:rPr>
                <w:rFonts w:hint="eastAsia" w:ascii="宋体" w:hAnsi="宋体" w:cs="宋体"/>
                <w:color w:val="000000"/>
                <w:kern w:val="0"/>
                <w:sz w:val="20"/>
                <w:szCs w:val="20"/>
                <w:lang w:bidi="ar"/>
              </w:rPr>
              <w:t>20</w:t>
            </w:r>
          </w:p>
        </w:tc>
        <w:tc>
          <w:tcPr>
            <w:tcW w:w="1020" w:type="dxa"/>
            <w:vAlign w:val="center"/>
          </w:tcPr>
          <w:p w14:paraId="12923662">
            <w:pPr>
              <w:widowControl/>
              <w:jc w:val="center"/>
              <w:textAlignment w:val="center"/>
              <w:rPr>
                <w:rFonts w:ascii="宋体" w:hAnsi="宋体" w:cs="宋体"/>
                <w:sz w:val="24"/>
              </w:rPr>
            </w:pPr>
            <w:r>
              <w:rPr>
                <w:rFonts w:hint="eastAsia" w:ascii="宋体" w:hAnsi="宋体" w:cs="宋体"/>
                <w:color w:val="000000"/>
                <w:kern w:val="0"/>
                <w:sz w:val="20"/>
                <w:szCs w:val="20"/>
                <w:lang w:bidi="ar"/>
              </w:rPr>
              <w:t>个</w:t>
            </w:r>
          </w:p>
        </w:tc>
        <w:tc>
          <w:tcPr>
            <w:tcW w:w="2948" w:type="dxa"/>
          </w:tcPr>
          <w:p w14:paraId="55CCC587">
            <w:pPr>
              <w:spacing w:line="500" w:lineRule="exact"/>
              <w:rPr>
                <w:rFonts w:ascii="宋体" w:hAnsi="宋体" w:cs="宋体"/>
                <w:sz w:val="24"/>
              </w:rPr>
            </w:pPr>
            <w:r>
              <w:drawing>
                <wp:anchor distT="0" distB="0" distL="114300" distR="114300" simplePos="0" relativeHeight="251789312" behindDoc="1" locked="0" layoutInCell="1" allowOverlap="1">
                  <wp:simplePos x="0" y="0"/>
                  <wp:positionH relativeFrom="column">
                    <wp:posOffset>704850</wp:posOffset>
                  </wp:positionH>
                  <wp:positionV relativeFrom="paragraph">
                    <wp:posOffset>22225</wp:posOffset>
                  </wp:positionV>
                  <wp:extent cx="829310" cy="568325"/>
                  <wp:effectExtent l="0" t="0" r="8890" b="3175"/>
                  <wp:wrapTight wrapText="bothSides">
                    <wp:wrapPolygon>
                      <wp:start x="0" y="0"/>
                      <wp:lineTo x="0" y="20997"/>
                      <wp:lineTo x="21335" y="20997"/>
                      <wp:lineTo x="21335" y="0"/>
                      <wp:lineTo x="0" y="0"/>
                    </wp:wrapPolygon>
                  </wp:wrapTight>
                  <wp:docPr id="129" name="图片 57"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 name="图片 57" descr="clipboard/drawings/NULL"/>
                          <pic:cNvPicPr>
                            <a:picLocks noChangeAspect="1"/>
                          </pic:cNvPicPr>
                        </pic:nvPicPr>
                        <pic:blipFill>
                          <a:blip r:embed="rId142" r:link="rId37"/>
                          <a:srcRect t="17241" b="14560"/>
                          <a:stretch>
                            <a:fillRect/>
                          </a:stretch>
                        </pic:blipFill>
                        <pic:spPr>
                          <a:xfrm>
                            <a:off x="0" y="0"/>
                            <a:ext cx="829310" cy="568325"/>
                          </a:xfrm>
                          <a:prstGeom prst="rect">
                            <a:avLst/>
                          </a:prstGeom>
                          <a:noFill/>
                          <a:ln>
                            <a:noFill/>
                          </a:ln>
                        </pic:spPr>
                      </pic:pic>
                    </a:graphicData>
                  </a:graphic>
                </wp:anchor>
              </w:drawing>
            </w:r>
          </w:p>
        </w:tc>
      </w:tr>
      <w:tr w14:paraId="604A47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1F603AFC">
            <w:pPr>
              <w:widowControl/>
              <w:jc w:val="center"/>
              <w:textAlignment w:val="center"/>
              <w:rPr>
                <w:rFonts w:ascii="宋体" w:hAnsi="宋体" w:cs="宋体"/>
                <w:sz w:val="24"/>
              </w:rPr>
            </w:pPr>
            <w:r>
              <w:rPr>
                <w:rFonts w:hint="eastAsia" w:ascii="宋体" w:hAnsi="宋体" w:cs="宋体"/>
                <w:color w:val="000000"/>
                <w:kern w:val="0"/>
                <w:sz w:val="16"/>
                <w:szCs w:val="16"/>
                <w:lang w:bidi="ar"/>
              </w:rPr>
              <w:t>73</w:t>
            </w:r>
          </w:p>
        </w:tc>
        <w:tc>
          <w:tcPr>
            <w:tcW w:w="2178" w:type="dxa"/>
            <w:gridSpan w:val="4"/>
            <w:vAlign w:val="center"/>
          </w:tcPr>
          <w:p w14:paraId="23B3DA07">
            <w:pPr>
              <w:widowControl/>
              <w:jc w:val="center"/>
              <w:textAlignment w:val="center"/>
              <w:rPr>
                <w:rFonts w:ascii="宋体" w:hAnsi="宋体" w:cs="宋体"/>
                <w:sz w:val="24"/>
              </w:rPr>
            </w:pPr>
            <w:r>
              <w:rPr>
                <w:rFonts w:hint="eastAsia" w:ascii="宋体" w:hAnsi="宋体" w:cs="宋体"/>
                <w:color w:val="000000"/>
                <w:kern w:val="0"/>
                <w:sz w:val="16"/>
                <w:szCs w:val="16"/>
                <w:lang w:bidi="ar"/>
              </w:rPr>
              <w:t>电子称</w:t>
            </w:r>
          </w:p>
        </w:tc>
        <w:tc>
          <w:tcPr>
            <w:tcW w:w="6299" w:type="dxa"/>
            <w:vAlign w:val="center"/>
          </w:tcPr>
          <w:p w14:paraId="7E2110DF">
            <w:pPr>
              <w:widowControl/>
              <w:jc w:val="left"/>
              <w:textAlignment w:val="center"/>
              <w:rPr>
                <w:rFonts w:ascii="宋体" w:hAnsi="宋体" w:cs="宋体"/>
                <w:sz w:val="16"/>
                <w:szCs w:val="16"/>
              </w:rPr>
            </w:pPr>
            <w:r>
              <w:rPr>
                <w:rFonts w:hint="eastAsia" w:ascii="宋体" w:hAnsi="宋体" w:cs="宋体"/>
                <w:color w:val="000000"/>
                <w:kern w:val="0"/>
                <w:sz w:val="16"/>
                <w:szCs w:val="16"/>
                <w:lang w:bidi="ar"/>
              </w:rPr>
              <w:t>30公斤，220V,精度0.5克</w:t>
            </w:r>
          </w:p>
        </w:tc>
        <w:tc>
          <w:tcPr>
            <w:tcW w:w="785" w:type="dxa"/>
            <w:vAlign w:val="center"/>
          </w:tcPr>
          <w:p w14:paraId="0A697C13">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0B05D53C">
            <w:pPr>
              <w:widowControl/>
              <w:jc w:val="center"/>
              <w:textAlignment w:val="center"/>
              <w:rPr>
                <w:rFonts w:ascii="宋体" w:hAnsi="宋体" w:cs="宋体"/>
                <w:sz w:val="24"/>
              </w:rPr>
            </w:pPr>
            <w:r>
              <w:rPr>
                <w:rFonts w:hint="eastAsia" w:ascii="宋体" w:hAnsi="宋体" w:cs="宋体"/>
                <w:color w:val="000000"/>
                <w:kern w:val="0"/>
                <w:sz w:val="20"/>
                <w:szCs w:val="20"/>
                <w:lang w:bidi="ar"/>
              </w:rPr>
              <w:t>台</w:t>
            </w:r>
          </w:p>
        </w:tc>
        <w:tc>
          <w:tcPr>
            <w:tcW w:w="2948" w:type="dxa"/>
          </w:tcPr>
          <w:p w14:paraId="1501E7EA">
            <w:pPr>
              <w:spacing w:line="500" w:lineRule="exact"/>
              <w:rPr>
                <w:rFonts w:ascii="宋体" w:hAnsi="宋体" w:cs="宋体"/>
                <w:sz w:val="24"/>
              </w:rPr>
            </w:pPr>
            <w:r>
              <w:drawing>
                <wp:anchor distT="0" distB="0" distL="114300" distR="114300" simplePos="0" relativeHeight="251790336" behindDoc="1" locked="0" layoutInCell="1" allowOverlap="1">
                  <wp:simplePos x="0" y="0"/>
                  <wp:positionH relativeFrom="column">
                    <wp:posOffset>476250</wp:posOffset>
                  </wp:positionH>
                  <wp:positionV relativeFrom="paragraph">
                    <wp:posOffset>-15875</wp:posOffset>
                  </wp:positionV>
                  <wp:extent cx="829310" cy="1273175"/>
                  <wp:effectExtent l="0" t="0" r="8890" b="3175"/>
                  <wp:wrapTight wrapText="bothSides">
                    <wp:wrapPolygon>
                      <wp:start x="0" y="0"/>
                      <wp:lineTo x="0" y="21331"/>
                      <wp:lineTo x="21335" y="21331"/>
                      <wp:lineTo x="21335" y="0"/>
                      <wp:lineTo x="0" y="0"/>
                    </wp:wrapPolygon>
                  </wp:wrapTight>
                  <wp:docPr id="130" name="图片 58"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图片 58" descr="clipboard/drawings/NULL"/>
                          <pic:cNvPicPr>
                            <a:picLocks noChangeAspect="1"/>
                          </pic:cNvPicPr>
                        </pic:nvPicPr>
                        <pic:blipFill>
                          <a:blip r:embed="rId143"/>
                          <a:srcRect t="5634"/>
                          <a:stretch>
                            <a:fillRect/>
                          </a:stretch>
                        </pic:blipFill>
                        <pic:spPr>
                          <a:xfrm>
                            <a:off x="0" y="0"/>
                            <a:ext cx="829310" cy="1273175"/>
                          </a:xfrm>
                          <a:prstGeom prst="rect">
                            <a:avLst/>
                          </a:prstGeom>
                          <a:noFill/>
                          <a:ln>
                            <a:noFill/>
                          </a:ln>
                        </pic:spPr>
                      </pic:pic>
                    </a:graphicData>
                  </a:graphic>
                </wp:anchor>
              </w:drawing>
            </w:r>
          </w:p>
        </w:tc>
      </w:tr>
      <w:tr w14:paraId="0D0A9C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4FE57B54">
            <w:pPr>
              <w:widowControl/>
              <w:jc w:val="center"/>
              <w:textAlignment w:val="center"/>
              <w:rPr>
                <w:rFonts w:ascii="宋体" w:hAnsi="宋体" w:cs="宋体"/>
                <w:sz w:val="24"/>
              </w:rPr>
            </w:pPr>
            <w:r>
              <w:rPr>
                <w:rFonts w:hint="eastAsia" w:ascii="宋体" w:hAnsi="宋体" w:cs="宋体"/>
                <w:color w:val="000000"/>
                <w:kern w:val="0"/>
                <w:sz w:val="16"/>
                <w:szCs w:val="16"/>
                <w:lang w:bidi="ar"/>
              </w:rPr>
              <w:t>74</w:t>
            </w:r>
          </w:p>
        </w:tc>
        <w:tc>
          <w:tcPr>
            <w:tcW w:w="2178" w:type="dxa"/>
            <w:gridSpan w:val="4"/>
            <w:vAlign w:val="center"/>
          </w:tcPr>
          <w:p w14:paraId="44098E11">
            <w:pPr>
              <w:widowControl/>
              <w:jc w:val="center"/>
              <w:textAlignment w:val="center"/>
              <w:rPr>
                <w:rFonts w:ascii="宋体" w:hAnsi="宋体" w:cs="宋体"/>
                <w:sz w:val="24"/>
              </w:rPr>
            </w:pPr>
            <w:r>
              <w:rPr>
                <w:rFonts w:hint="eastAsia" w:ascii="宋体" w:hAnsi="宋体" w:cs="宋体"/>
                <w:color w:val="000000"/>
                <w:kern w:val="0"/>
                <w:sz w:val="16"/>
                <w:szCs w:val="16"/>
                <w:lang w:bidi="ar"/>
              </w:rPr>
              <w:t>厨房刀具</w:t>
            </w:r>
          </w:p>
        </w:tc>
        <w:tc>
          <w:tcPr>
            <w:tcW w:w="6299" w:type="dxa"/>
            <w:vAlign w:val="center"/>
          </w:tcPr>
          <w:p w14:paraId="7B2CC0A1">
            <w:pPr>
              <w:widowControl/>
              <w:jc w:val="left"/>
              <w:textAlignment w:val="center"/>
              <w:rPr>
                <w:rFonts w:ascii="宋体" w:hAnsi="宋体" w:cs="宋体"/>
                <w:sz w:val="16"/>
                <w:szCs w:val="16"/>
              </w:rPr>
            </w:pPr>
            <w:r>
              <w:rPr>
                <w:rFonts w:hint="eastAsia" w:ascii="宋体" w:hAnsi="宋体" w:cs="宋体"/>
                <w:color w:val="000000"/>
                <w:kern w:val="0"/>
                <w:sz w:val="16"/>
                <w:szCs w:val="16"/>
                <w:lang w:bidi="ar"/>
              </w:rPr>
              <w:t>厨作，304不锈钢</w:t>
            </w:r>
          </w:p>
        </w:tc>
        <w:tc>
          <w:tcPr>
            <w:tcW w:w="785" w:type="dxa"/>
            <w:vAlign w:val="center"/>
          </w:tcPr>
          <w:p w14:paraId="75524C3F">
            <w:pPr>
              <w:widowControl/>
              <w:jc w:val="center"/>
              <w:textAlignment w:val="center"/>
              <w:rPr>
                <w:rFonts w:ascii="宋体" w:hAnsi="宋体" w:cs="宋体"/>
                <w:sz w:val="24"/>
              </w:rPr>
            </w:pPr>
            <w:r>
              <w:rPr>
                <w:rFonts w:hint="eastAsia" w:ascii="宋体" w:hAnsi="宋体" w:cs="宋体"/>
                <w:color w:val="000000"/>
                <w:kern w:val="0"/>
                <w:sz w:val="20"/>
                <w:szCs w:val="20"/>
                <w:lang w:bidi="ar"/>
              </w:rPr>
              <w:t>6</w:t>
            </w:r>
          </w:p>
        </w:tc>
        <w:tc>
          <w:tcPr>
            <w:tcW w:w="1020" w:type="dxa"/>
            <w:vAlign w:val="center"/>
          </w:tcPr>
          <w:p w14:paraId="7490BE66">
            <w:pPr>
              <w:widowControl/>
              <w:jc w:val="center"/>
              <w:textAlignment w:val="center"/>
              <w:rPr>
                <w:rFonts w:ascii="宋体" w:hAnsi="宋体" w:cs="宋体"/>
                <w:sz w:val="24"/>
              </w:rPr>
            </w:pPr>
            <w:r>
              <w:rPr>
                <w:rFonts w:hint="eastAsia" w:ascii="宋体" w:hAnsi="宋体" w:cs="宋体"/>
                <w:color w:val="000000"/>
                <w:kern w:val="0"/>
                <w:sz w:val="20"/>
                <w:szCs w:val="20"/>
                <w:lang w:bidi="ar"/>
              </w:rPr>
              <w:t>把</w:t>
            </w:r>
          </w:p>
        </w:tc>
        <w:tc>
          <w:tcPr>
            <w:tcW w:w="2948" w:type="dxa"/>
          </w:tcPr>
          <w:p w14:paraId="77978940">
            <w:pPr>
              <w:spacing w:line="500" w:lineRule="exact"/>
              <w:rPr>
                <w:rFonts w:ascii="宋体" w:hAnsi="宋体" w:cs="宋体"/>
                <w:sz w:val="24"/>
              </w:rPr>
            </w:pPr>
          </w:p>
        </w:tc>
      </w:tr>
      <w:tr w14:paraId="09FB91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19D84465">
            <w:pPr>
              <w:widowControl/>
              <w:jc w:val="center"/>
              <w:textAlignment w:val="center"/>
              <w:rPr>
                <w:rFonts w:ascii="宋体" w:hAnsi="宋体" w:cs="宋体"/>
                <w:sz w:val="24"/>
              </w:rPr>
            </w:pPr>
            <w:r>
              <w:rPr>
                <w:rFonts w:hint="eastAsia" w:ascii="宋体" w:hAnsi="宋体" w:cs="宋体"/>
                <w:color w:val="000000"/>
                <w:kern w:val="0"/>
                <w:sz w:val="16"/>
                <w:szCs w:val="16"/>
                <w:lang w:bidi="ar"/>
              </w:rPr>
              <w:t>75</w:t>
            </w:r>
          </w:p>
        </w:tc>
        <w:tc>
          <w:tcPr>
            <w:tcW w:w="2178" w:type="dxa"/>
            <w:gridSpan w:val="4"/>
            <w:vAlign w:val="center"/>
          </w:tcPr>
          <w:p w14:paraId="6951830A">
            <w:pPr>
              <w:widowControl/>
              <w:jc w:val="center"/>
              <w:textAlignment w:val="center"/>
              <w:rPr>
                <w:rFonts w:ascii="宋体" w:hAnsi="宋体" w:cs="宋体"/>
                <w:sz w:val="24"/>
              </w:rPr>
            </w:pPr>
            <w:r>
              <w:rPr>
                <w:rFonts w:hint="eastAsia" w:ascii="宋体" w:hAnsi="宋体" w:cs="宋体"/>
                <w:color w:val="000000"/>
                <w:kern w:val="0"/>
                <w:sz w:val="16"/>
                <w:szCs w:val="16"/>
                <w:lang w:bidi="ar"/>
              </w:rPr>
              <w:t>不锈钢餐桶</w:t>
            </w:r>
          </w:p>
        </w:tc>
        <w:tc>
          <w:tcPr>
            <w:tcW w:w="6299" w:type="dxa"/>
            <w:vAlign w:val="center"/>
          </w:tcPr>
          <w:p w14:paraId="290BDEB8">
            <w:pPr>
              <w:widowControl/>
              <w:jc w:val="left"/>
              <w:textAlignment w:val="center"/>
              <w:rPr>
                <w:rFonts w:ascii="宋体" w:hAnsi="宋体" w:cs="宋体"/>
                <w:sz w:val="16"/>
                <w:szCs w:val="16"/>
              </w:rPr>
            </w:pPr>
            <w:r>
              <w:rPr>
                <w:rFonts w:hint="eastAsia" w:ascii="宋体" w:hAnsi="宋体" w:cs="宋体"/>
                <w:color w:val="000000"/>
                <w:kern w:val="0"/>
                <w:sz w:val="16"/>
                <w:szCs w:val="16"/>
                <w:lang w:bidi="ar"/>
              </w:rPr>
              <w:t>直径30cm，高度30cm       不锈钢桶体，加厚桶底</w:t>
            </w:r>
          </w:p>
        </w:tc>
        <w:tc>
          <w:tcPr>
            <w:tcW w:w="785" w:type="dxa"/>
            <w:vAlign w:val="center"/>
          </w:tcPr>
          <w:p w14:paraId="77DCE74E">
            <w:pPr>
              <w:widowControl/>
              <w:jc w:val="center"/>
              <w:textAlignment w:val="center"/>
              <w:rPr>
                <w:rFonts w:ascii="宋体" w:hAnsi="宋体" w:cs="宋体"/>
                <w:sz w:val="24"/>
              </w:rPr>
            </w:pPr>
            <w:r>
              <w:rPr>
                <w:rFonts w:hint="eastAsia" w:ascii="宋体" w:hAnsi="宋体" w:cs="宋体"/>
                <w:color w:val="000000"/>
                <w:kern w:val="0"/>
                <w:sz w:val="20"/>
                <w:szCs w:val="20"/>
                <w:lang w:bidi="ar"/>
              </w:rPr>
              <w:t>24</w:t>
            </w:r>
          </w:p>
        </w:tc>
        <w:tc>
          <w:tcPr>
            <w:tcW w:w="1020" w:type="dxa"/>
            <w:vAlign w:val="center"/>
          </w:tcPr>
          <w:p w14:paraId="568868B9">
            <w:pPr>
              <w:widowControl/>
              <w:jc w:val="center"/>
              <w:textAlignment w:val="center"/>
              <w:rPr>
                <w:rFonts w:ascii="宋体" w:hAnsi="宋体" w:cs="宋体"/>
                <w:sz w:val="24"/>
              </w:rPr>
            </w:pPr>
            <w:r>
              <w:rPr>
                <w:rFonts w:hint="eastAsia" w:ascii="宋体" w:hAnsi="宋体" w:cs="宋体"/>
                <w:color w:val="000000"/>
                <w:kern w:val="0"/>
                <w:sz w:val="20"/>
                <w:szCs w:val="20"/>
                <w:lang w:bidi="ar"/>
              </w:rPr>
              <w:t>个</w:t>
            </w:r>
          </w:p>
        </w:tc>
        <w:tc>
          <w:tcPr>
            <w:tcW w:w="2948" w:type="dxa"/>
          </w:tcPr>
          <w:p w14:paraId="79096992">
            <w:pPr>
              <w:spacing w:line="500" w:lineRule="exact"/>
              <w:rPr>
                <w:rFonts w:ascii="宋体" w:hAnsi="宋体" w:cs="宋体"/>
                <w:sz w:val="24"/>
              </w:rPr>
            </w:pPr>
            <w:r>
              <w:drawing>
                <wp:anchor distT="0" distB="0" distL="114300" distR="114300" simplePos="0" relativeHeight="251791360" behindDoc="1" locked="0" layoutInCell="1" allowOverlap="1">
                  <wp:simplePos x="0" y="0"/>
                  <wp:positionH relativeFrom="column">
                    <wp:posOffset>561975</wp:posOffset>
                  </wp:positionH>
                  <wp:positionV relativeFrom="paragraph">
                    <wp:posOffset>-53975</wp:posOffset>
                  </wp:positionV>
                  <wp:extent cx="673735" cy="892175"/>
                  <wp:effectExtent l="0" t="0" r="12065" b="3175"/>
                  <wp:wrapTight wrapText="bothSides">
                    <wp:wrapPolygon>
                      <wp:start x="0" y="0"/>
                      <wp:lineTo x="0" y="21216"/>
                      <wp:lineTo x="20765" y="21216"/>
                      <wp:lineTo x="20765" y="0"/>
                      <wp:lineTo x="0" y="0"/>
                    </wp:wrapPolygon>
                  </wp:wrapTight>
                  <wp:docPr id="131" name="图片 61"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 name="图片 61" descr="clipboard/drawings/NULL"/>
                          <pic:cNvPicPr>
                            <a:picLocks noChangeAspect="1"/>
                          </pic:cNvPicPr>
                        </pic:nvPicPr>
                        <pic:blipFill>
                          <a:blip r:embed="rId144"/>
                          <a:stretch>
                            <a:fillRect/>
                          </a:stretch>
                        </pic:blipFill>
                        <pic:spPr>
                          <a:xfrm>
                            <a:off x="0" y="0"/>
                            <a:ext cx="673735" cy="892175"/>
                          </a:xfrm>
                          <a:prstGeom prst="rect">
                            <a:avLst/>
                          </a:prstGeom>
                          <a:noFill/>
                          <a:ln>
                            <a:noFill/>
                          </a:ln>
                        </pic:spPr>
                      </pic:pic>
                    </a:graphicData>
                  </a:graphic>
                </wp:anchor>
              </w:drawing>
            </w:r>
          </w:p>
        </w:tc>
      </w:tr>
      <w:tr w14:paraId="09F66D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326F2A0E">
            <w:pPr>
              <w:widowControl/>
              <w:jc w:val="center"/>
              <w:textAlignment w:val="center"/>
              <w:rPr>
                <w:rFonts w:ascii="宋体" w:hAnsi="宋体" w:cs="宋体"/>
                <w:sz w:val="24"/>
              </w:rPr>
            </w:pPr>
            <w:r>
              <w:rPr>
                <w:rFonts w:hint="eastAsia" w:ascii="宋体" w:hAnsi="宋体" w:cs="宋体"/>
                <w:color w:val="000000"/>
                <w:kern w:val="0"/>
                <w:sz w:val="16"/>
                <w:szCs w:val="16"/>
                <w:lang w:bidi="ar"/>
              </w:rPr>
              <w:t>76</w:t>
            </w:r>
          </w:p>
        </w:tc>
        <w:tc>
          <w:tcPr>
            <w:tcW w:w="2178" w:type="dxa"/>
            <w:gridSpan w:val="4"/>
            <w:vAlign w:val="center"/>
          </w:tcPr>
          <w:p w14:paraId="439C7F66">
            <w:pPr>
              <w:widowControl/>
              <w:jc w:val="center"/>
              <w:textAlignment w:val="center"/>
              <w:rPr>
                <w:rFonts w:ascii="宋体" w:hAnsi="宋体" w:cs="宋体"/>
                <w:sz w:val="24"/>
              </w:rPr>
            </w:pPr>
            <w:r>
              <w:rPr>
                <w:rFonts w:hint="eastAsia" w:ascii="宋体" w:hAnsi="宋体" w:cs="宋体"/>
                <w:color w:val="000000"/>
                <w:kern w:val="0"/>
                <w:sz w:val="16"/>
                <w:szCs w:val="16"/>
                <w:lang w:bidi="ar"/>
              </w:rPr>
              <w:t>餐桶配套不锈钢盆</w:t>
            </w:r>
          </w:p>
        </w:tc>
        <w:tc>
          <w:tcPr>
            <w:tcW w:w="6299" w:type="dxa"/>
            <w:vAlign w:val="center"/>
          </w:tcPr>
          <w:p w14:paraId="7519A04E">
            <w:pPr>
              <w:widowControl/>
              <w:jc w:val="left"/>
              <w:textAlignment w:val="center"/>
              <w:rPr>
                <w:rFonts w:ascii="宋体" w:hAnsi="宋体" w:cs="宋体"/>
                <w:sz w:val="16"/>
                <w:szCs w:val="16"/>
              </w:rPr>
            </w:pPr>
            <w:r>
              <w:rPr>
                <w:rFonts w:hint="eastAsia" w:ascii="宋体" w:hAnsi="宋体" w:cs="宋体"/>
                <w:color w:val="000000"/>
                <w:kern w:val="0"/>
                <w:sz w:val="16"/>
                <w:szCs w:val="16"/>
                <w:lang w:bidi="ar"/>
              </w:rPr>
              <w:t>08全钢，304不锈钢，加厚盆底</w:t>
            </w:r>
          </w:p>
        </w:tc>
        <w:tc>
          <w:tcPr>
            <w:tcW w:w="785" w:type="dxa"/>
            <w:vAlign w:val="center"/>
          </w:tcPr>
          <w:p w14:paraId="5A4E0DE9">
            <w:pPr>
              <w:widowControl/>
              <w:jc w:val="center"/>
              <w:textAlignment w:val="center"/>
              <w:rPr>
                <w:rFonts w:ascii="宋体" w:hAnsi="宋体" w:cs="宋体"/>
                <w:sz w:val="24"/>
              </w:rPr>
            </w:pPr>
            <w:r>
              <w:rPr>
                <w:rFonts w:hint="eastAsia" w:ascii="宋体" w:hAnsi="宋体" w:cs="宋体"/>
                <w:color w:val="000000"/>
                <w:kern w:val="0"/>
                <w:sz w:val="20"/>
                <w:szCs w:val="20"/>
                <w:lang w:bidi="ar"/>
              </w:rPr>
              <w:t>24</w:t>
            </w:r>
          </w:p>
        </w:tc>
        <w:tc>
          <w:tcPr>
            <w:tcW w:w="1020" w:type="dxa"/>
            <w:vAlign w:val="center"/>
          </w:tcPr>
          <w:p w14:paraId="6EF75AED">
            <w:pPr>
              <w:widowControl/>
              <w:jc w:val="center"/>
              <w:textAlignment w:val="center"/>
              <w:rPr>
                <w:rFonts w:ascii="宋体" w:hAnsi="宋体" w:cs="宋体"/>
                <w:sz w:val="24"/>
              </w:rPr>
            </w:pPr>
            <w:r>
              <w:rPr>
                <w:rFonts w:hint="eastAsia" w:ascii="宋体" w:hAnsi="宋体" w:cs="宋体"/>
                <w:color w:val="000000"/>
                <w:kern w:val="0"/>
                <w:sz w:val="20"/>
                <w:szCs w:val="20"/>
                <w:lang w:bidi="ar"/>
              </w:rPr>
              <w:t>个</w:t>
            </w:r>
          </w:p>
        </w:tc>
        <w:tc>
          <w:tcPr>
            <w:tcW w:w="2948" w:type="dxa"/>
          </w:tcPr>
          <w:p w14:paraId="2F0B31D3">
            <w:pPr>
              <w:spacing w:line="500" w:lineRule="exact"/>
              <w:rPr>
                <w:rFonts w:ascii="宋体" w:hAnsi="宋体" w:cs="宋体"/>
                <w:sz w:val="24"/>
              </w:rPr>
            </w:pPr>
          </w:p>
        </w:tc>
      </w:tr>
      <w:tr w14:paraId="04551F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3FCBE46A">
            <w:pPr>
              <w:widowControl/>
              <w:jc w:val="center"/>
              <w:textAlignment w:val="center"/>
              <w:rPr>
                <w:rFonts w:ascii="宋体" w:hAnsi="宋体" w:cs="宋体"/>
                <w:sz w:val="24"/>
              </w:rPr>
            </w:pPr>
            <w:r>
              <w:rPr>
                <w:rFonts w:hint="eastAsia" w:ascii="宋体" w:hAnsi="宋体" w:cs="宋体"/>
                <w:color w:val="000000"/>
                <w:kern w:val="0"/>
                <w:sz w:val="16"/>
                <w:szCs w:val="16"/>
                <w:lang w:bidi="ar"/>
              </w:rPr>
              <w:t>77</w:t>
            </w:r>
          </w:p>
        </w:tc>
        <w:tc>
          <w:tcPr>
            <w:tcW w:w="2178" w:type="dxa"/>
            <w:gridSpan w:val="4"/>
            <w:vAlign w:val="center"/>
          </w:tcPr>
          <w:p w14:paraId="6D4C618B">
            <w:pPr>
              <w:widowControl/>
              <w:jc w:val="center"/>
              <w:textAlignment w:val="center"/>
              <w:rPr>
                <w:rFonts w:ascii="宋体" w:hAnsi="宋体" w:cs="宋体"/>
                <w:sz w:val="24"/>
              </w:rPr>
            </w:pPr>
            <w:r>
              <w:rPr>
                <w:rFonts w:hint="eastAsia" w:ascii="宋体" w:hAnsi="宋体" w:cs="宋体"/>
                <w:color w:val="000000"/>
                <w:kern w:val="0"/>
                <w:sz w:val="16"/>
                <w:szCs w:val="16"/>
                <w:lang w:bidi="ar"/>
              </w:rPr>
              <w:t>大号打饭勺</w:t>
            </w:r>
          </w:p>
        </w:tc>
        <w:tc>
          <w:tcPr>
            <w:tcW w:w="6299" w:type="dxa"/>
            <w:vAlign w:val="center"/>
          </w:tcPr>
          <w:p w14:paraId="73F0BDF3">
            <w:pPr>
              <w:widowControl/>
              <w:jc w:val="left"/>
              <w:textAlignment w:val="center"/>
              <w:rPr>
                <w:rFonts w:ascii="宋体" w:hAnsi="宋体" w:cs="宋体"/>
                <w:sz w:val="16"/>
                <w:szCs w:val="16"/>
              </w:rPr>
            </w:pPr>
            <w:r>
              <w:rPr>
                <w:rFonts w:hint="eastAsia" w:ascii="宋体" w:hAnsi="宋体" w:cs="宋体"/>
                <w:color w:val="000000"/>
                <w:kern w:val="0"/>
                <w:sz w:val="16"/>
                <w:szCs w:val="16"/>
                <w:lang w:bidi="ar"/>
              </w:rPr>
              <w:t>6两，长度44.5cm，勺头11cm，304不锈钢，加厚手柄</w:t>
            </w:r>
          </w:p>
        </w:tc>
        <w:tc>
          <w:tcPr>
            <w:tcW w:w="785" w:type="dxa"/>
            <w:vAlign w:val="center"/>
          </w:tcPr>
          <w:p w14:paraId="45216DBE">
            <w:pPr>
              <w:widowControl/>
              <w:jc w:val="center"/>
              <w:textAlignment w:val="center"/>
              <w:rPr>
                <w:rFonts w:ascii="宋体" w:hAnsi="宋体" w:cs="宋体"/>
                <w:sz w:val="24"/>
              </w:rPr>
            </w:pPr>
            <w:r>
              <w:rPr>
                <w:rFonts w:hint="eastAsia" w:ascii="宋体" w:hAnsi="宋体" w:cs="宋体"/>
                <w:color w:val="000000"/>
                <w:kern w:val="0"/>
                <w:sz w:val="20"/>
                <w:szCs w:val="20"/>
                <w:lang w:bidi="ar"/>
              </w:rPr>
              <w:t>20</w:t>
            </w:r>
          </w:p>
        </w:tc>
        <w:tc>
          <w:tcPr>
            <w:tcW w:w="1020" w:type="dxa"/>
            <w:vAlign w:val="center"/>
          </w:tcPr>
          <w:p w14:paraId="37B56D1C">
            <w:pPr>
              <w:widowControl/>
              <w:jc w:val="center"/>
              <w:textAlignment w:val="center"/>
              <w:rPr>
                <w:rFonts w:ascii="宋体" w:hAnsi="宋体" w:cs="宋体"/>
                <w:sz w:val="24"/>
              </w:rPr>
            </w:pPr>
            <w:r>
              <w:rPr>
                <w:rFonts w:hint="eastAsia" w:ascii="宋体" w:hAnsi="宋体" w:cs="宋体"/>
                <w:color w:val="000000"/>
                <w:kern w:val="0"/>
                <w:sz w:val="20"/>
                <w:szCs w:val="20"/>
                <w:lang w:bidi="ar"/>
              </w:rPr>
              <w:t>个</w:t>
            </w:r>
          </w:p>
        </w:tc>
        <w:tc>
          <w:tcPr>
            <w:tcW w:w="2948" w:type="dxa"/>
          </w:tcPr>
          <w:p w14:paraId="06F36934">
            <w:pPr>
              <w:spacing w:line="500" w:lineRule="exact"/>
              <w:rPr>
                <w:rFonts w:ascii="宋体" w:hAnsi="宋体" w:cs="宋体"/>
                <w:sz w:val="24"/>
              </w:rPr>
            </w:pPr>
            <w:r>
              <w:drawing>
                <wp:anchor distT="0" distB="0" distL="114300" distR="114300" simplePos="0" relativeHeight="251792384" behindDoc="1" locked="0" layoutInCell="1" allowOverlap="1">
                  <wp:simplePos x="0" y="0"/>
                  <wp:positionH relativeFrom="column">
                    <wp:posOffset>619125</wp:posOffset>
                  </wp:positionH>
                  <wp:positionV relativeFrom="paragraph">
                    <wp:posOffset>88265</wp:posOffset>
                  </wp:positionV>
                  <wp:extent cx="829310" cy="433070"/>
                  <wp:effectExtent l="0" t="0" r="8890" b="5080"/>
                  <wp:wrapTight wrapText="bothSides">
                    <wp:wrapPolygon>
                      <wp:start x="0" y="0"/>
                      <wp:lineTo x="0" y="20903"/>
                      <wp:lineTo x="21335" y="20903"/>
                      <wp:lineTo x="21335" y="0"/>
                      <wp:lineTo x="0" y="0"/>
                    </wp:wrapPolygon>
                  </wp:wrapTight>
                  <wp:docPr id="132" name="图片 63"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图片 63" descr="clipboard/drawings/NULL"/>
                          <pic:cNvPicPr>
                            <a:picLocks noChangeAspect="1"/>
                          </pic:cNvPicPr>
                        </pic:nvPicPr>
                        <pic:blipFill>
                          <a:blip r:embed="rId135" r:link="rId37"/>
                          <a:stretch>
                            <a:fillRect/>
                          </a:stretch>
                        </pic:blipFill>
                        <pic:spPr>
                          <a:xfrm>
                            <a:off x="0" y="0"/>
                            <a:ext cx="829310" cy="433070"/>
                          </a:xfrm>
                          <a:prstGeom prst="rect">
                            <a:avLst/>
                          </a:prstGeom>
                          <a:noFill/>
                          <a:ln>
                            <a:noFill/>
                          </a:ln>
                        </pic:spPr>
                      </pic:pic>
                    </a:graphicData>
                  </a:graphic>
                </wp:anchor>
              </w:drawing>
            </w:r>
          </w:p>
        </w:tc>
      </w:tr>
      <w:tr w14:paraId="54C7E8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17" w:hRule="atLeast"/>
        </w:trPr>
        <w:tc>
          <w:tcPr>
            <w:tcW w:w="848" w:type="dxa"/>
            <w:vAlign w:val="center"/>
          </w:tcPr>
          <w:p w14:paraId="449732B3">
            <w:pPr>
              <w:widowControl/>
              <w:jc w:val="center"/>
              <w:textAlignment w:val="center"/>
              <w:rPr>
                <w:rFonts w:ascii="宋体" w:hAnsi="宋体" w:cs="宋体"/>
                <w:sz w:val="24"/>
              </w:rPr>
            </w:pPr>
            <w:r>
              <w:rPr>
                <w:rFonts w:hint="eastAsia" w:ascii="宋体" w:hAnsi="宋体" w:cs="宋体"/>
                <w:color w:val="000000"/>
                <w:kern w:val="0"/>
                <w:sz w:val="16"/>
                <w:szCs w:val="16"/>
                <w:lang w:bidi="ar"/>
              </w:rPr>
              <w:t>78</w:t>
            </w:r>
          </w:p>
        </w:tc>
        <w:tc>
          <w:tcPr>
            <w:tcW w:w="2178" w:type="dxa"/>
            <w:gridSpan w:val="4"/>
            <w:vAlign w:val="center"/>
          </w:tcPr>
          <w:p w14:paraId="65563648">
            <w:pPr>
              <w:widowControl/>
              <w:jc w:val="center"/>
              <w:textAlignment w:val="center"/>
              <w:rPr>
                <w:rFonts w:ascii="宋体" w:hAnsi="宋体" w:cs="宋体"/>
                <w:sz w:val="24"/>
              </w:rPr>
            </w:pPr>
            <w:r>
              <w:rPr>
                <w:rFonts w:hint="eastAsia" w:ascii="宋体" w:hAnsi="宋体" w:cs="宋体"/>
                <w:color w:val="000000"/>
                <w:kern w:val="0"/>
                <w:sz w:val="16"/>
                <w:szCs w:val="16"/>
                <w:lang w:bidi="ar"/>
              </w:rPr>
              <w:t>留餐柜</w:t>
            </w:r>
          </w:p>
        </w:tc>
        <w:tc>
          <w:tcPr>
            <w:tcW w:w="6299" w:type="dxa"/>
            <w:vAlign w:val="center"/>
          </w:tcPr>
          <w:p w14:paraId="2AD701FB">
            <w:pPr>
              <w:widowControl/>
              <w:jc w:val="left"/>
              <w:textAlignment w:val="center"/>
              <w:rPr>
                <w:rFonts w:ascii="宋体" w:hAnsi="宋体" w:cs="宋体"/>
                <w:sz w:val="16"/>
                <w:szCs w:val="16"/>
              </w:rPr>
            </w:pPr>
            <w:r>
              <w:rPr>
                <w:rFonts w:hint="eastAsia" w:ascii="宋体" w:hAnsi="宋体" w:cs="宋体"/>
                <w:color w:val="000000"/>
                <w:kern w:val="0"/>
                <w:sz w:val="16"/>
                <w:szCs w:val="16"/>
                <w:lang w:bidi="ar"/>
              </w:rPr>
              <w:t>四面钢化玻璃，光波发热管，52*40*52CM</w:t>
            </w:r>
          </w:p>
        </w:tc>
        <w:tc>
          <w:tcPr>
            <w:tcW w:w="785" w:type="dxa"/>
            <w:vAlign w:val="center"/>
          </w:tcPr>
          <w:p w14:paraId="2A974572">
            <w:pPr>
              <w:widowControl/>
              <w:jc w:val="center"/>
              <w:textAlignment w:val="center"/>
              <w:rPr>
                <w:rFonts w:ascii="宋体" w:hAnsi="宋体" w:cs="宋体"/>
                <w:sz w:val="24"/>
              </w:rPr>
            </w:pPr>
            <w:r>
              <w:rPr>
                <w:rFonts w:hint="eastAsia" w:ascii="宋体" w:hAnsi="宋体" w:cs="宋体"/>
                <w:color w:val="000000"/>
                <w:kern w:val="0"/>
                <w:sz w:val="16"/>
                <w:szCs w:val="16"/>
                <w:lang w:bidi="ar"/>
              </w:rPr>
              <w:t>1</w:t>
            </w:r>
          </w:p>
        </w:tc>
        <w:tc>
          <w:tcPr>
            <w:tcW w:w="1020" w:type="dxa"/>
            <w:vAlign w:val="center"/>
          </w:tcPr>
          <w:p w14:paraId="2289FE8F">
            <w:pPr>
              <w:widowControl/>
              <w:jc w:val="center"/>
              <w:textAlignment w:val="center"/>
              <w:rPr>
                <w:rFonts w:ascii="宋体" w:hAnsi="宋体" w:cs="宋体"/>
                <w:sz w:val="24"/>
              </w:rPr>
            </w:pPr>
            <w:r>
              <w:rPr>
                <w:rFonts w:hint="eastAsia" w:ascii="宋体" w:hAnsi="宋体" w:cs="宋体"/>
                <w:color w:val="000000"/>
                <w:kern w:val="0"/>
                <w:sz w:val="16"/>
                <w:szCs w:val="16"/>
                <w:lang w:bidi="ar"/>
              </w:rPr>
              <w:t xml:space="preserve">个 </w:t>
            </w:r>
          </w:p>
        </w:tc>
        <w:tc>
          <w:tcPr>
            <w:tcW w:w="2948" w:type="dxa"/>
            <w:vAlign w:val="center"/>
          </w:tcPr>
          <w:p w14:paraId="31B617CD">
            <w:pPr>
              <w:widowControl/>
              <w:jc w:val="left"/>
              <w:textAlignment w:val="center"/>
              <w:rPr>
                <w:rFonts w:ascii="宋体" w:hAnsi="宋体" w:cs="宋体"/>
                <w:color w:val="000000"/>
                <w:sz w:val="16"/>
                <w:szCs w:val="16"/>
              </w:rPr>
            </w:pPr>
            <w:r>
              <w:rPr>
                <w:rFonts w:hint="eastAsia" w:ascii="宋体" w:hAnsi="宋体" w:cs="宋体"/>
                <w:color w:val="000000"/>
                <w:kern w:val="0"/>
                <w:sz w:val="16"/>
                <w:szCs w:val="16"/>
                <w:bdr w:val="single" w:color="000000" w:sz="4" w:space="0"/>
              </w:rPr>
              <w:drawing>
                <wp:anchor distT="0" distB="0" distL="114300" distR="114300" simplePos="0" relativeHeight="251793408" behindDoc="0" locked="0" layoutInCell="1" allowOverlap="1">
                  <wp:simplePos x="0" y="0"/>
                  <wp:positionH relativeFrom="column">
                    <wp:posOffset>452755</wp:posOffset>
                  </wp:positionH>
                  <wp:positionV relativeFrom="paragraph">
                    <wp:posOffset>23495</wp:posOffset>
                  </wp:positionV>
                  <wp:extent cx="632460" cy="656590"/>
                  <wp:effectExtent l="0" t="0" r="15240" b="10160"/>
                  <wp:wrapNone/>
                  <wp:docPr id="133" name="图片_8"/>
                  <wp:cNvGraphicFramePr/>
                  <a:graphic xmlns:a="http://schemas.openxmlformats.org/drawingml/2006/main">
                    <a:graphicData uri="http://schemas.openxmlformats.org/drawingml/2006/picture">
                      <pic:pic xmlns:pic="http://schemas.openxmlformats.org/drawingml/2006/picture">
                        <pic:nvPicPr>
                          <pic:cNvPr id="133" name="图片_8"/>
                          <pic:cNvPicPr/>
                        </pic:nvPicPr>
                        <pic:blipFill>
                          <a:blip r:embed="rId145"/>
                          <a:stretch>
                            <a:fillRect/>
                          </a:stretch>
                        </pic:blipFill>
                        <pic:spPr>
                          <a:xfrm>
                            <a:off x="0" y="0"/>
                            <a:ext cx="632460" cy="656590"/>
                          </a:xfrm>
                          <a:prstGeom prst="rect">
                            <a:avLst/>
                          </a:prstGeom>
                          <a:noFill/>
                          <a:ln>
                            <a:noFill/>
                          </a:ln>
                        </pic:spPr>
                      </pic:pic>
                    </a:graphicData>
                  </a:graphic>
                </wp:anchor>
              </w:drawing>
            </w:r>
          </w:p>
        </w:tc>
      </w:tr>
      <w:tr w14:paraId="68A3EC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35" w:hRule="atLeast"/>
        </w:trPr>
        <w:tc>
          <w:tcPr>
            <w:tcW w:w="848" w:type="dxa"/>
            <w:vAlign w:val="center"/>
          </w:tcPr>
          <w:p w14:paraId="3C489D65">
            <w:pPr>
              <w:widowControl/>
              <w:jc w:val="center"/>
              <w:textAlignment w:val="center"/>
              <w:rPr>
                <w:rFonts w:ascii="宋体" w:hAnsi="宋体" w:cs="宋体"/>
                <w:sz w:val="24"/>
              </w:rPr>
            </w:pPr>
            <w:r>
              <w:rPr>
                <w:rFonts w:hint="eastAsia" w:ascii="宋体" w:hAnsi="宋体" w:cs="宋体"/>
                <w:color w:val="000000"/>
                <w:kern w:val="0"/>
                <w:sz w:val="16"/>
                <w:szCs w:val="16"/>
                <w:lang w:bidi="ar"/>
              </w:rPr>
              <w:t>79</w:t>
            </w:r>
          </w:p>
        </w:tc>
        <w:tc>
          <w:tcPr>
            <w:tcW w:w="2178" w:type="dxa"/>
            <w:gridSpan w:val="4"/>
            <w:vAlign w:val="center"/>
          </w:tcPr>
          <w:p w14:paraId="06E0B784">
            <w:pPr>
              <w:widowControl/>
              <w:jc w:val="center"/>
              <w:textAlignment w:val="center"/>
              <w:rPr>
                <w:rFonts w:ascii="宋体" w:hAnsi="宋体" w:cs="宋体"/>
                <w:sz w:val="24"/>
              </w:rPr>
            </w:pPr>
            <w:r>
              <w:rPr>
                <w:rFonts w:hint="eastAsia" w:ascii="宋体" w:hAnsi="宋体" w:cs="宋体"/>
                <w:color w:val="000000"/>
                <w:kern w:val="0"/>
                <w:sz w:val="16"/>
                <w:szCs w:val="16"/>
                <w:lang w:bidi="ar"/>
              </w:rPr>
              <w:t>开水器</w:t>
            </w:r>
          </w:p>
        </w:tc>
        <w:tc>
          <w:tcPr>
            <w:tcW w:w="6299" w:type="dxa"/>
            <w:vAlign w:val="center"/>
          </w:tcPr>
          <w:p w14:paraId="6E485309">
            <w:pPr>
              <w:widowControl/>
              <w:jc w:val="left"/>
              <w:textAlignment w:val="center"/>
              <w:rPr>
                <w:rFonts w:ascii="宋体" w:hAnsi="宋体" w:cs="宋体"/>
                <w:sz w:val="16"/>
                <w:szCs w:val="16"/>
              </w:rPr>
            </w:pPr>
            <w:r>
              <w:rPr>
                <w:rFonts w:hint="eastAsia" w:ascii="宋体" w:hAnsi="宋体" w:cs="宋体"/>
                <w:color w:val="000000"/>
                <w:kern w:val="0"/>
                <w:sz w:val="16"/>
                <w:szCs w:val="16"/>
                <w:lang w:bidi="ar"/>
              </w:rPr>
              <w:t>405*365*740mm,数显发泡，SUS304不锈钢内胆，额定功率：6kw，额定电压：380v，供水容量：60L/h，水嘴数量：两开水，适用水压：100-400Kpa，带不锈钢底座</w:t>
            </w:r>
          </w:p>
        </w:tc>
        <w:tc>
          <w:tcPr>
            <w:tcW w:w="785" w:type="dxa"/>
            <w:vAlign w:val="center"/>
          </w:tcPr>
          <w:p w14:paraId="2A7BE39E">
            <w:pPr>
              <w:widowControl/>
              <w:jc w:val="center"/>
              <w:textAlignment w:val="center"/>
              <w:rPr>
                <w:rFonts w:ascii="宋体" w:hAnsi="宋体" w:cs="宋体"/>
                <w:sz w:val="24"/>
              </w:rPr>
            </w:pPr>
            <w:r>
              <w:rPr>
                <w:rFonts w:hint="eastAsia" w:ascii="宋体" w:hAnsi="宋体" w:cs="宋体"/>
                <w:color w:val="000000"/>
                <w:kern w:val="0"/>
                <w:sz w:val="16"/>
                <w:szCs w:val="16"/>
                <w:lang w:bidi="ar"/>
              </w:rPr>
              <w:t>1</w:t>
            </w:r>
          </w:p>
        </w:tc>
        <w:tc>
          <w:tcPr>
            <w:tcW w:w="1020" w:type="dxa"/>
            <w:vAlign w:val="center"/>
          </w:tcPr>
          <w:p w14:paraId="36B1BFCB">
            <w:pPr>
              <w:widowControl/>
              <w:jc w:val="center"/>
              <w:textAlignment w:val="center"/>
              <w:rPr>
                <w:rFonts w:ascii="宋体" w:hAnsi="宋体" w:cs="宋体"/>
                <w:sz w:val="24"/>
              </w:rPr>
            </w:pPr>
            <w:r>
              <w:rPr>
                <w:rFonts w:hint="eastAsia" w:ascii="宋体" w:hAnsi="宋体" w:cs="宋体"/>
                <w:color w:val="000000"/>
                <w:kern w:val="0"/>
                <w:sz w:val="16"/>
                <w:szCs w:val="16"/>
                <w:lang w:bidi="ar"/>
              </w:rPr>
              <w:t>个</w:t>
            </w:r>
          </w:p>
        </w:tc>
        <w:tc>
          <w:tcPr>
            <w:tcW w:w="2948" w:type="dxa"/>
          </w:tcPr>
          <w:p w14:paraId="56751B0F">
            <w:pPr>
              <w:spacing w:line="500" w:lineRule="exact"/>
              <w:rPr>
                <w:rFonts w:ascii="宋体" w:hAnsi="宋体" w:cs="宋体"/>
                <w:sz w:val="24"/>
              </w:rPr>
            </w:pPr>
            <w:r>
              <w:drawing>
                <wp:anchor distT="0" distB="0" distL="114300" distR="114300" simplePos="0" relativeHeight="251794432" behindDoc="1" locked="0" layoutInCell="1" allowOverlap="1">
                  <wp:simplePos x="0" y="0"/>
                  <wp:positionH relativeFrom="column">
                    <wp:posOffset>609600</wp:posOffset>
                  </wp:positionH>
                  <wp:positionV relativeFrom="paragraph">
                    <wp:posOffset>70485</wp:posOffset>
                  </wp:positionV>
                  <wp:extent cx="361315" cy="570230"/>
                  <wp:effectExtent l="0" t="0" r="635" b="1270"/>
                  <wp:wrapTight wrapText="bothSides">
                    <wp:wrapPolygon>
                      <wp:start x="0" y="0"/>
                      <wp:lineTo x="0" y="20927"/>
                      <wp:lineTo x="20499" y="20927"/>
                      <wp:lineTo x="20499" y="0"/>
                      <wp:lineTo x="0" y="0"/>
                    </wp:wrapPolygon>
                  </wp:wrapTight>
                  <wp:docPr id="13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图片 1"/>
                          <pic:cNvPicPr>
                            <a:picLocks noChangeAspect="1"/>
                          </pic:cNvPicPr>
                        </pic:nvPicPr>
                        <pic:blipFill>
                          <a:blip r:embed="rId146"/>
                          <a:stretch>
                            <a:fillRect/>
                          </a:stretch>
                        </pic:blipFill>
                        <pic:spPr>
                          <a:xfrm>
                            <a:off x="0" y="0"/>
                            <a:ext cx="361315" cy="570230"/>
                          </a:xfrm>
                          <a:prstGeom prst="rect">
                            <a:avLst/>
                          </a:prstGeom>
                          <a:noFill/>
                          <a:ln>
                            <a:noFill/>
                          </a:ln>
                        </pic:spPr>
                      </pic:pic>
                    </a:graphicData>
                  </a:graphic>
                </wp:anchor>
              </w:drawing>
            </w:r>
          </w:p>
        </w:tc>
      </w:tr>
      <w:tr w14:paraId="4003B7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5" w:hRule="atLeast"/>
        </w:trPr>
        <w:tc>
          <w:tcPr>
            <w:tcW w:w="848" w:type="dxa"/>
            <w:vAlign w:val="center"/>
          </w:tcPr>
          <w:p w14:paraId="5AADDFD6">
            <w:pPr>
              <w:widowControl/>
              <w:jc w:val="center"/>
              <w:textAlignment w:val="center"/>
              <w:rPr>
                <w:rFonts w:ascii="宋体" w:hAnsi="宋体" w:cs="宋体"/>
                <w:sz w:val="24"/>
              </w:rPr>
            </w:pPr>
            <w:r>
              <w:rPr>
                <w:rFonts w:hint="eastAsia" w:ascii="宋体" w:hAnsi="宋体" w:cs="宋体"/>
                <w:color w:val="000000"/>
                <w:kern w:val="0"/>
                <w:sz w:val="16"/>
                <w:szCs w:val="16"/>
                <w:lang w:bidi="ar"/>
              </w:rPr>
              <w:t>80</w:t>
            </w:r>
          </w:p>
        </w:tc>
        <w:tc>
          <w:tcPr>
            <w:tcW w:w="2178" w:type="dxa"/>
            <w:gridSpan w:val="4"/>
            <w:vAlign w:val="center"/>
          </w:tcPr>
          <w:p w14:paraId="0113CCC2">
            <w:pPr>
              <w:widowControl/>
              <w:jc w:val="center"/>
              <w:textAlignment w:val="center"/>
              <w:rPr>
                <w:rFonts w:ascii="宋体" w:hAnsi="宋体" w:cs="宋体"/>
                <w:sz w:val="24"/>
              </w:rPr>
            </w:pPr>
            <w:r>
              <w:rPr>
                <w:rFonts w:hint="eastAsia" w:ascii="宋体" w:hAnsi="宋体" w:cs="宋体"/>
                <w:color w:val="000000"/>
                <w:kern w:val="0"/>
                <w:sz w:val="16"/>
                <w:szCs w:val="16"/>
                <w:lang w:bidi="ar"/>
              </w:rPr>
              <w:t>刀具案板消毒机</w:t>
            </w:r>
          </w:p>
        </w:tc>
        <w:tc>
          <w:tcPr>
            <w:tcW w:w="6299" w:type="dxa"/>
            <w:vAlign w:val="center"/>
          </w:tcPr>
          <w:p w14:paraId="0D159186">
            <w:pPr>
              <w:widowControl/>
              <w:jc w:val="center"/>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800*550*1000mm制优质不锈钢，双分区双控制，紫外线消毒柜，能有效去除对人体有害的细菌，可对菜墩、刀具有效消毒</w:t>
            </w:r>
          </w:p>
        </w:tc>
        <w:tc>
          <w:tcPr>
            <w:tcW w:w="785" w:type="dxa"/>
            <w:vAlign w:val="center"/>
          </w:tcPr>
          <w:p w14:paraId="1EFDF7C3">
            <w:pPr>
              <w:widowControl/>
              <w:jc w:val="center"/>
              <w:textAlignment w:val="center"/>
              <w:rPr>
                <w:rFonts w:ascii="宋体" w:hAnsi="宋体" w:cs="宋体"/>
                <w:sz w:val="24"/>
              </w:rPr>
            </w:pPr>
            <w:r>
              <w:rPr>
                <w:rFonts w:hint="eastAsia" w:ascii="宋体" w:hAnsi="宋体" w:cs="宋体"/>
                <w:color w:val="000000"/>
                <w:kern w:val="0"/>
                <w:sz w:val="16"/>
                <w:szCs w:val="16"/>
                <w:lang w:bidi="ar"/>
              </w:rPr>
              <w:t>1</w:t>
            </w:r>
          </w:p>
        </w:tc>
        <w:tc>
          <w:tcPr>
            <w:tcW w:w="1020" w:type="dxa"/>
            <w:vAlign w:val="center"/>
          </w:tcPr>
          <w:p w14:paraId="4C88CB99">
            <w:pPr>
              <w:widowControl/>
              <w:jc w:val="center"/>
              <w:textAlignment w:val="center"/>
              <w:rPr>
                <w:rFonts w:ascii="宋体" w:hAnsi="宋体" w:cs="宋体"/>
                <w:sz w:val="24"/>
              </w:rPr>
            </w:pPr>
            <w:r>
              <w:rPr>
                <w:rFonts w:hint="eastAsia" w:ascii="宋体" w:hAnsi="宋体" w:cs="宋体"/>
                <w:color w:val="000000"/>
                <w:kern w:val="0"/>
                <w:sz w:val="16"/>
                <w:szCs w:val="16"/>
                <w:lang w:bidi="ar"/>
              </w:rPr>
              <w:t>个</w:t>
            </w:r>
          </w:p>
        </w:tc>
        <w:tc>
          <w:tcPr>
            <w:tcW w:w="2948" w:type="dxa"/>
          </w:tcPr>
          <w:p w14:paraId="051CE2D9">
            <w:pPr>
              <w:spacing w:line="500" w:lineRule="exact"/>
              <w:rPr>
                <w:rFonts w:ascii="宋体" w:hAnsi="宋体" w:cs="宋体"/>
                <w:sz w:val="24"/>
              </w:rPr>
            </w:pPr>
            <w:r>
              <w:drawing>
                <wp:anchor distT="0" distB="0" distL="114300" distR="114300" simplePos="0" relativeHeight="251795456" behindDoc="1" locked="0" layoutInCell="1" allowOverlap="1">
                  <wp:simplePos x="0" y="0"/>
                  <wp:positionH relativeFrom="column">
                    <wp:posOffset>752475</wp:posOffset>
                  </wp:positionH>
                  <wp:positionV relativeFrom="paragraph">
                    <wp:posOffset>79375</wp:posOffset>
                  </wp:positionV>
                  <wp:extent cx="595630" cy="841375"/>
                  <wp:effectExtent l="0" t="0" r="13970" b="15875"/>
                  <wp:wrapTight wrapText="bothSides">
                    <wp:wrapPolygon>
                      <wp:start x="0" y="0"/>
                      <wp:lineTo x="0" y="21029"/>
                      <wp:lineTo x="20725" y="21029"/>
                      <wp:lineTo x="20725" y="0"/>
                      <wp:lineTo x="0" y="0"/>
                    </wp:wrapPolygon>
                  </wp:wrapTight>
                  <wp:docPr id="13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 name="图片 2"/>
                          <pic:cNvPicPr>
                            <a:picLocks noChangeAspect="1"/>
                          </pic:cNvPicPr>
                        </pic:nvPicPr>
                        <pic:blipFill>
                          <a:blip r:embed="rId147"/>
                          <a:stretch>
                            <a:fillRect/>
                          </a:stretch>
                        </pic:blipFill>
                        <pic:spPr>
                          <a:xfrm>
                            <a:off x="0" y="0"/>
                            <a:ext cx="595630" cy="841375"/>
                          </a:xfrm>
                          <a:prstGeom prst="rect">
                            <a:avLst/>
                          </a:prstGeom>
                          <a:noFill/>
                          <a:ln>
                            <a:noFill/>
                          </a:ln>
                        </pic:spPr>
                      </pic:pic>
                    </a:graphicData>
                  </a:graphic>
                </wp:anchor>
              </w:drawing>
            </w:r>
          </w:p>
        </w:tc>
      </w:tr>
      <w:tr w14:paraId="0C51F9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5" w:hRule="atLeast"/>
        </w:trPr>
        <w:tc>
          <w:tcPr>
            <w:tcW w:w="848" w:type="dxa"/>
            <w:vAlign w:val="center"/>
          </w:tcPr>
          <w:p w14:paraId="24828FF9">
            <w:pPr>
              <w:widowControl/>
              <w:jc w:val="center"/>
              <w:textAlignment w:val="center"/>
              <w:rPr>
                <w:rFonts w:ascii="宋体" w:hAnsi="宋体" w:cs="宋体"/>
                <w:sz w:val="24"/>
              </w:rPr>
            </w:pPr>
            <w:r>
              <w:rPr>
                <w:rFonts w:hint="eastAsia" w:ascii="宋体" w:hAnsi="宋体" w:cs="宋体"/>
                <w:color w:val="000000"/>
                <w:kern w:val="0"/>
                <w:sz w:val="16"/>
                <w:szCs w:val="16"/>
                <w:lang w:bidi="ar"/>
              </w:rPr>
              <w:t>81</w:t>
            </w:r>
          </w:p>
        </w:tc>
        <w:tc>
          <w:tcPr>
            <w:tcW w:w="2178" w:type="dxa"/>
            <w:gridSpan w:val="4"/>
            <w:vAlign w:val="center"/>
          </w:tcPr>
          <w:p w14:paraId="56CA83F2">
            <w:pPr>
              <w:widowControl/>
              <w:jc w:val="center"/>
              <w:textAlignment w:val="center"/>
              <w:rPr>
                <w:rFonts w:ascii="宋体" w:hAnsi="宋体" w:cs="宋体"/>
                <w:sz w:val="24"/>
              </w:rPr>
            </w:pPr>
            <w:r>
              <w:rPr>
                <w:rFonts w:hint="eastAsia" w:ascii="宋体" w:hAnsi="宋体" w:cs="宋体"/>
                <w:color w:val="000000"/>
                <w:kern w:val="0"/>
                <w:sz w:val="16"/>
                <w:szCs w:val="16"/>
                <w:lang w:bidi="ar"/>
              </w:rPr>
              <w:t>换气扇</w:t>
            </w:r>
          </w:p>
        </w:tc>
        <w:tc>
          <w:tcPr>
            <w:tcW w:w="6299" w:type="dxa"/>
            <w:vAlign w:val="center"/>
          </w:tcPr>
          <w:p w14:paraId="70F77BA7">
            <w:pPr>
              <w:widowControl/>
              <w:jc w:val="center"/>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7寸，220*135*180mm</w:t>
            </w:r>
          </w:p>
        </w:tc>
        <w:tc>
          <w:tcPr>
            <w:tcW w:w="785" w:type="dxa"/>
            <w:vAlign w:val="center"/>
          </w:tcPr>
          <w:p w14:paraId="23AAC746">
            <w:pPr>
              <w:widowControl/>
              <w:jc w:val="center"/>
              <w:textAlignment w:val="center"/>
              <w:rPr>
                <w:rFonts w:ascii="宋体" w:hAnsi="宋体" w:cs="宋体"/>
                <w:sz w:val="24"/>
              </w:rPr>
            </w:pPr>
            <w:r>
              <w:rPr>
                <w:rFonts w:hint="eastAsia" w:ascii="宋体" w:hAnsi="宋体" w:cs="宋体"/>
                <w:color w:val="000000"/>
                <w:kern w:val="0"/>
                <w:sz w:val="16"/>
                <w:szCs w:val="16"/>
                <w:lang w:bidi="ar"/>
              </w:rPr>
              <w:t>6</w:t>
            </w:r>
          </w:p>
        </w:tc>
        <w:tc>
          <w:tcPr>
            <w:tcW w:w="1020" w:type="dxa"/>
            <w:vAlign w:val="center"/>
          </w:tcPr>
          <w:p w14:paraId="5A415026">
            <w:pPr>
              <w:widowControl/>
              <w:jc w:val="center"/>
              <w:textAlignment w:val="center"/>
              <w:rPr>
                <w:rFonts w:ascii="宋体" w:hAnsi="宋体" w:cs="宋体"/>
                <w:sz w:val="24"/>
              </w:rPr>
            </w:pPr>
            <w:r>
              <w:rPr>
                <w:rFonts w:hint="eastAsia" w:ascii="宋体" w:hAnsi="宋体" w:cs="宋体"/>
                <w:color w:val="000000"/>
                <w:kern w:val="0"/>
                <w:sz w:val="16"/>
                <w:szCs w:val="16"/>
                <w:lang w:bidi="ar"/>
              </w:rPr>
              <w:t>个</w:t>
            </w:r>
          </w:p>
        </w:tc>
        <w:tc>
          <w:tcPr>
            <w:tcW w:w="2948" w:type="dxa"/>
          </w:tcPr>
          <w:p w14:paraId="5248A37E">
            <w:pPr>
              <w:spacing w:line="500" w:lineRule="exact"/>
              <w:rPr>
                <w:rFonts w:ascii="宋体" w:hAnsi="宋体" w:cs="宋体"/>
                <w:sz w:val="24"/>
              </w:rPr>
            </w:pPr>
            <w:r>
              <w:drawing>
                <wp:anchor distT="0" distB="0" distL="114300" distR="114300" simplePos="0" relativeHeight="251796480" behindDoc="1" locked="0" layoutInCell="1" allowOverlap="1">
                  <wp:simplePos x="0" y="0"/>
                  <wp:positionH relativeFrom="column">
                    <wp:posOffset>609600</wp:posOffset>
                  </wp:positionH>
                  <wp:positionV relativeFrom="paragraph">
                    <wp:posOffset>79375</wp:posOffset>
                  </wp:positionV>
                  <wp:extent cx="965835" cy="394335"/>
                  <wp:effectExtent l="0" t="0" r="5715" b="5715"/>
                  <wp:wrapTight wrapText="bothSides">
                    <wp:wrapPolygon>
                      <wp:start x="0" y="0"/>
                      <wp:lineTo x="0" y="20870"/>
                      <wp:lineTo x="21302" y="20870"/>
                      <wp:lineTo x="21302" y="0"/>
                      <wp:lineTo x="0" y="0"/>
                    </wp:wrapPolygon>
                  </wp:wrapTight>
                  <wp:docPr id="136"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图片 9"/>
                          <pic:cNvPicPr>
                            <a:picLocks noChangeAspect="1"/>
                          </pic:cNvPicPr>
                        </pic:nvPicPr>
                        <pic:blipFill>
                          <a:blip r:embed="rId148"/>
                          <a:stretch>
                            <a:fillRect/>
                          </a:stretch>
                        </pic:blipFill>
                        <pic:spPr>
                          <a:xfrm>
                            <a:off x="0" y="0"/>
                            <a:ext cx="965835" cy="394335"/>
                          </a:xfrm>
                          <a:prstGeom prst="rect">
                            <a:avLst/>
                          </a:prstGeom>
                          <a:noFill/>
                          <a:ln>
                            <a:noFill/>
                          </a:ln>
                        </pic:spPr>
                      </pic:pic>
                    </a:graphicData>
                  </a:graphic>
                </wp:anchor>
              </w:drawing>
            </w:r>
          </w:p>
        </w:tc>
      </w:tr>
      <w:tr w14:paraId="5938B7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50" w:hRule="atLeast"/>
        </w:trPr>
        <w:tc>
          <w:tcPr>
            <w:tcW w:w="848" w:type="dxa"/>
            <w:vAlign w:val="center"/>
          </w:tcPr>
          <w:p w14:paraId="2EABC5E2">
            <w:pPr>
              <w:widowControl/>
              <w:jc w:val="center"/>
              <w:textAlignment w:val="center"/>
              <w:rPr>
                <w:rFonts w:ascii="宋体" w:hAnsi="宋体" w:cs="宋体"/>
                <w:sz w:val="24"/>
              </w:rPr>
            </w:pPr>
            <w:r>
              <w:rPr>
                <w:rFonts w:hint="eastAsia" w:ascii="宋体" w:hAnsi="宋体" w:cs="宋体"/>
                <w:color w:val="000000"/>
                <w:kern w:val="0"/>
                <w:sz w:val="16"/>
                <w:szCs w:val="16"/>
                <w:lang w:bidi="ar"/>
              </w:rPr>
              <w:t>82</w:t>
            </w:r>
          </w:p>
        </w:tc>
        <w:tc>
          <w:tcPr>
            <w:tcW w:w="2178" w:type="dxa"/>
            <w:gridSpan w:val="4"/>
            <w:vAlign w:val="center"/>
          </w:tcPr>
          <w:p w14:paraId="6D58E640">
            <w:pPr>
              <w:widowControl/>
              <w:jc w:val="center"/>
              <w:textAlignment w:val="center"/>
              <w:rPr>
                <w:rFonts w:ascii="宋体" w:hAnsi="宋体" w:cs="宋体"/>
                <w:sz w:val="24"/>
              </w:rPr>
            </w:pPr>
            <w:r>
              <w:rPr>
                <w:rFonts w:hint="eastAsia" w:ascii="宋体" w:hAnsi="宋体" w:cs="宋体"/>
                <w:color w:val="000000"/>
                <w:kern w:val="0"/>
                <w:sz w:val="16"/>
                <w:szCs w:val="16"/>
                <w:lang w:bidi="ar"/>
              </w:rPr>
              <w:t>打蛋机</w:t>
            </w:r>
          </w:p>
        </w:tc>
        <w:tc>
          <w:tcPr>
            <w:tcW w:w="6299" w:type="dxa"/>
            <w:vAlign w:val="center"/>
          </w:tcPr>
          <w:p w14:paraId="3D1E8C5F">
            <w:pPr>
              <w:widowControl/>
              <w:jc w:val="center"/>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520*430*770mm,料桶容积: 30L；额定电压:220V；额定频率：50Hz；额定功率:1.5kW；最大和面量: 6kg；搅拌转速: 105/180/425(r/min),配有安全装置，下斗停机，转盖停机</w:t>
            </w:r>
          </w:p>
        </w:tc>
        <w:tc>
          <w:tcPr>
            <w:tcW w:w="785" w:type="dxa"/>
            <w:vAlign w:val="center"/>
          </w:tcPr>
          <w:p w14:paraId="55F70828">
            <w:pPr>
              <w:widowControl/>
              <w:jc w:val="center"/>
              <w:textAlignment w:val="center"/>
              <w:rPr>
                <w:rFonts w:ascii="宋体" w:hAnsi="宋体" w:cs="宋体"/>
                <w:sz w:val="24"/>
              </w:rPr>
            </w:pPr>
            <w:r>
              <w:rPr>
                <w:rFonts w:hint="eastAsia" w:ascii="宋体" w:hAnsi="宋体" w:cs="宋体"/>
                <w:color w:val="000000"/>
                <w:kern w:val="0"/>
                <w:sz w:val="16"/>
                <w:szCs w:val="16"/>
                <w:lang w:bidi="ar"/>
              </w:rPr>
              <w:t>1</w:t>
            </w:r>
          </w:p>
        </w:tc>
        <w:tc>
          <w:tcPr>
            <w:tcW w:w="1020" w:type="dxa"/>
            <w:vAlign w:val="center"/>
          </w:tcPr>
          <w:p w14:paraId="2CE72607">
            <w:pPr>
              <w:widowControl/>
              <w:jc w:val="center"/>
              <w:textAlignment w:val="center"/>
              <w:rPr>
                <w:rFonts w:ascii="宋体" w:hAnsi="宋体" w:cs="宋体"/>
                <w:sz w:val="24"/>
              </w:rPr>
            </w:pPr>
            <w:r>
              <w:rPr>
                <w:rFonts w:hint="eastAsia" w:ascii="宋体" w:hAnsi="宋体" w:cs="宋体"/>
                <w:color w:val="000000"/>
                <w:kern w:val="0"/>
                <w:sz w:val="16"/>
                <w:szCs w:val="16"/>
                <w:lang w:bidi="ar"/>
              </w:rPr>
              <w:t>台</w:t>
            </w:r>
          </w:p>
        </w:tc>
        <w:tc>
          <w:tcPr>
            <w:tcW w:w="2948" w:type="dxa"/>
          </w:tcPr>
          <w:p w14:paraId="63BAFD0F">
            <w:pPr>
              <w:spacing w:line="500" w:lineRule="exact"/>
              <w:rPr>
                <w:rFonts w:ascii="宋体" w:hAnsi="宋体" w:cs="宋体"/>
                <w:sz w:val="24"/>
              </w:rPr>
            </w:pPr>
            <w:r>
              <w:drawing>
                <wp:anchor distT="0" distB="0" distL="114300" distR="114300" simplePos="0" relativeHeight="251797504" behindDoc="1" locked="0" layoutInCell="1" allowOverlap="1">
                  <wp:simplePos x="0" y="0"/>
                  <wp:positionH relativeFrom="column">
                    <wp:posOffset>800100</wp:posOffset>
                  </wp:positionH>
                  <wp:positionV relativeFrom="paragraph">
                    <wp:posOffset>60325</wp:posOffset>
                  </wp:positionV>
                  <wp:extent cx="539115" cy="813435"/>
                  <wp:effectExtent l="0" t="0" r="13335" b="5715"/>
                  <wp:wrapTight wrapText="bothSides">
                    <wp:wrapPolygon>
                      <wp:start x="0" y="0"/>
                      <wp:lineTo x="0" y="21246"/>
                      <wp:lineTo x="20608" y="21246"/>
                      <wp:lineTo x="20608" y="0"/>
                      <wp:lineTo x="0" y="0"/>
                    </wp:wrapPolygon>
                  </wp:wrapTight>
                  <wp:docPr id="137" name="Picture_35" descr=" "/>
                  <wp:cNvGraphicFramePr/>
                  <a:graphic xmlns:a="http://schemas.openxmlformats.org/drawingml/2006/main">
                    <a:graphicData uri="http://schemas.openxmlformats.org/drawingml/2006/picture">
                      <pic:pic xmlns:pic="http://schemas.openxmlformats.org/drawingml/2006/picture">
                        <pic:nvPicPr>
                          <pic:cNvPr id="137" name="Picture_35" descr=" "/>
                          <pic:cNvPicPr/>
                        </pic:nvPicPr>
                        <pic:blipFill>
                          <a:blip r:embed="rId149"/>
                          <a:stretch>
                            <a:fillRect/>
                          </a:stretch>
                        </pic:blipFill>
                        <pic:spPr>
                          <a:xfrm>
                            <a:off x="0" y="0"/>
                            <a:ext cx="539115" cy="813435"/>
                          </a:xfrm>
                          <a:prstGeom prst="rect">
                            <a:avLst/>
                          </a:prstGeom>
                          <a:noFill/>
                          <a:ln>
                            <a:noFill/>
                          </a:ln>
                        </pic:spPr>
                      </pic:pic>
                    </a:graphicData>
                  </a:graphic>
                </wp:anchor>
              </w:drawing>
            </w:r>
          </w:p>
        </w:tc>
      </w:tr>
      <w:tr w14:paraId="12A583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10" w:hRule="atLeast"/>
        </w:trPr>
        <w:tc>
          <w:tcPr>
            <w:tcW w:w="848" w:type="dxa"/>
            <w:vAlign w:val="center"/>
          </w:tcPr>
          <w:p w14:paraId="4E553878">
            <w:pPr>
              <w:widowControl/>
              <w:jc w:val="center"/>
              <w:textAlignment w:val="center"/>
              <w:rPr>
                <w:rFonts w:ascii="宋体" w:hAnsi="宋体" w:cs="宋体"/>
                <w:sz w:val="24"/>
              </w:rPr>
            </w:pPr>
            <w:r>
              <w:rPr>
                <w:rFonts w:hint="eastAsia" w:ascii="宋体" w:hAnsi="宋体" w:cs="宋体"/>
                <w:color w:val="000000"/>
                <w:kern w:val="0"/>
                <w:sz w:val="16"/>
                <w:szCs w:val="16"/>
                <w:lang w:bidi="ar"/>
              </w:rPr>
              <w:t>83</w:t>
            </w:r>
          </w:p>
        </w:tc>
        <w:tc>
          <w:tcPr>
            <w:tcW w:w="2178" w:type="dxa"/>
            <w:gridSpan w:val="4"/>
            <w:vAlign w:val="center"/>
          </w:tcPr>
          <w:p w14:paraId="213933E4">
            <w:pPr>
              <w:widowControl/>
              <w:jc w:val="center"/>
              <w:textAlignment w:val="center"/>
              <w:rPr>
                <w:rFonts w:ascii="宋体" w:hAnsi="宋体" w:cs="宋体"/>
                <w:sz w:val="24"/>
              </w:rPr>
            </w:pPr>
            <w:r>
              <w:rPr>
                <w:rFonts w:hint="eastAsia" w:ascii="宋体" w:hAnsi="宋体" w:cs="宋体"/>
                <w:color w:val="000000"/>
                <w:kern w:val="0"/>
                <w:sz w:val="16"/>
                <w:szCs w:val="16"/>
                <w:lang w:bidi="ar"/>
              </w:rPr>
              <w:t>幼儿用水杯</w:t>
            </w:r>
          </w:p>
        </w:tc>
        <w:tc>
          <w:tcPr>
            <w:tcW w:w="6299" w:type="dxa"/>
            <w:vAlign w:val="center"/>
          </w:tcPr>
          <w:p w14:paraId="382D38A7">
            <w:pPr>
              <w:widowControl/>
              <w:jc w:val="center"/>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材质: 不锈钢,加厚隔热防烫，严密卷边，杯口直径:7.5cm,杯高6.5cm</w:t>
            </w:r>
          </w:p>
        </w:tc>
        <w:tc>
          <w:tcPr>
            <w:tcW w:w="785" w:type="dxa"/>
            <w:vAlign w:val="center"/>
          </w:tcPr>
          <w:p w14:paraId="0BC47B1C">
            <w:pPr>
              <w:widowControl/>
              <w:jc w:val="center"/>
              <w:textAlignment w:val="center"/>
              <w:rPr>
                <w:rFonts w:ascii="宋体" w:hAnsi="宋体" w:cs="宋体"/>
                <w:sz w:val="24"/>
              </w:rPr>
            </w:pPr>
            <w:r>
              <w:rPr>
                <w:rFonts w:hint="eastAsia" w:ascii="宋体" w:hAnsi="宋体" w:cs="宋体"/>
                <w:color w:val="000000"/>
                <w:kern w:val="0"/>
                <w:sz w:val="16"/>
                <w:szCs w:val="16"/>
                <w:lang w:bidi="ar"/>
              </w:rPr>
              <w:t>360</w:t>
            </w:r>
          </w:p>
        </w:tc>
        <w:tc>
          <w:tcPr>
            <w:tcW w:w="1020" w:type="dxa"/>
            <w:vAlign w:val="center"/>
          </w:tcPr>
          <w:p w14:paraId="16978FF6">
            <w:pPr>
              <w:widowControl/>
              <w:jc w:val="center"/>
              <w:textAlignment w:val="center"/>
              <w:rPr>
                <w:rFonts w:ascii="宋体" w:hAnsi="宋体" w:cs="宋体"/>
                <w:sz w:val="24"/>
              </w:rPr>
            </w:pPr>
            <w:r>
              <w:rPr>
                <w:rFonts w:hint="eastAsia" w:ascii="宋体" w:hAnsi="宋体" w:cs="宋体"/>
                <w:color w:val="000000"/>
                <w:kern w:val="0"/>
                <w:sz w:val="16"/>
                <w:szCs w:val="16"/>
                <w:lang w:bidi="ar"/>
              </w:rPr>
              <w:t>个</w:t>
            </w:r>
          </w:p>
        </w:tc>
        <w:tc>
          <w:tcPr>
            <w:tcW w:w="2948" w:type="dxa"/>
          </w:tcPr>
          <w:p w14:paraId="27111205">
            <w:pPr>
              <w:spacing w:line="500" w:lineRule="exact"/>
              <w:rPr>
                <w:rFonts w:ascii="宋体" w:hAnsi="宋体" w:cs="宋体"/>
                <w:sz w:val="24"/>
              </w:rPr>
            </w:pPr>
            <w:r>
              <w:drawing>
                <wp:anchor distT="0" distB="0" distL="114300" distR="114300" simplePos="0" relativeHeight="251798528" behindDoc="1" locked="0" layoutInCell="1" allowOverlap="1">
                  <wp:simplePos x="0" y="0"/>
                  <wp:positionH relativeFrom="column">
                    <wp:posOffset>714375</wp:posOffset>
                  </wp:positionH>
                  <wp:positionV relativeFrom="paragraph">
                    <wp:posOffset>69850</wp:posOffset>
                  </wp:positionV>
                  <wp:extent cx="723900" cy="631825"/>
                  <wp:effectExtent l="0" t="0" r="0" b="15875"/>
                  <wp:wrapTight wrapText="bothSides">
                    <wp:wrapPolygon>
                      <wp:start x="0" y="0"/>
                      <wp:lineTo x="0" y="20840"/>
                      <wp:lineTo x="21032" y="20840"/>
                      <wp:lineTo x="21032" y="0"/>
                      <wp:lineTo x="0" y="0"/>
                    </wp:wrapPolygon>
                  </wp:wrapTight>
                  <wp:docPr id="138" name="图片 90" descr="幼儿口杯"/>
                  <wp:cNvGraphicFramePr/>
                  <a:graphic xmlns:a="http://schemas.openxmlformats.org/drawingml/2006/main">
                    <a:graphicData uri="http://schemas.openxmlformats.org/drawingml/2006/picture">
                      <pic:pic xmlns:pic="http://schemas.openxmlformats.org/drawingml/2006/picture">
                        <pic:nvPicPr>
                          <pic:cNvPr id="138" name="图片 90" descr="幼儿口杯"/>
                          <pic:cNvPicPr/>
                        </pic:nvPicPr>
                        <pic:blipFill>
                          <a:blip r:embed="rId150"/>
                          <a:srcRect l="9091" t="2258" r="6235" b="5806"/>
                          <a:stretch>
                            <a:fillRect/>
                          </a:stretch>
                        </pic:blipFill>
                        <pic:spPr>
                          <a:xfrm>
                            <a:off x="0" y="0"/>
                            <a:ext cx="723900" cy="631825"/>
                          </a:xfrm>
                          <a:prstGeom prst="rect">
                            <a:avLst/>
                          </a:prstGeom>
                          <a:noFill/>
                          <a:ln>
                            <a:noFill/>
                          </a:ln>
                        </pic:spPr>
                      </pic:pic>
                    </a:graphicData>
                  </a:graphic>
                </wp:anchor>
              </w:drawing>
            </w:r>
          </w:p>
        </w:tc>
      </w:tr>
      <w:tr w14:paraId="7CF0FD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75" w:hRule="atLeast"/>
        </w:trPr>
        <w:tc>
          <w:tcPr>
            <w:tcW w:w="848" w:type="dxa"/>
            <w:vAlign w:val="center"/>
          </w:tcPr>
          <w:p w14:paraId="528551A4">
            <w:pPr>
              <w:widowControl/>
              <w:jc w:val="center"/>
              <w:textAlignment w:val="center"/>
              <w:rPr>
                <w:rFonts w:ascii="宋体" w:hAnsi="宋体" w:cs="宋体"/>
                <w:sz w:val="24"/>
              </w:rPr>
            </w:pPr>
            <w:r>
              <w:rPr>
                <w:rFonts w:hint="eastAsia" w:ascii="宋体" w:hAnsi="宋体" w:cs="宋体"/>
                <w:color w:val="000000"/>
                <w:kern w:val="0"/>
                <w:sz w:val="16"/>
                <w:szCs w:val="16"/>
                <w:lang w:bidi="ar"/>
              </w:rPr>
              <w:t>84</w:t>
            </w:r>
          </w:p>
        </w:tc>
        <w:tc>
          <w:tcPr>
            <w:tcW w:w="2178" w:type="dxa"/>
            <w:gridSpan w:val="4"/>
            <w:vAlign w:val="center"/>
          </w:tcPr>
          <w:p w14:paraId="46F1A709">
            <w:pPr>
              <w:widowControl/>
              <w:jc w:val="center"/>
              <w:textAlignment w:val="center"/>
              <w:rPr>
                <w:rFonts w:ascii="宋体" w:hAnsi="宋体" w:cs="宋体"/>
                <w:sz w:val="24"/>
              </w:rPr>
            </w:pPr>
            <w:r>
              <w:rPr>
                <w:rFonts w:hint="eastAsia" w:ascii="宋体" w:hAnsi="宋体" w:cs="宋体"/>
                <w:color w:val="000000"/>
                <w:kern w:val="0"/>
                <w:sz w:val="16"/>
                <w:szCs w:val="16"/>
                <w:lang w:bidi="ar"/>
              </w:rPr>
              <w:t>幼儿用分餐盘、碗、勺</w:t>
            </w:r>
          </w:p>
        </w:tc>
        <w:tc>
          <w:tcPr>
            <w:tcW w:w="6299" w:type="dxa"/>
            <w:vAlign w:val="center"/>
          </w:tcPr>
          <w:p w14:paraId="6274D62D">
            <w:pPr>
              <w:widowControl/>
              <w:jc w:val="center"/>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碗：304不锈钢14CM，勺：不锈钢圆勺2号，大，餐盘：304不锈钢四格方形，尺寸25.3*20.7*2.2CM.</w:t>
            </w:r>
          </w:p>
        </w:tc>
        <w:tc>
          <w:tcPr>
            <w:tcW w:w="785" w:type="dxa"/>
            <w:vAlign w:val="center"/>
          </w:tcPr>
          <w:p w14:paraId="3ED24934">
            <w:pPr>
              <w:widowControl/>
              <w:jc w:val="center"/>
              <w:textAlignment w:val="center"/>
              <w:rPr>
                <w:rFonts w:ascii="宋体" w:hAnsi="宋体" w:cs="宋体"/>
                <w:sz w:val="24"/>
              </w:rPr>
            </w:pPr>
            <w:r>
              <w:rPr>
                <w:rFonts w:hint="eastAsia" w:ascii="宋体" w:hAnsi="宋体" w:cs="宋体"/>
                <w:color w:val="000000"/>
                <w:kern w:val="0"/>
                <w:sz w:val="16"/>
                <w:szCs w:val="16"/>
                <w:lang w:bidi="ar"/>
              </w:rPr>
              <w:t>360</w:t>
            </w:r>
          </w:p>
        </w:tc>
        <w:tc>
          <w:tcPr>
            <w:tcW w:w="1020" w:type="dxa"/>
            <w:vAlign w:val="center"/>
          </w:tcPr>
          <w:p w14:paraId="534E41C0">
            <w:pPr>
              <w:widowControl/>
              <w:jc w:val="center"/>
              <w:textAlignment w:val="center"/>
              <w:rPr>
                <w:rFonts w:ascii="宋体" w:hAnsi="宋体" w:cs="宋体"/>
                <w:sz w:val="24"/>
              </w:rPr>
            </w:pPr>
            <w:r>
              <w:rPr>
                <w:rFonts w:hint="eastAsia" w:ascii="宋体" w:hAnsi="宋体" w:cs="宋体"/>
                <w:color w:val="000000"/>
                <w:kern w:val="0"/>
                <w:sz w:val="16"/>
                <w:szCs w:val="16"/>
                <w:lang w:bidi="ar"/>
              </w:rPr>
              <w:t>套</w:t>
            </w:r>
          </w:p>
        </w:tc>
        <w:tc>
          <w:tcPr>
            <w:tcW w:w="2948" w:type="dxa"/>
          </w:tcPr>
          <w:p w14:paraId="590EB7FC">
            <w:pPr>
              <w:spacing w:line="500" w:lineRule="exact"/>
              <w:rPr>
                <w:rFonts w:ascii="宋体" w:hAnsi="宋体" w:cs="宋体"/>
                <w:sz w:val="24"/>
              </w:rPr>
            </w:pPr>
            <w:r>
              <w:drawing>
                <wp:anchor distT="0" distB="0" distL="114300" distR="114300" simplePos="0" relativeHeight="251801600" behindDoc="1" locked="0" layoutInCell="1" allowOverlap="1">
                  <wp:simplePos x="0" y="0"/>
                  <wp:positionH relativeFrom="column">
                    <wp:posOffset>1589405</wp:posOffset>
                  </wp:positionH>
                  <wp:positionV relativeFrom="paragraph">
                    <wp:posOffset>189230</wp:posOffset>
                  </wp:positionV>
                  <wp:extent cx="295275" cy="207645"/>
                  <wp:effectExtent l="0" t="0" r="9525" b="1905"/>
                  <wp:wrapTight wrapText="bothSides">
                    <wp:wrapPolygon>
                      <wp:start x="0" y="0"/>
                      <wp:lineTo x="0" y="19817"/>
                      <wp:lineTo x="20206" y="19817"/>
                      <wp:lineTo x="20206" y="0"/>
                      <wp:lineTo x="0" y="0"/>
                    </wp:wrapPolygon>
                  </wp:wrapTight>
                  <wp:docPr id="141" name="图片 91" descr="C:\Users\Administrator\Desktop\圆头勺.png圆头勺"/>
                  <wp:cNvGraphicFramePr/>
                  <a:graphic xmlns:a="http://schemas.openxmlformats.org/drawingml/2006/main">
                    <a:graphicData uri="http://schemas.openxmlformats.org/drawingml/2006/picture">
                      <pic:pic xmlns:pic="http://schemas.openxmlformats.org/drawingml/2006/picture">
                        <pic:nvPicPr>
                          <pic:cNvPr id="141" name="图片 91" descr="C:\Users\Administrator\Desktop\圆头勺.png圆头勺"/>
                          <pic:cNvPicPr/>
                        </pic:nvPicPr>
                        <pic:blipFill>
                          <a:blip r:embed="rId151"/>
                          <a:stretch>
                            <a:fillRect/>
                          </a:stretch>
                        </pic:blipFill>
                        <pic:spPr>
                          <a:xfrm>
                            <a:off x="0" y="0"/>
                            <a:ext cx="295275" cy="207645"/>
                          </a:xfrm>
                          <a:prstGeom prst="rect">
                            <a:avLst/>
                          </a:prstGeom>
                          <a:noFill/>
                          <a:ln>
                            <a:noFill/>
                          </a:ln>
                        </pic:spPr>
                      </pic:pic>
                    </a:graphicData>
                  </a:graphic>
                </wp:anchor>
              </w:drawing>
            </w:r>
            <w:r>
              <w:drawing>
                <wp:anchor distT="0" distB="0" distL="114300" distR="114300" simplePos="0" relativeHeight="251800576" behindDoc="1" locked="0" layoutInCell="1" allowOverlap="1">
                  <wp:simplePos x="0" y="0"/>
                  <wp:positionH relativeFrom="column">
                    <wp:posOffset>702945</wp:posOffset>
                  </wp:positionH>
                  <wp:positionV relativeFrom="paragraph">
                    <wp:posOffset>-228600</wp:posOffset>
                  </wp:positionV>
                  <wp:extent cx="657860" cy="482600"/>
                  <wp:effectExtent l="0" t="0" r="8890" b="12700"/>
                  <wp:wrapTight wrapText="bothSides">
                    <wp:wrapPolygon>
                      <wp:start x="0" y="0"/>
                      <wp:lineTo x="0" y="20463"/>
                      <wp:lineTo x="21266" y="20463"/>
                      <wp:lineTo x="21266" y="0"/>
                      <wp:lineTo x="0" y="0"/>
                    </wp:wrapPolygon>
                  </wp:wrapTight>
                  <wp:docPr id="140" name="图片 1"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图片 1" descr="clipboard/drawings/NULL"/>
                          <pic:cNvPicPr>
                            <a:picLocks noChangeAspect="1"/>
                          </pic:cNvPicPr>
                        </pic:nvPicPr>
                        <pic:blipFill>
                          <a:blip r:embed="rId152" r:link="rId37"/>
                          <a:stretch>
                            <a:fillRect/>
                          </a:stretch>
                        </pic:blipFill>
                        <pic:spPr>
                          <a:xfrm>
                            <a:off x="0" y="0"/>
                            <a:ext cx="657860" cy="482600"/>
                          </a:xfrm>
                          <a:prstGeom prst="rect">
                            <a:avLst/>
                          </a:prstGeom>
                          <a:noFill/>
                          <a:ln>
                            <a:noFill/>
                          </a:ln>
                        </pic:spPr>
                      </pic:pic>
                    </a:graphicData>
                  </a:graphic>
                </wp:anchor>
              </w:drawing>
            </w:r>
            <w:r>
              <w:drawing>
                <wp:anchor distT="0" distB="0" distL="114300" distR="114300" simplePos="0" relativeHeight="251799552" behindDoc="1" locked="0" layoutInCell="1" allowOverlap="1">
                  <wp:simplePos x="0" y="0"/>
                  <wp:positionH relativeFrom="column">
                    <wp:posOffset>9525</wp:posOffset>
                  </wp:positionH>
                  <wp:positionV relativeFrom="paragraph">
                    <wp:posOffset>69850</wp:posOffset>
                  </wp:positionV>
                  <wp:extent cx="579120" cy="321945"/>
                  <wp:effectExtent l="0" t="0" r="11430" b="1905"/>
                  <wp:wrapTight wrapText="bothSides">
                    <wp:wrapPolygon>
                      <wp:start x="0" y="0"/>
                      <wp:lineTo x="0" y="20450"/>
                      <wp:lineTo x="20605" y="20450"/>
                      <wp:lineTo x="20605" y="0"/>
                      <wp:lineTo x="0" y="0"/>
                    </wp:wrapPolygon>
                  </wp:wrapTight>
                  <wp:docPr id="139" name="图片 165" descr="C:\Users\Administrator\Desktop\幼儿碗11.png幼儿碗11"/>
                  <wp:cNvGraphicFramePr/>
                  <a:graphic xmlns:a="http://schemas.openxmlformats.org/drawingml/2006/main">
                    <a:graphicData uri="http://schemas.openxmlformats.org/drawingml/2006/picture">
                      <pic:pic xmlns:pic="http://schemas.openxmlformats.org/drawingml/2006/picture">
                        <pic:nvPicPr>
                          <pic:cNvPr id="139" name="图片 165" descr="C:\Users\Administrator\Desktop\幼儿碗11.png幼儿碗11"/>
                          <pic:cNvPicPr/>
                        </pic:nvPicPr>
                        <pic:blipFill>
                          <a:blip r:embed="rId153"/>
                          <a:srcRect l="20872" t="13515" r="9740"/>
                          <a:stretch>
                            <a:fillRect/>
                          </a:stretch>
                        </pic:blipFill>
                        <pic:spPr>
                          <a:xfrm>
                            <a:off x="0" y="0"/>
                            <a:ext cx="579120" cy="321945"/>
                          </a:xfrm>
                          <a:prstGeom prst="rect">
                            <a:avLst/>
                          </a:prstGeom>
                          <a:noFill/>
                          <a:ln>
                            <a:noFill/>
                          </a:ln>
                        </pic:spPr>
                      </pic:pic>
                    </a:graphicData>
                  </a:graphic>
                </wp:anchor>
              </w:drawing>
            </w:r>
          </w:p>
        </w:tc>
      </w:tr>
      <w:tr w14:paraId="07C9B0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0" w:hRule="atLeast"/>
        </w:trPr>
        <w:tc>
          <w:tcPr>
            <w:tcW w:w="848" w:type="dxa"/>
            <w:vAlign w:val="center"/>
          </w:tcPr>
          <w:p w14:paraId="6D0C7B71">
            <w:pPr>
              <w:widowControl/>
              <w:jc w:val="center"/>
              <w:textAlignment w:val="center"/>
              <w:rPr>
                <w:rFonts w:ascii="宋体" w:hAnsi="宋体" w:cs="宋体"/>
                <w:sz w:val="24"/>
              </w:rPr>
            </w:pPr>
            <w:r>
              <w:rPr>
                <w:rFonts w:hint="eastAsia" w:ascii="宋体" w:hAnsi="宋体" w:cs="宋体"/>
                <w:color w:val="000000"/>
                <w:kern w:val="0"/>
                <w:sz w:val="16"/>
                <w:szCs w:val="16"/>
                <w:lang w:bidi="ar"/>
              </w:rPr>
              <w:t>85</w:t>
            </w:r>
          </w:p>
        </w:tc>
        <w:tc>
          <w:tcPr>
            <w:tcW w:w="2178" w:type="dxa"/>
            <w:gridSpan w:val="4"/>
            <w:vAlign w:val="center"/>
          </w:tcPr>
          <w:p w14:paraId="26D77C3F">
            <w:pPr>
              <w:widowControl/>
              <w:jc w:val="center"/>
              <w:textAlignment w:val="center"/>
              <w:rPr>
                <w:rFonts w:ascii="宋体" w:hAnsi="宋体" w:cs="宋体"/>
                <w:sz w:val="24"/>
              </w:rPr>
            </w:pPr>
            <w:r>
              <w:rPr>
                <w:rFonts w:hint="eastAsia" w:ascii="宋体" w:hAnsi="宋体" w:cs="宋体"/>
                <w:color w:val="000000"/>
                <w:kern w:val="0"/>
                <w:sz w:val="16"/>
                <w:szCs w:val="16"/>
                <w:lang w:bidi="ar"/>
              </w:rPr>
              <w:t>幼儿用筷</w:t>
            </w:r>
          </w:p>
        </w:tc>
        <w:tc>
          <w:tcPr>
            <w:tcW w:w="6299" w:type="dxa"/>
            <w:vAlign w:val="center"/>
          </w:tcPr>
          <w:p w14:paraId="7D20032F">
            <w:pPr>
              <w:widowControl/>
              <w:jc w:val="center"/>
              <w:textAlignment w:val="center"/>
              <w:rPr>
                <w:rFonts w:ascii="宋体" w:hAnsi="宋体" w:cs="宋体"/>
                <w:sz w:val="24"/>
              </w:rPr>
            </w:pPr>
            <w:r>
              <w:rPr>
                <w:rFonts w:hint="eastAsia" w:ascii="宋体" w:hAnsi="宋体" w:cs="宋体"/>
                <w:color w:val="000000"/>
                <w:kern w:val="0"/>
                <w:sz w:val="16"/>
                <w:szCs w:val="16"/>
                <w:lang w:bidi="ar"/>
              </w:rPr>
              <w:t>幼儿用，木质18CM</w:t>
            </w:r>
          </w:p>
        </w:tc>
        <w:tc>
          <w:tcPr>
            <w:tcW w:w="785" w:type="dxa"/>
            <w:vAlign w:val="center"/>
          </w:tcPr>
          <w:p w14:paraId="3B2061E0">
            <w:pPr>
              <w:widowControl/>
              <w:jc w:val="center"/>
              <w:textAlignment w:val="center"/>
              <w:rPr>
                <w:rFonts w:ascii="宋体" w:hAnsi="宋体" w:cs="宋体"/>
                <w:sz w:val="24"/>
              </w:rPr>
            </w:pPr>
            <w:r>
              <w:rPr>
                <w:rFonts w:hint="eastAsia" w:ascii="宋体" w:hAnsi="宋体" w:cs="宋体"/>
                <w:color w:val="000000"/>
                <w:kern w:val="0"/>
                <w:sz w:val="16"/>
                <w:szCs w:val="16"/>
                <w:lang w:bidi="ar"/>
              </w:rPr>
              <w:t>250</w:t>
            </w:r>
          </w:p>
        </w:tc>
        <w:tc>
          <w:tcPr>
            <w:tcW w:w="1020" w:type="dxa"/>
            <w:vAlign w:val="center"/>
          </w:tcPr>
          <w:p w14:paraId="6782179D">
            <w:pPr>
              <w:widowControl/>
              <w:jc w:val="center"/>
              <w:textAlignment w:val="center"/>
              <w:rPr>
                <w:rFonts w:ascii="宋体" w:hAnsi="宋体" w:cs="宋体"/>
                <w:sz w:val="24"/>
              </w:rPr>
            </w:pPr>
            <w:r>
              <w:rPr>
                <w:rFonts w:hint="eastAsia" w:ascii="宋体" w:hAnsi="宋体" w:cs="宋体"/>
                <w:color w:val="000000"/>
                <w:kern w:val="0"/>
                <w:sz w:val="16"/>
                <w:szCs w:val="16"/>
                <w:lang w:bidi="ar"/>
              </w:rPr>
              <w:t>双</w:t>
            </w:r>
          </w:p>
        </w:tc>
        <w:tc>
          <w:tcPr>
            <w:tcW w:w="2948" w:type="dxa"/>
          </w:tcPr>
          <w:p w14:paraId="6E586088">
            <w:pPr>
              <w:spacing w:line="500" w:lineRule="exact"/>
              <w:rPr>
                <w:rFonts w:ascii="宋体" w:hAnsi="宋体" w:cs="宋体"/>
                <w:sz w:val="24"/>
              </w:rPr>
            </w:pPr>
            <w:r>
              <w:drawing>
                <wp:anchor distT="0" distB="0" distL="114300" distR="114300" simplePos="0" relativeHeight="251802624" behindDoc="1" locked="0" layoutInCell="1" allowOverlap="1">
                  <wp:simplePos x="0" y="0"/>
                  <wp:positionH relativeFrom="column">
                    <wp:posOffset>857250</wp:posOffset>
                  </wp:positionH>
                  <wp:positionV relativeFrom="paragraph">
                    <wp:posOffset>117475</wp:posOffset>
                  </wp:positionV>
                  <wp:extent cx="371475" cy="419100"/>
                  <wp:effectExtent l="0" t="0" r="9525" b="0"/>
                  <wp:wrapTight wrapText="bothSides">
                    <wp:wrapPolygon>
                      <wp:start x="0" y="0"/>
                      <wp:lineTo x="0" y="20618"/>
                      <wp:lineTo x="20345" y="20618"/>
                      <wp:lineTo x="20345" y="0"/>
                      <wp:lineTo x="0" y="0"/>
                    </wp:wrapPolygon>
                  </wp:wrapTight>
                  <wp:docPr id="142"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图片 10"/>
                          <pic:cNvPicPr>
                            <a:picLocks noChangeAspect="1"/>
                          </pic:cNvPicPr>
                        </pic:nvPicPr>
                        <pic:blipFill>
                          <a:blip r:embed="rId154"/>
                          <a:stretch>
                            <a:fillRect/>
                          </a:stretch>
                        </pic:blipFill>
                        <pic:spPr>
                          <a:xfrm>
                            <a:off x="0" y="0"/>
                            <a:ext cx="371475" cy="419100"/>
                          </a:xfrm>
                          <a:prstGeom prst="rect">
                            <a:avLst/>
                          </a:prstGeom>
                          <a:noFill/>
                          <a:ln>
                            <a:noFill/>
                          </a:ln>
                        </pic:spPr>
                      </pic:pic>
                    </a:graphicData>
                  </a:graphic>
                </wp:anchor>
              </w:drawing>
            </w:r>
          </w:p>
        </w:tc>
      </w:tr>
      <w:tr w14:paraId="01D801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078" w:type="dxa"/>
            <w:gridSpan w:val="9"/>
          </w:tcPr>
          <w:p w14:paraId="6788B517">
            <w:pPr>
              <w:spacing w:line="500" w:lineRule="exact"/>
              <w:rPr>
                <w:rFonts w:ascii="宋体" w:hAnsi="宋体" w:cs="宋体"/>
                <w:sz w:val="24"/>
              </w:rPr>
            </w:pPr>
            <w:r>
              <w:rPr>
                <w:rFonts w:hint="eastAsia" w:ascii="宋体" w:hAnsi="宋体" w:cs="宋体"/>
                <w:sz w:val="24"/>
              </w:rPr>
              <w:t>五、保健室设备（以下货物尺寸均为参考尺寸）</w:t>
            </w:r>
          </w:p>
        </w:tc>
      </w:tr>
      <w:tr w14:paraId="0062C7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5A19E6CA">
            <w:pPr>
              <w:widowControl/>
              <w:jc w:val="center"/>
              <w:textAlignment w:val="center"/>
              <w:rPr>
                <w:rFonts w:ascii="宋体" w:hAnsi="宋体" w:cs="宋体"/>
                <w:sz w:val="24"/>
              </w:rPr>
            </w:pPr>
            <w:r>
              <w:rPr>
                <w:rFonts w:hint="eastAsia" w:ascii="宋体" w:hAnsi="宋体" w:cs="宋体"/>
                <w:color w:val="000000"/>
                <w:kern w:val="0"/>
                <w:sz w:val="16"/>
                <w:szCs w:val="16"/>
                <w:lang w:bidi="ar"/>
              </w:rPr>
              <w:t>1</w:t>
            </w:r>
          </w:p>
        </w:tc>
        <w:tc>
          <w:tcPr>
            <w:tcW w:w="2178" w:type="dxa"/>
            <w:gridSpan w:val="4"/>
            <w:vAlign w:val="center"/>
          </w:tcPr>
          <w:p w14:paraId="2BA2ED4F">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幼儿观察床</w:t>
            </w:r>
          </w:p>
        </w:tc>
        <w:tc>
          <w:tcPr>
            <w:tcW w:w="6299" w:type="dxa"/>
            <w:vAlign w:val="center"/>
          </w:tcPr>
          <w:p w14:paraId="0AA1BEDD">
            <w:pPr>
              <w:widowControl/>
              <w:textAlignment w:val="center"/>
              <w:rPr>
                <w:rFonts w:ascii="宋体" w:hAnsi="宋体" w:cs="宋体"/>
                <w:sz w:val="24"/>
              </w:rPr>
            </w:pPr>
            <w:r>
              <w:rPr>
                <w:rFonts w:hint="eastAsia" w:ascii="宋体" w:hAnsi="宋体" w:cs="宋体"/>
                <w:color w:val="000000"/>
                <w:kern w:val="0"/>
                <w:sz w:val="16"/>
                <w:szCs w:val="16"/>
                <w:lang w:bidi="ar"/>
              </w:rPr>
              <w:t>国产国标   规格尺寸：1400mm*600mm*650mm，床面采用木板包覆以海绵和人造革制成。</w:t>
            </w:r>
          </w:p>
        </w:tc>
        <w:tc>
          <w:tcPr>
            <w:tcW w:w="785" w:type="dxa"/>
            <w:vAlign w:val="center"/>
          </w:tcPr>
          <w:p w14:paraId="786ADDB3">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31A822AF">
            <w:pPr>
              <w:widowControl/>
              <w:jc w:val="center"/>
              <w:textAlignment w:val="center"/>
              <w:rPr>
                <w:rFonts w:ascii="宋体" w:hAnsi="宋体" w:cs="宋体"/>
                <w:sz w:val="24"/>
              </w:rPr>
            </w:pPr>
            <w:r>
              <w:rPr>
                <w:rFonts w:hint="eastAsia" w:ascii="宋体" w:hAnsi="宋体" w:cs="宋体"/>
                <w:color w:val="000000"/>
                <w:kern w:val="0"/>
                <w:sz w:val="20"/>
                <w:szCs w:val="20"/>
                <w:lang w:bidi="ar"/>
              </w:rPr>
              <w:t>张</w:t>
            </w:r>
          </w:p>
        </w:tc>
        <w:tc>
          <w:tcPr>
            <w:tcW w:w="2948" w:type="dxa"/>
          </w:tcPr>
          <w:p w14:paraId="5BEE90A3">
            <w:pPr>
              <w:spacing w:line="500" w:lineRule="exact"/>
              <w:rPr>
                <w:rFonts w:ascii="宋体" w:hAnsi="宋体" w:cs="宋体"/>
                <w:sz w:val="24"/>
              </w:rPr>
            </w:pPr>
            <w:r>
              <w:drawing>
                <wp:anchor distT="0" distB="0" distL="114300" distR="114300" simplePos="0" relativeHeight="251803648" behindDoc="1" locked="0" layoutInCell="1" allowOverlap="1">
                  <wp:simplePos x="0" y="0"/>
                  <wp:positionH relativeFrom="column">
                    <wp:posOffset>552450</wp:posOffset>
                  </wp:positionH>
                  <wp:positionV relativeFrom="paragraph">
                    <wp:posOffset>12700</wp:posOffset>
                  </wp:positionV>
                  <wp:extent cx="876935" cy="541655"/>
                  <wp:effectExtent l="0" t="0" r="18415" b="10795"/>
                  <wp:wrapTight wrapText="bothSides">
                    <wp:wrapPolygon>
                      <wp:start x="0" y="0"/>
                      <wp:lineTo x="0" y="20511"/>
                      <wp:lineTo x="21115" y="20511"/>
                      <wp:lineTo x="21115" y="0"/>
                      <wp:lineTo x="0" y="0"/>
                    </wp:wrapPolygon>
                  </wp:wrapTight>
                  <wp:docPr id="143" name="图片 64"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 name="图片 64" descr="clipboard/drawings/NULL"/>
                          <pic:cNvPicPr>
                            <a:picLocks noChangeAspect="1"/>
                          </pic:cNvPicPr>
                        </pic:nvPicPr>
                        <pic:blipFill>
                          <a:blip r:embed="rId155" r:link="rId37"/>
                          <a:stretch>
                            <a:fillRect/>
                          </a:stretch>
                        </pic:blipFill>
                        <pic:spPr>
                          <a:xfrm>
                            <a:off x="0" y="0"/>
                            <a:ext cx="876935" cy="541655"/>
                          </a:xfrm>
                          <a:prstGeom prst="rect">
                            <a:avLst/>
                          </a:prstGeom>
                          <a:noFill/>
                          <a:ln>
                            <a:noFill/>
                          </a:ln>
                        </pic:spPr>
                      </pic:pic>
                    </a:graphicData>
                  </a:graphic>
                </wp:anchor>
              </w:drawing>
            </w:r>
          </w:p>
        </w:tc>
      </w:tr>
      <w:tr w14:paraId="15DBF2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21359E94">
            <w:pPr>
              <w:widowControl/>
              <w:jc w:val="center"/>
              <w:textAlignment w:val="center"/>
              <w:rPr>
                <w:rFonts w:ascii="宋体" w:hAnsi="宋体" w:cs="宋体"/>
                <w:sz w:val="24"/>
              </w:rPr>
            </w:pPr>
            <w:r>
              <w:rPr>
                <w:rFonts w:hint="eastAsia" w:ascii="宋体" w:hAnsi="宋体" w:cs="宋体"/>
                <w:color w:val="000000"/>
                <w:kern w:val="0"/>
                <w:sz w:val="16"/>
                <w:szCs w:val="16"/>
                <w:lang w:bidi="ar"/>
              </w:rPr>
              <w:t>2</w:t>
            </w:r>
          </w:p>
        </w:tc>
        <w:tc>
          <w:tcPr>
            <w:tcW w:w="2178" w:type="dxa"/>
            <w:gridSpan w:val="4"/>
            <w:vAlign w:val="center"/>
          </w:tcPr>
          <w:p w14:paraId="62387F4E">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幼儿床</w:t>
            </w:r>
          </w:p>
        </w:tc>
        <w:tc>
          <w:tcPr>
            <w:tcW w:w="6299" w:type="dxa"/>
            <w:vAlign w:val="center"/>
          </w:tcPr>
          <w:p w14:paraId="02080D52">
            <w:pPr>
              <w:widowControl/>
              <w:jc w:val="left"/>
              <w:textAlignment w:val="center"/>
              <w:rPr>
                <w:rFonts w:ascii="宋体" w:hAnsi="宋体" w:cs="宋体"/>
                <w:sz w:val="24"/>
              </w:rPr>
            </w:pPr>
            <w:r>
              <w:rPr>
                <w:rFonts w:hint="eastAsia" w:ascii="宋体" w:hAnsi="宋体" w:cs="宋体"/>
                <w:color w:val="000000"/>
                <w:kern w:val="0"/>
                <w:sz w:val="16"/>
                <w:szCs w:val="16"/>
                <w:lang w:bidi="ar"/>
              </w:rPr>
              <w:t>140*70*38CM，三边护栏，樟子松材质</w:t>
            </w:r>
          </w:p>
        </w:tc>
        <w:tc>
          <w:tcPr>
            <w:tcW w:w="785" w:type="dxa"/>
            <w:vAlign w:val="center"/>
          </w:tcPr>
          <w:p w14:paraId="62FD891B">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4E1436A8">
            <w:pPr>
              <w:widowControl/>
              <w:jc w:val="center"/>
              <w:textAlignment w:val="center"/>
              <w:rPr>
                <w:rFonts w:ascii="宋体" w:hAnsi="宋体" w:cs="宋体"/>
                <w:sz w:val="24"/>
              </w:rPr>
            </w:pPr>
            <w:r>
              <w:rPr>
                <w:rFonts w:hint="eastAsia" w:ascii="宋体" w:hAnsi="宋体" w:cs="宋体"/>
                <w:color w:val="000000"/>
                <w:kern w:val="0"/>
                <w:sz w:val="20"/>
                <w:szCs w:val="20"/>
                <w:lang w:bidi="ar"/>
              </w:rPr>
              <w:t>张</w:t>
            </w:r>
          </w:p>
        </w:tc>
        <w:tc>
          <w:tcPr>
            <w:tcW w:w="2948" w:type="dxa"/>
          </w:tcPr>
          <w:p w14:paraId="62070241">
            <w:pPr>
              <w:spacing w:line="500" w:lineRule="exact"/>
              <w:rPr>
                <w:rFonts w:ascii="宋体" w:hAnsi="宋体" w:cs="宋体"/>
                <w:sz w:val="24"/>
              </w:rPr>
            </w:pPr>
            <w:r>
              <w:drawing>
                <wp:anchor distT="0" distB="0" distL="114300" distR="114300" simplePos="0" relativeHeight="251804672" behindDoc="1" locked="0" layoutInCell="1" allowOverlap="1">
                  <wp:simplePos x="0" y="0"/>
                  <wp:positionH relativeFrom="column">
                    <wp:posOffset>571500</wp:posOffset>
                  </wp:positionH>
                  <wp:positionV relativeFrom="paragraph">
                    <wp:posOffset>60325</wp:posOffset>
                  </wp:positionV>
                  <wp:extent cx="867410" cy="572135"/>
                  <wp:effectExtent l="0" t="0" r="8890" b="18415"/>
                  <wp:wrapTight wrapText="bothSides">
                    <wp:wrapPolygon>
                      <wp:start x="0" y="0"/>
                      <wp:lineTo x="0" y="20857"/>
                      <wp:lineTo x="21347" y="20857"/>
                      <wp:lineTo x="21347" y="0"/>
                      <wp:lineTo x="0" y="0"/>
                    </wp:wrapPolygon>
                  </wp:wrapTight>
                  <wp:docPr id="144" name="图片 65"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图片 65" descr="clipboard/drawings/NULL"/>
                          <pic:cNvPicPr>
                            <a:picLocks noChangeAspect="1"/>
                          </pic:cNvPicPr>
                        </pic:nvPicPr>
                        <pic:blipFill>
                          <a:blip r:embed="rId156" r:link="rId37"/>
                          <a:srcRect t="22205" b="8882"/>
                          <a:stretch>
                            <a:fillRect/>
                          </a:stretch>
                        </pic:blipFill>
                        <pic:spPr>
                          <a:xfrm>
                            <a:off x="0" y="0"/>
                            <a:ext cx="867410" cy="572135"/>
                          </a:xfrm>
                          <a:prstGeom prst="rect">
                            <a:avLst/>
                          </a:prstGeom>
                          <a:noFill/>
                          <a:ln>
                            <a:noFill/>
                          </a:ln>
                        </pic:spPr>
                      </pic:pic>
                    </a:graphicData>
                  </a:graphic>
                </wp:anchor>
              </w:drawing>
            </w:r>
          </w:p>
        </w:tc>
      </w:tr>
      <w:tr w14:paraId="2C4ED9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42755C17">
            <w:pPr>
              <w:widowControl/>
              <w:jc w:val="center"/>
              <w:textAlignment w:val="center"/>
              <w:rPr>
                <w:rFonts w:ascii="宋体" w:hAnsi="宋体" w:cs="宋体"/>
                <w:sz w:val="24"/>
              </w:rPr>
            </w:pPr>
            <w:r>
              <w:rPr>
                <w:rFonts w:hint="eastAsia" w:ascii="宋体" w:hAnsi="宋体" w:cs="宋体"/>
                <w:color w:val="000000"/>
                <w:kern w:val="0"/>
                <w:sz w:val="16"/>
                <w:szCs w:val="16"/>
                <w:lang w:bidi="ar"/>
              </w:rPr>
              <w:t>3</w:t>
            </w:r>
          </w:p>
        </w:tc>
        <w:tc>
          <w:tcPr>
            <w:tcW w:w="2178" w:type="dxa"/>
            <w:gridSpan w:val="4"/>
            <w:vAlign w:val="center"/>
          </w:tcPr>
          <w:p w14:paraId="071A9098">
            <w:pPr>
              <w:widowControl/>
              <w:jc w:val="center"/>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幼儿桌椅</w:t>
            </w:r>
          </w:p>
        </w:tc>
        <w:tc>
          <w:tcPr>
            <w:tcW w:w="6299" w:type="dxa"/>
            <w:vAlign w:val="center"/>
          </w:tcPr>
          <w:p w14:paraId="64D255FA">
            <w:pPr>
              <w:widowControl/>
              <w:jc w:val="left"/>
              <w:textAlignment w:val="center"/>
              <w:rPr>
                <w:rFonts w:ascii="宋体" w:hAnsi="宋体" w:cs="宋体"/>
                <w:sz w:val="24"/>
              </w:rPr>
            </w:pPr>
            <w:r>
              <w:rPr>
                <w:rFonts w:hint="eastAsia" w:ascii="宋体" w:hAnsi="宋体" w:cs="宋体"/>
                <w:color w:val="000000" w:themeColor="text1"/>
                <w:kern w:val="0"/>
                <w:sz w:val="16"/>
                <w:szCs w:val="16"/>
                <w:lang w:bidi="ar"/>
                <w14:textFill>
                  <w14:solidFill>
                    <w14:schemeClr w14:val="tx1"/>
                  </w14:solidFill>
                </w14:textFill>
              </w:rPr>
              <w:t>1张橡木桌 规格：120*60*50cm，高度可根具不同班级需要选择  材质要求： 1.产品采用18mm厚AAA级橡胶木桌面，保护桌面不易开裂和变形，桌腿为50*50MM，外观： 2把橡木椅规格：规格：30*30*55cm，坐高28cm、高度可根具不同班级需要选择 ：1.主要采用18mmAAA级橡胶木椅面；</w:t>
            </w:r>
          </w:p>
        </w:tc>
        <w:tc>
          <w:tcPr>
            <w:tcW w:w="785" w:type="dxa"/>
            <w:vAlign w:val="center"/>
          </w:tcPr>
          <w:p w14:paraId="179366E4">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2F260EA9">
            <w:pPr>
              <w:widowControl/>
              <w:jc w:val="center"/>
              <w:textAlignment w:val="center"/>
              <w:rPr>
                <w:rFonts w:ascii="宋体" w:hAnsi="宋体" w:cs="宋体"/>
                <w:sz w:val="24"/>
              </w:rPr>
            </w:pPr>
            <w:r>
              <w:rPr>
                <w:rFonts w:hint="eastAsia" w:ascii="宋体" w:hAnsi="宋体" w:cs="宋体"/>
                <w:color w:val="000000"/>
                <w:kern w:val="0"/>
                <w:sz w:val="20"/>
                <w:szCs w:val="20"/>
                <w:lang w:bidi="ar"/>
              </w:rPr>
              <w:t>套</w:t>
            </w:r>
          </w:p>
        </w:tc>
        <w:tc>
          <w:tcPr>
            <w:tcW w:w="2948" w:type="dxa"/>
          </w:tcPr>
          <w:p w14:paraId="5511FB1C">
            <w:pPr>
              <w:spacing w:line="500" w:lineRule="exact"/>
              <w:rPr>
                <w:rFonts w:ascii="宋体" w:hAnsi="宋体" w:cs="宋体"/>
                <w:sz w:val="24"/>
              </w:rPr>
            </w:pPr>
            <w:r>
              <w:drawing>
                <wp:anchor distT="0" distB="0" distL="114300" distR="114300" simplePos="0" relativeHeight="251806720" behindDoc="1" locked="0" layoutInCell="1" allowOverlap="1">
                  <wp:simplePos x="0" y="0"/>
                  <wp:positionH relativeFrom="column">
                    <wp:posOffset>1335405</wp:posOffset>
                  </wp:positionH>
                  <wp:positionV relativeFrom="paragraph">
                    <wp:posOffset>163195</wp:posOffset>
                  </wp:positionV>
                  <wp:extent cx="405130" cy="546735"/>
                  <wp:effectExtent l="0" t="0" r="13970" b="5715"/>
                  <wp:wrapTight wrapText="bothSides">
                    <wp:wrapPolygon>
                      <wp:start x="0" y="0"/>
                      <wp:lineTo x="0" y="21073"/>
                      <wp:lineTo x="20313" y="21073"/>
                      <wp:lineTo x="20313" y="0"/>
                      <wp:lineTo x="0" y="0"/>
                    </wp:wrapPolygon>
                  </wp:wrapTight>
                  <wp:docPr id="146" name="图片 172"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图片 172" descr="clipboard/drawings/NULL"/>
                          <pic:cNvPicPr>
                            <a:picLocks noChangeAspect="1"/>
                          </pic:cNvPicPr>
                        </pic:nvPicPr>
                        <pic:blipFill>
                          <a:blip r:embed="rId157" r:link="rId37"/>
                          <a:stretch>
                            <a:fillRect/>
                          </a:stretch>
                        </pic:blipFill>
                        <pic:spPr>
                          <a:xfrm>
                            <a:off x="0" y="0"/>
                            <a:ext cx="405130" cy="546735"/>
                          </a:xfrm>
                          <a:prstGeom prst="rect">
                            <a:avLst/>
                          </a:prstGeom>
                          <a:noFill/>
                          <a:ln>
                            <a:noFill/>
                          </a:ln>
                        </pic:spPr>
                      </pic:pic>
                    </a:graphicData>
                  </a:graphic>
                </wp:anchor>
              </w:drawing>
            </w:r>
            <w:r>
              <w:drawing>
                <wp:anchor distT="0" distB="0" distL="114300" distR="114300" simplePos="0" relativeHeight="251805696" behindDoc="1" locked="0" layoutInCell="1" allowOverlap="1">
                  <wp:simplePos x="0" y="0"/>
                  <wp:positionH relativeFrom="column">
                    <wp:posOffset>160020</wp:posOffset>
                  </wp:positionH>
                  <wp:positionV relativeFrom="paragraph">
                    <wp:posOffset>303530</wp:posOffset>
                  </wp:positionV>
                  <wp:extent cx="911860" cy="513080"/>
                  <wp:effectExtent l="0" t="0" r="2540" b="1270"/>
                  <wp:wrapTight wrapText="bothSides">
                    <wp:wrapPolygon>
                      <wp:start x="0" y="0"/>
                      <wp:lineTo x="0" y="20851"/>
                      <wp:lineTo x="21209" y="20851"/>
                      <wp:lineTo x="21209" y="0"/>
                      <wp:lineTo x="0" y="0"/>
                    </wp:wrapPolygon>
                  </wp:wrapTight>
                  <wp:docPr id="145" name="图片 66"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 name="图片 66" descr="clipboard/drawings/NULL"/>
                          <pic:cNvPicPr>
                            <a:picLocks noChangeAspect="1"/>
                          </pic:cNvPicPr>
                        </pic:nvPicPr>
                        <pic:blipFill>
                          <a:blip r:embed="rId158" r:link="rId37"/>
                          <a:stretch>
                            <a:fillRect/>
                          </a:stretch>
                        </pic:blipFill>
                        <pic:spPr>
                          <a:xfrm>
                            <a:off x="0" y="0"/>
                            <a:ext cx="911860" cy="513080"/>
                          </a:xfrm>
                          <a:prstGeom prst="rect">
                            <a:avLst/>
                          </a:prstGeom>
                          <a:noFill/>
                          <a:ln>
                            <a:noFill/>
                          </a:ln>
                        </pic:spPr>
                      </pic:pic>
                    </a:graphicData>
                  </a:graphic>
                </wp:anchor>
              </w:drawing>
            </w:r>
          </w:p>
        </w:tc>
      </w:tr>
      <w:tr w14:paraId="4F742D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0B7CA042">
            <w:pPr>
              <w:widowControl/>
              <w:jc w:val="center"/>
              <w:textAlignment w:val="center"/>
              <w:rPr>
                <w:rFonts w:ascii="宋体" w:hAnsi="宋体" w:cs="宋体"/>
                <w:sz w:val="24"/>
              </w:rPr>
            </w:pPr>
            <w:r>
              <w:rPr>
                <w:rFonts w:hint="eastAsia" w:ascii="宋体" w:hAnsi="宋体" w:cs="宋体"/>
                <w:color w:val="000000"/>
                <w:kern w:val="0"/>
                <w:sz w:val="16"/>
                <w:szCs w:val="16"/>
                <w:lang w:bidi="ar"/>
              </w:rPr>
              <w:t>4</w:t>
            </w:r>
          </w:p>
        </w:tc>
        <w:tc>
          <w:tcPr>
            <w:tcW w:w="2178" w:type="dxa"/>
            <w:gridSpan w:val="4"/>
            <w:vAlign w:val="center"/>
          </w:tcPr>
          <w:p w14:paraId="130FB865">
            <w:pPr>
              <w:widowControl/>
              <w:jc w:val="center"/>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保健室药品柜</w:t>
            </w:r>
          </w:p>
        </w:tc>
        <w:tc>
          <w:tcPr>
            <w:tcW w:w="6299" w:type="dxa"/>
            <w:vAlign w:val="center"/>
          </w:tcPr>
          <w:p w14:paraId="2F15AA14">
            <w:pPr>
              <w:widowControl/>
              <w:textAlignment w:val="center"/>
              <w:rPr>
                <w:rFonts w:ascii="宋体" w:hAnsi="宋体" w:cs="宋体"/>
                <w:sz w:val="24"/>
              </w:rPr>
            </w:pPr>
            <w:r>
              <w:rPr>
                <w:rFonts w:hint="eastAsia" w:ascii="宋体" w:hAnsi="宋体" w:cs="宋体"/>
                <w:color w:val="000000"/>
                <w:kern w:val="0"/>
                <w:sz w:val="16"/>
                <w:szCs w:val="16"/>
                <w:lang w:bidi="ar"/>
              </w:rPr>
              <w:t>加厚冷轧钢板，规格柜≥1800*900*360, 中二抽屉，上玻璃门，上下各2层层板。抽屉门带锁。</w:t>
            </w:r>
          </w:p>
        </w:tc>
        <w:tc>
          <w:tcPr>
            <w:tcW w:w="785" w:type="dxa"/>
            <w:vAlign w:val="center"/>
          </w:tcPr>
          <w:p w14:paraId="798DA5B3">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5927E98A">
            <w:pPr>
              <w:widowControl/>
              <w:jc w:val="center"/>
              <w:textAlignment w:val="center"/>
              <w:rPr>
                <w:rFonts w:ascii="宋体" w:hAnsi="宋体" w:cs="宋体"/>
                <w:sz w:val="24"/>
              </w:rPr>
            </w:pPr>
            <w:r>
              <w:rPr>
                <w:rFonts w:hint="eastAsia" w:ascii="宋体" w:hAnsi="宋体" w:cs="宋体"/>
                <w:color w:val="000000"/>
                <w:kern w:val="0"/>
                <w:sz w:val="20"/>
                <w:szCs w:val="20"/>
                <w:lang w:bidi="ar"/>
              </w:rPr>
              <w:t>个</w:t>
            </w:r>
          </w:p>
        </w:tc>
        <w:tc>
          <w:tcPr>
            <w:tcW w:w="2948" w:type="dxa"/>
          </w:tcPr>
          <w:p w14:paraId="02BEB497">
            <w:pPr>
              <w:spacing w:line="500" w:lineRule="exact"/>
              <w:rPr>
                <w:rFonts w:ascii="宋体" w:hAnsi="宋体" w:cs="宋体"/>
                <w:sz w:val="24"/>
              </w:rPr>
            </w:pPr>
            <w:r>
              <w:drawing>
                <wp:anchor distT="0" distB="0" distL="114300" distR="114300" simplePos="0" relativeHeight="251807744" behindDoc="1" locked="0" layoutInCell="1" allowOverlap="1">
                  <wp:simplePos x="0" y="0"/>
                  <wp:positionH relativeFrom="column">
                    <wp:posOffset>561975</wp:posOffset>
                  </wp:positionH>
                  <wp:positionV relativeFrom="paragraph">
                    <wp:posOffset>22225</wp:posOffset>
                  </wp:positionV>
                  <wp:extent cx="774700" cy="878840"/>
                  <wp:effectExtent l="0" t="0" r="6350" b="16510"/>
                  <wp:wrapTight wrapText="bothSides">
                    <wp:wrapPolygon>
                      <wp:start x="0" y="0"/>
                      <wp:lineTo x="0" y="21069"/>
                      <wp:lineTo x="21246" y="21069"/>
                      <wp:lineTo x="21246" y="0"/>
                      <wp:lineTo x="0" y="0"/>
                    </wp:wrapPolygon>
                  </wp:wrapTight>
                  <wp:docPr id="147"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 name="图片 73"/>
                          <pic:cNvPicPr>
                            <a:picLocks noChangeAspect="1"/>
                          </pic:cNvPicPr>
                        </pic:nvPicPr>
                        <pic:blipFill>
                          <a:blip r:embed="rId159"/>
                          <a:stretch>
                            <a:fillRect/>
                          </a:stretch>
                        </pic:blipFill>
                        <pic:spPr>
                          <a:xfrm>
                            <a:off x="0" y="0"/>
                            <a:ext cx="774700" cy="878840"/>
                          </a:xfrm>
                          <a:prstGeom prst="rect">
                            <a:avLst/>
                          </a:prstGeom>
                          <a:noFill/>
                          <a:ln>
                            <a:noFill/>
                          </a:ln>
                        </pic:spPr>
                      </pic:pic>
                    </a:graphicData>
                  </a:graphic>
                </wp:anchor>
              </w:drawing>
            </w:r>
          </w:p>
        </w:tc>
      </w:tr>
      <w:tr w14:paraId="2F6A41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53CAC301">
            <w:pPr>
              <w:widowControl/>
              <w:jc w:val="center"/>
              <w:textAlignment w:val="center"/>
              <w:rPr>
                <w:rFonts w:ascii="宋体" w:hAnsi="宋体" w:cs="宋体"/>
                <w:sz w:val="24"/>
              </w:rPr>
            </w:pPr>
            <w:r>
              <w:rPr>
                <w:rFonts w:hint="eastAsia" w:ascii="宋体" w:hAnsi="宋体" w:cs="宋体"/>
                <w:color w:val="000000"/>
                <w:kern w:val="0"/>
                <w:sz w:val="16"/>
                <w:szCs w:val="16"/>
                <w:lang w:bidi="ar"/>
              </w:rPr>
              <w:t>5</w:t>
            </w:r>
          </w:p>
        </w:tc>
        <w:tc>
          <w:tcPr>
            <w:tcW w:w="2178" w:type="dxa"/>
            <w:gridSpan w:val="4"/>
            <w:vAlign w:val="center"/>
          </w:tcPr>
          <w:p w14:paraId="2A7CC5E5">
            <w:pPr>
              <w:widowControl/>
              <w:jc w:val="center"/>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冰箱</w:t>
            </w:r>
          </w:p>
        </w:tc>
        <w:tc>
          <w:tcPr>
            <w:tcW w:w="6299" w:type="dxa"/>
            <w:vAlign w:val="center"/>
          </w:tcPr>
          <w:p w14:paraId="377645E6">
            <w:pPr>
              <w:widowControl/>
              <w:textAlignment w:val="center"/>
              <w:rPr>
                <w:rFonts w:ascii="宋体" w:hAnsi="宋体" w:cs="宋体"/>
                <w:sz w:val="24"/>
              </w:rPr>
            </w:pPr>
            <w:r>
              <w:rPr>
                <w:rFonts w:hint="eastAsia" w:ascii="宋体" w:hAnsi="宋体" w:cs="宋体"/>
                <w:color w:val="000000"/>
                <w:kern w:val="0"/>
                <w:sz w:val="16"/>
                <w:szCs w:val="16"/>
                <w:lang w:bidi="ar"/>
              </w:rPr>
              <w:t>98L,制冷方式：直冷。产品尺寸：38*38*110CM，额定电压220V，一级能耗</w:t>
            </w:r>
          </w:p>
        </w:tc>
        <w:tc>
          <w:tcPr>
            <w:tcW w:w="785" w:type="dxa"/>
            <w:vAlign w:val="center"/>
          </w:tcPr>
          <w:p w14:paraId="601643E7">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26D463C0">
            <w:pPr>
              <w:widowControl/>
              <w:jc w:val="center"/>
              <w:textAlignment w:val="center"/>
              <w:rPr>
                <w:rFonts w:ascii="宋体" w:hAnsi="宋体" w:cs="宋体"/>
                <w:sz w:val="24"/>
              </w:rPr>
            </w:pPr>
            <w:r>
              <w:rPr>
                <w:rFonts w:hint="eastAsia" w:ascii="宋体" w:hAnsi="宋体" w:cs="宋体"/>
                <w:color w:val="000000"/>
                <w:kern w:val="0"/>
                <w:sz w:val="20"/>
                <w:szCs w:val="20"/>
                <w:lang w:bidi="ar"/>
              </w:rPr>
              <w:t>个</w:t>
            </w:r>
          </w:p>
        </w:tc>
        <w:tc>
          <w:tcPr>
            <w:tcW w:w="2948" w:type="dxa"/>
          </w:tcPr>
          <w:p w14:paraId="5B2C1F33">
            <w:pPr>
              <w:spacing w:line="500" w:lineRule="exact"/>
              <w:rPr>
                <w:rFonts w:ascii="宋体" w:hAnsi="宋体" w:cs="宋体"/>
                <w:sz w:val="24"/>
              </w:rPr>
            </w:pPr>
            <w:r>
              <w:drawing>
                <wp:anchor distT="0" distB="0" distL="114300" distR="114300" simplePos="0" relativeHeight="251808768" behindDoc="1" locked="0" layoutInCell="1" allowOverlap="1">
                  <wp:simplePos x="0" y="0"/>
                  <wp:positionH relativeFrom="column">
                    <wp:posOffset>466725</wp:posOffset>
                  </wp:positionH>
                  <wp:positionV relativeFrom="paragraph">
                    <wp:posOffset>41275</wp:posOffset>
                  </wp:positionV>
                  <wp:extent cx="858520" cy="914400"/>
                  <wp:effectExtent l="0" t="0" r="17780" b="0"/>
                  <wp:wrapTight wrapText="bothSides">
                    <wp:wrapPolygon>
                      <wp:start x="0" y="0"/>
                      <wp:lineTo x="0" y="21150"/>
                      <wp:lineTo x="21089" y="21150"/>
                      <wp:lineTo x="21089" y="0"/>
                      <wp:lineTo x="0" y="0"/>
                    </wp:wrapPolygon>
                  </wp:wrapTight>
                  <wp:docPr id="148" name="图片 68"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 name="图片 68" descr="clipboard/drawings/NULL"/>
                          <pic:cNvPicPr>
                            <a:picLocks noChangeAspect="1"/>
                          </pic:cNvPicPr>
                        </pic:nvPicPr>
                        <pic:blipFill>
                          <a:blip r:embed="rId160" r:link="rId37"/>
                          <a:stretch>
                            <a:fillRect/>
                          </a:stretch>
                        </pic:blipFill>
                        <pic:spPr>
                          <a:xfrm>
                            <a:off x="0" y="0"/>
                            <a:ext cx="858520" cy="914400"/>
                          </a:xfrm>
                          <a:prstGeom prst="rect">
                            <a:avLst/>
                          </a:prstGeom>
                          <a:noFill/>
                          <a:ln>
                            <a:noFill/>
                          </a:ln>
                        </pic:spPr>
                      </pic:pic>
                    </a:graphicData>
                  </a:graphic>
                </wp:anchor>
              </w:drawing>
            </w:r>
          </w:p>
        </w:tc>
      </w:tr>
      <w:tr w14:paraId="0D42A9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30636FE2">
            <w:pPr>
              <w:widowControl/>
              <w:jc w:val="center"/>
              <w:textAlignment w:val="center"/>
              <w:rPr>
                <w:rFonts w:ascii="宋体" w:hAnsi="宋体" w:cs="宋体"/>
                <w:sz w:val="24"/>
              </w:rPr>
            </w:pPr>
            <w:r>
              <w:rPr>
                <w:rFonts w:hint="eastAsia" w:ascii="宋体" w:hAnsi="宋体" w:cs="宋体"/>
                <w:color w:val="000000"/>
                <w:kern w:val="0"/>
                <w:sz w:val="16"/>
                <w:szCs w:val="16"/>
                <w:lang w:bidi="ar"/>
              </w:rPr>
              <w:t>6</w:t>
            </w:r>
          </w:p>
        </w:tc>
        <w:tc>
          <w:tcPr>
            <w:tcW w:w="2178" w:type="dxa"/>
            <w:gridSpan w:val="4"/>
            <w:vAlign w:val="center"/>
          </w:tcPr>
          <w:p w14:paraId="167A135C">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充电式晨检笔</w:t>
            </w:r>
          </w:p>
        </w:tc>
        <w:tc>
          <w:tcPr>
            <w:tcW w:w="6299" w:type="dxa"/>
            <w:vAlign w:val="center"/>
          </w:tcPr>
          <w:p w14:paraId="45C8BDB3">
            <w:pPr>
              <w:widowControl/>
              <w:textAlignment w:val="center"/>
              <w:rPr>
                <w:rFonts w:ascii="宋体" w:hAnsi="宋体" w:cs="宋体"/>
                <w:sz w:val="16"/>
                <w:szCs w:val="16"/>
              </w:rPr>
            </w:pPr>
            <w:r>
              <w:rPr>
                <w:rFonts w:hint="eastAsia" w:ascii="宋体" w:hAnsi="宋体" w:cs="宋体"/>
                <w:color w:val="000000"/>
                <w:kern w:val="0"/>
                <w:sz w:val="16"/>
                <w:szCs w:val="16"/>
                <w:lang w:bidi="ar"/>
              </w:rPr>
              <w:t>三光源，显色指数(RA)＞90，色温：5500K,材质：铝合金，防水等级：IP65级防水，充电方式：USB充电，充电时间5H,使用时间：4-5H,重量：40G,尺寸：12.8*1.4CM</w:t>
            </w:r>
          </w:p>
        </w:tc>
        <w:tc>
          <w:tcPr>
            <w:tcW w:w="785" w:type="dxa"/>
            <w:vAlign w:val="center"/>
          </w:tcPr>
          <w:p w14:paraId="4733C41F">
            <w:pPr>
              <w:widowControl/>
              <w:jc w:val="center"/>
              <w:textAlignment w:val="center"/>
              <w:rPr>
                <w:rFonts w:ascii="宋体" w:hAnsi="宋体" w:cs="宋体"/>
                <w:sz w:val="24"/>
              </w:rPr>
            </w:pPr>
            <w:r>
              <w:rPr>
                <w:rFonts w:hint="eastAsia" w:ascii="宋体" w:hAnsi="宋体" w:cs="宋体"/>
                <w:color w:val="000000"/>
                <w:kern w:val="0"/>
                <w:sz w:val="20"/>
                <w:szCs w:val="20"/>
                <w:lang w:bidi="ar"/>
              </w:rPr>
              <w:t>7</w:t>
            </w:r>
          </w:p>
        </w:tc>
        <w:tc>
          <w:tcPr>
            <w:tcW w:w="1020" w:type="dxa"/>
            <w:vAlign w:val="center"/>
          </w:tcPr>
          <w:p w14:paraId="1A4793D3">
            <w:pPr>
              <w:widowControl/>
              <w:jc w:val="center"/>
              <w:textAlignment w:val="center"/>
              <w:rPr>
                <w:rFonts w:ascii="宋体" w:hAnsi="宋体" w:cs="宋体"/>
                <w:sz w:val="24"/>
              </w:rPr>
            </w:pPr>
            <w:r>
              <w:rPr>
                <w:rFonts w:hint="eastAsia" w:ascii="宋体" w:hAnsi="宋体" w:cs="宋体"/>
                <w:color w:val="000000"/>
                <w:kern w:val="0"/>
                <w:sz w:val="20"/>
                <w:szCs w:val="20"/>
                <w:lang w:bidi="ar"/>
              </w:rPr>
              <w:t>个</w:t>
            </w:r>
          </w:p>
        </w:tc>
        <w:tc>
          <w:tcPr>
            <w:tcW w:w="2948" w:type="dxa"/>
          </w:tcPr>
          <w:p w14:paraId="506701D1">
            <w:pPr>
              <w:spacing w:line="500" w:lineRule="exact"/>
              <w:rPr>
                <w:rFonts w:ascii="宋体" w:hAnsi="宋体" w:cs="宋体"/>
                <w:sz w:val="24"/>
              </w:rPr>
            </w:pPr>
            <w:r>
              <w:drawing>
                <wp:anchor distT="0" distB="0" distL="114300" distR="114300" simplePos="0" relativeHeight="251809792" behindDoc="1" locked="0" layoutInCell="1" allowOverlap="1">
                  <wp:simplePos x="0" y="0"/>
                  <wp:positionH relativeFrom="column">
                    <wp:posOffset>581025</wp:posOffset>
                  </wp:positionH>
                  <wp:positionV relativeFrom="paragraph">
                    <wp:posOffset>3175</wp:posOffset>
                  </wp:positionV>
                  <wp:extent cx="869950" cy="760095"/>
                  <wp:effectExtent l="0" t="0" r="6350" b="1905"/>
                  <wp:wrapTight wrapText="bothSides">
                    <wp:wrapPolygon>
                      <wp:start x="0" y="0"/>
                      <wp:lineTo x="0" y="21113"/>
                      <wp:lineTo x="21285" y="21113"/>
                      <wp:lineTo x="21285" y="0"/>
                      <wp:lineTo x="0" y="0"/>
                    </wp:wrapPolygon>
                  </wp:wrapTight>
                  <wp:docPr id="149" name="图片 69"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 name="图片 69" descr="clipboard/drawings/NULL"/>
                          <pic:cNvPicPr>
                            <a:picLocks noChangeAspect="1"/>
                          </pic:cNvPicPr>
                        </pic:nvPicPr>
                        <pic:blipFill>
                          <a:blip r:embed="rId161" r:link="rId37"/>
                          <a:stretch>
                            <a:fillRect/>
                          </a:stretch>
                        </pic:blipFill>
                        <pic:spPr>
                          <a:xfrm>
                            <a:off x="0" y="0"/>
                            <a:ext cx="869950" cy="760095"/>
                          </a:xfrm>
                          <a:prstGeom prst="rect">
                            <a:avLst/>
                          </a:prstGeom>
                          <a:noFill/>
                          <a:ln>
                            <a:noFill/>
                          </a:ln>
                        </pic:spPr>
                      </pic:pic>
                    </a:graphicData>
                  </a:graphic>
                </wp:anchor>
              </w:drawing>
            </w:r>
          </w:p>
        </w:tc>
      </w:tr>
      <w:tr w14:paraId="3A071F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1CD921D7">
            <w:pPr>
              <w:widowControl/>
              <w:jc w:val="center"/>
              <w:textAlignment w:val="center"/>
              <w:rPr>
                <w:rFonts w:ascii="宋体" w:hAnsi="宋体" w:cs="宋体"/>
                <w:sz w:val="24"/>
              </w:rPr>
            </w:pPr>
            <w:r>
              <w:rPr>
                <w:rFonts w:hint="eastAsia" w:ascii="宋体" w:hAnsi="宋体" w:cs="宋体"/>
                <w:color w:val="000000"/>
                <w:kern w:val="0"/>
                <w:sz w:val="16"/>
                <w:szCs w:val="16"/>
                <w:lang w:bidi="ar"/>
              </w:rPr>
              <w:t>7</w:t>
            </w:r>
          </w:p>
        </w:tc>
        <w:tc>
          <w:tcPr>
            <w:tcW w:w="2178" w:type="dxa"/>
            <w:gridSpan w:val="4"/>
            <w:vAlign w:val="center"/>
          </w:tcPr>
          <w:p w14:paraId="1C04D893">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额温枪</w:t>
            </w:r>
          </w:p>
        </w:tc>
        <w:tc>
          <w:tcPr>
            <w:tcW w:w="6299" w:type="dxa"/>
            <w:vAlign w:val="center"/>
          </w:tcPr>
          <w:p w14:paraId="03FF1049">
            <w:pPr>
              <w:widowControl/>
              <w:jc w:val="left"/>
              <w:textAlignment w:val="center"/>
              <w:rPr>
                <w:rFonts w:ascii="宋体" w:hAnsi="宋体" w:cs="宋体"/>
                <w:sz w:val="16"/>
                <w:szCs w:val="16"/>
              </w:rPr>
            </w:pPr>
            <w:r>
              <w:rPr>
                <w:rFonts w:hint="eastAsia" w:ascii="宋体" w:hAnsi="宋体" w:cs="宋体"/>
                <w:color w:val="000000"/>
                <w:kern w:val="0"/>
                <w:sz w:val="16"/>
                <w:szCs w:val="16"/>
                <w:lang w:bidi="ar"/>
              </w:rPr>
              <w:t>电源：DC3V(2节7号碱性干电池) 显示范围32.0℃-43.0℃ 显示分辨力：0.1℃ 运行模式分类：连续运行 测量准确度：35.0℃-42.0℃以内±0.2℃ 32.0℃-34.9℃和42.1℃-43.0℃范围内为0.3℃ 温度单位：摄氏度℃\华氏度℉ 进液的防护程度分类：IP20 产品尺寸：142x40x42（mm) 产品重量：约69g（不包含电池） 产品记忆组数：10组</w:t>
            </w:r>
          </w:p>
        </w:tc>
        <w:tc>
          <w:tcPr>
            <w:tcW w:w="785" w:type="dxa"/>
            <w:vAlign w:val="center"/>
          </w:tcPr>
          <w:p w14:paraId="5BDF9268">
            <w:pPr>
              <w:widowControl/>
              <w:jc w:val="center"/>
              <w:textAlignment w:val="center"/>
              <w:rPr>
                <w:rFonts w:ascii="宋体" w:hAnsi="宋体" w:cs="宋体"/>
                <w:sz w:val="24"/>
              </w:rPr>
            </w:pPr>
            <w:r>
              <w:rPr>
                <w:rFonts w:hint="eastAsia" w:ascii="宋体" w:hAnsi="宋体" w:cs="宋体"/>
                <w:color w:val="000000"/>
                <w:kern w:val="0"/>
                <w:sz w:val="20"/>
                <w:szCs w:val="20"/>
                <w:lang w:bidi="ar"/>
              </w:rPr>
              <w:t>7</w:t>
            </w:r>
          </w:p>
        </w:tc>
        <w:tc>
          <w:tcPr>
            <w:tcW w:w="1020" w:type="dxa"/>
            <w:vAlign w:val="center"/>
          </w:tcPr>
          <w:p w14:paraId="0B87888B">
            <w:pPr>
              <w:widowControl/>
              <w:jc w:val="center"/>
              <w:textAlignment w:val="center"/>
              <w:rPr>
                <w:rFonts w:ascii="宋体" w:hAnsi="宋体" w:cs="宋体"/>
                <w:sz w:val="24"/>
              </w:rPr>
            </w:pPr>
            <w:r>
              <w:rPr>
                <w:rFonts w:hint="eastAsia" w:ascii="宋体" w:hAnsi="宋体" w:cs="宋体"/>
                <w:color w:val="000000"/>
                <w:kern w:val="0"/>
                <w:sz w:val="20"/>
                <w:szCs w:val="20"/>
                <w:lang w:bidi="ar"/>
              </w:rPr>
              <w:t>个</w:t>
            </w:r>
          </w:p>
        </w:tc>
        <w:tc>
          <w:tcPr>
            <w:tcW w:w="2948" w:type="dxa"/>
          </w:tcPr>
          <w:p w14:paraId="5F5E26F8">
            <w:pPr>
              <w:spacing w:line="500" w:lineRule="exact"/>
              <w:rPr>
                <w:rFonts w:ascii="宋体" w:hAnsi="宋体" w:cs="宋体"/>
                <w:sz w:val="24"/>
              </w:rPr>
            </w:pPr>
            <w:r>
              <w:drawing>
                <wp:anchor distT="0" distB="0" distL="114300" distR="114300" simplePos="0" relativeHeight="251810816" behindDoc="1" locked="0" layoutInCell="1" allowOverlap="1">
                  <wp:simplePos x="0" y="0"/>
                  <wp:positionH relativeFrom="column">
                    <wp:posOffset>685800</wp:posOffset>
                  </wp:positionH>
                  <wp:positionV relativeFrom="paragraph">
                    <wp:posOffset>41275</wp:posOffset>
                  </wp:positionV>
                  <wp:extent cx="876935" cy="809625"/>
                  <wp:effectExtent l="0" t="0" r="18415" b="9525"/>
                  <wp:wrapTight wrapText="bothSides">
                    <wp:wrapPolygon>
                      <wp:start x="0" y="0"/>
                      <wp:lineTo x="0" y="21346"/>
                      <wp:lineTo x="21115" y="21346"/>
                      <wp:lineTo x="21115" y="0"/>
                      <wp:lineTo x="0" y="0"/>
                    </wp:wrapPolygon>
                  </wp:wrapTight>
                  <wp:docPr id="150" name="图片 70"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图片 70" descr="clipboard/drawings/NULL"/>
                          <pic:cNvPicPr>
                            <a:picLocks noChangeAspect="1"/>
                          </pic:cNvPicPr>
                        </pic:nvPicPr>
                        <pic:blipFill>
                          <a:blip r:embed="rId162" r:link="rId37"/>
                          <a:stretch>
                            <a:fillRect/>
                          </a:stretch>
                        </pic:blipFill>
                        <pic:spPr>
                          <a:xfrm>
                            <a:off x="0" y="0"/>
                            <a:ext cx="876935" cy="809625"/>
                          </a:xfrm>
                          <a:prstGeom prst="rect">
                            <a:avLst/>
                          </a:prstGeom>
                          <a:noFill/>
                          <a:ln>
                            <a:noFill/>
                          </a:ln>
                        </pic:spPr>
                      </pic:pic>
                    </a:graphicData>
                  </a:graphic>
                </wp:anchor>
              </w:drawing>
            </w:r>
          </w:p>
        </w:tc>
      </w:tr>
      <w:tr w14:paraId="4646B3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37" w:hRule="atLeast"/>
        </w:trPr>
        <w:tc>
          <w:tcPr>
            <w:tcW w:w="848" w:type="dxa"/>
            <w:vAlign w:val="center"/>
          </w:tcPr>
          <w:p w14:paraId="3D86FDBB">
            <w:pPr>
              <w:widowControl/>
              <w:jc w:val="center"/>
              <w:textAlignment w:val="center"/>
              <w:rPr>
                <w:rFonts w:ascii="宋体" w:hAnsi="宋体" w:cs="宋体"/>
                <w:sz w:val="24"/>
              </w:rPr>
            </w:pPr>
            <w:r>
              <w:rPr>
                <w:rFonts w:hint="eastAsia" w:ascii="宋体" w:hAnsi="宋体" w:cs="宋体"/>
                <w:color w:val="000000"/>
                <w:kern w:val="0"/>
                <w:sz w:val="16"/>
                <w:szCs w:val="16"/>
                <w:lang w:bidi="ar"/>
              </w:rPr>
              <w:t>8</w:t>
            </w:r>
          </w:p>
        </w:tc>
        <w:tc>
          <w:tcPr>
            <w:tcW w:w="2178" w:type="dxa"/>
            <w:gridSpan w:val="4"/>
            <w:vAlign w:val="center"/>
          </w:tcPr>
          <w:p w14:paraId="3EB74809">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视力表</w:t>
            </w:r>
          </w:p>
        </w:tc>
        <w:tc>
          <w:tcPr>
            <w:tcW w:w="6299" w:type="dxa"/>
            <w:vAlign w:val="center"/>
          </w:tcPr>
          <w:p w14:paraId="467A66E6">
            <w:pPr>
              <w:widowControl/>
              <w:jc w:val="left"/>
              <w:textAlignment w:val="center"/>
              <w:rPr>
                <w:rFonts w:ascii="宋体" w:hAnsi="宋体" w:cs="宋体"/>
                <w:sz w:val="24"/>
              </w:rPr>
            </w:pPr>
            <w:r>
              <w:rPr>
                <w:rFonts w:hint="eastAsia" w:ascii="宋体" w:hAnsi="宋体" w:cs="宋体"/>
                <w:color w:val="000000"/>
                <w:kern w:val="0"/>
                <w:sz w:val="16"/>
                <w:szCs w:val="16"/>
                <w:lang w:bidi="ar"/>
              </w:rPr>
              <w:t>1） 2.5米视力表灯箱技术参数功能要求产品尺寸：300x600mm厚度：1cm</w:t>
            </w:r>
          </w:p>
        </w:tc>
        <w:tc>
          <w:tcPr>
            <w:tcW w:w="785" w:type="dxa"/>
            <w:vAlign w:val="center"/>
          </w:tcPr>
          <w:p w14:paraId="2D0C4B46">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2D9BE87C">
            <w:pPr>
              <w:widowControl/>
              <w:jc w:val="center"/>
              <w:textAlignment w:val="center"/>
              <w:rPr>
                <w:rFonts w:ascii="宋体" w:hAnsi="宋体" w:cs="宋体"/>
                <w:sz w:val="24"/>
              </w:rPr>
            </w:pPr>
            <w:r>
              <w:rPr>
                <w:rFonts w:hint="eastAsia" w:ascii="宋体" w:hAnsi="宋体" w:cs="宋体"/>
                <w:color w:val="000000"/>
                <w:kern w:val="0"/>
                <w:sz w:val="20"/>
                <w:szCs w:val="20"/>
                <w:lang w:bidi="ar"/>
              </w:rPr>
              <w:t>个</w:t>
            </w:r>
          </w:p>
        </w:tc>
        <w:tc>
          <w:tcPr>
            <w:tcW w:w="2948" w:type="dxa"/>
          </w:tcPr>
          <w:p w14:paraId="0828BC63">
            <w:pPr>
              <w:spacing w:line="500" w:lineRule="exact"/>
              <w:rPr>
                <w:rFonts w:ascii="宋体" w:hAnsi="宋体" w:cs="宋体"/>
                <w:sz w:val="24"/>
              </w:rPr>
            </w:pPr>
            <w:r>
              <w:drawing>
                <wp:anchor distT="0" distB="0" distL="114300" distR="114300" simplePos="0" relativeHeight="251811840" behindDoc="1" locked="0" layoutInCell="1" allowOverlap="1">
                  <wp:simplePos x="0" y="0"/>
                  <wp:positionH relativeFrom="column">
                    <wp:posOffset>657225</wp:posOffset>
                  </wp:positionH>
                  <wp:positionV relativeFrom="paragraph">
                    <wp:posOffset>165100</wp:posOffset>
                  </wp:positionV>
                  <wp:extent cx="715645" cy="1328420"/>
                  <wp:effectExtent l="0" t="0" r="8255" b="5080"/>
                  <wp:wrapTight wrapText="bothSides">
                    <wp:wrapPolygon>
                      <wp:start x="0" y="0"/>
                      <wp:lineTo x="0" y="21373"/>
                      <wp:lineTo x="21274" y="21373"/>
                      <wp:lineTo x="21274" y="0"/>
                      <wp:lineTo x="0" y="0"/>
                    </wp:wrapPolygon>
                  </wp:wrapTight>
                  <wp:docPr id="151" name="图片 71"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 name="图片 71" descr="clipboard/drawings/NULL"/>
                          <pic:cNvPicPr>
                            <a:picLocks noChangeAspect="1"/>
                          </pic:cNvPicPr>
                        </pic:nvPicPr>
                        <pic:blipFill>
                          <a:blip r:embed="rId163" r:link="rId37"/>
                          <a:stretch>
                            <a:fillRect/>
                          </a:stretch>
                        </pic:blipFill>
                        <pic:spPr>
                          <a:xfrm>
                            <a:off x="0" y="0"/>
                            <a:ext cx="715645" cy="1328420"/>
                          </a:xfrm>
                          <a:prstGeom prst="rect">
                            <a:avLst/>
                          </a:prstGeom>
                          <a:noFill/>
                          <a:ln>
                            <a:noFill/>
                          </a:ln>
                        </pic:spPr>
                      </pic:pic>
                    </a:graphicData>
                  </a:graphic>
                </wp:anchor>
              </w:drawing>
            </w:r>
          </w:p>
        </w:tc>
      </w:tr>
      <w:tr w14:paraId="234A93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59" w:hRule="atLeast"/>
        </w:trPr>
        <w:tc>
          <w:tcPr>
            <w:tcW w:w="848" w:type="dxa"/>
            <w:vAlign w:val="center"/>
          </w:tcPr>
          <w:p w14:paraId="7E93482D">
            <w:pPr>
              <w:widowControl/>
              <w:jc w:val="center"/>
              <w:textAlignment w:val="center"/>
              <w:rPr>
                <w:rFonts w:ascii="宋体" w:hAnsi="宋体" w:cs="宋体"/>
                <w:sz w:val="24"/>
              </w:rPr>
            </w:pPr>
            <w:r>
              <w:rPr>
                <w:rFonts w:hint="eastAsia" w:ascii="宋体" w:hAnsi="宋体" w:cs="宋体"/>
                <w:color w:val="000000"/>
                <w:kern w:val="0"/>
                <w:sz w:val="16"/>
                <w:szCs w:val="16"/>
                <w:lang w:bidi="ar"/>
              </w:rPr>
              <w:t>9</w:t>
            </w:r>
          </w:p>
        </w:tc>
        <w:tc>
          <w:tcPr>
            <w:tcW w:w="2178" w:type="dxa"/>
            <w:gridSpan w:val="4"/>
            <w:vAlign w:val="center"/>
          </w:tcPr>
          <w:p w14:paraId="137B58E8">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体重秤</w:t>
            </w:r>
          </w:p>
        </w:tc>
        <w:tc>
          <w:tcPr>
            <w:tcW w:w="6299" w:type="dxa"/>
            <w:vAlign w:val="center"/>
          </w:tcPr>
          <w:p w14:paraId="53EE1C35">
            <w:pPr>
              <w:widowControl/>
              <w:jc w:val="left"/>
              <w:textAlignment w:val="center"/>
              <w:rPr>
                <w:rFonts w:ascii="宋体" w:hAnsi="宋体" w:cs="宋体"/>
                <w:sz w:val="24"/>
              </w:rPr>
            </w:pPr>
            <w:r>
              <w:rPr>
                <w:rFonts w:hint="eastAsia" w:ascii="宋体" w:hAnsi="宋体" w:cs="宋体"/>
                <w:color w:val="000000"/>
                <w:kern w:val="0"/>
                <w:sz w:val="16"/>
                <w:szCs w:val="16"/>
                <w:lang w:bidi="ar"/>
              </w:rPr>
              <w:t>尺寸44*32*81CM，LCD电子大屏显示，体重最大测量200KG,台面32*44*83CM,身高可量70-190CM</w:t>
            </w:r>
          </w:p>
        </w:tc>
        <w:tc>
          <w:tcPr>
            <w:tcW w:w="785" w:type="dxa"/>
            <w:vAlign w:val="center"/>
          </w:tcPr>
          <w:p w14:paraId="15CA610D">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74933B1C">
            <w:pPr>
              <w:widowControl/>
              <w:jc w:val="center"/>
              <w:textAlignment w:val="center"/>
              <w:rPr>
                <w:rFonts w:ascii="宋体" w:hAnsi="宋体" w:cs="宋体"/>
                <w:sz w:val="24"/>
              </w:rPr>
            </w:pPr>
            <w:r>
              <w:rPr>
                <w:rFonts w:hint="eastAsia" w:ascii="宋体" w:hAnsi="宋体" w:cs="宋体"/>
                <w:color w:val="000000"/>
                <w:kern w:val="0"/>
                <w:sz w:val="20"/>
                <w:szCs w:val="20"/>
                <w:lang w:bidi="ar"/>
              </w:rPr>
              <w:t>个</w:t>
            </w:r>
          </w:p>
        </w:tc>
        <w:tc>
          <w:tcPr>
            <w:tcW w:w="2948" w:type="dxa"/>
          </w:tcPr>
          <w:p w14:paraId="3E6E44E8">
            <w:pPr>
              <w:spacing w:line="500" w:lineRule="exact"/>
              <w:rPr>
                <w:rFonts w:ascii="宋体" w:hAnsi="宋体" w:cs="宋体"/>
                <w:sz w:val="24"/>
              </w:rPr>
            </w:pPr>
            <w:r>
              <w:drawing>
                <wp:anchor distT="0" distB="0" distL="114300" distR="114300" simplePos="0" relativeHeight="251812864" behindDoc="1" locked="0" layoutInCell="1" allowOverlap="1">
                  <wp:simplePos x="0" y="0"/>
                  <wp:positionH relativeFrom="column">
                    <wp:posOffset>676275</wp:posOffset>
                  </wp:positionH>
                  <wp:positionV relativeFrom="paragraph">
                    <wp:posOffset>31750</wp:posOffset>
                  </wp:positionV>
                  <wp:extent cx="581660" cy="848360"/>
                  <wp:effectExtent l="0" t="0" r="8890" b="8890"/>
                  <wp:wrapTight wrapText="bothSides">
                    <wp:wrapPolygon>
                      <wp:start x="0" y="0"/>
                      <wp:lineTo x="0" y="21341"/>
                      <wp:lineTo x="21223" y="21341"/>
                      <wp:lineTo x="21223" y="0"/>
                      <wp:lineTo x="0" y="0"/>
                    </wp:wrapPolygon>
                  </wp:wrapTight>
                  <wp:docPr id="152" name="图片 72"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 name="图片 72" descr="clipboard/drawings/NULL"/>
                          <pic:cNvPicPr>
                            <a:picLocks noChangeAspect="1"/>
                          </pic:cNvPicPr>
                        </pic:nvPicPr>
                        <pic:blipFill>
                          <a:blip r:embed="rId164" r:link="rId37"/>
                          <a:stretch>
                            <a:fillRect/>
                          </a:stretch>
                        </pic:blipFill>
                        <pic:spPr>
                          <a:xfrm>
                            <a:off x="0" y="0"/>
                            <a:ext cx="581660" cy="848360"/>
                          </a:xfrm>
                          <a:prstGeom prst="rect">
                            <a:avLst/>
                          </a:prstGeom>
                          <a:noFill/>
                          <a:ln>
                            <a:noFill/>
                          </a:ln>
                        </pic:spPr>
                      </pic:pic>
                    </a:graphicData>
                  </a:graphic>
                </wp:anchor>
              </w:drawing>
            </w:r>
          </w:p>
        </w:tc>
      </w:tr>
      <w:tr w14:paraId="690E7B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6AC7E883">
            <w:pPr>
              <w:widowControl/>
              <w:jc w:val="center"/>
              <w:textAlignment w:val="center"/>
              <w:rPr>
                <w:rFonts w:ascii="宋体" w:hAnsi="宋体" w:cs="宋体"/>
                <w:sz w:val="24"/>
              </w:rPr>
            </w:pPr>
            <w:r>
              <w:rPr>
                <w:rFonts w:hint="eastAsia" w:ascii="宋体" w:hAnsi="宋体" w:cs="宋体"/>
                <w:color w:val="000000"/>
                <w:kern w:val="0"/>
                <w:sz w:val="16"/>
                <w:szCs w:val="16"/>
                <w:lang w:bidi="ar"/>
              </w:rPr>
              <w:t>10</w:t>
            </w:r>
          </w:p>
        </w:tc>
        <w:tc>
          <w:tcPr>
            <w:tcW w:w="2178" w:type="dxa"/>
            <w:gridSpan w:val="4"/>
            <w:vAlign w:val="center"/>
          </w:tcPr>
          <w:p w14:paraId="70B2D342">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医用剪刀</w:t>
            </w:r>
          </w:p>
        </w:tc>
        <w:tc>
          <w:tcPr>
            <w:tcW w:w="6299" w:type="dxa"/>
            <w:vAlign w:val="center"/>
          </w:tcPr>
          <w:p w14:paraId="2CC61C61">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不锈钢医用剪刀140mm</w:t>
            </w:r>
          </w:p>
        </w:tc>
        <w:tc>
          <w:tcPr>
            <w:tcW w:w="785" w:type="dxa"/>
            <w:vAlign w:val="center"/>
          </w:tcPr>
          <w:p w14:paraId="069DD1E3">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70F7EF7A">
            <w:pPr>
              <w:widowControl/>
              <w:jc w:val="center"/>
              <w:textAlignment w:val="center"/>
              <w:rPr>
                <w:rFonts w:ascii="宋体" w:hAnsi="宋体" w:cs="宋体"/>
                <w:sz w:val="24"/>
              </w:rPr>
            </w:pPr>
            <w:r>
              <w:rPr>
                <w:rFonts w:hint="eastAsia" w:ascii="宋体" w:hAnsi="宋体" w:cs="宋体"/>
                <w:color w:val="000000"/>
                <w:kern w:val="0"/>
                <w:sz w:val="20"/>
                <w:szCs w:val="20"/>
                <w:lang w:bidi="ar"/>
              </w:rPr>
              <w:t>把</w:t>
            </w:r>
          </w:p>
        </w:tc>
        <w:tc>
          <w:tcPr>
            <w:tcW w:w="2948" w:type="dxa"/>
          </w:tcPr>
          <w:p w14:paraId="1D32410E">
            <w:pPr>
              <w:spacing w:line="500" w:lineRule="exact"/>
              <w:rPr>
                <w:rFonts w:ascii="宋体" w:hAnsi="宋体" w:cs="宋体"/>
                <w:sz w:val="24"/>
              </w:rPr>
            </w:pPr>
          </w:p>
        </w:tc>
      </w:tr>
      <w:tr w14:paraId="66A6DD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60C1DAE8">
            <w:pPr>
              <w:widowControl/>
              <w:jc w:val="center"/>
              <w:textAlignment w:val="center"/>
              <w:rPr>
                <w:rFonts w:ascii="宋体" w:hAnsi="宋体" w:cs="宋体"/>
                <w:sz w:val="24"/>
              </w:rPr>
            </w:pPr>
            <w:r>
              <w:rPr>
                <w:rFonts w:hint="eastAsia" w:ascii="宋体" w:hAnsi="宋体" w:cs="宋体"/>
                <w:color w:val="000000"/>
                <w:kern w:val="0"/>
                <w:sz w:val="16"/>
                <w:szCs w:val="16"/>
                <w:lang w:bidi="ar"/>
              </w:rPr>
              <w:t>11</w:t>
            </w:r>
          </w:p>
        </w:tc>
        <w:tc>
          <w:tcPr>
            <w:tcW w:w="2178" w:type="dxa"/>
            <w:gridSpan w:val="4"/>
            <w:vAlign w:val="center"/>
          </w:tcPr>
          <w:p w14:paraId="6CFFE613">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弯盘</w:t>
            </w:r>
          </w:p>
        </w:tc>
        <w:tc>
          <w:tcPr>
            <w:tcW w:w="6299" w:type="dxa"/>
            <w:vAlign w:val="center"/>
          </w:tcPr>
          <w:p w14:paraId="1AF73B72">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不锈钢弯盘19.5cm 一体冲压成型</w:t>
            </w:r>
          </w:p>
        </w:tc>
        <w:tc>
          <w:tcPr>
            <w:tcW w:w="785" w:type="dxa"/>
            <w:vAlign w:val="center"/>
          </w:tcPr>
          <w:p w14:paraId="3CB1C717">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3B8D9610">
            <w:pPr>
              <w:widowControl/>
              <w:jc w:val="center"/>
              <w:textAlignment w:val="center"/>
              <w:rPr>
                <w:rFonts w:ascii="宋体" w:hAnsi="宋体" w:cs="宋体"/>
                <w:sz w:val="24"/>
              </w:rPr>
            </w:pPr>
            <w:r>
              <w:rPr>
                <w:rFonts w:hint="eastAsia" w:ascii="宋体" w:hAnsi="宋体" w:cs="宋体"/>
                <w:color w:val="000000"/>
                <w:kern w:val="0"/>
                <w:sz w:val="20"/>
                <w:szCs w:val="20"/>
                <w:lang w:bidi="ar"/>
              </w:rPr>
              <w:t>个</w:t>
            </w:r>
          </w:p>
        </w:tc>
        <w:tc>
          <w:tcPr>
            <w:tcW w:w="2948" w:type="dxa"/>
          </w:tcPr>
          <w:p w14:paraId="5ADFF6CA">
            <w:pPr>
              <w:spacing w:line="500" w:lineRule="exact"/>
              <w:rPr>
                <w:rFonts w:ascii="宋体" w:hAnsi="宋体" w:cs="宋体"/>
                <w:sz w:val="24"/>
              </w:rPr>
            </w:pPr>
          </w:p>
        </w:tc>
      </w:tr>
      <w:tr w14:paraId="719052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230E45FF">
            <w:pPr>
              <w:widowControl/>
              <w:jc w:val="center"/>
              <w:textAlignment w:val="center"/>
              <w:rPr>
                <w:rFonts w:ascii="宋体" w:hAnsi="宋体" w:cs="宋体"/>
                <w:sz w:val="24"/>
              </w:rPr>
            </w:pPr>
            <w:r>
              <w:rPr>
                <w:rFonts w:hint="eastAsia" w:ascii="宋体" w:hAnsi="宋体" w:cs="宋体"/>
                <w:color w:val="000000"/>
                <w:kern w:val="0"/>
                <w:sz w:val="16"/>
                <w:szCs w:val="16"/>
                <w:lang w:bidi="ar"/>
              </w:rPr>
              <w:t>12</w:t>
            </w:r>
          </w:p>
        </w:tc>
        <w:tc>
          <w:tcPr>
            <w:tcW w:w="2178" w:type="dxa"/>
            <w:gridSpan w:val="4"/>
            <w:vAlign w:val="center"/>
          </w:tcPr>
          <w:p w14:paraId="4F3F6CBD">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血压计</w:t>
            </w:r>
          </w:p>
        </w:tc>
        <w:tc>
          <w:tcPr>
            <w:tcW w:w="6299" w:type="dxa"/>
            <w:vAlign w:val="center"/>
          </w:tcPr>
          <w:p w14:paraId="2EF550AA">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高精准电子血压计</w:t>
            </w:r>
          </w:p>
        </w:tc>
        <w:tc>
          <w:tcPr>
            <w:tcW w:w="785" w:type="dxa"/>
            <w:vAlign w:val="center"/>
          </w:tcPr>
          <w:p w14:paraId="15CCB993">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1434076F">
            <w:pPr>
              <w:widowControl/>
              <w:jc w:val="center"/>
              <w:textAlignment w:val="center"/>
              <w:rPr>
                <w:rFonts w:ascii="宋体" w:hAnsi="宋体" w:cs="宋体"/>
                <w:sz w:val="24"/>
              </w:rPr>
            </w:pPr>
            <w:r>
              <w:rPr>
                <w:rFonts w:hint="eastAsia" w:ascii="宋体" w:hAnsi="宋体" w:cs="宋体"/>
                <w:color w:val="000000"/>
                <w:kern w:val="0"/>
                <w:sz w:val="20"/>
                <w:szCs w:val="20"/>
                <w:lang w:bidi="ar"/>
              </w:rPr>
              <w:t>个</w:t>
            </w:r>
          </w:p>
        </w:tc>
        <w:tc>
          <w:tcPr>
            <w:tcW w:w="2948" w:type="dxa"/>
          </w:tcPr>
          <w:p w14:paraId="3828AD0E">
            <w:pPr>
              <w:spacing w:line="500" w:lineRule="exact"/>
              <w:rPr>
                <w:rFonts w:ascii="宋体" w:hAnsi="宋体" w:cs="宋体"/>
                <w:sz w:val="24"/>
              </w:rPr>
            </w:pPr>
          </w:p>
        </w:tc>
      </w:tr>
      <w:tr w14:paraId="71357A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5BB91F6F">
            <w:pPr>
              <w:widowControl/>
              <w:jc w:val="center"/>
              <w:textAlignment w:val="center"/>
              <w:rPr>
                <w:rFonts w:ascii="宋体" w:hAnsi="宋体" w:cs="宋体"/>
                <w:sz w:val="24"/>
              </w:rPr>
            </w:pPr>
            <w:r>
              <w:rPr>
                <w:rFonts w:hint="eastAsia" w:ascii="宋体" w:hAnsi="宋体" w:cs="宋体"/>
                <w:color w:val="000000"/>
                <w:kern w:val="0"/>
                <w:sz w:val="16"/>
                <w:szCs w:val="16"/>
                <w:lang w:bidi="ar"/>
              </w:rPr>
              <w:t>13</w:t>
            </w:r>
          </w:p>
        </w:tc>
        <w:tc>
          <w:tcPr>
            <w:tcW w:w="2178" w:type="dxa"/>
            <w:gridSpan w:val="4"/>
            <w:vAlign w:val="center"/>
          </w:tcPr>
          <w:p w14:paraId="7F2670DD">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听诊器</w:t>
            </w:r>
          </w:p>
        </w:tc>
        <w:tc>
          <w:tcPr>
            <w:tcW w:w="6299" w:type="dxa"/>
            <w:vAlign w:val="center"/>
          </w:tcPr>
          <w:p w14:paraId="5257BE19">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听诊头直径36cm 钢材、塑料管 弹簧片</w:t>
            </w:r>
          </w:p>
        </w:tc>
        <w:tc>
          <w:tcPr>
            <w:tcW w:w="785" w:type="dxa"/>
            <w:vAlign w:val="center"/>
          </w:tcPr>
          <w:p w14:paraId="7CB99269">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5A5700B2">
            <w:pPr>
              <w:widowControl/>
              <w:jc w:val="center"/>
              <w:textAlignment w:val="center"/>
              <w:rPr>
                <w:rFonts w:ascii="宋体" w:hAnsi="宋体" w:cs="宋体"/>
                <w:sz w:val="24"/>
              </w:rPr>
            </w:pPr>
            <w:r>
              <w:rPr>
                <w:rFonts w:hint="eastAsia" w:ascii="宋体" w:hAnsi="宋体" w:cs="宋体"/>
                <w:color w:val="000000"/>
                <w:kern w:val="0"/>
                <w:sz w:val="20"/>
                <w:szCs w:val="20"/>
                <w:lang w:bidi="ar"/>
              </w:rPr>
              <w:t>个</w:t>
            </w:r>
          </w:p>
        </w:tc>
        <w:tc>
          <w:tcPr>
            <w:tcW w:w="2948" w:type="dxa"/>
          </w:tcPr>
          <w:p w14:paraId="7F82747A">
            <w:pPr>
              <w:spacing w:line="500" w:lineRule="exact"/>
              <w:rPr>
                <w:rFonts w:ascii="宋体" w:hAnsi="宋体" w:cs="宋体"/>
                <w:sz w:val="24"/>
              </w:rPr>
            </w:pPr>
          </w:p>
        </w:tc>
      </w:tr>
      <w:tr w14:paraId="3CD6F6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7A63C730">
            <w:pPr>
              <w:widowControl/>
              <w:jc w:val="center"/>
              <w:textAlignment w:val="center"/>
              <w:rPr>
                <w:rFonts w:ascii="宋体" w:hAnsi="宋体" w:cs="宋体"/>
                <w:sz w:val="24"/>
              </w:rPr>
            </w:pPr>
            <w:r>
              <w:rPr>
                <w:rFonts w:hint="eastAsia" w:ascii="宋体" w:hAnsi="宋体" w:cs="宋体"/>
                <w:color w:val="000000"/>
                <w:kern w:val="0"/>
                <w:sz w:val="16"/>
                <w:szCs w:val="16"/>
                <w:lang w:bidi="ar"/>
              </w:rPr>
              <w:t>14</w:t>
            </w:r>
          </w:p>
        </w:tc>
        <w:tc>
          <w:tcPr>
            <w:tcW w:w="2178" w:type="dxa"/>
            <w:gridSpan w:val="4"/>
            <w:vAlign w:val="center"/>
          </w:tcPr>
          <w:p w14:paraId="5651EA6C">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氧气袋</w:t>
            </w:r>
          </w:p>
        </w:tc>
        <w:tc>
          <w:tcPr>
            <w:tcW w:w="6299" w:type="dxa"/>
            <w:vAlign w:val="center"/>
          </w:tcPr>
          <w:p w14:paraId="50897124">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便捷式氧气袋42L</w:t>
            </w:r>
          </w:p>
        </w:tc>
        <w:tc>
          <w:tcPr>
            <w:tcW w:w="785" w:type="dxa"/>
            <w:vAlign w:val="center"/>
          </w:tcPr>
          <w:p w14:paraId="0CEDE531">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6452E84C">
            <w:pPr>
              <w:widowControl/>
              <w:jc w:val="center"/>
              <w:textAlignment w:val="center"/>
              <w:rPr>
                <w:rFonts w:ascii="宋体" w:hAnsi="宋体" w:cs="宋体"/>
                <w:sz w:val="24"/>
              </w:rPr>
            </w:pPr>
            <w:r>
              <w:rPr>
                <w:rFonts w:hint="eastAsia" w:ascii="宋体" w:hAnsi="宋体" w:cs="宋体"/>
                <w:color w:val="000000"/>
                <w:kern w:val="0"/>
                <w:sz w:val="20"/>
                <w:szCs w:val="20"/>
                <w:lang w:bidi="ar"/>
              </w:rPr>
              <w:t>个</w:t>
            </w:r>
          </w:p>
        </w:tc>
        <w:tc>
          <w:tcPr>
            <w:tcW w:w="2948" w:type="dxa"/>
          </w:tcPr>
          <w:p w14:paraId="3DA91D1E">
            <w:pPr>
              <w:spacing w:line="500" w:lineRule="exact"/>
              <w:rPr>
                <w:rFonts w:ascii="宋体" w:hAnsi="宋体" w:cs="宋体"/>
                <w:sz w:val="24"/>
              </w:rPr>
            </w:pPr>
          </w:p>
        </w:tc>
      </w:tr>
      <w:tr w14:paraId="0721CE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48023A10">
            <w:pPr>
              <w:widowControl/>
              <w:jc w:val="center"/>
              <w:textAlignment w:val="center"/>
              <w:rPr>
                <w:rFonts w:ascii="宋体" w:hAnsi="宋体" w:cs="宋体"/>
                <w:sz w:val="24"/>
              </w:rPr>
            </w:pPr>
            <w:r>
              <w:rPr>
                <w:rFonts w:hint="eastAsia" w:ascii="宋体" w:hAnsi="宋体" w:cs="宋体"/>
                <w:color w:val="000000"/>
                <w:kern w:val="0"/>
                <w:sz w:val="16"/>
                <w:szCs w:val="16"/>
                <w:lang w:bidi="ar"/>
              </w:rPr>
              <w:t>15</w:t>
            </w:r>
          </w:p>
        </w:tc>
        <w:tc>
          <w:tcPr>
            <w:tcW w:w="2178" w:type="dxa"/>
            <w:gridSpan w:val="4"/>
            <w:vAlign w:val="center"/>
          </w:tcPr>
          <w:p w14:paraId="4BB915F6">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压舌板</w:t>
            </w:r>
          </w:p>
        </w:tc>
        <w:tc>
          <w:tcPr>
            <w:tcW w:w="6299" w:type="dxa"/>
            <w:vAlign w:val="center"/>
          </w:tcPr>
          <w:p w14:paraId="3D04EEAD">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 xml:space="preserve">医用级  光滑无刺 独立包装 </w:t>
            </w:r>
          </w:p>
        </w:tc>
        <w:tc>
          <w:tcPr>
            <w:tcW w:w="785" w:type="dxa"/>
            <w:vAlign w:val="center"/>
          </w:tcPr>
          <w:p w14:paraId="36AD7CE4">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0A4618CB">
            <w:pPr>
              <w:widowControl/>
              <w:jc w:val="center"/>
              <w:textAlignment w:val="center"/>
              <w:rPr>
                <w:rFonts w:ascii="宋体" w:hAnsi="宋体" w:cs="宋体"/>
                <w:sz w:val="24"/>
              </w:rPr>
            </w:pPr>
            <w:r>
              <w:rPr>
                <w:rFonts w:hint="eastAsia" w:ascii="宋体" w:hAnsi="宋体" w:cs="宋体"/>
                <w:color w:val="000000"/>
                <w:kern w:val="0"/>
                <w:sz w:val="20"/>
                <w:szCs w:val="20"/>
                <w:lang w:bidi="ar"/>
              </w:rPr>
              <w:t>盒</w:t>
            </w:r>
          </w:p>
        </w:tc>
        <w:tc>
          <w:tcPr>
            <w:tcW w:w="2948" w:type="dxa"/>
          </w:tcPr>
          <w:p w14:paraId="661F0B9A">
            <w:pPr>
              <w:spacing w:line="500" w:lineRule="exact"/>
              <w:rPr>
                <w:rFonts w:ascii="宋体" w:hAnsi="宋体" w:cs="宋体"/>
                <w:sz w:val="24"/>
              </w:rPr>
            </w:pPr>
          </w:p>
        </w:tc>
      </w:tr>
      <w:tr w14:paraId="3354F3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5E83AE42">
            <w:pPr>
              <w:widowControl/>
              <w:jc w:val="center"/>
              <w:textAlignment w:val="center"/>
              <w:rPr>
                <w:rFonts w:ascii="宋体" w:hAnsi="宋体" w:cs="宋体"/>
                <w:sz w:val="24"/>
              </w:rPr>
            </w:pPr>
            <w:r>
              <w:rPr>
                <w:rFonts w:hint="eastAsia" w:ascii="宋体" w:hAnsi="宋体" w:cs="宋体"/>
                <w:color w:val="000000"/>
                <w:kern w:val="0"/>
                <w:sz w:val="16"/>
                <w:szCs w:val="16"/>
                <w:lang w:bidi="ar"/>
              </w:rPr>
              <w:t>16</w:t>
            </w:r>
          </w:p>
        </w:tc>
        <w:tc>
          <w:tcPr>
            <w:tcW w:w="2178" w:type="dxa"/>
            <w:gridSpan w:val="4"/>
            <w:vAlign w:val="center"/>
          </w:tcPr>
          <w:p w14:paraId="5D0B4976">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暖水袋</w:t>
            </w:r>
          </w:p>
        </w:tc>
        <w:tc>
          <w:tcPr>
            <w:tcW w:w="6299" w:type="dxa"/>
            <w:vAlign w:val="center"/>
          </w:tcPr>
          <w:p w14:paraId="3A52AD46">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注水保暖</w:t>
            </w:r>
          </w:p>
        </w:tc>
        <w:tc>
          <w:tcPr>
            <w:tcW w:w="785" w:type="dxa"/>
            <w:vAlign w:val="center"/>
          </w:tcPr>
          <w:p w14:paraId="2CDA04D9">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1FDF870D">
            <w:pPr>
              <w:widowControl/>
              <w:jc w:val="center"/>
              <w:textAlignment w:val="center"/>
              <w:rPr>
                <w:rFonts w:ascii="宋体" w:hAnsi="宋体" w:cs="宋体"/>
                <w:sz w:val="24"/>
              </w:rPr>
            </w:pPr>
            <w:r>
              <w:rPr>
                <w:rFonts w:hint="eastAsia" w:ascii="宋体" w:hAnsi="宋体" w:cs="宋体"/>
                <w:color w:val="000000"/>
                <w:kern w:val="0"/>
                <w:sz w:val="20"/>
                <w:szCs w:val="20"/>
                <w:lang w:bidi="ar"/>
              </w:rPr>
              <w:t>个</w:t>
            </w:r>
          </w:p>
        </w:tc>
        <w:tc>
          <w:tcPr>
            <w:tcW w:w="2948" w:type="dxa"/>
          </w:tcPr>
          <w:p w14:paraId="6A4CC2A3">
            <w:pPr>
              <w:spacing w:line="500" w:lineRule="exact"/>
              <w:rPr>
                <w:rFonts w:ascii="宋体" w:hAnsi="宋体" w:cs="宋体"/>
                <w:sz w:val="24"/>
              </w:rPr>
            </w:pPr>
          </w:p>
        </w:tc>
      </w:tr>
      <w:tr w14:paraId="35E1EB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491C2391">
            <w:pPr>
              <w:widowControl/>
              <w:jc w:val="center"/>
              <w:textAlignment w:val="center"/>
              <w:rPr>
                <w:rFonts w:ascii="宋体" w:hAnsi="宋体" w:cs="宋体"/>
                <w:sz w:val="24"/>
              </w:rPr>
            </w:pPr>
            <w:r>
              <w:rPr>
                <w:rFonts w:hint="eastAsia" w:ascii="宋体" w:hAnsi="宋体" w:cs="宋体"/>
                <w:color w:val="000000"/>
                <w:kern w:val="0"/>
                <w:sz w:val="16"/>
                <w:szCs w:val="16"/>
                <w:lang w:bidi="ar"/>
              </w:rPr>
              <w:t>17</w:t>
            </w:r>
          </w:p>
        </w:tc>
        <w:tc>
          <w:tcPr>
            <w:tcW w:w="2178" w:type="dxa"/>
            <w:gridSpan w:val="4"/>
            <w:vAlign w:val="center"/>
          </w:tcPr>
          <w:p w14:paraId="7415A1AE">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手电筒</w:t>
            </w:r>
          </w:p>
        </w:tc>
        <w:tc>
          <w:tcPr>
            <w:tcW w:w="6299" w:type="dxa"/>
            <w:vAlign w:val="center"/>
          </w:tcPr>
          <w:p w14:paraId="42445933">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医用手电筒</w:t>
            </w:r>
          </w:p>
        </w:tc>
        <w:tc>
          <w:tcPr>
            <w:tcW w:w="785" w:type="dxa"/>
            <w:vAlign w:val="center"/>
          </w:tcPr>
          <w:p w14:paraId="2CE28104">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3257A852">
            <w:pPr>
              <w:widowControl/>
              <w:jc w:val="center"/>
              <w:textAlignment w:val="center"/>
              <w:rPr>
                <w:rFonts w:ascii="宋体" w:hAnsi="宋体" w:cs="宋体"/>
                <w:sz w:val="24"/>
              </w:rPr>
            </w:pPr>
            <w:r>
              <w:rPr>
                <w:rFonts w:hint="eastAsia" w:ascii="宋体" w:hAnsi="宋体" w:cs="宋体"/>
                <w:color w:val="000000"/>
                <w:kern w:val="0"/>
                <w:sz w:val="20"/>
                <w:szCs w:val="20"/>
                <w:lang w:bidi="ar"/>
              </w:rPr>
              <w:t>个</w:t>
            </w:r>
          </w:p>
        </w:tc>
        <w:tc>
          <w:tcPr>
            <w:tcW w:w="2948" w:type="dxa"/>
          </w:tcPr>
          <w:p w14:paraId="7B81C9D4">
            <w:pPr>
              <w:spacing w:line="500" w:lineRule="exact"/>
              <w:rPr>
                <w:rFonts w:ascii="宋体" w:hAnsi="宋体" w:cs="宋体"/>
                <w:sz w:val="24"/>
              </w:rPr>
            </w:pPr>
          </w:p>
        </w:tc>
      </w:tr>
      <w:tr w14:paraId="0C072E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71F99F99">
            <w:pPr>
              <w:widowControl/>
              <w:jc w:val="center"/>
              <w:textAlignment w:val="center"/>
              <w:rPr>
                <w:rFonts w:ascii="宋体" w:hAnsi="宋体" w:cs="宋体"/>
                <w:sz w:val="24"/>
              </w:rPr>
            </w:pPr>
            <w:r>
              <w:rPr>
                <w:rFonts w:hint="eastAsia" w:ascii="宋体" w:hAnsi="宋体" w:cs="宋体"/>
                <w:color w:val="000000"/>
                <w:kern w:val="0"/>
                <w:sz w:val="16"/>
                <w:szCs w:val="16"/>
                <w:lang w:bidi="ar"/>
              </w:rPr>
              <w:t>18</w:t>
            </w:r>
          </w:p>
        </w:tc>
        <w:tc>
          <w:tcPr>
            <w:tcW w:w="2178" w:type="dxa"/>
            <w:gridSpan w:val="4"/>
            <w:vAlign w:val="center"/>
          </w:tcPr>
          <w:p w14:paraId="029B544C">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喷壶</w:t>
            </w:r>
          </w:p>
        </w:tc>
        <w:tc>
          <w:tcPr>
            <w:tcW w:w="6299" w:type="dxa"/>
            <w:vAlign w:val="center"/>
          </w:tcPr>
          <w:p w14:paraId="1B7F0A1F">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气压式喷壶</w:t>
            </w:r>
          </w:p>
        </w:tc>
        <w:tc>
          <w:tcPr>
            <w:tcW w:w="785" w:type="dxa"/>
            <w:vAlign w:val="center"/>
          </w:tcPr>
          <w:p w14:paraId="05D910BA">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27B20DF3">
            <w:pPr>
              <w:widowControl/>
              <w:jc w:val="center"/>
              <w:textAlignment w:val="center"/>
              <w:rPr>
                <w:rFonts w:ascii="宋体" w:hAnsi="宋体" w:cs="宋体"/>
                <w:sz w:val="24"/>
              </w:rPr>
            </w:pPr>
            <w:r>
              <w:rPr>
                <w:rFonts w:hint="eastAsia" w:ascii="宋体" w:hAnsi="宋体" w:cs="宋体"/>
                <w:color w:val="000000"/>
                <w:kern w:val="0"/>
                <w:sz w:val="20"/>
                <w:szCs w:val="20"/>
                <w:lang w:bidi="ar"/>
              </w:rPr>
              <w:t>个</w:t>
            </w:r>
          </w:p>
        </w:tc>
        <w:tc>
          <w:tcPr>
            <w:tcW w:w="2948" w:type="dxa"/>
          </w:tcPr>
          <w:p w14:paraId="6E44BC40">
            <w:pPr>
              <w:spacing w:line="500" w:lineRule="exact"/>
              <w:rPr>
                <w:rFonts w:ascii="宋体" w:hAnsi="宋体" w:cs="宋体"/>
                <w:sz w:val="24"/>
              </w:rPr>
            </w:pPr>
          </w:p>
        </w:tc>
      </w:tr>
      <w:tr w14:paraId="27EB84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7286E6A9">
            <w:pPr>
              <w:widowControl/>
              <w:jc w:val="center"/>
              <w:textAlignment w:val="center"/>
              <w:rPr>
                <w:rFonts w:ascii="宋体" w:hAnsi="宋体" w:cs="宋体"/>
                <w:sz w:val="24"/>
              </w:rPr>
            </w:pPr>
            <w:r>
              <w:rPr>
                <w:rFonts w:hint="eastAsia" w:ascii="宋体" w:hAnsi="宋体" w:cs="宋体"/>
                <w:color w:val="000000"/>
                <w:kern w:val="0"/>
                <w:sz w:val="16"/>
                <w:szCs w:val="16"/>
                <w:lang w:bidi="ar"/>
              </w:rPr>
              <w:t>19</w:t>
            </w:r>
          </w:p>
        </w:tc>
        <w:tc>
          <w:tcPr>
            <w:tcW w:w="2178" w:type="dxa"/>
            <w:gridSpan w:val="4"/>
            <w:vAlign w:val="center"/>
          </w:tcPr>
          <w:p w14:paraId="1167E361">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医药箱</w:t>
            </w:r>
          </w:p>
        </w:tc>
        <w:tc>
          <w:tcPr>
            <w:tcW w:w="6299" w:type="dxa"/>
            <w:vAlign w:val="center"/>
          </w:tcPr>
          <w:p w14:paraId="5A30516F">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国际高配版套装以下32种）</w:t>
            </w:r>
          </w:p>
          <w:p w14:paraId="44C08EC4">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内含多种实用物品，满足不同需求</w:t>
            </w:r>
          </w:p>
          <w:p w14:paraId="5AF676B3">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一次性手套</w:t>
            </w:r>
          </w:p>
          <w:p w14:paraId="6FDBDDFF">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100个  剪刀1把  碘伏棉球25粒 急救毯1个回形针10根 酒精棉球25粒</w:t>
            </w:r>
          </w:p>
          <w:p w14:paraId="2E9B5DCF">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碘伏棉签51 冰袋1个 烧伤膏1支 止血带1包 防护口罩10个  大纱布1卷 退热贴 1个</w:t>
            </w:r>
          </w:p>
          <w:p w14:paraId="69575E49">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酒精片20个 风油精1个 碘伏片10个 清凉油1个 脱脂棉1个 双氧水1个 呼吸面膜1片</w:t>
            </w:r>
          </w:p>
          <w:p w14:paraId="4AA7908B">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创可贴100个 酒精棉签5根 温度计1个 急救口哨1个 三角巾1个 压缩毛巾1个</w:t>
            </w:r>
          </w:p>
          <w:p w14:paraId="4E8A8C8B">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棉签240根 弹性绷带3卷 不锈钢镊子1个 大创可贴1 胶布1卷 急救手册1张</w:t>
            </w:r>
          </w:p>
        </w:tc>
        <w:tc>
          <w:tcPr>
            <w:tcW w:w="785" w:type="dxa"/>
            <w:vAlign w:val="center"/>
          </w:tcPr>
          <w:p w14:paraId="5F0449A5">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2C64E25C">
            <w:pPr>
              <w:widowControl/>
              <w:jc w:val="center"/>
              <w:textAlignment w:val="center"/>
              <w:rPr>
                <w:rFonts w:ascii="宋体" w:hAnsi="宋体" w:cs="宋体"/>
                <w:sz w:val="24"/>
              </w:rPr>
            </w:pPr>
            <w:r>
              <w:rPr>
                <w:rFonts w:hint="eastAsia" w:ascii="宋体" w:hAnsi="宋体" w:cs="宋体"/>
                <w:color w:val="000000"/>
                <w:kern w:val="0"/>
                <w:sz w:val="20"/>
                <w:szCs w:val="20"/>
                <w:lang w:bidi="ar"/>
              </w:rPr>
              <w:t>套</w:t>
            </w:r>
          </w:p>
        </w:tc>
        <w:tc>
          <w:tcPr>
            <w:tcW w:w="2948" w:type="dxa"/>
          </w:tcPr>
          <w:p w14:paraId="259043B7">
            <w:pPr>
              <w:spacing w:line="500" w:lineRule="exact"/>
              <w:rPr>
                <w:rFonts w:ascii="宋体" w:hAnsi="宋体" w:cs="宋体"/>
                <w:sz w:val="24"/>
              </w:rPr>
            </w:pPr>
          </w:p>
        </w:tc>
      </w:tr>
      <w:tr w14:paraId="345697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078" w:type="dxa"/>
            <w:gridSpan w:val="9"/>
          </w:tcPr>
          <w:p w14:paraId="1BC65DCE">
            <w:pPr>
              <w:spacing w:line="500" w:lineRule="exact"/>
              <w:rPr>
                <w:rFonts w:ascii="宋体" w:hAnsi="宋体" w:cs="宋体"/>
                <w:sz w:val="24"/>
              </w:rPr>
            </w:pPr>
            <w:r>
              <w:rPr>
                <w:rFonts w:hint="eastAsia" w:ascii="宋体" w:hAnsi="宋体" w:cs="宋体"/>
                <w:sz w:val="24"/>
              </w:rPr>
              <w:t>六、监控网络、安全设备</w:t>
            </w:r>
          </w:p>
        </w:tc>
      </w:tr>
      <w:tr w14:paraId="60A254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078" w:type="dxa"/>
            <w:gridSpan w:val="9"/>
          </w:tcPr>
          <w:p w14:paraId="799D14C1">
            <w:pPr>
              <w:spacing w:line="500" w:lineRule="exact"/>
              <w:rPr>
                <w:rFonts w:ascii="宋体" w:hAnsi="宋体" w:cs="宋体"/>
                <w:sz w:val="24"/>
              </w:rPr>
            </w:pPr>
          </w:p>
        </w:tc>
      </w:tr>
      <w:tr w14:paraId="046C09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Merge w:val="restart"/>
            <w:vAlign w:val="center"/>
          </w:tcPr>
          <w:p w14:paraId="069AEB5B">
            <w:pPr>
              <w:spacing w:line="500" w:lineRule="exact"/>
              <w:jc w:val="center"/>
              <w:rPr>
                <w:rFonts w:ascii="宋体" w:hAnsi="宋体" w:cs="宋体"/>
                <w:sz w:val="24"/>
              </w:rPr>
            </w:pPr>
            <w:r>
              <w:rPr>
                <w:rFonts w:hint="eastAsia" w:ascii="宋体" w:hAnsi="宋体" w:cs="宋体"/>
                <w:sz w:val="24"/>
              </w:rPr>
              <w:t>安全视频监控网络系统</w:t>
            </w:r>
          </w:p>
        </w:tc>
        <w:tc>
          <w:tcPr>
            <w:tcW w:w="376" w:type="dxa"/>
            <w:gridSpan w:val="2"/>
            <w:vAlign w:val="center"/>
          </w:tcPr>
          <w:p w14:paraId="421B8878">
            <w:pPr>
              <w:spacing w:line="500" w:lineRule="exact"/>
              <w:jc w:val="center"/>
              <w:rPr>
                <w:rFonts w:ascii="宋体" w:hAnsi="宋体" w:cs="宋体"/>
                <w:sz w:val="16"/>
                <w:szCs w:val="16"/>
              </w:rPr>
            </w:pPr>
            <w:r>
              <w:rPr>
                <w:rFonts w:hint="eastAsia" w:ascii="宋体" w:hAnsi="宋体" w:cs="宋体"/>
                <w:sz w:val="16"/>
                <w:szCs w:val="16"/>
              </w:rPr>
              <w:t>1</w:t>
            </w:r>
          </w:p>
        </w:tc>
        <w:tc>
          <w:tcPr>
            <w:tcW w:w="1802" w:type="dxa"/>
            <w:gridSpan w:val="2"/>
            <w:vAlign w:val="center"/>
          </w:tcPr>
          <w:p w14:paraId="215010C9">
            <w:pPr>
              <w:widowControl/>
              <w:jc w:val="center"/>
              <w:textAlignment w:val="center"/>
              <w:rPr>
                <w:rFonts w:ascii="宋体" w:hAnsi="宋体" w:cs="宋体"/>
                <w:color w:val="auto"/>
                <w:kern w:val="0"/>
                <w:sz w:val="20"/>
                <w:szCs w:val="20"/>
                <w:lang w:bidi="ar"/>
              </w:rPr>
            </w:pPr>
            <w:r>
              <w:rPr>
                <w:rFonts w:hint="eastAsia" w:ascii="宋体" w:hAnsi="宋体" w:cs="宋体"/>
                <w:color w:val="auto"/>
                <w:kern w:val="0"/>
                <w:sz w:val="20"/>
                <w:szCs w:val="20"/>
                <w:lang w:bidi="ar"/>
              </w:rPr>
              <w:t>网络摄像机</w:t>
            </w:r>
          </w:p>
          <w:p w14:paraId="05A06BCF">
            <w:pPr>
              <w:widowControl/>
              <w:jc w:val="center"/>
              <w:textAlignment w:val="center"/>
              <w:rPr>
                <w:rFonts w:ascii="宋体" w:hAnsi="宋体" w:cs="宋体"/>
                <w:color w:val="FF0000"/>
                <w:kern w:val="0"/>
                <w:sz w:val="20"/>
                <w:szCs w:val="20"/>
                <w:lang w:bidi="ar"/>
              </w:rPr>
            </w:pPr>
          </w:p>
        </w:tc>
        <w:tc>
          <w:tcPr>
            <w:tcW w:w="6299" w:type="dxa"/>
            <w:vAlign w:val="center"/>
          </w:tcPr>
          <w:p w14:paraId="45B007FD">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≥400万网络摄像机</w:t>
            </w:r>
          </w:p>
          <w:p w14:paraId="28E02A68">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最高分辨率≥2560 ×1440 @25 fps</w:t>
            </w:r>
          </w:p>
          <w:p w14:paraId="21372631">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支持用户登录锁定机制，及密码复杂度提示</w:t>
            </w:r>
          </w:p>
          <w:p w14:paraId="4B001F26">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支持SmartIR，防止夜间红外过曝</w:t>
            </w:r>
          </w:p>
          <w:p w14:paraId="22EE0452">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支持背光补偿，强光抑制，3D数字降噪，数字宽动态，适应不同环境</w:t>
            </w:r>
          </w:p>
          <w:p w14:paraId="08E2DD9E">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支持ROI感兴趣区域增强编码</w:t>
            </w:r>
          </w:p>
          <w:p w14:paraId="57E1B0E3">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支持开放型网络视频接口，ISAPI，SDK，GB28181协议</w:t>
            </w:r>
          </w:p>
          <w:p w14:paraId="4EEC3A2B">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≥1个内置麦克风</w:t>
            </w:r>
          </w:p>
          <w:p w14:paraId="7975A33E">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采用高效阵列红外灯，使用寿命长，红外照射最远≥30 m</w:t>
            </w:r>
          </w:p>
          <w:p w14:paraId="232C6FB4">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符合IP66防尘防水设计，可靠性高</w:t>
            </w:r>
          </w:p>
          <w:p w14:paraId="7C0B887F">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传感器类型：≥1/2.7" Progressive Scan CMOS</w:t>
            </w:r>
          </w:p>
          <w:p w14:paraId="42D46DFD">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最大图像尺寸：≥2560 × 1440</w:t>
            </w:r>
          </w:p>
          <w:p w14:paraId="2B63702D">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最低照度：彩色：0.005 Lux @（F1.2, AGC ON），0 Lux with IR</w:t>
            </w:r>
          </w:p>
          <w:p w14:paraId="48E76740">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宽动态：数字宽动态</w:t>
            </w:r>
          </w:p>
          <w:p w14:paraId="76D696D6">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调节角度：水平：0°~360°，垂直：0°~75°，旋转：0°~360°</w:t>
            </w:r>
          </w:p>
          <w:p w14:paraId="5E872E2D">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 xml:space="preserve">焦距&amp;视场角： </w:t>
            </w:r>
          </w:p>
          <w:p w14:paraId="6290B2DC">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4 mm，水平视场角：70°，垂直视场角：35°，对角视场角：85°</w:t>
            </w:r>
          </w:p>
          <w:p w14:paraId="69703968">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6 mm，水平视场角：46°，垂直视场角：24°，对角视场角：54°</w:t>
            </w:r>
          </w:p>
          <w:p w14:paraId="5C9EB48A">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8 mm，水平视场角：43°，垂直视场角：24°，对角视场角：50°</w:t>
            </w:r>
          </w:p>
          <w:p w14:paraId="28C6C915">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12 mm，水平视场角：27°，垂直视场角：15°，对角视场角：31°</w:t>
            </w:r>
          </w:p>
          <w:p w14:paraId="0C309A84">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防补光过曝：支持</w:t>
            </w:r>
          </w:p>
          <w:p w14:paraId="4C0E9660">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补光灯类型：红外灯</w:t>
            </w:r>
          </w:p>
          <w:p w14:paraId="6F0E457A">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补光距离：最远≥30 m</w:t>
            </w:r>
          </w:p>
          <w:p w14:paraId="116BD9AA">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视频压缩标准： H.265/H.264</w:t>
            </w:r>
          </w:p>
          <w:p w14:paraId="47A219D8">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音频：≥1个内置麦克风</w:t>
            </w:r>
          </w:p>
          <w:p w14:paraId="2C6F6DEC">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网络：≥1个RJ45 10 M/100 M自适应以太网口</w:t>
            </w:r>
          </w:p>
          <w:p w14:paraId="7FCE9790">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恢复出厂设置：支持客户端或浏览器恢复</w:t>
            </w:r>
          </w:p>
          <w:p w14:paraId="7AC7388F">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PoE：IEEE 802.3af，CLASS 3</w:t>
            </w:r>
          </w:p>
          <w:p w14:paraId="76310568">
            <w:pPr>
              <w:widowControl/>
              <w:jc w:val="left"/>
              <w:textAlignment w:val="center"/>
              <w:rPr>
                <w:rFonts w:ascii="宋体" w:hAnsi="宋体" w:cs="宋体"/>
                <w:color w:val="000000" w:themeColor="text1"/>
                <w:sz w:val="24"/>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PoE： IEEE 802.3af，CLASS 3，最大功耗：6.5 W</w:t>
            </w:r>
          </w:p>
        </w:tc>
        <w:tc>
          <w:tcPr>
            <w:tcW w:w="785" w:type="dxa"/>
            <w:vAlign w:val="center"/>
          </w:tcPr>
          <w:p w14:paraId="27E6B732">
            <w:pPr>
              <w:widowControl/>
              <w:jc w:val="center"/>
              <w:textAlignment w:val="center"/>
              <w:rPr>
                <w:rFonts w:ascii="宋体" w:hAnsi="宋体" w:cs="宋体"/>
                <w:sz w:val="24"/>
              </w:rPr>
            </w:pPr>
            <w:r>
              <w:rPr>
                <w:rFonts w:hint="eastAsia" w:ascii="宋体" w:hAnsi="宋体" w:cs="宋体"/>
                <w:color w:val="000000"/>
                <w:kern w:val="0"/>
                <w:sz w:val="20"/>
                <w:szCs w:val="20"/>
                <w:lang w:bidi="ar"/>
              </w:rPr>
              <w:t>20</w:t>
            </w:r>
          </w:p>
        </w:tc>
        <w:tc>
          <w:tcPr>
            <w:tcW w:w="1020" w:type="dxa"/>
            <w:vAlign w:val="center"/>
          </w:tcPr>
          <w:p w14:paraId="796FE564">
            <w:pPr>
              <w:widowControl/>
              <w:jc w:val="center"/>
              <w:textAlignment w:val="center"/>
              <w:rPr>
                <w:rFonts w:ascii="宋体" w:hAnsi="宋体" w:cs="宋体"/>
                <w:sz w:val="24"/>
              </w:rPr>
            </w:pPr>
            <w:r>
              <w:rPr>
                <w:rFonts w:hint="eastAsia" w:ascii="宋体" w:hAnsi="宋体" w:cs="宋体"/>
                <w:color w:val="000000"/>
                <w:kern w:val="0"/>
                <w:sz w:val="16"/>
                <w:szCs w:val="16"/>
                <w:lang w:bidi="ar"/>
              </w:rPr>
              <w:t>件</w:t>
            </w:r>
          </w:p>
        </w:tc>
        <w:tc>
          <w:tcPr>
            <w:tcW w:w="2948" w:type="dxa"/>
          </w:tcPr>
          <w:p w14:paraId="3869311C">
            <w:pPr>
              <w:spacing w:line="500" w:lineRule="exact"/>
              <w:rPr>
                <w:rFonts w:ascii="宋体" w:hAnsi="宋体" w:cs="宋体"/>
                <w:sz w:val="24"/>
              </w:rPr>
            </w:pPr>
          </w:p>
        </w:tc>
      </w:tr>
      <w:tr w14:paraId="4EE1C9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Merge w:val="continue"/>
            <w:vAlign w:val="center"/>
          </w:tcPr>
          <w:p w14:paraId="521FA08D">
            <w:pPr>
              <w:spacing w:line="500" w:lineRule="exact"/>
              <w:jc w:val="center"/>
              <w:rPr>
                <w:rFonts w:ascii="宋体" w:hAnsi="宋体" w:cs="宋体"/>
                <w:sz w:val="16"/>
                <w:szCs w:val="16"/>
              </w:rPr>
            </w:pPr>
          </w:p>
        </w:tc>
        <w:tc>
          <w:tcPr>
            <w:tcW w:w="376" w:type="dxa"/>
            <w:gridSpan w:val="2"/>
            <w:vAlign w:val="center"/>
          </w:tcPr>
          <w:p w14:paraId="6321F401">
            <w:pPr>
              <w:spacing w:line="500" w:lineRule="exact"/>
              <w:jc w:val="center"/>
              <w:rPr>
                <w:rFonts w:ascii="宋体" w:hAnsi="宋体" w:cs="宋体"/>
                <w:sz w:val="16"/>
                <w:szCs w:val="16"/>
              </w:rPr>
            </w:pPr>
            <w:r>
              <w:rPr>
                <w:rFonts w:hint="eastAsia" w:ascii="宋体" w:hAnsi="宋体" w:cs="宋体"/>
                <w:sz w:val="16"/>
                <w:szCs w:val="16"/>
              </w:rPr>
              <w:t>2</w:t>
            </w:r>
          </w:p>
        </w:tc>
        <w:tc>
          <w:tcPr>
            <w:tcW w:w="1802" w:type="dxa"/>
            <w:gridSpan w:val="2"/>
            <w:vAlign w:val="center"/>
          </w:tcPr>
          <w:p w14:paraId="25089970">
            <w:pPr>
              <w:widowControl/>
              <w:jc w:val="center"/>
              <w:textAlignment w:val="center"/>
              <w:rPr>
                <w:rFonts w:ascii="宋体" w:hAnsi="宋体" w:cs="宋体"/>
                <w:color w:val="auto"/>
                <w:kern w:val="0"/>
                <w:sz w:val="20"/>
                <w:szCs w:val="20"/>
                <w:lang w:bidi="ar"/>
              </w:rPr>
            </w:pPr>
            <w:r>
              <w:rPr>
                <w:rFonts w:hint="eastAsia" w:ascii="宋体" w:hAnsi="宋体" w:cs="宋体"/>
                <w:color w:val="auto"/>
                <w:kern w:val="0"/>
                <w:sz w:val="20"/>
                <w:szCs w:val="20"/>
                <w:lang w:bidi="ar"/>
              </w:rPr>
              <w:t>网络摄像机</w:t>
            </w:r>
          </w:p>
          <w:p w14:paraId="5E11C342">
            <w:pPr>
              <w:widowControl/>
              <w:jc w:val="center"/>
              <w:textAlignment w:val="center"/>
              <w:rPr>
                <w:rFonts w:ascii="宋体" w:hAnsi="宋体" w:cs="宋体"/>
                <w:color w:val="000000"/>
                <w:kern w:val="0"/>
                <w:sz w:val="20"/>
                <w:szCs w:val="20"/>
                <w:lang w:bidi="ar"/>
              </w:rPr>
            </w:pPr>
          </w:p>
        </w:tc>
        <w:tc>
          <w:tcPr>
            <w:tcW w:w="6299" w:type="dxa"/>
            <w:vAlign w:val="center"/>
          </w:tcPr>
          <w:p w14:paraId="696297C7">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≥400万白光全彩筒型网络摄像机</w:t>
            </w:r>
          </w:p>
          <w:p w14:paraId="2CAAB5AA">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最高分辨率≥2560 × 1440 @25 fps</w:t>
            </w:r>
          </w:p>
          <w:p w14:paraId="7380F22E">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支持用户登录锁定机制，及密码复杂度提示</w:t>
            </w:r>
          </w:p>
          <w:p w14:paraId="70A43684">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支持SmartIR，防止夜间红外过曝</w:t>
            </w:r>
          </w:p>
          <w:p w14:paraId="27380141">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支持背光补偿，强光抑制，3D数字降噪，数字宽动态，适应不同使用环境</w:t>
            </w:r>
          </w:p>
          <w:p w14:paraId="2D0B6DDF">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支持ROI感兴趣区域增强编码</w:t>
            </w:r>
          </w:p>
          <w:p w14:paraId="1781C843">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支持开放型网络视频接口，ISAPI，SDK，GB28181协议</w:t>
            </w:r>
          </w:p>
          <w:p w14:paraId="55FF540D">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≥1个内置麦克风</w:t>
            </w:r>
          </w:p>
          <w:p w14:paraId="25110997">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智能补光，支持白光/红外双补光，红外光最远≥30 m，白光最远≥30 m</w:t>
            </w:r>
          </w:p>
          <w:p w14:paraId="2F624DFF">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符合IP66防尘防水设计，可靠性高</w:t>
            </w:r>
          </w:p>
          <w:p w14:paraId="51AC2660">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传感器类型：≥1/2.7" Progressive Scan CMOS</w:t>
            </w:r>
          </w:p>
          <w:p w14:paraId="2833B84D">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最低照度：彩色：0.005 Lux @（F1.2，AGC ON），0 Lux with Light</w:t>
            </w:r>
          </w:p>
          <w:p w14:paraId="627084B4">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最大图像尺寸：≥2560 × 1440</w:t>
            </w:r>
          </w:p>
          <w:p w14:paraId="7849102B">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宽动态：数字宽动态</w:t>
            </w:r>
          </w:p>
          <w:p w14:paraId="6BFC8408">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焦距&amp;视场角：4 mm，水平视场角：70°，垂直视场角：35°，对角视场角：85°</w:t>
            </w:r>
          </w:p>
          <w:p w14:paraId="2A75C0C7">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6 mm，水平视场角：46°，垂直视场角：24°，对角视场角：54°</w:t>
            </w:r>
          </w:p>
          <w:p w14:paraId="1FF30071">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8 mm，水平视场角：43°，垂直视场角：24°，对角视场角：50°</w:t>
            </w:r>
          </w:p>
          <w:p w14:paraId="474D75C2">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12 mm，水平视场角：27°，垂直视场角：15°，对角视场角：31°</w:t>
            </w:r>
          </w:p>
          <w:p w14:paraId="4027F06B">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防补光过曝：支持</w:t>
            </w:r>
          </w:p>
          <w:p w14:paraId="34734510">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补光灯类型：智能补光，可切换白光灯、红外灯</w:t>
            </w:r>
          </w:p>
          <w:p w14:paraId="24493235">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补光距离：红外光最远≥30 m，白光最远≥30 m</w:t>
            </w:r>
          </w:p>
          <w:p w14:paraId="15C51AE6">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视频压缩标准： H.265/H.264</w:t>
            </w:r>
          </w:p>
          <w:p w14:paraId="70BA3894">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音频：≥1个内置麦克风</w:t>
            </w:r>
          </w:p>
          <w:p w14:paraId="501FCA86">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网络：≥1个RJ45 10 M/100 M自适应以太网口</w:t>
            </w:r>
          </w:p>
          <w:p w14:paraId="34E1ECD6">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恢复出厂设置：支持客户端或浏览器恢复</w:t>
            </w:r>
          </w:p>
          <w:p w14:paraId="0C7C65A9">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PoE：IEEE 802.3af，Class 3</w:t>
            </w:r>
          </w:p>
          <w:p w14:paraId="7423A8E9">
            <w:pPr>
              <w:widowControl/>
              <w:jc w:val="left"/>
              <w:textAlignment w:val="center"/>
              <w:rPr>
                <w:rFonts w:ascii="宋体" w:hAnsi="宋体" w:cs="宋体"/>
                <w:color w:val="000000" w:themeColor="text1"/>
                <w:sz w:val="24"/>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PoE：IEEE 802.3af，CLASS 3，最大功耗：6.5 W</w:t>
            </w:r>
          </w:p>
        </w:tc>
        <w:tc>
          <w:tcPr>
            <w:tcW w:w="785" w:type="dxa"/>
            <w:vAlign w:val="center"/>
          </w:tcPr>
          <w:p w14:paraId="72492088">
            <w:pPr>
              <w:widowControl/>
              <w:jc w:val="center"/>
              <w:textAlignment w:val="center"/>
              <w:rPr>
                <w:rFonts w:ascii="宋体" w:hAnsi="宋体" w:cs="宋体"/>
                <w:sz w:val="24"/>
              </w:rPr>
            </w:pPr>
            <w:r>
              <w:rPr>
                <w:rFonts w:hint="eastAsia" w:ascii="宋体" w:hAnsi="宋体" w:cs="宋体"/>
                <w:color w:val="000000"/>
                <w:kern w:val="0"/>
                <w:sz w:val="20"/>
                <w:szCs w:val="20"/>
                <w:lang w:bidi="ar"/>
              </w:rPr>
              <w:t>8</w:t>
            </w:r>
          </w:p>
        </w:tc>
        <w:tc>
          <w:tcPr>
            <w:tcW w:w="1020" w:type="dxa"/>
            <w:vAlign w:val="center"/>
          </w:tcPr>
          <w:p w14:paraId="1B057BBF">
            <w:pPr>
              <w:widowControl/>
              <w:jc w:val="center"/>
              <w:textAlignment w:val="center"/>
              <w:rPr>
                <w:rFonts w:ascii="宋体" w:hAnsi="宋体" w:cs="宋体"/>
                <w:sz w:val="24"/>
              </w:rPr>
            </w:pPr>
            <w:r>
              <w:rPr>
                <w:rFonts w:hint="eastAsia" w:ascii="宋体" w:hAnsi="宋体" w:cs="宋体"/>
                <w:color w:val="000000"/>
                <w:kern w:val="0"/>
                <w:sz w:val="16"/>
                <w:szCs w:val="16"/>
                <w:lang w:bidi="ar"/>
              </w:rPr>
              <w:t>件</w:t>
            </w:r>
          </w:p>
        </w:tc>
        <w:tc>
          <w:tcPr>
            <w:tcW w:w="2948" w:type="dxa"/>
          </w:tcPr>
          <w:p w14:paraId="53241722">
            <w:pPr>
              <w:spacing w:line="500" w:lineRule="exact"/>
              <w:rPr>
                <w:rFonts w:ascii="宋体" w:hAnsi="宋体" w:cs="宋体"/>
                <w:sz w:val="24"/>
              </w:rPr>
            </w:pPr>
          </w:p>
        </w:tc>
      </w:tr>
      <w:tr w14:paraId="669F13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Merge w:val="continue"/>
            <w:vAlign w:val="center"/>
          </w:tcPr>
          <w:p w14:paraId="0516ED70">
            <w:pPr>
              <w:spacing w:line="500" w:lineRule="exact"/>
              <w:jc w:val="center"/>
              <w:rPr>
                <w:rFonts w:ascii="宋体" w:hAnsi="宋体" w:cs="宋体"/>
                <w:sz w:val="16"/>
                <w:szCs w:val="16"/>
              </w:rPr>
            </w:pPr>
          </w:p>
        </w:tc>
        <w:tc>
          <w:tcPr>
            <w:tcW w:w="376" w:type="dxa"/>
            <w:gridSpan w:val="2"/>
            <w:vAlign w:val="center"/>
          </w:tcPr>
          <w:p w14:paraId="2C081F69">
            <w:pPr>
              <w:spacing w:line="500" w:lineRule="exact"/>
              <w:jc w:val="center"/>
              <w:rPr>
                <w:rFonts w:ascii="宋体" w:hAnsi="宋体" w:cs="宋体"/>
                <w:sz w:val="16"/>
                <w:szCs w:val="16"/>
              </w:rPr>
            </w:pPr>
            <w:r>
              <w:rPr>
                <w:rFonts w:hint="eastAsia" w:ascii="宋体" w:hAnsi="宋体" w:cs="宋体"/>
                <w:sz w:val="16"/>
                <w:szCs w:val="16"/>
              </w:rPr>
              <w:t>3</w:t>
            </w:r>
          </w:p>
        </w:tc>
        <w:tc>
          <w:tcPr>
            <w:tcW w:w="1802" w:type="dxa"/>
            <w:gridSpan w:val="2"/>
            <w:vAlign w:val="center"/>
          </w:tcPr>
          <w:p w14:paraId="51A4C1C0">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支架</w:t>
            </w:r>
          </w:p>
        </w:tc>
        <w:tc>
          <w:tcPr>
            <w:tcW w:w="6299" w:type="dxa"/>
            <w:vAlign w:val="center"/>
          </w:tcPr>
          <w:p w14:paraId="31EDF6B6">
            <w:pPr>
              <w:widowControl/>
              <w:jc w:val="left"/>
              <w:textAlignment w:val="center"/>
              <w:rPr>
                <w:rFonts w:ascii="宋体" w:hAnsi="宋体" w:cs="宋体"/>
                <w:sz w:val="24"/>
              </w:rPr>
            </w:pPr>
            <w:r>
              <w:rPr>
                <w:rFonts w:hint="eastAsia" w:ascii="宋体" w:hAnsi="宋体" w:cs="宋体"/>
                <w:color w:val="000000"/>
                <w:kern w:val="0"/>
                <w:sz w:val="16"/>
                <w:szCs w:val="16"/>
                <w:lang w:bidi="ar"/>
              </w:rPr>
              <w:t>金属壁装支架</w:t>
            </w:r>
          </w:p>
        </w:tc>
        <w:tc>
          <w:tcPr>
            <w:tcW w:w="785" w:type="dxa"/>
            <w:vAlign w:val="center"/>
          </w:tcPr>
          <w:p w14:paraId="039DB294">
            <w:pPr>
              <w:widowControl/>
              <w:jc w:val="center"/>
              <w:textAlignment w:val="center"/>
              <w:rPr>
                <w:rFonts w:ascii="宋体" w:hAnsi="宋体" w:cs="宋体"/>
                <w:sz w:val="24"/>
              </w:rPr>
            </w:pPr>
            <w:r>
              <w:rPr>
                <w:rFonts w:hint="eastAsia" w:ascii="宋体" w:hAnsi="宋体" w:cs="宋体"/>
                <w:color w:val="000000"/>
                <w:kern w:val="0"/>
                <w:sz w:val="20"/>
                <w:szCs w:val="20"/>
                <w:lang w:bidi="ar"/>
              </w:rPr>
              <w:t>8</w:t>
            </w:r>
          </w:p>
        </w:tc>
        <w:tc>
          <w:tcPr>
            <w:tcW w:w="1020" w:type="dxa"/>
            <w:vAlign w:val="center"/>
          </w:tcPr>
          <w:p w14:paraId="658DB972">
            <w:pPr>
              <w:widowControl/>
              <w:jc w:val="center"/>
              <w:textAlignment w:val="center"/>
              <w:rPr>
                <w:rFonts w:ascii="宋体" w:hAnsi="宋体" w:cs="宋体"/>
                <w:sz w:val="24"/>
              </w:rPr>
            </w:pPr>
            <w:r>
              <w:rPr>
                <w:rFonts w:hint="eastAsia" w:ascii="宋体" w:hAnsi="宋体" w:cs="宋体"/>
                <w:color w:val="000000"/>
                <w:kern w:val="0"/>
                <w:sz w:val="16"/>
                <w:szCs w:val="16"/>
                <w:lang w:bidi="ar"/>
              </w:rPr>
              <w:t>件</w:t>
            </w:r>
          </w:p>
        </w:tc>
        <w:tc>
          <w:tcPr>
            <w:tcW w:w="2948" w:type="dxa"/>
          </w:tcPr>
          <w:p w14:paraId="46CF13BC">
            <w:pPr>
              <w:spacing w:line="500" w:lineRule="exact"/>
              <w:rPr>
                <w:rFonts w:ascii="宋体" w:hAnsi="宋体" w:cs="宋体"/>
                <w:sz w:val="24"/>
              </w:rPr>
            </w:pPr>
          </w:p>
        </w:tc>
      </w:tr>
      <w:tr w14:paraId="0AEFAC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Merge w:val="continue"/>
            <w:vAlign w:val="center"/>
          </w:tcPr>
          <w:p w14:paraId="61E6FF8A">
            <w:pPr>
              <w:spacing w:line="500" w:lineRule="exact"/>
              <w:jc w:val="center"/>
              <w:rPr>
                <w:rFonts w:ascii="宋体" w:hAnsi="宋体" w:cs="宋体"/>
                <w:sz w:val="16"/>
                <w:szCs w:val="16"/>
              </w:rPr>
            </w:pPr>
          </w:p>
        </w:tc>
        <w:tc>
          <w:tcPr>
            <w:tcW w:w="376" w:type="dxa"/>
            <w:gridSpan w:val="2"/>
            <w:vAlign w:val="center"/>
          </w:tcPr>
          <w:p w14:paraId="7B612ABC">
            <w:pPr>
              <w:spacing w:line="500" w:lineRule="exact"/>
              <w:jc w:val="center"/>
              <w:rPr>
                <w:rFonts w:ascii="宋体" w:hAnsi="宋体" w:cs="宋体"/>
                <w:sz w:val="16"/>
                <w:szCs w:val="16"/>
              </w:rPr>
            </w:pPr>
            <w:r>
              <w:rPr>
                <w:rFonts w:hint="eastAsia" w:ascii="宋体" w:hAnsi="宋体" w:cs="宋体"/>
                <w:sz w:val="16"/>
                <w:szCs w:val="16"/>
              </w:rPr>
              <w:t>4</w:t>
            </w:r>
          </w:p>
        </w:tc>
        <w:tc>
          <w:tcPr>
            <w:tcW w:w="1802" w:type="dxa"/>
            <w:gridSpan w:val="2"/>
            <w:vAlign w:val="center"/>
          </w:tcPr>
          <w:p w14:paraId="4B4C9EEF">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球机</w:t>
            </w:r>
          </w:p>
        </w:tc>
        <w:tc>
          <w:tcPr>
            <w:tcW w:w="6299" w:type="dxa"/>
            <w:vAlign w:val="center"/>
          </w:tcPr>
          <w:p w14:paraId="39FF90D9">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≥400万4寸23倍网络红外球机_POE</w:t>
            </w:r>
          </w:p>
          <w:p w14:paraId="2953D51A">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支持区域入侵侦测，越界侦测，进入区域侦测和离开区域侦等智能侦测</w:t>
            </w:r>
          </w:p>
          <w:p w14:paraId="5E550F44">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采用高效补光阵列，低功耗，红外补光≥100 m</w:t>
            </w:r>
          </w:p>
          <w:p w14:paraId="277E25E1">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内置加热玻璃，有效除雾</w:t>
            </w:r>
          </w:p>
          <w:p w14:paraId="496AD84B">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支持超低照度，0.005 Lux @F1.6（彩色），0.001 Lux @F1.6（黑白），0 Lux with IR</w:t>
            </w:r>
          </w:p>
          <w:p w14:paraId="3AFE6EF7">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支持23倍光学变倍，16倍数字变倍</w:t>
            </w:r>
          </w:p>
          <w:p w14:paraId="3D12B4CE">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支持三码流技术，每路码流可独立配置分辨率及帧率</w:t>
            </w:r>
          </w:p>
          <w:p w14:paraId="29FC2CFC">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支持3D数字降噪，支持120 dB宽动态</w:t>
            </w:r>
          </w:p>
          <w:p w14:paraId="24C9C0D2">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支持定时抓图与事件抓图功能</w:t>
            </w:r>
          </w:p>
          <w:p w14:paraId="1E49F48A">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支持定时任务，守望，巡航功能</w:t>
            </w:r>
          </w:p>
          <w:p w14:paraId="6EE502D0">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 xml:space="preserve">支持，开放型网络视频接口，ISAPI，GB/T28181，ISUP </w:t>
            </w:r>
          </w:p>
          <w:p w14:paraId="0B3AF80F">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最大支持≥512 GB MicroSD卡存储</w:t>
            </w:r>
          </w:p>
          <w:p w14:paraId="28A5903B">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IP66，抗干扰能力强，，符合GB/T17626.2/3/4/5/6四级标准</w:t>
            </w:r>
          </w:p>
          <w:p w14:paraId="0B1D1BFE">
            <w:pPr>
              <w:widowControl/>
              <w:jc w:val="left"/>
              <w:textAlignment w:val="center"/>
              <w:rPr>
                <w:rFonts w:ascii="宋体" w:hAnsi="宋体" w:cs="宋体"/>
                <w:color w:val="000000" w:themeColor="text1"/>
                <w:kern w:val="0"/>
                <w:sz w:val="16"/>
                <w:szCs w:val="16"/>
                <w:lang w:bidi="ar"/>
                <w14:textFill>
                  <w14:solidFill>
                    <w14:schemeClr w14:val="tx1"/>
                  </w14:solidFill>
                </w14:textFill>
              </w:rPr>
            </w:pPr>
          </w:p>
          <w:p w14:paraId="61E73BEB">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传感器类型：≥1/2.8＂ progressive scan CMOS</w:t>
            </w:r>
          </w:p>
          <w:p w14:paraId="13DD347F">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最低照度：彩色：0.005Lux @ (F1.6，AGC ON)；黑白：0.001Lux @(F1.6，AGC ON) ；</w:t>
            </w:r>
          </w:p>
          <w:p w14:paraId="0487E9D4">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宽动态：支持真宽动态</w:t>
            </w:r>
          </w:p>
          <w:p w14:paraId="2B4E86A1">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焦距：5mm~110 mm，23倍光学变倍</w:t>
            </w:r>
          </w:p>
          <w:p w14:paraId="5619C929">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视场角：≥55°~2.7°（广角~望远）</w:t>
            </w:r>
          </w:p>
          <w:p w14:paraId="53004788">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补光灯类型：红外补光</w:t>
            </w:r>
          </w:p>
          <w:p w14:paraId="693895F3">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补光灯距离：≥100 m</w:t>
            </w:r>
          </w:p>
          <w:p w14:paraId="6133E898">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水平范围：360°</w:t>
            </w:r>
          </w:p>
          <w:p w14:paraId="116AF600">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垂直范围：≥-15°-90°(自动翻转)</w:t>
            </w:r>
          </w:p>
          <w:p w14:paraId="6A1BB299">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水平速度：水平键控速度：0.1°-80°/s,速度可设;水平预置点速度：80°/s</w:t>
            </w:r>
          </w:p>
          <w:p w14:paraId="610FF508">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垂直速度：垂直键控速度：0.1°-80°/s,速度可设;垂直预置点速度：80°/s</w:t>
            </w:r>
          </w:p>
          <w:p w14:paraId="7DF4699F">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主码流帧率分辨率： 25 fps（2560 × 1440，1920 × 1080，1280 × 960，1280 × 720）</w:t>
            </w:r>
          </w:p>
          <w:p w14:paraId="359CA3F1">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视频压缩标准：H.265;H.264;MJPEG</w:t>
            </w:r>
          </w:p>
          <w:p w14:paraId="7841937A">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网络接口：RJ45网口，自适应10 M/100 M网络数据</w:t>
            </w:r>
          </w:p>
          <w:p w14:paraId="165AA7C6">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SD卡扩展：支持MicroSD/MicroSDHC/MicroSDXC卡，最大支持≥512 GB</w:t>
            </w:r>
          </w:p>
          <w:p w14:paraId="4308BD8C">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报警：≥1路报警输入，≥1路报警输出</w:t>
            </w:r>
          </w:p>
          <w:p w14:paraId="5B380BF9">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音频：≥1路音频输入，</w:t>
            </w:r>
          </w:p>
          <w:p w14:paraId="3814FF9D">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 xml:space="preserve">≥1路音频输出， </w:t>
            </w:r>
          </w:p>
          <w:p w14:paraId="698A9EF1">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供电方式：DC12V;PoE+(802.3at);DC12V;PoE+(802.3at)</w:t>
            </w:r>
          </w:p>
          <w:p w14:paraId="699CDCE0">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恢复出厂设置：支持</w:t>
            </w:r>
          </w:p>
          <w:p w14:paraId="24B40EB4">
            <w:pPr>
              <w:widowControl/>
              <w:jc w:val="left"/>
              <w:textAlignment w:val="center"/>
              <w:rPr>
                <w:rFonts w:ascii="宋体" w:hAnsi="宋体" w:cs="宋体"/>
                <w:sz w:val="24"/>
              </w:rPr>
            </w:pPr>
            <w:r>
              <w:rPr>
                <w:rFonts w:hint="eastAsia" w:ascii="宋体" w:hAnsi="宋体" w:cs="宋体"/>
                <w:color w:val="000000" w:themeColor="text1"/>
                <w:kern w:val="0"/>
                <w:sz w:val="16"/>
                <w:szCs w:val="16"/>
                <w:lang w:bidi="ar"/>
                <w14:textFill>
                  <w14:solidFill>
                    <w14:schemeClr w14:val="tx1"/>
                  </w14:solidFill>
                </w14:textFill>
              </w:rPr>
              <w:t>除雾：加热玻璃除雾</w:t>
            </w:r>
          </w:p>
        </w:tc>
        <w:tc>
          <w:tcPr>
            <w:tcW w:w="785" w:type="dxa"/>
            <w:vAlign w:val="center"/>
          </w:tcPr>
          <w:p w14:paraId="664E4B7D">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5A86021D">
            <w:pPr>
              <w:widowControl/>
              <w:jc w:val="center"/>
              <w:textAlignment w:val="center"/>
              <w:rPr>
                <w:rFonts w:ascii="宋体" w:hAnsi="宋体" w:cs="宋体"/>
                <w:sz w:val="24"/>
              </w:rPr>
            </w:pPr>
            <w:r>
              <w:rPr>
                <w:rFonts w:hint="eastAsia" w:ascii="宋体" w:hAnsi="宋体" w:cs="宋体"/>
                <w:color w:val="000000"/>
                <w:kern w:val="0"/>
                <w:sz w:val="16"/>
                <w:szCs w:val="16"/>
                <w:lang w:bidi="ar"/>
              </w:rPr>
              <w:t>件</w:t>
            </w:r>
          </w:p>
        </w:tc>
        <w:tc>
          <w:tcPr>
            <w:tcW w:w="2948" w:type="dxa"/>
          </w:tcPr>
          <w:p w14:paraId="671E1DE6">
            <w:pPr>
              <w:spacing w:line="500" w:lineRule="exact"/>
              <w:rPr>
                <w:rFonts w:ascii="宋体" w:hAnsi="宋体" w:cs="宋体"/>
                <w:sz w:val="24"/>
              </w:rPr>
            </w:pPr>
          </w:p>
        </w:tc>
      </w:tr>
      <w:tr w14:paraId="0EA3BA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Merge w:val="continue"/>
            <w:vAlign w:val="center"/>
          </w:tcPr>
          <w:p w14:paraId="42CC2F18">
            <w:pPr>
              <w:spacing w:line="500" w:lineRule="exact"/>
              <w:jc w:val="center"/>
              <w:rPr>
                <w:rFonts w:ascii="宋体" w:hAnsi="宋体" w:cs="宋体"/>
                <w:sz w:val="16"/>
                <w:szCs w:val="16"/>
              </w:rPr>
            </w:pPr>
          </w:p>
        </w:tc>
        <w:tc>
          <w:tcPr>
            <w:tcW w:w="376" w:type="dxa"/>
            <w:gridSpan w:val="2"/>
            <w:vAlign w:val="center"/>
          </w:tcPr>
          <w:p w14:paraId="619B6297">
            <w:pPr>
              <w:spacing w:line="500" w:lineRule="exact"/>
              <w:jc w:val="center"/>
              <w:rPr>
                <w:rFonts w:ascii="宋体" w:hAnsi="宋体" w:cs="宋体"/>
                <w:sz w:val="16"/>
                <w:szCs w:val="16"/>
              </w:rPr>
            </w:pPr>
            <w:r>
              <w:rPr>
                <w:rFonts w:hint="eastAsia" w:ascii="宋体" w:hAnsi="宋体" w:cs="宋体"/>
                <w:sz w:val="16"/>
                <w:szCs w:val="16"/>
              </w:rPr>
              <w:t>5</w:t>
            </w:r>
          </w:p>
        </w:tc>
        <w:tc>
          <w:tcPr>
            <w:tcW w:w="1802" w:type="dxa"/>
            <w:gridSpan w:val="2"/>
            <w:vAlign w:val="center"/>
          </w:tcPr>
          <w:p w14:paraId="7442283F">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球机支架</w:t>
            </w:r>
          </w:p>
        </w:tc>
        <w:tc>
          <w:tcPr>
            <w:tcW w:w="6299" w:type="dxa"/>
            <w:vAlign w:val="center"/>
          </w:tcPr>
          <w:p w14:paraId="7CC07655">
            <w:pPr>
              <w:widowControl/>
              <w:jc w:val="left"/>
              <w:textAlignment w:val="center"/>
              <w:rPr>
                <w:rFonts w:ascii="宋体" w:hAnsi="宋体" w:cs="宋体"/>
                <w:sz w:val="24"/>
              </w:rPr>
            </w:pPr>
            <w:r>
              <w:rPr>
                <w:rFonts w:hint="eastAsia" w:ascii="宋体" w:hAnsi="宋体" w:cs="宋体"/>
                <w:color w:val="000000"/>
                <w:kern w:val="0"/>
                <w:sz w:val="16"/>
                <w:szCs w:val="16"/>
                <w:lang w:bidi="ar"/>
              </w:rPr>
              <w:t>球机壁装支架/白色/铝合金</w:t>
            </w:r>
          </w:p>
        </w:tc>
        <w:tc>
          <w:tcPr>
            <w:tcW w:w="785" w:type="dxa"/>
            <w:vAlign w:val="center"/>
          </w:tcPr>
          <w:p w14:paraId="6AEF9CF2">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66E53835">
            <w:pPr>
              <w:widowControl/>
              <w:jc w:val="center"/>
              <w:textAlignment w:val="center"/>
              <w:rPr>
                <w:rFonts w:ascii="宋体" w:hAnsi="宋体" w:cs="宋体"/>
                <w:sz w:val="24"/>
              </w:rPr>
            </w:pPr>
            <w:r>
              <w:rPr>
                <w:rFonts w:hint="eastAsia" w:ascii="宋体" w:hAnsi="宋体" w:cs="宋体"/>
                <w:color w:val="000000"/>
                <w:kern w:val="0"/>
                <w:sz w:val="16"/>
                <w:szCs w:val="16"/>
                <w:lang w:bidi="ar"/>
              </w:rPr>
              <w:t>件</w:t>
            </w:r>
          </w:p>
        </w:tc>
        <w:tc>
          <w:tcPr>
            <w:tcW w:w="2948" w:type="dxa"/>
          </w:tcPr>
          <w:p w14:paraId="5E82AB7B">
            <w:pPr>
              <w:spacing w:line="500" w:lineRule="exact"/>
              <w:rPr>
                <w:rFonts w:ascii="宋体" w:hAnsi="宋体" w:cs="宋体"/>
                <w:sz w:val="24"/>
              </w:rPr>
            </w:pPr>
          </w:p>
        </w:tc>
      </w:tr>
      <w:tr w14:paraId="2AC2C0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Merge w:val="continue"/>
            <w:vAlign w:val="center"/>
          </w:tcPr>
          <w:p w14:paraId="592BA5C4">
            <w:pPr>
              <w:spacing w:line="500" w:lineRule="exact"/>
              <w:jc w:val="center"/>
              <w:rPr>
                <w:rFonts w:ascii="宋体" w:hAnsi="宋体" w:cs="宋体"/>
                <w:sz w:val="16"/>
                <w:szCs w:val="16"/>
              </w:rPr>
            </w:pPr>
          </w:p>
        </w:tc>
        <w:tc>
          <w:tcPr>
            <w:tcW w:w="376" w:type="dxa"/>
            <w:gridSpan w:val="2"/>
            <w:vAlign w:val="center"/>
          </w:tcPr>
          <w:p w14:paraId="4B781EE8">
            <w:pPr>
              <w:spacing w:line="500" w:lineRule="exact"/>
              <w:jc w:val="center"/>
              <w:rPr>
                <w:rFonts w:ascii="宋体" w:hAnsi="宋体" w:cs="宋体"/>
                <w:sz w:val="16"/>
                <w:szCs w:val="16"/>
              </w:rPr>
            </w:pPr>
            <w:r>
              <w:rPr>
                <w:rFonts w:hint="eastAsia" w:ascii="宋体" w:hAnsi="宋体" w:cs="宋体"/>
                <w:sz w:val="16"/>
                <w:szCs w:val="16"/>
              </w:rPr>
              <w:t>6</w:t>
            </w:r>
          </w:p>
        </w:tc>
        <w:tc>
          <w:tcPr>
            <w:tcW w:w="1802" w:type="dxa"/>
            <w:gridSpan w:val="2"/>
            <w:vAlign w:val="center"/>
          </w:tcPr>
          <w:p w14:paraId="16C66028">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吸顶AP</w:t>
            </w:r>
          </w:p>
        </w:tc>
        <w:tc>
          <w:tcPr>
            <w:tcW w:w="6299" w:type="dxa"/>
            <w:vAlign w:val="center"/>
          </w:tcPr>
          <w:p w14:paraId="06856D2F">
            <w:pPr>
              <w:widowControl/>
              <w:jc w:val="left"/>
              <w:textAlignment w:val="center"/>
              <w:rPr>
                <w:rFonts w:ascii="宋体" w:hAnsi="宋体" w:cs="宋体"/>
                <w:sz w:val="24"/>
              </w:rPr>
            </w:pPr>
            <w:r>
              <w:rPr>
                <w:rFonts w:hint="eastAsia" w:ascii="宋体" w:hAnsi="宋体" w:cs="宋体"/>
                <w:color w:val="000000"/>
                <w:kern w:val="0"/>
                <w:sz w:val="16"/>
                <w:szCs w:val="16"/>
                <w:lang w:bidi="ar"/>
              </w:rPr>
              <w:t>室内放装型AP，支持wifi 6 协议，双频4流，整机接入速率最高可达1.775Gbps。支持吸顶/壁挂。推荐场景：办公室开间，空旷型室内</w:t>
            </w:r>
          </w:p>
        </w:tc>
        <w:tc>
          <w:tcPr>
            <w:tcW w:w="785" w:type="dxa"/>
            <w:vAlign w:val="center"/>
          </w:tcPr>
          <w:p w14:paraId="548C479D">
            <w:pPr>
              <w:widowControl/>
              <w:jc w:val="center"/>
              <w:textAlignment w:val="center"/>
              <w:rPr>
                <w:rFonts w:ascii="宋体" w:hAnsi="宋体" w:cs="宋体"/>
                <w:sz w:val="24"/>
              </w:rPr>
            </w:pPr>
            <w:r>
              <w:rPr>
                <w:rFonts w:hint="eastAsia" w:ascii="宋体" w:hAnsi="宋体" w:cs="宋体"/>
                <w:color w:val="000000"/>
                <w:kern w:val="0"/>
                <w:sz w:val="20"/>
                <w:szCs w:val="20"/>
                <w:lang w:bidi="ar"/>
              </w:rPr>
              <w:t>8</w:t>
            </w:r>
          </w:p>
        </w:tc>
        <w:tc>
          <w:tcPr>
            <w:tcW w:w="1020" w:type="dxa"/>
            <w:vAlign w:val="center"/>
          </w:tcPr>
          <w:p w14:paraId="4796EB15">
            <w:pPr>
              <w:widowControl/>
              <w:jc w:val="center"/>
              <w:textAlignment w:val="center"/>
              <w:rPr>
                <w:rFonts w:ascii="宋体" w:hAnsi="宋体" w:cs="宋体"/>
                <w:sz w:val="24"/>
              </w:rPr>
            </w:pPr>
            <w:r>
              <w:rPr>
                <w:rFonts w:hint="eastAsia" w:ascii="宋体" w:hAnsi="宋体" w:cs="宋体"/>
                <w:color w:val="000000"/>
                <w:kern w:val="0"/>
                <w:sz w:val="16"/>
                <w:szCs w:val="16"/>
                <w:lang w:bidi="ar"/>
              </w:rPr>
              <w:t>件</w:t>
            </w:r>
          </w:p>
        </w:tc>
        <w:tc>
          <w:tcPr>
            <w:tcW w:w="2948" w:type="dxa"/>
          </w:tcPr>
          <w:p w14:paraId="739CE721">
            <w:pPr>
              <w:spacing w:line="500" w:lineRule="exact"/>
              <w:rPr>
                <w:rFonts w:ascii="宋体" w:hAnsi="宋体" w:cs="宋体"/>
                <w:sz w:val="24"/>
              </w:rPr>
            </w:pPr>
          </w:p>
        </w:tc>
      </w:tr>
      <w:tr w14:paraId="2B2A8C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Merge w:val="continue"/>
            <w:vAlign w:val="center"/>
          </w:tcPr>
          <w:p w14:paraId="03FD5E5D">
            <w:pPr>
              <w:spacing w:line="500" w:lineRule="exact"/>
              <w:jc w:val="center"/>
              <w:rPr>
                <w:rFonts w:ascii="宋体" w:hAnsi="宋体" w:cs="宋体"/>
                <w:sz w:val="16"/>
                <w:szCs w:val="16"/>
              </w:rPr>
            </w:pPr>
          </w:p>
        </w:tc>
        <w:tc>
          <w:tcPr>
            <w:tcW w:w="376" w:type="dxa"/>
            <w:gridSpan w:val="2"/>
            <w:vAlign w:val="center"/>
          </w:tcPr>
          <w:p w14:paraId="33C908AB">
            <w:pPr>
              <w:spacing w:line="500" w:lineRule="exact"/>
              <w:jc w:val="center"/>
              <w:rPr>
                <w:rFonts w:ascii="宋体" w:hAnsi="宋体" w:cs="宋体"/>
                <w:sz w:val="16"/>
                <w:szCs w:val="16"/>
              </w:rPr>
            </w:pPr>
            <w:r>
              <w:rPr>
                <w:rFonts w:hint="eastAsia" w:ascii="宋体" w:hAnsi="宋体" w:cs="宋体"/>
                <w:sz w:val="16"/>
                <w:szCs w:val="16"/>
              </w:rPr>
              <w:t>7</w:t>
            </w:r>
          </w:p>
        </w:tc>
        <w:tc>
          <w:tcPr>
            <w:tcW w:w="1802" w:type="dxa"/>
            <w:gridSpan w:val="2"/>
            <w:vAlign w:val="center"/>
          </w:tcPr>
          <w:p w14:paraId="44FD1284">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网关</w:t>
            </w:r>
          </w:p>
        </w:tc>
        <w:tc>
          <w:tcPr>
            <w:tcW w:w="6299" w:type="dxa"/>
            <w:vAlign w:val="center"/>
          </w:tcPr>
          <w:p w14:paraId="359778FB">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管理规格：默认自带管理AP数：40（增大管理AP数需另外单独配置license）</w:t>
            </w:r>
          </w:p>
          <w:p w14:paraId="3A4CEAD3">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最大管理AP数：128</w:t>
            </w:r>
          </w:p>
          <w:p w14:paraId="2AD7937C">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电源规格：内置双电源</w:t>
            </w:r>
          </w:p>
          <w:p w14:paraId="50C5CB97">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接口数量：WAN：2 * 2.5GE；LAN： 8 * GE &amp; 2 * SFP+</w:t>
            </w:r>
          </w:p>
          <w:p w14:paraId="62BE2547">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管理端口：1 个 Console口；1个USB口</w:t>
            </w:r>
          </w:p>
          <w:p w14:paraId="5F61C097">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吞吐量：4 Gbps</w:t>
            </w:r>
          </w:p>
          <w:p w14:paraId="14641755">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支持集中式转发、分布式转发、策略转发，提供灵活的数据转发方式</w:t>
            </w:r>
          </w:p>
          <w:p w14:paraId="75958E93">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支持无线用户接入控制和管理</w:t>
            </w:r>
          </w:p>
          <w:p w14:paraId="26A5C102">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支持 PPPOE、NAT 网关功能</w:t>
            </w:r>
          </w:p>
          <w:p w14:paraId="1AA0F587">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支持信道智能切换</w:t>
            </w:r>
          </w:p>
          <w:p w14:paraId="6A52B2D1">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支持智能 AP 负载分担</w:t>
            </w:r>
          </w:p>
          <w:p w14:paraId="1EB21F83">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支持 802.1x 认证，MAC 地址认证，Portal 认证等</w:t>
            </w:r>
          </w:p>
          <w:p w14:paraId="731BE2FA">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支持 7 层移动安全检测/防御(WIDS/WIPS)</w:t>
            </w:r>
          </w:p>
          <w:p w14:paraId="1A874671">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支持 IPv4/IPv6 双协议栈(Native IPv6)</w:t>
            </w:r>
          </w:p>
          <w:p w14:paraId="03FB21DB">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提供端到端的 QoS</w:t>
            </w:r>
          </w:p>
          <w:p w14:paraId="58D1C2C4">
            <w:pPr>
              <w:widowControl/>
              <w:jc w:val="left"/>
              <w:textAlignment w:val="center"/>
              <w:rPr>
                <w:rFonts w:ascii="宋体" w:hAnsi="宋体" w:cs="宋体"/>
                <w:sz w:val="24"/>
              </w:rPr>
            </w:pPr>
            <w:r>
              <w:rPr>
                <w:rFonts w:hint="eastAsia" w:ascii="宋体" w:hAnsi="宋体" w:cs="宋体"/>
                <w:color w:val="000000"/>
                <w:kern w:val="0"/>
                <w:sz w:val="16"/>
                <w:szCs w:val="16"/>
                <w:lang w:bidi="ar"/>
              </w:rPr>
              <w:t>支持快速的二、三层漫游</w:t>
            </w:r>
          </w:p>
        </w:tc>
        <w:tc>
          <w:tcPr>
            <w:tcW w:w="785" w:type="dxa"/>
            <w:vAlign w:val="center"/>
          </w:tcPr>
          <w:p w14:paraId="4BF0F5C9">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12B2114C">
            <w:pPr>
              <w:widowControl/>
              <w:jc w:val="center"/>
              <w:textAlignment w:val="center"/>
              <w:rPr>
                <w:rFonts w:ascii="宋体" w:hAnsi="宋体" w:cs="宋体"/>
                <w:sz w:val="24"/>
              </w:rPr>
            </w:pPr>
            <w:r>
              <w:rPr>
                <w:rFonts w:hint="eastAsia" w:ascii="宋体" w:hAnsi="宋体" w:cs="宋体"/>
                <w:color w:val="000000"/>
                <w:kern w:val="0"/>
                <w:sz w:val="16"/>
                <w:szCs w:val="16"/>
                <w:lang w:bidi="ar"/>
              </w:rPr>
              <w:t>件</w:t>
            </w:r>
          </w:p>
        </w:tc>
        <w:tc>
          <w:tcPr>
            <w:tcW w:w="2948" w:type="dxa"/>
          </w:tcPr>
          <w:p w14:paraId="29789C1B">
            <w:pPr>
              <w:spacing w:line="500" w:lineRule="exact"/>
              <w:rPr>
                <w:rFonts w:ascii="宋体" w:hAnsi="宋体" w:cs="宋体"/>
                <w:sz w:val="24"/>
              </w:rPr>
            </w:pPr>
          </w:p>
        </w:tc>
      </w:tr>
      <w:tr w14:paraId="4CCA5D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Merge w:val="continue"/>
            <w:vAlign w:val="center"/>
          </w:tcPr>
          <w:p w14:paraId="00ABC9C7">
            <w:pPr>
              <w:spacing w:line="500" w:lineRule="exact"/>
              <w:jc w:val="center"/>
              <w:rPr>
                <w:rFonts w:ascii="宋体" w:hAnsi="宋体" w:cs="宋体"/>
                <w:sz w:val="16"/>
                <w:szCs w:val="16"/>
              </w:rPr>
            </w:pPr>
          </w:p>
        </w:tc>
        <w:tc>
          <w:tcPr>
            <w:tcW w:w="376" w:type="dxa"/>
            <w:gridSpan w:val="2"/>
            <w:vAlign w:val="center"/>
          </w:tcPr>
          <w:p w14:paraId="38ED3357">
            <w:pPr>
              <w:spacing w:line="500" w:lineRule="exact"/>
              <w:jc w:val="center"/>
              <w:rPr>
                <w:rFonts w:ascii="宋体" w:hAnsi="宋体" w:cs="宋体"/>
                <w:sz w:val="16"/>
                <w:szCs w:val="16"/>
              </w:rPr>
            </w:pPr>
            <w:r>
              <w:rPr>
                <w:rFonts w:hint="eastAsia" w:ascii="宋体" w:hAnsi="宋体" w:cs="宋体"/>
                <w:sz w:val="16"/>
                <w:szCs w:val="16"/>
              </w:rPr>
              <w:t>8</w:t>
            </w:r>
          </w:p>
        </w:tc>
        <w:tc>
          <w:tcPr>
            <w:tcW w:w="1802" w:type="dxa"/>
            <w:gridSpan w:val="2"/>
            <w:vAlign w:val="center"/>
          </w:tcPr>
          <w:p w14:paraId="0C0FFEFE">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硬盘</w:t>
            </w:r>
          </w:p>
        </w:tc>
        <w:tc>
          <w:tcPr>
            <w:tcW w:w="6299" w:type="dxa"/>
            <w:vAlign w:val="center"/>
          </w:tcPr>
          <w:p w14:paraId="67E15C7A">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10TB，3.5英寸 SATA 3.0接口</w:t>
            </w:r>
          </w:p>
          <w:p w14:paraId="766932CC">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转速：7200RPM</w:t>
            </w:r>
          </w:p>
          <w:p w14:paraId="56F3E8A7">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24×7全天候高效稳定运行</w:t>
            </w:r>
          </w:p>
          <w:p w14:paraId="15ADE64A">
            <w:pPr>
              <w:widowControl/>
              <w:jc w:val="left"/>
              <w:textAlignment w:val="center"/>
              <w:rPr>
                <w:rFonts w:ascii="宋体" w:hAnsi="宋体" w:cs="宋体"/>
                <w:sz w:val="24"/>
              </w:rPr>
            </w:pPr>
            <w:r>
              <w:rPr>
                <w:rFonts w:hint="eastAsia" w:ascii="宋体" w:hAnsi="宋体" w:cs="宋体"/>
                <w:color w:val="000000"/>
                <w:kern w:val="0"/>
                <w:sz w:val="16"/>
                <w:szCs w:val="16"/>
                <w:lang w:bidi="ar"/>
              </w:rPr>
              <w:t>支持3年有限质保服务</w:t>
            </w:r>
          </w:p>
        </w:tc>
        <w:tc>
          <w:tcPr>
            <w:tcW w:w="785" w:type="dxa"/>
            <w:vAlign w:val="center"/>
          </w:tcPr>
          <w:p w14:paraId="0E5243B0">
            <w:pPr>
              <w:widowControl/>
              <w:jc w:val="center"/>
              <w:textAlignment w:val="center"/>
              <w:rPr>
                <w:rFonts w:ascii="宋体" w:hAnsi="宋体" w:cs="宋体"/>
                <w:sz w:val="24"/>
              </w:rPr>
            </w:pPr>
            <w:r>
              <w:rPr>
                <w:rFonts w:hint="eastAsia" w:ascii="宋体" w:hAnsi="宋体" w:cs="宋体"/>
                <w:color w:val="000000"/>
                <w:kern w:val="0"/>
                <w:sz w:val="20"/>
                <w:szCs w:val="20"/>
                <w:lang w:bidi="ar"/>
              </w:rPr>
              <w:t>16</w:t>
            </w:r>
          </w:p>
        </w:tc>
        <w:tc>
          <w:tcPr>
            <w:tcW w:w="1020" w:type="dxa"/>
            <w:vAlign w:val="center"/>
          </w:tcPr>
          <w:p w14:paraId="5B7972F3">
            <w:pPr>
              <w:widowControl/>
              <w:jc w:val="center"/>
              <w:textAlignment w:val="center"/>
              <w:rPr>
                <w:rFonts w:ascii="宋体" w:hAnsi="宋体" w:cs="宋体"/>
                <w:sz w:val="24"/>
              </w:rPr>
            </w:pPr>
            <w:r>
              <w:rPr>
                <w:rFonts w:hint="eastAsia" w:ascii="宋体" w:hAnsi="宋体" w:cs="宋体"/>
                <w:color w:val="000000"/>
                <w:kern w:val="0"/>
                <w:sz w:val="16"/>
                <w:szCs w:val="16"/>
                <w:lang w:bidi="ar"/>
              </w:rPr>
              <w:t>件</w:t>
            </w:r>
          </w:p>
        </w:tc>
        <w:tc>
          <w:tcPr>
            <w:tcW w:w="2948" w:type="dxa"/>
          </w:tcPr>
          <w:p w14:paraId="448B1DE2">
            <w:pPr>
              <w:spacing w:line="500" w:lineRule="exact"/>
              <w:rPr>
                <w:rFonts w:ascii="宋体" w:hAnsi="宋体" w:cs="宋体"/>
                <w:sz w:val="24"/>
              </w:rPr>
            </w:pPr>
          </w:p>
        </w:tc>
      </w:tr>
      <w:tr w14:paraId="48CA8E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Merge w:val="continue"/>
            <w:vAlign w:val="center"/>
          </w:tcPr>
          <w:p w14:paraId="60E2A018">
            <w:pPr>
              <w:spacing w:line="500" w:lineRule="exact"/>
              <w:jc w:val="center"/>
              <w:rPr>
                <w:rFonts w:ascii="宋体" w:hAnsi="宋体" w:cs="宋体"/>
                <w:sz w:val="16"/>
                <w:szCs w:val="16"/>
              </w:rPr>
            </w:pPr>
          </w:p>
        </w:tc>
        <w:tc>
          <w:tcPr>
            <w:tcW w:w="376" w:type="dxa"/>
            <w:gridSpan w:val="2"/>
            <w:vAlign w:val="center"/>
          </w:tcPr>
          <w:p w14:paraId="0B32B639">
            <w:pPr>
              <w:spacing w:line="500" w:lineRule="exact"/>
              <w:jc w:val="center"/>
              <w:rPr>
                <w:rFonts w:ascii="宋体" w:hAnsi="宋体" w:cs="宋体"/>
                <w:sz w:val="16"/>
                <w:szCs w:val="16"/>
              </w:rPr>
            </w:pPr>
            <w:r>
              <w:rPr>
                <w:rFonts w:hint="eastAsia" w:ascii="宋体" w:hAnsi="宋体" w:cs="宋体"/>
                <w:sz w:val="16"/>
                <w:szCs w:val="16"/>
              </w:rPr>
              <w:t>9</w:t>
            </w:r>
          </w:p>
        </w:tc>
        <w:tc>
          <w:tcPr>
            <w:tcW w:w="1802" w:type="dxa"/>
            <w:gridSpan w:val="2"/>
            <w:vAlign w:val="center"/>
          </w:tcPr>
          <w:p w14:paraId="0EF6EADA">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网络硬盘录像机</w:t>
            </w:r>
          </w:p>
        </w:tc>
        <w:tc>
          <w:tcPr>
            <w:tcW w:w="6299" w:type="dxa"/>
            <w:vAlign w:val="center"/>
          </w:tcPr>
          <w:p w14:paraId="6E40D22D">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3U机架式16盘位嵌入式网络硬盘录像机，采用短机箱设计，搭载高性能ATX电源</w:t>
            </w:r>
          </w:p>
          <w:p w14:paraId="3C91BE4E">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【硬件规格】</w:t>
            </w:r>
          </w:p>
          <w:p w14:paraId="6C9DB399">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存储接口：16个SATA接口，已内置16块10TB硬盘，总容量160TB</w:t>
            </w:r>
          </w:p>
          <w:p w14:paraId="1593BA40">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视频接口：2×HDMI，2×VGA</w:t>
            </w:r>
          </w:p>
          <w:p w14:paraId="72AD044E">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网络接口：2×RJ45 10/100/1000Mbps自适应以太网口</w:t>
            </w:r>
          </w:p>
          <w:p w14:paraId="5EAB7DBE">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报警接口：16路报警输入，9路报警输出（其中第9路支持CTRL 12V）</w:t>
            </w:r>
          </w:p>
          <w:p w14:paraId="187A06D2">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反向供电：1路DC12V 1A</w:t>
            </w:r>
          </w:p>
          <w:p w14:paraId="1E15F9B8">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串行接口：1路RS-232接口，1路半双工RS-485接口</w:t>
            </w:r>
          </w:p>
          <w:p w14:paraId="46120800">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USB接口：2×USB 2.0，2×USB 3.0</w:t>
            </w:r>
          </w:p>
          <w:p w14:paraId="0D5E1F86">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【产品性能】</w:t>
            </w:r>
          </w:p>
          <w:p w14:paraId="75AB2593">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输入带宽：320Mbps</w:t>
            </w:r>
          </w:p>
          <w:p w14:paraId="78320972">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输出带宽：256Mbps</w:t>
            </w:r>
          </w:p>
          <w:p w14:paraId="075EAF5A">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接入能力：64路H.264、H.265格式高清码流接入</w:t>
            </w:r>
          </w:p>
          <w:p w14:paraId="3C5526F6">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解码能力：最大支持12×1080P</w:t>
            </w:r>
          </w:p>
          <w:p w14:paraId="15529D07">
            <w:pPr>
              <w:widowControl/>
              <w:jc w:val="left"/>
              <w:textAlignment w:val="center"/>
              <w:rPr>
                <w:rFonts w:ascii="宋体" w:hAnsi="宋体" w:cs="宋体"/>
                <w:sz w:val="24"/>
              </w:rPr>
            </w:pPr>
            <w:r>
              <w:rPr>
                <w:rFonts w:hint="eastAsia" w:ascii="宋体" w:hAnsi="宋体" w:cs="宋体"/>
                <w:color w:val="000000"/>
                <w:kern w:val="0"/>
                <w:sz w:val="16"/>
                <w:szCs w:val="16"/>
                <w:lang w:bidi="ar"/>
              </w:rPr>
              <w:t>显示能力：最大支持4K+1080P异源输出</w:t>
            </w:r>
          </w:p>
        </w:tc>
        <w:tc>
          <w:tcPr>
            <w:tcW w:w="785" w:type="dxa"/>
            <w:vAlign w:val="center"/>
          </w:tcPr>
          <w:p w14:paraId="37752B4E">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27CF9695">
            <w:pPr>
              <w:widowControl/>
              <w:jc w:val="center"/>
              <w:textAlignment w:val="center"/>
              <w:rPr>
                <w:rFonts w:ascii="宋体" w:hAnsi="宋体" w:cs="宋体"/>
                <w:sz w:val="24"/>
              </w:rPr>
            </w:pPr>
            <w:r>
              <w:rPr>
                <w:rFonts w:hint="eastAsia" w:ascii="宋体" w:hAnsi="宋体" w:cs="宋体"/>
                <w:color w:val="000000"/>
                <w:kern w:val="0"/>
                <w:sz w:val="16"/>
                <w:szCs w:val="16"/>
                <w:lang w:bidi="ar"/>
              </w:rPr>
              <w:t>件</w:t>
            </w:r>
          </w:p>
        </w:tc>
        <w:tc>
          <w:tcPr>
            <w:tcW w:w="2948" w:type="dxa"/>
          </w:tcPr>
          <w:p w14:paraId="1C8067B0">
            <w:pPr>
              <w:spacing w:line="500" w:lineRule="exact"/>
              <w:rPr>
                <w:rFonts w:ascii="宋体" w:hAnsi="宋体" w:cs="宋体"/>
                <w:sz w:val="24"/>
              </w:rPr>
            </w:pPr>
          </w:p>
        </w:tc>
      </w:tr>
      <w:tr w14:paraId="154026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Merge w:val="continue"/>
            <w:vAlign w:val="center"/>
          </w:tcPr>
          <w:p w14:paraId="3F37DD9F">
            <w:pPr>
              <w:spacing w:line="500" w:lineRule="exact"/>
              <w:jc w:val="center"/>
              <w:rPr>
                <w:rFonts w:ascii="宋体" w:hAnsi="宋体" w:cs="宋体"/>
                <w:sz w:val="16"/>
                <w:szCs w:val="16"/>
              </w:rPr>
            </w:pPr>
          </w:p>
        </w:tc>
        <w:tc>
          <w:tcPr>
            <w:tcW w:w="376" w:type="dxa"/>
            <w:gridSpan w:val="2"/>
            <w:vAlign w:val="center"/>
          </w:tcPr>
          <w:p w14:paraId="55875488">
            <w:pPr>
              <w:spacing w:line="500" w:lineRule="exact"/>
              <w:jc w:val="center"/>
              <w:rPr>
                <w:rFonts w:ascii="宋体" w:hAnsi="宋体" w:cs="宋体"/>
                <w:sz w:val="16"/>
                <w:szCs w:val="16"/>
              </w:rPr>
            </w:pPr>
            <w:r>
              <w:rPr>
                <w:rFonts w:hint="eastAsia" w:ascii="宋体" w:hAnsi="宋体" w:cs="宋体"/>
                <w:sz w:val="16"/>
                <w:szCs w:val="16"/>
              </w:rPr>
              <w:t>10</w:t>
            </w:r>
          </w:p>
        </w:tc>
        <w:tc>
          <w:tcPr>
            <w:tcW w:w="1802" w:type="dxa"/>
            <w:gridSpan w:val="2"/>
            <w:vAlign w:val="center"/>
          </w:tcPr>
          <w:p w14:paraId="27625308">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核心交换机</w:t>
            </w:r>
          </w:p>
        </w:tc>
        <w:tc>
          <w:tcPr>
            <w:tcW w:w="6299" w:type="dxa"/>
            <w:vAlign w:val="center"/>
          </w:tcPr>
          <w:p w14:paraId="3973247D">
            <w:pPr>
              <w:jc w:val="left"/>
              <w:rPr>
                <w:rFonts w:ascii="宋体" w:hAnsi="宋体" w:cs="宋体"/>
                <w:sz w:val="16"/>
                <w:szCs w:val="16"/>
              </w:rPr>
            </w:pPr>
          </w:p>
        </w:tc>
        <w:tc>
          <w:tcPr>
            <w:tcW w:w="785" w:type="dxa"/>
            <w:vAlign w:val="center"/>
          </w:tcPr>
          <w:p w14:paraId="4AC93034">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1</w:t>
            </w:r>
          </w:p>
        </w:tc>
        <w:tc>
          <w:tcPr>
            <w:tcW w:w="1020" w:type="dxa"/>
            <w:vAlign w:val="center"/>
          </w:tcPr>
          <w:p w14:paraId="776F8B9D">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件</w:t>
            </w:r>
          </w:p>
        </w:tc>
        <w:tc>
          <w:tcPr>
            <w:tcW w:w="2948" w:type="dxa"/>
          </w:tcPr>
          <w:p w14:paraId="7090719A">
            <w:pPr>
              <w:spacing w:line="500" w:lineRule="exact"/>
              <w:rPr>
                <w:rFonts w:ascii="宋体" w:hAnsi="宋体" w:cs="宋体"/>
                <w:sz w:val="24"/>
              </w:rPr>
            </w:pPr>
          </w:p>
        </w:tc>
      </w:tr>
      <w:tr w14:paraId="0219EA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848" w:type="dxa"/>
            <w:vMerge w:val="continue"/>
            <w:vAlign w:val="center"/>
          </w:tcPr>
          <w:p w14:paraId="73D3E94B">
            <w:pPr>
              <w:spacing w:line="500" w:lineRule="exact"/>
              <w:jc w:val="center"/>
              <w:rPr>
                <w:rFonts w:ascii="宋体" w:hAnsi="宋体" w:cs="宋体"/>
                <w:sz w:val="16"/>
                <w:szCs w:val="16"/>
              </w:rPr>
            </w:pPr>
          </w:p>
        </w:tc>
        <w:tc>
          <w:tcPr>
            <w:tcW w:w="376" w:type="dxa"/>
            <w:gridSpan w:val="2"/>
            <w:vAlign w:val="center"/>
          </w:tcPr>
          <w:p w14:paraId="58DF7660">
            <w:pPr>
              <w:spacing w:line="500" w:lineRule="exact"/>
              <w:jc w:val="center"/>
              <w:rPr>
                <w:rFonts w:ascii="宋体" w:hAnsi="宋体" w:cs="宋体"/>
                <w:sz w:val="16"/>
                <w:szCs w:val="16"/>
              </w:rPr>
            </w:pPr>
            <w:r>
              <w:rPr>
                <w:rFonts w:hint="eastAsia" w:ascii="宋体" w:hAnsi="宋体" w:cs="宋体"/>
                <w:sz w:val="16"/>
                <w:szCs w:val="16"/>
              </w:rPr>
              <w:t>11</w:t>
            </w:r>
          </w:p>
        </w:tc>
        <w:tc>
          <w:tcPr>
            <w:tcW w:w="1802" w:type="dxa"/>
            <w:gridSpan w:val="2"/>
            <w:vAlign w:val="center"/>
          </w:tcPr>
          <w:p w14:paraId="5FDBA5AB">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poe交换机</w:t>
            </w:r>
          </w:p>
        </w:tc>
        <w:tc>
          <w:tcPr>
            <w:tcW w:w="6299" w:type="dxa"/>
            <w:vAlign w:val="center"/>
          </w:tcPr>
          <w:p w14:paraId="3463FC31">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提供16个千兆PoE电口、2个千兆光口</w:t>
            </w:r>
          </w:p>
          <w:p w14:paraId="460BC85D">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交换容量：56 Gbps</w:t>
            </w:r>
          </w:p>
          <w:p w14:paraId="3EF2EFCA">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包转发率：41.67 Mpps</w:t>
            </w:r>
          </w:p>
          <w:p w14:paraId="26AD282D">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支持IEEE 802.3at/af标准</w:t>
            </w:r>
          </w:p>
          <w:p w14:paraId="27D16CB9">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端口最大供电功率：30 W</w:t>
            </w:r>
          </w:p>
          <w:p w14:paraId="2C9C61CE">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整机最大供电功率：230 W</w:t>
            </w:r>
          </w:p>
          <w:p w14:paraId="390FAD10">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支持PoE看门狗</w:t>
            </w:r>
          </w:p>
          <w:p w14:paraId="0DCB4159">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支持6 KV防浪涌（PoE口）</w:t>
            </w:r>
          </w:p>
          <w:p w14:paraId="24541FAF">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支持IEEE 802.3、IEEE 802.3u、IEEE 802.3x、IEEE 802.3ab</w:t>
            </w:r>
          </w:p>
          <w:p w14:paraId="125B488A">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支持管理平台管理</w:t>
            </w:r>
          </w:p>
          <w:p w14:paraId="3AF5F2A6">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支持手机APP管理</w:t>
            </w:r>
          </w:p>
          <w:p w14:paraId="5A628F30">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支持安防网络拓扑管理、端口管理，支持远程升级</w:t>
            </w:r>
          </w:p>
          <w:p w14:paraId="0C7647C2">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支持静态链路聚合</w:t>
            </w:r>
          </w:p>
          <w:p w14:paraId="46B024EB">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支持PoE输出功率管理</w:t>
            </w:r>
          </w:p>
          <w:p w14:paraId="5FBD9853">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支持VLAN</w:t>
            </w:r>
          </w:p>
          <w:p w14:paraId="6ADFFC6C">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支持SNMPv1/v2c协议</w:t>
            </w:r>
          </w:p>
          <w:p w14:paraId="379B8D66">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支持DHCP Snooping</w:t>
            </w:r>
          </w:p>
          <w:p w14:paraId="3863C200">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支持终端安全防护</w:t>
            </w:r>
          </w:p>
          <w:p w14:paraId="680A369E">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坚固式高强度金属外壳</w:t>
            </w:r>
          </w:p>
          <w:p w14:paraId="29FCF1ED">
            <w:pPr>
              <w:widowControl/>
              <w:jc w:val="left"/>
              <w:textAlignment w:val="center"/>
              <w:rPr>
                <w:rFonts w:ascii="宋体" w:hAnsi="宋体" w:cs="宋体"/>
                <w:sz w:val="24"/>
              </w:rPr>
            </w:pPr>
            <w:r>
              <w:rPr>
                <w:rFonts w:hint="eastAsia" w:ascii="宋体" w:hAnsi="宋体" w:cs="宋体"/>
                <w:color w:val="000000"/>
                <w:kern w:val="0"/>
                <w:sz w:val="16"/>
                <w:szCs w:val="16"/>
                <w:lang w:bidi="ar"/>
              </w:rPr>
              <w:t>安装方式：机架式</w:t>
            </w:r>
          </w:p>
        </w:tc>
        <w:tc>
          <w:tcPr>
            <w:tcW w:w="785" w:type="dxa"/>
            <w:vAlign w:val="center"/>
          </w:tcPr>
          <w:p w14:paraId="463CDFD7">
            <w:pPr>
              <w:widowControl/>
              <w:jc w:val="center"/>
              <w:textAlignment w:val="center"/>
              <w:rPr>
                <w:rFonts w:ascii="宋体" w:hAnsi="宋体" w:cs="宋体"/>
                <w:sz w:val="24"/>
              </w:rPr>
            </w:pPr>
            <w:r>
              <w:rPr>
                <w:rFonts w:hint="eastAsia" w:ascii="宋体" w:hAnsi="宋体" w:cs="宋体"/>
                <w:color w:val="000000"/>
                <w:kern w:val="0"/>
                <w:sz w:val="20"/>
                <w:szCs w:val="20"/>
                <w:lang w:bidi="ar"/>
              </w:rPr>
              <w:t>5</w:t>
            </w:r>
          </w:p>
        </w:tc>
        <w:tc>
          <w:tcPr>
            <w:tcW w:w="1020" w:type="dxa"/>
            <w:vAlign w:val="center"/>
          </w:tcPr>
          <w:p w14:paraId="0CFC1D88">
            <w:pPr>
              <w:widowControl/>
              <w:jc w:val="center"/>
              <w:textAlignment w:val="center"/>
              <w:rPr>
                <w:rFonts w:ascii="宋体" w:hAnsi="宋体" w:cs="宋体"/>
                <w:sz w:val="24"/>
              </w:rPr>
            </w:pPr>
            <w:r>
              <w:rPr>
                <w:rFonts w:hint="eastAsia" w:ascii="宋体" w:hAnsi="宋体" w:cs="宋体"/>
                <w:color w:val="000000"/>
                <w:kern w:val="0"/>
                <w:sz w:val="16"/>
                <w:szCs w:val="16"/>
                <w:lang w:bidi="ar"/>
              </w:rPr>
              <w:t>件</w:t>
            </w:r>
          </w:p>
        </w:tc>
        <w:tc>
          <w:tcPr>
            <w:tcW w:w="2948" w:type="dxa"/>
          </w:tcPr>
          <w:p w14:paraId="05BD4F3D">
            <w:pPr>
              <w:spacing w:line="500" w:lineRule="exact"/>
              <w:rPr>
                <w:rFonts w:ascii="宋体" w:hAnsi="宋体" w:cs="宋体"/>
                <w:sz w:val="24"/>
              </w:rPr>
            </w:pPr>
          </w:p>
        </w:tc>
      </w:tr>
      <w:tr w14:paraId="326175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15" w:hRule="atLeast"/>
        </w:trPr>
        <w:tc>
          <w:tcPr>
            <w:tcW w:w="848" w:type="dxa"/>
            <w:vMerge w:val="continue"/>
            <w:vAlign w:val="center"/>
          </w:tcPr>
          <w:p w14:paraId="1C57E782">
            <w:pPr>
              <w:spacing w:line="500" w:lineRule="exact"/>
              <w:jc w:val="center"/>
              <w:rPr>
                <w:rFonts w:ascii="宋体" w:hAnsi="宋体" w:cs="宋体"/>
                <w:sz w:val="16"/>
                <w:szCs w:val="16"/>
              </w:rPr>
            </w:pPr>
          </w:p>
        </w:tc>
        <w:tc>
          <w:tcPr>
            <w:tcW w:w="376" w:type="dxa"/>
            <w:gridSpan w:val="2"/>
            <w:vAlign w:val="center"/>
          </w:tcPr>
          <w:p w14:paraId="037151A7">
            <w:pPr>
              <w:spacing w:line="500" w:lineRule="exact"/>
              <w:jc w:val="center"/>
              <w:rPr>
                <w:rFonts w:ascii="宋体" w:hAnsi="宋体" w:cs="宋体"/>
                <w:sz w:val="16"/>
                <w:szCs w:val="16"/>
              </w:rPr>
            </w:pPr>
            <w:r>
              <w:rPr>
                <w:rFonts w:hint="eastAsia" w:ascii="宋体" w:hAnsi="宋体" w:cs="宋体"/>
                <w:sz w:val="16"/>
                <w:szCs w:val="16"/>
              </w:rPr>
              <w:t>12</w:t>
            </w:r>
          </w:p>
        </w:tc>
        <w:tc>
          <w:tcPr>
            <w:tcW w:w="1802" w:type="dxa"/>
            <w:gridSpan w:val="2"/>
            <w:vAlign w:val="center"/>
          </w:tcPr>
          <w:p w14:paraId="1F1C80C9">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监视器</w:t>
            </w:r>
          </w:p>
        </w:tc>
        <w:tc>
          <w:tcPr>
            <w:tcW w:w="6299" w:type="dxa"/>
            <w:vAlign w:val="center"/>
          </w:tcPr>
          <w:p w14:paraId="5DC1B1D4">
            <w:pPr>
              <w:widowControl/>
              <w:textAlignment w:val="center"/>
              <w:rPr>
                <w:rFonts w:ascii="宋体" w:hAnsi="宋体" w:cs="宋体"/>
                <w:kern w:val="0"/>
                <w:sz w:val="16"/>
                <w:szCs w:val="16"/>
                <w:lang w:bidi="ar"/>
              </w:rPr>
            </w:pPr>
            <w:r>
              <w:rPr>
                <w:rFonts w:hint="eastAsia" w:ascii="宋体" w:hAnsi="宋体" w:cs="宋体"/>
                <w:kern w:val="0"/>
                <w:sz w:val="16"/>
                <w:szCs w:val="16"/>
                <w:lang w:bidi="ar"/>
              </w:rPr>
              <w:t>≥50寸4K经济安防显示器</w:t>
            </w:r>
          </w:p>
          <w:p w14:paraId="149839CB">
            <w:pPr>
              <w:widowControl/>
              <w:textAlignment w:val="center"/>
              <w:rPr>
                <w:rFonts w:ascii="宋体" w:hAnsi="宋体" w:cs="宋体"/>
                <w:kern w:val="0"/>
                <w:sz w:val="16"/>
                <w:szCs w:val="16"/>
                <w:lang w:bidi="ar"/>
              </w:rPr>
            </w:pPr>
            <w:r>
              <w:rPr>
                <w:rFonts w:hint="eastAsia" w:ascii="宋体" w:hAnsi="宋体" w:cs="宋体"/>
                <w:kern w:val="0"/>
                <w:sz w:val="16"/>
                <w:szCs w:val="16"/>
                <w:lang w:bidi="ar"/>
              </w:rPr>
              <w:t>支持3840 × 2160超高清显示</w:t>
            </w:r>
          </w:p>
          <w:p w14:paraId="4750D8D8">
            <w:pPr>
              <w:widowControl/>
              <w:textAlignment w:val="center"/>
              <w:rPr>
                <w:rFonts w:ascii="宋体" w:hAnsi="宋体" w:cs="宋体"/>
                <w:kern w:val="0"/>
                <w:sz w:val="16"/>
                <w:szCs w:val="16"/>
                <w:lang w:bidi="ar"/>
              </w:rPr>
            </w:pPr>
            <w:r>
              <w:rPr>
                <w:rFonts w:hint="eastAsia" w:ascii="宋体" w:hAnsi="宋体" w:cs="宋体"/>
                <w:kern w:val="0"/>
                <w:sz w:val="16"/>
                <w:szCs w:val="16"/>
                <w:lang w:bidi="ar"/>
              </w:rPr>
              <w:t>采用超宽视角屏幕（上下左右）178°</w:t>
            </w:r>
          </w:p>
          <w:p w14:paraId="0D7E531C">
            <w:pPr>
              <w:widowControl/>
              <w:textAlignment w:val="center"/>
              <w:rPr>
                <w:rFonts w:ascii="宋体" w:hAnsi="宋体" w:cs="宋体"/>
                <w:kern w:val="0"/>
                <w:sz w:val="16"/>
                <w:szCs w:val="16"/>
                <w:lang w:bidi="ar"/>
              </w:rPr>
            </w:pPr>
            <w:r>
              <w:rPr>
                <w:rFonts w:hint="eastAsia" w:ascii="宋体" w:hAnsi="宋体" w:cs="宋体"/>
                <w:kern w:val="0"/>
                <w:sz w:val="16"/>
                <w:szCs w:val="16"/>
                <w:lang w:bidi="ar"/>
              </w:rPr>
              <w:t>3D数字图象降噪处理技术，画质更真实更清晰</w:t>
            </w:r>
          </w:p>
          <w:p w14:paraId="6497EF5C">
            <w:pPr>
              <w:widowControl/>
              <w:textAlignment w:val="center"/>
              <w:rPr>
                <w:rFonts w:ascii="宋体" w:hAnsi="宋体" w:cs="宋体"/>
                <w:kern w:val="0"/>
                <w:sz w:val="16"/>
                <w:szCs w:val="16"/>
                <w:lang w:bidi="ar"/>
              </w:rPr>
            </w:pPr>
            <w:r>
              <w:rPr>
                <w:rFonts w:hint="eastAsia" w:ascii="宋体" w:hAnsi="宋体" w:cs="宋体"/>
                <w:kern w:val="0"/>
                <w:sz w:val="16"/>
                <w:szCs w:val="16"/>
                <w:lang w:bidi="ar"/>
              </w:rPr>
              <w:t>超窄边设计，超高屏占比</w:t>
            </w:r>
          </w:p>
          <w:p w14:paraId="4A46AD9C">
            <w:pPr>
              <w:widowControl/>
              <w:textAlignment w:val="center"/>
              <w:rPr>
                <w:rFonts w:ascii="宋体" w:hAnsi="宋体" w:cs="宋体"/>
                <w:kern w:val="0"/>
                <w:sz w:val="16"/>
                <w:szCs w:val="16"/>
                <w:lang w:bidi="ar"/>
              </w:rPr>
            </w:pPr>
            <w:r>
              <w:rPr>
                <w:rFonts w:hint="eastAsia" w:ascii="宋体" w:hAnsi="宋体" w:cs="宋体"/>
                <w:kern w:val="0"/>
                <w:sz w:val="16"/>
                <w:szCs w:val="16"/>
                <w:lang w:bidi="ar"/>
              </w:rPr>
              <w:t>支持文本、图片、音频、视频等多种格式多媒体播放</w:t>
            </w:r>
          </w:p>
          <w:p w14:paraId="13073CEF">
            <w:pPr>
              <w:widowControl/>
              <w:textAlignment w:val="center"/>
              <w:rPr>
                <w:rFonts w:ascii="宋体" w:hAnsi="宋体" w:cs="宋体"/>
                <w:kern w:val="0"/>
                <w:sz w:val="16"/>
                <w:szCs w:val="16"/>
                <w:lang w:bidi="ar"/>
              </w:rPr>
            </w:pPr>
            <w:r>
              <w:rPr>
                <w:rFonts w:hint="eastAsia" w:ascii="宋体" w:hAnsi="宋体" w:cs="宋体"/>
                <w:kern w:val="0"/>
                <w:sz w:val="16"/>
                <w:szCs w:val="16"/>
                <w:lang w:bidi="ar"/>
              </w:rPr>
              <w:t>物理分辨率：≥3840 × 2160</w:t>
            </w:r>
          </w:p>
          <w:p w14:paraId="0A93AB91">
            <w:pPr>
              <w:widowControl/>
              <w:textAlignment w:val="center"/>
              <w:rPr>
                <w:rFonts w:ascii="宋体" w:hAnsi="宋体" w:cs="宋体"/>
                <w:kern w:val="0"/>
                <w:sz w:val="16"/>
                <w:szCs w:val="16"/>
                <w:lang w:bidi="ar"/>
              </w:rPr>
            </w:pPr>
            <w:r>
              <w:rPr>
                <w:rFonts w:hint="eastAsia" w:ascii="宋体" w:hAnsi="宋体" w:cs="宋体"/>
                <w:kern w:val="0"/>
                <w:sz w:val="16"/>
                <w:szCs w:val="16"/>
                <w:lang w:bidi="ar"/>
              </w:rPr>
              <w:t>背光源类型：D-LED</w:t>
            </w:r>
          </w:p>
          <w:p w14:paraId="0C8456AD">
            <w:pPr>
              <w:widowControl/>
              <w:textAlignment w:val="center"/>
              <w:rPr>
                <w:rFonts w:ascii="宋体" w:hAnsi="宋体" w:cs="宋体"/>
                <w:kern w:val="0"/>
                <w:sz w:val="16"/>
                <w:szCs w:val="16"/>
                <w:lang w:bidi="ar"/>
              </w:rPr>
            </w:pPr>
            <w:r>
              <w:rPr>
                <w:rFonts w:hint="eastAsia" w:ascii="宋体" w:hAnsi="宋体" w:cs="宋体"/>
                <w:kern w:val="0"/>
                <w:sz w:val="16"/>
                <w:szCs w:val="16"/>
                <w:lang w:bidi="ar"/>
              </w:rPr>
              <w:t>亮度：≥300 cd/m²</w:t>
            </w:r>
          </w:p>
          <w:p w14:paraId="7FCB1B32">
            <w:pPr>
              <w:widowControl/>
              <w:textAlignment w:val="center"/>
              <w:rPr>
                <w:rFonts w:ascii="宋体" w:hAnsi="宋体" w:cs="宋体"/>
                <w:kern w:val="0"/>
                <w:sz w:val="16"/>
                <w:szCs w:val="16"/>
                <w:lang w:bidi="ar"/>
              </w:rPr>
            </w:pPr>
            <w:r>
              <w:rPr>
                <w:rFonts w:hint="eastAsia" w:ascii="宋体" w:hAnsi="宋体" w:cs="宋体"/>
                <w:kern w:val="0"/>
                <w:sz w:val="16"/>
                <w:szCs w:val="16"/>
                <w:lang w:bidi="ar"/>
              </w:rPr>
              <w:t>可视角：≥178° (H) / 178° (V)</w:t>
            </w:r>
          </w:p>
          <w:p w14:paraId="44B52BDC">
            <w:pPr>
              <w:widowControl/>
              <w:textAlignment w:val="center"/>
              <w:rPr>
                <w:rFonts w:ascii="宋体" w:hAnsi="宋体" w:cs="宋体"/>
                <w:kern w:val="0"/>
                <w:sz w:val="16"/>
                <w:szCs w:val="16"/>
                <w:lang w:bidi="ar"/>
              </w:rPr>
            </w:pPr>
            <w:r>
              <w:rPr>
                <w:rFonts w:hint="eastAsia" w:ascii="宋体" w:hAnsi="宋体" w:cs="宋体"/>
                <w:kern w:val="0"/>
                <w:sz w:val="16"/>
                <w:szCs w:val="16"/>
                <w:lang w:bidi="ar"/>
              </w:rPr>
              <w:t>色深度：≥10bit, 1.07G</w:t>
            </w:r>
          </w:p>
          <w:p w14:paraId="40527EFA">
            <w:pPr>
              <w:widowControl/>
              <w:textAlignment w:val="center"/>
              <w:rPr>
                <w:rFonts w:ascii="宋体" w:hAnsi="宋体" w:cs="宋体"/>
                <w:kern w:val="0"/>
                <w:sz w:val="16"/>
                <w:szCs w:val="16"/>
                <w:lang w:bidi="ar"/>
              </w:rPr>
            </w:pPr>
            <w:r>
              <w:rPr>
                <w:rFonts w:hint="eastAsia" w:ascii="宋体" w:hAnsi="宋体" w:cs="宋体"/>
                <w:kern w:val="0"/>
                <w:sz w:val="16"/>
                <w:szCs w:val="16"/>
                <w:lang w:bidi="ar"/>
              </w:rPr>
              <w:t>对比度：≥5000 : 1</w:t>
            </w:r>
          </w:p>
          <w:p w14:paraId="1E416A19">
            <w:pPr>
              <w:widowControl/>
              <w:textAlignment w:val="center"/>
              <w:rPr>
                <w:rFonts w:ascii="宋体" w:hAnsi="宋体" w:cs="宋体"/>
                <w:kern w:val="0"/>
                <w:sz w:val="16"/>
                <w:szCs w:val="16"/>
                <w:lang w:bidi="ar"/>
              </w:rPr>
            </w:pPr>
            <w:r>
              <w:rPr>
                <w:rFonts w:hint="eastAsia" w:ascii="宋体" w:hAnsi="宋体" w:cs="宋体"/>
                <w:kern w:val="0"/>
                <w:sz w:val="16"/>
                <w:szCs w:val="16"/>
                <w:lang w:bidi="ar"/>
              </w:rPr>
              <w:t>音视频输入接口：≥HDMI2.0 × 3</w:t>
            </w:r>
          </w:p>
          <w:p w14:paraId="2652D31D">
            <w:pPr>
              <w:widowControl/>
              <w:textAlignment w:val="center"/>
              <w:rPr>
                <w:rFonts w:ascii="宋体" w:hAnsi="宋体" w:cs="宋体"/>
                <w:kern w:val="0"/>
                <w:sz w:val="16"/>
                <w:szCs w:val="16"/>
                <w:lang w:bidi="ar"/>
              </w:rPr>
            </w:pPr>
            <w:r>
              <w:rPr>
                <w:rFonts w:hint="eastAsia" w:ascii="宋体" w:hAnsi="宋体" w:cs="宋体"/>
                <w:kern w:val="0"/>
                <w:sz w:val="16"/>
                <w:szCs w:val="16"/>
                <w:lang w:bidi="ar"/>
              </w:rPr>
              <w:t xml:space="preserve">音视频输出接口：L≥INE OUT × 1, Speaker OUT × 2 </w:t>
            </w:r>
          </w:p>
          <w:p w14:paraId="6D28D26B">
            <w:pPr>
              <w:widowControl/>
              <w:textAlignment w:val="center"/>
              <w:rPr>
                <w:rFonts w:ascii="宋体" w:hAnsi="宋体" w:cs="宋体"/>
                <w:kern w:val="0"/>
                <w:sz w:val="16"/>
                <w:szCs w:val="16"/>
                <w:lang w:bidi="ar"/>
              </w:rPr>
            </w:pPr>
            <w:r>
              <w:rPr>
                <w:rFonts w:hint="eastAsia" w:ascii="宋体" w:hAnsi="宋体" w:cs="宋体"/>
                <w:kern w:val="0"/>
                <w:sz w:val="16"/>
                <w:szCs w:val="16"/>
                <w:lang w:bidi="ar"/>
              </w:rPr>
              <w:t xml:space="preserve">数据传输接口：≥USB2.0 × 1 </w:t>
            </w:r>
          </w:p>
          <w:p w14:paraId="0ADBDD13">
            <w:pPr>
              <w:widowControl/>
              <w:textAlignment w:val="center"/>
              <w:rPr>
                <w:rFonts w:ascii="宋体" w:hAnsi="宋体" w:cs="宋体"/>
                <w:kern w:val="0"/>
                <w:sz w:val="16"/>
                <w:szCs w:val="16"/>
                <w:lang w:bidi="ar"/>
              </w:rPr>
            </w:pPr>
            <w:r>
              <w:rPr>
                <w:rFonts w:hint="eastAsia" w:ascii="宋体" w:hAnsi="宋体" w:cs="宋体"/>
                <w:kern w:val="0"/>
                <w:sz w:val="16"/>
                <w:szCs w:val="16"/>
                <w:lang w:bidi="ar"/>
              </w:rPr>
              <w:t>控制接口：≥RS232 IN × 1, RS232 OUT × 1</w:t>
            </w:r>
          </w:p>
          <w:p w14:paraId="28C156DA">
            <w:pPr>
              <w:widowControl/>
              <w:jc w:val="left"/>
              <w:textAlignment w:val="center"/>
              <w:rPr>
                <w:rFonts w:ascii="宋体" w:hAnsi="宋体" w:cs="宋体"/>
                <w:sz w:val="24"/>
              </w:rPr>
            </w:pPr>
            <w:r>
              <w:rPr>
                <w:rFonts w:hint="eastAsia" w:ascii="宋体" w:hAnsi="宋体" w:cs="宋体"/>
                <w:color w:val="FF0000"/>
                <w:kern w:val="0"/>
                <w:sz w:val="16"/>
                <w:szCs w:val="16"/>
                <w:lang w:bidi="ar"/>
              </w:rPr>
              <w:t xml:space="preserve"> </w:t>
            </w:r>
          </w:p>
        </w:tc>
        <w:tc>
          <w:tcPr>
            <w:tcW w:w="785" w:type="dxa"/>
            <w:vAlign w:val="center"/>
          </w:tcPr>
          <w:p w14:paraId="61242FEA">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2BE21C87">
            <w:pPr>
              <w:widowControl/>
              <w:jc w:val="center"/>
              <w:textAlignment w:val="center"/>
              <w:rPr>
                <w:rFonts w:ascii="宋体" w:hAnsi="宋体" w:cs="宋体"/>
                <w:sz w:val="24"/>
              </w:rPr>
            </w:pPr>
            <w:r>
              <w:rPr>
                <w:rFonts w:hint="eastAsia" w:ascii="宋体" w:hAnsi="宋体" w:cs="宋体"/>
                <w:color w:val="000000"/>
                <w:kern w:val="0"/>
                <w:sz w:val="16"/>
                <w:szCs w:val="16"/>
                <w:lang w:bidi="ar"/>
              </w:rPr>
              <w:t>件</w:t>
            </w:r>
          </w:p>
        </w:tc>
        <w:tc>
          <w:tcPr>
            <w:tcW w:w="2948" w:type="dxa"/>
          </w:tcPr>
          <w:p w14:paraId="1C446870">
            <w:pPr>
              <w:spacing w:line="500" w:lineRule="exact"/>
              <w:rPr>
                <w:rFonts w:ascii="宋体" w:hAnsi="宋体" w:cs="宋体"/>
                <w:sz w:val="24"/>
              </w:rPr>
            </w:pPr>
          </w:p>
        </w:tc>
      </w:tr>
      <w:tr w14:paraId="3A62C3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Merge w:val="continue"/>
            <w:vAlign w:val="center"/>
          </w:tcPr>
          <w:p w14:paraId="64D03476">
            <w:pPr>
              <w:spacing w:line="500" w:lineRule="exact"/>
              <w:jc w:val="center"/>
              <w:rPr>
                <w:rFonts w:ascii="宋体" w:hAnsi="宋体" w:cs="宋体"/>
                <w:sz w:val="16"/>
                <w:szCs w:val="16"/>
              </w:rPr>
            </w:pPr>
          </w:p>
        </w:tc>
        <w:tc>
          <w:tcPr>
            <w:tcW w:w="376" w:type="dxa"/>
            <w:gridSpan w:val="2"/>
            <w:vAlign w:val="center"/>
          </w:tcPr>
          <w:p w14:paraId="621DF0A4">
            <w:pPr>
              <w:spacing w:line="500" w:lineRule="exact"/>
              <w:jc w:val="center"/>
              <w:rPr>
                <w:rFonts w:ascii="宋体" w:hAnsi="宋体" w:cs="宋体"/>
                <w:sz w:val="16"/>
                <w:szCs w:val="16"/>
              </w:rPr>
            </w:pPr>
            <w:r>
              <w:rPr>
                <w:rFonts w:hint="eastAsia" w:ascii="宋体" w:hAnsi="宋体" w:cs="宋体"/>
                <w:sz w:val="16"/>
                <w:szCs w:val="16"/>
              </w:rPr>
              <w:t>13</w:t>
            </w:r>
          </w:p>
        </w:tc>
        <w:tc>
          <w:tcPr>
            <w:tcW w:w="1802" w:type="dxa"/>
            <w:gridSpan w:val="2"/>
            <w:vAlign w:val="center"/>
          </w:tcPr>
          <w:p w14:paraId="4DFA9774">
            <w:pPr>
              <w:widowControl/>
              <w:jc w:val="center"/>
              <w:textAlignment w:val="center"/>
              <w:rPr>
                <w:rFonts w:ascii="宋体" w:hAnsi="宋体" w:cs="宋体"/>
                <w:sz w:val="24"/>
              </w:rPr>
            </w:pPr>
            <w:r>
              <w:rPr>
                <w:rFonts w:hint="eastAsia" w:ascii="宋体" w:hAnsi="宋体" w:cs="宋体"/>
                <w:color w:val="000000"/>
                <w:kern w:val="0"/>
                <w:sz w:val="16"/>
                <w:szCs w:val="16"/>
                <w:lang w:bidi="ar"/>
              </w:rPr>
              <w:t>监视器壁挂支架</w:t>
            </w:r>
          </w:p>
        </w:tc>
        <w:tc>
          <w:tcPr>
            <w:tcW w:w="6299" w:type="dxa"/>
            <w:vAlign w:val="center"/>
          </w:tcPr>
          <w:p w14:paraId="60FC3A36">
            <w:pPr>
              <w:jc w:val="left"/>
              <w:rPr>
                <w:rFonts w:ascii="宋体" w:hAnsi="宋体" w:cs="宋体"/>
                <w:sz w:val="24"/>
              </w:rPr>
            </w:pPr>
          </w:p>
        </w:tc>
        <w:tc>
          <w:tcPr>
            <w:tcW w:w="785" w:type="dxa"/>
            <w:vAlign w:val="center"/>
          </w:tcPr>
          <w:p w14:paraId="36D3A02C">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49DEEDA0">
            <w:pPr>
              <w:widowControl/>
              <w:jc w:val="center"/>
              <w:textAlignment w:val="center"/>
              <w:rPr>
                <w:rFonts w:ascii="宋体" w:hAnsi="宋体" w:cs="宋体"/>
                <w:sz w:val="24"/>
              </w:rPr>
            </w:pPr>
            <w:r>
              <w:rPr>
                <w:rFonts w:hint="eastAsia" w:ascii="宋体" w:hAnsi="宋体" w:cs="宋体"/>
                <w:color w:val="000000"/>
                <w:kern w:val="0"/>
                <w:sz w:val="16"/>
                <w:szCs w:val="16"/>
                <w:lang w:bidi="ar"/>
              </w:rPr>
              <w:t>件</w:t>
            </w:r>
          </w:p>
        </w:tc>
        <w:tc>
          <w:tcPr>
            <w:tcW w:w="2948" w:type="dxa"/>
          </w:tcPr>
          <w:p w14:paraId="0532EFD8">
            <w:pPr>
              <w:spacing w:line="500" w:lineRule="exact"/>
              <w:rPr>
                <w:rFonts w:ascii="宋体" w:hAnsi="宋体" w:cs="宋体"/>
                <w:sz w:val="24"/>
              </w:rPr>
            </w:pPr>
          </w:p>
        </w:tc>
      </w:tr>
      <w:tr w14:paraId="27D1BE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Merge w:val="continue"/>
            <w:vAlign w:val="center"/>
          </w:tcPr>
          <w:p w14:paraId="06840E00">
            <w:pPr>
              <w:spacing w:line="500" w:lineRule="exact"/>
              <w:jc w:val="center"/>
              <w:rPr>
                <w:rFonts w:ascii="宋体" w:hAnsi="宋体" w:cs="宋体"/>
                <w:sz w:val="16"/>
                <w:szCs w:val="16"/>
              </w:rPr>
            </w:pPr>
          </w:p>
        </w:tc>
        <w:tc>
          <w:tcPr>
            <w:tcW w:w="376" w:type="dxa"/>
            <w:gridSpan w:val="2"/>
            <w:vAlign w:val="center"/>
          </w:tcPr>
          <w:p w14:paraId="3D909292">
            <w:pPr>
              <w:spacing w:line="500" w:lineRule="exact"/>
              <w:jc w:val="center"/>
              <w:rPr>
                <w:rFonts w:ascii="宋体" w:hAnsi="宋体" w:cs="宋体"/>
                <w:sz w:val="16"/>
                <w:szCs w:val="16"/>
              </w:rPr>
            </w:pPr>
            <w:r>
              <w:rPr>
                <w:rFonts w:hint="eastAsia" w:ascii="宋体" w:hAnsi="宋体" w:cs="宋体"/>
                <w:sz w:val="16"/>
                <w:szCs w:val="16"/>
              </w:rPr>
              <w:t>14</w:t>
            </w:r>
          </w:p>
        </w:tc>
        <w:tc>
          <w:tcPr>
            <w:tcW w:w="1802" w:type="dxa"/>
            <w:gridSpan w:val="2"/>
            <w:vAlign w:val="center"/>
          </w:tcPr>
          <w:p w14:paraId="4562FBBC">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网线</w:t>
            </w:r>
          </w:p>
        </w:tc>
        <w:tc>
          <w:tcPr>
            <w:tcW w:w="6299" w:type="dxa"/>
            <w:vAlign w:val="center"/>
          </w:tcPr>
          <w:p w14:paraId="3632F9CC">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超5类网线,Cat5e非屏蔽双绞线</w:t>
            </w:r>
          </w:p>
          <w:p w14:paraId="13ED25B2">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标准：符合ISO/IEC 11801、TIA-568.2-D、GB/T 18015.5要求,所用材料符合RoHS要求，性能指标优于现行5e类线缆100MHz标准；</w:t>
            </w:r>
          </w:p>
          <w:p w14:paraId="00762618">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标准装箱长度:305m±1.5m；</w:t>
            </w:r>
          </w:p>
          <w:p w14:paraId="44258088">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芯线规格:24AWG,无氧铜；</w:t>
            </w:r>
          </w:p>
          <w:p w14:paraId="2540B49D">
            <w:pPr>
              <w:widowControl/>
              <w:jc w:val="left"/>
              <w:textAlignment w:val="center"/>
              <w:rPr>
                <w:rFonts w:ascii="宋体" w:hAnsi="宋体" w:cs="宋体"/>
                <w:sz w:val="24"/>
              </w:rPr>
            </w:pPr>
            <w:r>
              <w:rPr>
                <w:rFonts w:hint="eastAsia" w:ascii="宋体" w:hAnsi="宋体" w:cs="宋体"/>
                <w:color w:val="000000"/>
                <w:kern w:val="0"/>
                <w:sz w:val="16"/>
                <w:szCs w:val="16"/>
                <w:lang w:bidi="ar"/>
              </w:rPr>
              <w:t>线缆结构：4对8芯双绞线,每芯均有颜色区分,外皮印有厂商标识及电缆编码，有撕裂绳；</w:t>
            </w:r>
          </w:p>
        </w:tc>
        <w:tc>
          <w:tcPr>
            <w:tcW w:w="785" w:type="dxa"/>
            <w:vAlign w:val="center"/>
          </w:tcPr>
          <w:p w14:paraId="09DFE982">
            <w:pPr>
              <w:widowControl/>
              <w:jc w:val="center"/>
              <w:textAlignment w:val="center"/>
              <w:rPr>
                <w:rFonts w:ascii="宋体" w:hAnsi="宋体" w:cs="宋体"/>
                <w:sz w:val="24"/>
              </w:rPr>
            </w:pPr>
            <w:r>
              <w:rPr>
                <w:rFonts w:hint="eastAsia" w:ascii="宋体" w:hAnsi="宋体" w:cs="宋体"/>
                <w:color w:val="000000"/>
                <w:kern w:val="0"/>
                <w:sz w:val="20"/>
                <w:szCs w:val="20"/>
                <w:lang w:bidi="ar"/>
              </w:rPr>
              <w:t>9</w:t>
            </w:r>
          </w:p>
        </w:tc>
        <w:tc>
          <w:tcPr>
            <w:tcW w:w="1020" w:type="dxa"/>
            <w:vAlign w:val="center"/>
          </w:tcPr>
          <w:p w14:paraId="1D9573A8">
            <w:pPr>
              <w:widowControl/>
              <w:jc w:val="center"/>
              <w:textAlignment w:val="center"/>
              <w:rPr>
                <w:rFonts w:ascii="宋体" w:hAnsi="宋体" w:cs="宋体"/>
                <w:sz w:val="24"/>
              </w:rPr>
            </w:pPr>
            <w:r>
              <w:rPr>
                <w:rFonts w:hint="eastAsia" w:ascii="宋体" w:hAnsi="宋体" w:cs="宋体"/>
                <w:color w:val="000000"/>
                <w:kern w:val="0"/>
                <w:sz w:val="16"/>
                <w:szCs w:val="16"/>
                <w:lang w:bidi="ar"/>
              </w:rPr>
              <w:t>件</w:t>
            </w:r>
          </w:p>
        </w:tc>
        <w:tc>
          <w:tcPr>
            <w:tcW w:w="2948" w:type="dxa"/>
          </w:tcPr>
          <w:p w14:paraId="50D51332">
            <w:pPr>
              <w:spacing w:line="500" w:lineRule="exact"/>
              <w:rPr>
                <w:rFonts w:ascii="宋体" w:hAnsi="宋体" w:cs="宋体"/>
                <w:sz w:val="24"/>
              </w:rPr>
            </w:pPr>
          </w:p>
        </w:tc>
      </w:tr>
      <w:tr w14:paraId="72A764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Merge w:val="continue"/>
            <w:vAlign w:val="center"/>
          </w:tcPr>
          <w:p w14:paraId="075F30D0">
            <w:pPr>
              <w:spacing w:line="500" w:lineRule="exact"/>
              <w:jc w:val="center"/>
              <w:rPr>
                <w:rFonts w:ascii="宋体" w:hAnsi="宋体" w:cs="宋体"/>
                <w:sz w:val="16"/>
                <w:szCs w:val="16"/>
              </w:rPr>
            </w:pPr>
          </w:p>
        </w:tc>
        <w:tc>
          <w:tcPr>
            <w:tcW w:w="376" w:type="dxa"/>
            <w:gridSpan w:val="2"/>
            <w:vAlign w:val="center"/>
          </w:tcPr>
          <w:p w14:paraId="389EB660">
            <w:pPr>
              <w:spacing w:line="500" w:lineRule="exact"/>
              <w:jc w:val="center"/>
              <w:rPr>
                <w:rFonts w:ascii="宋体" w:hAnsi="宋体" w:cs="宋体"/>
                <w:sz w:val="16"/>
                <w:szCs w:val="16"/>
              </w:rPr>
            </w:pPr>
            <w:r>
              <w:rPr>
                <w:rFonts w:hint="eastAsia" w:ascii="宋体" w:hAnsi="宋体" w:cs="宋体"/>
                <w:sz w:val="16"/>
                <w:szCs w:val="16"/>
              </w:rPr>
              <w:t>15</w:t>
            </w:r>
          </w:p>
        </w:tc>
        <w:tc>
          <w:tcPr>
            <w:tcW w:w="1802" w:type="dxa"/>
            <w:gridSpan w:val="2"/>
            <w:vAlign w:val="center"/>
          </w:tcPr>
          <w:p w14:paraId="1BAF1307">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机柜</w:t>
            </w:r>
          </w:p>
        </w:tc>
        <w:tc>
          <w:tcPr>
            <w:tcW w:w="6299" w:type="dxa"/>
            <w:vAlign w:val="center"/>
          </w:tcPr>
          <w:p w14:paraId="674EAAEF">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标准42U，网孔门，落地机柜</w:t>
            </w:r>
          </w:p>
          <w:p w14:paraId="046B12A2">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承重：静态≥800KG</w:t>
            </w:r>
          </w:p>
          <w:p w14:paraId="533D83CA">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前后门材质：前单开网孔门，后双开网孔门，</w:t>
            </w:r>
          </w:p>
          <w:p w14:paraId="35D0A64E">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层板：≥1个，承重≥60KG，</w:t>
            </w:r>
          </w:p>
          <w:p w14:paraId="62BED4C9">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L型隔条/支架：≥1对，承重≥30KG，</w:t>
            </w:r>
          </w:p>
          <w:p w14:paraId="607BE8FE">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PDU：≥1个，≥8口PDU，带≥2M线</w:t>
            </w:r>
          </w:p>
          <w:p w14:paraId="5B2166BC">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滚轮：支持，≥4个</w:t>
            </w:r>
          </w:p>
          <w:p w14:paraId="4C06D035">
            <w:pPr>
              <w:widowControl/>
              <w:jc w:val="left"/>
              <w:textAlignment w:val="center"/>
              <w:rPr>
                <w:rFonts w:ascii="宋体" w:hAnsi="宋体" w:cs="宋体"/>
                <w:sz w:val="24"/>
              </w:rPr>
            </w:pPr>
            <w:r>
              <w:rPr>
                <w:rFonts w:hint="eastAsia" w:ascii="宋体" w:hAnsi="宋体" w:cs="宋体"/>
                <w:color w:val="000000" w:themeColor="text1"/>
                <w:kern w:val="0"/>
                <w:sz w:val="16"/>
                <w:szCs w:val="16"/>
                <w:lang w:bidi="ar"/>
                <w14:textFill>
                  <w14:solidFill>
                    <w14:schemeClr w14:val="tx1"/>
                  </w14:solidFill>
                </w14:textFill>
              </w:rPr>
              <w:t>脚撑：支持，≥4个</w:t>
            </w:r>
          </w:p>
        </w:tc>
        <w:tc>
          <w:tcPr>
            <w:tcW w:w="785" w:type="dxa"/>
            <w:vAlign w:val="center"/>
          </w:tcPr>
          <w:p w14:paraId="40E17137">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2DF8E16A">
            <w:pPr>
              <w:widowControl/>
              <w:jc w:val="center"/>
              <w:textAlignment w:val="center"/>
              <w:rPr>
                <w:rFonts w:ascii="宋体" w:hAnsi="宋体" w:cs="宋体"/>
                <w:sz w:val="24"/>
              </w:rPr>
            </w:pPr>
            <w:r>
              <w:rPr>
                <w:rFonts w:hint="eastAsia" w:ascii="宋体" w:hAnsi="宋体" w:cs="宋体"/>
                <w:color w:val="000000"/>
                <w:kern w:val="0"/>
                <w:sz w:val="16"/>
                <w:szCs w:val="16"/>
                <w:lang w:bidi="ar"/>
              </w:rPr>
              <w:t>件</w:t>
            </w:r>
          </w:p>
        </w:tc>
        <w:tc>
          <w:tcPr>
            <w:tcW w:w="2948" w:type="dxa"/>
          </w:tcPr>
          <w:p w14:paraId="70CA06BE">
            <w:pPr>
              <w:spacing w:line="500" w:lineRule="exact"/>
              <w:rPr>
                <w:rFonts w:ascii="宋体" w:hAnsi="宋体" w:cs="宋体"/>
                <w:sz w:val="24"/>
              </w:rPr>
            </w:pPr>
          </w:p>
        </w:tc>
      </w:tr>
      <w:tr w14:paraId="325F81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Merge w:val="continue"/>
            <w:vAlign w:val="center"/>
          </w:tcPr>
          <w:p w14:paraId="39988633">
            <w:pPr>
              <w:spacing w:line="500" w:lineRule="exact"/>
              <w:jc w:val="center"/>
              <w:rPr>
                <w:rFonts w:ascii="宋体" w:hAnsi="宋体" w:cs="宋体"/>
                <w:sz w:val="16"/>
                <w:szCs w:val="16"/>
              </w:rPr>
            </w:pPr>
          </w:p>
        </w:tc>
        <w:tc>
          <w:tcPr>
            <w:tcW w:w="376" w:type="dxa"/>
            <w:gridSpan w:val="2"/>
            <w:vAlign w:val="center"/>
          </w:tcPr>
          <w:p w14:paraId="51AA0C3A">
            <w:pPr>
              <w:spacing w:line="500" w:lineRule="exact"/>
              <w:jc w:val="center"/>
              <w:rPr>
                <w:rFonts w:ascii="宋体" w:hAnsi="宋体" w:cs="宋体"/>
                <w:sz w:val="16"/>
                <w:szCs w:val="16"/>
              </w:rPr>
            </w:pPr>
            <w:r>
              <w:rPr>
                <w:rFonts w:hint="eastAsia" w:ascii="宋体" w:hAnsi="宋体" w:cs="宋体"/>
                <w:sz w:val="16"/>
                <w:szCs w:val="16"/>
              </w:rPr>
              <w:t>16</w:t>
            </w:r>
          </w:p>
        </w:tc>
        <w:tc>
          <w:tcPr>
            <w:tcW w:w="1802" w:type="dxa"/>
            <w:gridSpan w:val="2"/>
            <w:vAlign w:val="center"/>
          </w:tcPr>
          <w:p w14:paraId="7CD188EB">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双联操作台</w:t>
            </w:r>
          </w:p>
        </w:tc>
        <w:tc>
          <w:tcPr>
            <w:tcW w:w="6299" w:type="dxa"/>
            <w:vAlign w:val="center"/>
          </w:tcPr>
          <w:p w14:paraId="7968ADE0">
            <w:pPr>
              <w:widowControl/>
              <w:jc w:val="left"/>
              <w:textAlignment w:val="center"/>
              <w:rPr>
                <w:rFonts w:ascii="宋体" w:hAnsi="宋体" w:cs="宋体"/>
                <w:sz w:val="24"/>
              </w:rPr>
            </w:pPr>
            <w:r>
              <w:rPr>
                <w:rFonts w:hint="eastAsia" w:ascii="宋体" w:hAnsi="宋体" w:cs="宋体"/>
                <w:color w:val="000000"/>
                <w:kern w:val="0"/>
                <w:sz w:val="16"/>
                <w:szCs w:val="16"/>
                <w:lang w:bidi="ar"/>
              </w:rPr>
              <w:t>1170*750*900</w:t>
            </w:r>
          </w:p>
        </w:tc>
        <w:tc>
          <w:tcPr>
            <w:tcW w:w="785" w:type="dxa"/>
            <w:vAlign w:val="center"/>
          </w:tcPr>
          <w:p w14:paraId="64C4331A">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5488FC71">
            <w:pPr>
              <w:widowControl/>
              <w:jc w:val="center"/>
              <w:textAlignment w:val="center"/>
              <w:rPr>
                <w:rFonts w:ascii="宋体" w:hAnsi="宋体" w:cs="宋体"/>
                <w:sz w:val="24"/>
              </w:rPr>
            </w:pPr>
            <w:r>
              <w:rPr>
                <w:rFonts w:hint="eastAsia" w:ascii="宋体" w:hAnsi="宋体" w:cs="宋体"/>
                <w:color w:val="000000"/>
                <w:kern w:val="0"/>
                <w:sz w:val="16"/>
                <w:szCs w:val="16"/>
                <w:lang w:bidi="ar"/>
              </w:rPr>
              <w:t>件</w:t>
            </w:r>
          </w:p>
        </w:tc>
        <w:tc>
          <w:tcPr>
            <w:tcW w:w="2948" w:type="dxa"/>
          </w:tcPr>
          <w:p w14:paraId="419F3245">
            <w:pPr>
              <w:spacing w:line="500" w:lineRule="exact"/>
              <w:rPr>
                <w:rFonts w:ascii="宋体" w:hAnsi="宋体" w:cs="宋体"/>
                <w:sz w:val="24"/>
              </w:rPr>
            </w:pPr>
          </w:p>
        </w:tc>
      </w:tr>
      <w:tr w14:paraId="45DD5B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Merge w:val="continue"/>
            <w:vAlign w:val="center"/>
          </w:tcPr>
          <w:p w14:paraId="7D17AE8B">
            <w:pPr>
              <w:spacing w:line="500" w:lineRule="exact"/>
              <w:jc w:val="center"/>
              <w:rPr>
                <w:rFonts w:ascii="宋体" w:hAnsi="宋体" w:cs="宋体"/>
                <w:sz w:val="16"/>
                <w:szCs w:val="16"/>
              </w:rPr>
            </w:pPr>
          </w:p>
        </w:tc>
        <w:tc>
          <w:tcPr>
            <w:tcW w:w="376" w:type="dxa"/>
            <w:gridSpan w:val="2"/>
            <w:vAlign w:val="center"/>
          </w:tcPr>
          <w:p w14:paraId="3CE88C84">
            <w:pPr>
              <w:spacing w:line="500" w:lineRule="exact"/>
              <w:jc w:val="center"/>
              <w:rPr>
                <w:rFonts w:ascii="宋体" w:hAnsi="宋体" w:cs="宋体"/>
                <w:sz w:val="16"/>
                <w:szCs w:val="16"/>
              </w:rPr>
            </w:pPr>
            <w:r>
              <w:rPr>
                <w:rFonts w:hint="eastAsia" w:ascii="宋体" w:hAnsi="宋体" w:cs="宋体"/>
                <w:sz w:val="16"/>
                <w:szCs w:val="16"/>
              </w:rPr>
              <w:t>17</w:t>
            </w:r>
          </w:p>
        </w:tc>
        <w:tc>
          <w:tcPr>
            <w:tcW w:w="1802" w:type="dxa"/>
            <w:gridSpan w:val="2"/>
            <w:vAlign w:val="center"/>
          </w:tcPr>
          <w:p w14:paraId="2F13C184">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安装、调试</w:t>
            </w:r>
          </w:p>
        </w:tc>
        <w:tc>
          <w:tcPr>
            <w:tcW w:w="6299" w:type="dxa"/>
            <w:vAlign w:val="center"/>
          </w:tcPr>
          <w:p w14:paraId="606682FD">
            <w:pPr>
              <w:jc w:val="left"/>
              <w:rPr>
                <w:rFonts w:ascii="宋体" w:hAnsi="宋体" w:cs="宋体"/>
                <w:sz w:val="24"/>
              </w:rPr>
            </w:pPr>
          </w:p>
        </w:tc>
        <w:tc>
          <w:tcPr>
            <w:tcW w:w="785" w:type="dxa"/>
            <w:vAlign w:val="center"/>
          </w:tcPr>
          <w:p w14:paraId="00ADD020">
            <w:pPr>
              <w:widowControl/>
              <w:jc w:val="center"/>
              <w:textAlignment w:val="center"/>
              <w:rPr>
                <w:rFonts w:ascii="宋体" w:hAnsi="宋体" w:cs="宋体"/>
                <w:sz w:val="24"/>
              </w:rPr>
            </w:pPr>
            <w:r>
              <w:rPr>
                <w:rFonts w:hint="eastAsia" w:ascii="宋体" w:hAnsi="宋体" w:cs="宋体"/>
                <w:color w:val="000000"/>
                <w:kern w:val="0"/>
                <w:sz w:val="20"/>
                <w:szCs w:val="20"/>
                <w:lang w:bidi="ar"/>
              </w:rPr>
              <w:t>37</w:t>
            </w:r>
          </w:p>
        </w:tc>
        <w:tc>
          <w:tcPr>
            <w:tcW w:w="1020" w:type="dxa"/>
            <w:vAlign w:val="center"/>
          </w:tcPr>
          <w:p w14:paraId="5853B8E0">
            <w:pPr>
              <w:widowControl/>
              <w:jc w:val="center"/>
              <w:textAlignment w:val="center"/>
              <w:rPr>
                <w:rFonts w:ascii="宋体" w:hAnsi="宋体" w:cs="宋体"/>
                <w:sz w:val="24"/>
              </w:rPr>
            </w:pPr>
            <w:r>
              <w:rPr>
                <w:rFonts w:hint="eastAsia" w:ascii="宋体" w:hAnsi="宋体" w:cs="宋体"/>
                <w:color w:val="000000"/>
                <w:kern w:val="0"/>
                <w:sz w:val="16"/>
                <w:szCs w:val="16"/>
                <w:lang w:bidi="ar"/>
              </w:rPr>
              <w:t>件</w:t>
            </w:r>
          </w:p>
        </w:tc>
        <w:tc>
          <w:tcPr>
            <w:tcW w:w="2948" w:type="dxa"/>
          </w:tcPr>
          <w:p w14:paraId="6E2CA4E8">
            <w:pPr>
              <w:spacing w:line="500" w:lineRule="exact"/>
              <w:rPr>
                <w:rFonts w:ascii="宋体" w:hAnsi="宋体" w:cs="宋体"/>
                <w:sz w:val="24"/>
              </w:rPr>
            </w:pPr>
          </w:p>
        </w:tc>
      </w:tr>
      <w:tr w14:paraId="580BDC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Merge w:val="restart"/>
            <w:vAlign w:val="center"/>
          </w:tcPr>
          <w:p w14:paraId="6B5FEB00">
            <w:pPr>
              <w:spacing w:line="500" w:lineRule="exact"/>
              <w:jc w:val="center"/>
              <w:rPr>
                <w:rFonts w:ascii="宋体" w:hAnsi="宋体" w:cs="宋体"/>
                <w:sz w:val="16"/>
                <w:szCs w:val="16"/>
              </w:rPr>
            </w:pPr>
            <w:r>
              <w:rPr>
                <w:rFonts w:hint="eastAsia" w:ascii="宋体" w:hAnsi="宋体" w:cs="宋体"/>
                <w:sz w:val="24"/>
              </w:rPr>
              <w:t>安保器材配置</w:t>
            </w:r>
          </w:p>
        </w:tc>
        <w:tc>
          <w:tcPr>
            <w:tcW w:w="376" w:type="dxa"/>
            <w:gridSpan w:val="2"/>
            <w:vAlign w:val="center"/>
          </w:tcPr>
          <w:p w14:paraId="4C82E081">
            <w:pPr>
              <w:spacing w:line="500" w:lineRule="exact"/>
              <w:jc w:val="center"/>
              <w:rPr>
                <w:rFonts w:ascii="宋体" w:hAnsi="宋体" w:cs="宋体"/>
                <w:sz w:val="16"/>
                <w:szCs w:val="16"/>
              </w:rPr>
            </w:pPr>
            <w:r>
              <w:rPr>
                <w:rFonts w:hint="eastAsia" w:ascii="宋体" w:hAnsi="宋体" w:cs="宋体"/>
                <w:sz w:val="16"/>
                <w:szCs w:val="16"/>
              </w:rPr>
              <w:t>1</w:t>
            </w:r>
          </w:p>
        </w:tc>
        <w:tc>
          <w:tcPr>
            <w:tcW w:w="1802" w:type="dxa"/>
            <w:gridSpan w:val="2"/>
            <w:vAlign w:val="center"/>
          </w:tcPr>
          <w:p w14:paraId="49E22A4C">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勤务头盔</w:t>
            </w:r>
          </w:p>
        </w:tc>
        <w:tc>
          <w:tcPr>
            <w:tcW w:w="6299" w:type="dxa"/>
            <w:vAlign w:val="center"/>
          </w:tcPr>
          <w:p w14:paraId="207B458D">
            <w:pPr>
              <w:widowControl/>
              <w:jc w:val="left"/>
              <w:textAlignment w:val="center"/>
              <w:rPr>
                <w:rFonts w:ascii="宋体" w:hAnsi="宋体" w:cs="宋体"/>
                <w:sz w:val="24"/>
              </w:rPr>
            </w:pPr>
            <w:r>
              <w:rPr>
                <w:rFonts w:hint="eastAsia" w:ascii="宋体" w:hAnsi="宋体" w:cs="宋体"/>
                <w:color w:val="000000"/>
                <w:kern w:val="0"/>
                <w:sz w:val="16"/>
                <w:szCs w:val="16"/>
                <w:lang w:bidi="ar"/>
              </w:rPr>
              <w:t>采用高强度PC材料制作而成</w:t>
            </w:r>
          </w:p>
        </w:tc>
        <w:tc>
          <w:tcPr>
            <w:tcW w:w="785" w:type="dxa"/>
            <w:vAlign w:val="center"/>
          </w:tcPr>
          <w:p w14:paraId="5918E958">
            <w:pPr>
              <w:widowControl/>
              <w:jc w:val="center"/>
              <w:textAlignment w:val="center"/>
              <w:rPr>
                <w:rFonts w:ascii="宋体" w:hAnsi="宋体" w:cs="宋体"/>
                <w:sz w:val="24"/>
              </w:rPr>
            </w:pPr>
            <w:r>
              <w:rPr>
                <w:rFonts w:hint="eastAsia" w:ascii="宋体" w:hAnsi="宋体" w:cs="宋体"/>
                <w:color w:val="000000"/>
                <w:kern w:val="0"/>
                <w:sz w:val="20"/>
                <w:szCs w:val="20"/>
                <w:lang w:bidi="ar"/>
              </w:rPr>
              <w:t>2</w:t>
            </w:r>
          </w:p>
        </w:tc>
        <w:tc>
          <w:tcPr>
            <w:tcW w:w="1020" w:type="dxa"/>
            <w:vAlign w:val="center"/>
          </w:tcPr>
          <w:p w14:paraId="1A363B55">
            <w:pPr>
              <w:widowControl/>
              <w:jc w:val="center"/>
              <w:textAlignment w:val="center"/>
              <w:rPr>
                <w:rFonts w:ascii="宋体" w:hAnsi="宋体" w:cs="宋体"/>
                <w:sz w:val="24"/>
              </w:rPr>
            </w:pPr>
            <w:r>
              <w:rPr>
                <w:rFonts w:hint="eastAsia" w:ascii="宋体" w:hAnsi="宋体" w:cs="宋体"/>
                <w:color w:val="000000"/>
                <w:kern w:val="0"/>
                <w:sz w:val="20"/>
                <w:szCs w:val="20"/>
                <w:lang w:bidi="ar"/>
              </w:rPr>
              <w:t>个</w:t>
            </w:r>
          </w:p>
        </w:tc>
        <w:tc>
          <w:tcPr>
            <w:tcW w:w="2948" w:type="dxa"/>
          </w:tcPr>
          <w:p w14:paraId="5216630A">
            <w:pPr>
              <w:spacing w:line="500" w:lineRule="exact"/>
              <w:rPr>
                <w:rFonts w:ascii="宋体" w:hAnsi="宋体" w:cs="宋体"/>
                <w:sz w:val="24"/>
              </w:rPr>
            </w:pPr>
            <w:r>
              <w:drawing>
                <wp:anchor distT="0" distB="0" distL="114300" distR="114300" simplePos="0" relativeHeight="251813888" behindDoc="1" locked="0" layoutInCell="1" allowOverlap="1">
                  <wp:simplePos x="0" y="0"/>
                  <wp:positionH relativeFrom="column">
                    <wp:posOffset>647700</wp:posOffset>
                  </wp:positionH>
                  <wp:positionV relativeFrom="paragraph">
                    <wp:posOffset>50800</wp:posOffset>
                  </wp:positionV>
                  <wp:extent cx="715645" cy="453390"/>
                  <wp:effectExtent l="0" t="0" r="8255" b="3810"/>
                  <wp:wrapTight wrapText="bothSides">
                    <wp:wrapPolygon>
                      <wp:start x="0" y="0"/>
                      <wp:lineTo x="0" y="20874"/>
                      <wp:lineTo x="21274" y="20874"/>
                      <wp:lineTo x="21274" y="0"/>
                      <wp:lineTo x="0" y="0"/>
                    </wp:wrapPolygon>
                  </wp:wrapTight>
                  <wp:docPr id="153" name="图片 75"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 name="图片 75" descr="clipboard/drawings/NULL"/>
                          <pic:cNvPicPr>
                            <a:picLocks noChangeAspect="1"/>
                          </pic:cNvPicPr>
                        </pic:nvPicPr>
                        <pic:blipFill>
                          <a:blip r:embed="rId165" r:link="rId37"/>
                          <a:srcRect b="19928"/>
                          <a:stretch>
                            <a:fillRect/>
                          </a:stretch>
                        </pic:blipFill>
                        <pic:spPr>
                          <a:xfrm>
                            <a:off x="0" y="0"/>
                            <a:ext cx="715645" cy="453390"/>
                          </a:xfrm>
                          <a:prstGeom prst="rect">
                            <a:avLst/>
                          </a:prstGeom>
                          <a:noFill/>
                          <a:ln>
                            <a:noFill/>
                          </a:ln>
                        </pic:spPr>
                      </pic:pic>
                    </a:graphicData>
                  </a:graphic>
                </wp:anchor>
              </w:drawing>
            </w:r>
          </w:p>
        </w:tc>
      </w:tr>
      <w:tr w14:paraId="39A878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Merge w:val="continue"/>
            <w:vAlign w:val="center"/>
          </w:tcPr>
          <w:p w14:paraId="105E1DB9">
            <w:pPr>
              <w:spacing w:line="500" w:lineRule="exact"/>
              <w:jc w:val="center"/>
              <w:rPr>
                <w:rFonts w:ascii="宋体" w:hAnsi="宋体" w:cs="宋体"/>
                <w:sz w:val="16"/>
                <w:szCs w:val="16"/>
              </w:rPr>
            </w:pPr>
          </w:p>
        </w:tc>
        <w:tc>
          <w:tcPr>
            <w:tcW w:w="376" w:type="dxa"/>
            <w:gridSpan w:val="2"/>
            <w:vAlign w:val="center"/>
          </w:tcPr>
          <w:p w14:paraId="504278DD">
            <w:pPr>
              <w:spacing w:line="500" w:lineRule="exact"/>
              <w:jc w:val="center"/>
              <w:rPr>
                <w:rFonts w:ascii="宋体" w:hAnsi="宋体" w:cs="宋体"/>
                <w:sz w:val="16"/>
                <w:szCs w:val="16"/>
              </w:rPr>
            </w:pPr>
            <w:r>
              <w:rPr>
                <w:rFonts w:hint="eastAsia" w:ascii="宋体" w:hAnsi="宋体" w:cs="宋体"/>
                <w:sz w:val="16"/>
                <w:szCs w:val="16"/>
              </w:rPr>
              <w:t>2</w:t>
            </w:r>
          </w:p>
        </w:tc>
        <w:tc>
          <w:tcPr>
            <w:tcW w:w="1802" w:type="dxa"/>
            <w:gridSpan w:val="2"/>
            <w:vAlign w:val="center"/>
          </w:tcPr>
          <w:p w14:paraId="1695B748">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防刺服</w:t>
            </w:r>
          </w:p>
        </w:tc>
        <w:tc>
          <w:tcPr>
            <w:tcW w:w="6299" w:type="dxa"/>
            <w:vAlign w:val="center"/>
          </w:tcPr>
          <w:p w14:paraId="08C3E854">
            <w:pPr>
              <w:widowControl/>
              <w:jc w:val="left"/>
              <w:textAlignment w:val="center"/>
              <w:rPr>
                <w:rFonts w:ascii="宋体" w:hAnsi="宋体" w:cs="宋体"/>
                <w:sz w:val="24"/>
              </w:rPr>
            </w:pPr>
            <w:r>
              <w:rPr>
                <w:rFonts w:hint="eastAsia" w:ascii="宋体" w:hAnsi="宋体" w:cs="宋体"/>
                <w:color w:val="000000"/>
                <w:kern w:val="0"/>
                <w:sz w:val="16"/>
                <w:szCs w:val="16"/>
                <w:lang w:bidi="ar"/>
              </w:rPr>
              <w:t>本防刺服符合相关标准，防刺面积≥0.3平方米，在高温、常温、低温状态下，能有效地防住利器的穿刺； 受刺的防刺服，严禁再次使用。 材质：强度钢合金片模压叠铆成型 防护面积：0.31平方米 重　　量：2.5KG 颜色：黑</w:t>
            </w:r>
          </w:p>
        </w:tc>
        <w:tc>
          <w:tcPr>
            <w:tcW w:w="785" w:type="dxa"/>
            <w:vAlign w:val="center"/>
          </w:tcPr>
          <w:p w14:paraId="35E5BCF0">
            <w:pPr>
              <w:widowControl/>
              <w:jc w:val="center"/>
              <w:textAlignment w:val="center"/>
              <w:rPr>
                <w:rFonts w:ascii="宋体" w:hAnsi="宋体" w:cs="宋体"/>
                <w:sz w:val="24"/>
              </w:rPr>
            </w:pPr>
            <w:r>
              <w:rPr>
                <w:rFonts w:hint="eastAsia" w:ascii="宋体" w:hAnsi="宋体" w:cs="宋体"/>
                <w:color w:val="000000"/>
                <w:kern w:val="0"/>
                <w:sz w:val="20"/>
                <w:szCs w:val="20"/>
                <w:lang w:bidi="ar"/>
              </w:rPr>
              <w:t>2</w:t>
            </w:r>
          </w:p>
        </w:tc>
        <w:tc>
          <w:tcPr>
            <w:tcW w:w="1020" w:type="dxa"/>
            <w:vAlign w:val="center"/>
          </w:tcPr>
          <w:p w14:paraId="3818A854">
            <w:pPr>
              <w:widowControl/>
              <w:jc w:val="center"/>
              <w:textAlignment w:val="center"/>
              <w:rPr>
                <w:rFonts w:ascii="宋体" w:hAnsi="宋体" w:cs="宋体"/>
                <w:sz w:val="24"/>
              </w:rPr>
            </w:pPr>
            <w:r>
              <w:rPr>
                <w:rFonts w:hint="eastAsia" w:ascii="宋体" w:hAnsi="宋体" w:cs="宋体"/>
                <w:color w:val="000000"/>
                <w:kern w:val="0"/>
                <w:sz w:val="20"/>
                <w:szCs w:val="20"/>
                <w:lang w:bidi="ar"/>
              </w:rPr>
              <w:t>套</w:t>
            </w:r>
          </w:p>
        </w:tc>
        <w:tc>
          <w:tcPr>
            <w:tcW w:w="2948" w:type="dxa"/>
          </w:tcPr>
          <w:p w14:paraId="68B6D098">
            <w:pPr>
              <w:spacing w:line="500" w:lineRule="exact"/>
              <w:rPr>
                <w:rFonts w:ascii="宋体" w:hAnsi="宋体" w:cs="宋体"/>
                <w:sz w:val="24"/>
              </w:rPr>
            </w:pPr>
            <w:r>
              <w:drawing>
                <wp:anchor distT="0" distB="0" distL="114300" distR="114300" simplePos="0" relativeHeight="251814912" behindDoc="1" locked="0" layoutInCell="1" allowOverlap="1">
                  <wp:simplePos x="0" y="0"/>
                  <wp:positionH relativeFrom="column">
                    <wp:posOffset>581025</wp:posOffset>
                  </wp:positionH>
                  <wp:positionV relativeFrom="paragraph">
                    <wp:posOffset>12700</wp:posOffset>
                  </wp:positionV>
                  <wp:extent cx="864235" cy="721995"/>
                  <wp:effectExtent l="0" t="0" r="12065" b="1905"/>
                  <wp:wrapTight wrapText="bothSides">
                    <wp:wrapPolygon>
                      <wp:start x="0" y="0"/>
                      <wp:lineTo x="0" y="21087"/>
                      <wp:lineTo x="20949" y="21087"/>
                      <wp:lineTo x="20949" y="0"/>
                      <wp:lineTo x="0" y="0"/>
                    </wp:wrapPolygon>
                  </wp:wrapTight>
                  <wp:docPr id="154" name="图片 76"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图片 76" descr="clipboard/drawings/NULL"/>
                          <pic:cNvPicPr>
                            <a:picLocks noChangeAspect="1"/>
                          </pic:cNvPicPr>
                        </pic:nvPicPr>
                        <pic:blipFill>
                          <a:blip r:embed="rId166" r:link="rId37"/>
                          <a:stretch>
                            <a:fillRect/>
                          </a:stretch>
                        </pic:blipFill>
                        <pic:spPr>
                          <a:xfrm>
                            <a:off x="0" y="0"/>
                            <a:ext cx="864235" cy="721995"/>
                          </a:xfrm>
                          <a:prstGeom prst="rect">
                            <a:avLst/>
                          </a:prstGeom>
                          <a:noFill/>
                          <a:ln>
                            <a:noFill/>
                          </a:ln>
                        </pic:spPr>
                      </pic:pic>
                    </a:graphicData>
                  </a:graphic>
                </wp:anchor>
              </w:drawing>
            </w:r>
          </w:p>
        </w:tc>
      </w:tr>
      <w:tr w14:paraId="75DFCB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Merge w:val="continue"/>
            <w:vAlign w:val="center"/>
          </w:tcPr>
          <w:p w14:paraId="47274DC5">
            <w:pPr>
              <w:spacing w:line="500" w:lineRule="exact"/>
              <w:jc w:val="center"/>
              <w:rPr>
                <w:rFonts w:ascii="宋体" w:hAnsi="宋体" w:cs="宋体"/>
                <w:sz w:val="16"/>
                <w:szCs w:val="16"/>
              </w:rPr>
            </w:pPr>
          </w:p>
        </w:tc>
        <w:tc>
          <w:tcPr>
            <w:tcW w:w="376" w:type="dxa"/>
            <w:gridSpan w:val="2"/>
            <w:vAlign w:val="center"/>
          </w:tcPr>
          <w:p w14:paraId="2EC716C5">
            <w:pPr>
              <w:spacing w:line="500" w:lineRule="exact"/>
              <w:jc w:val="center"/>
              <w:rPr>
                <w:rFonts w:ascii="宋体" w:hAnsi="宋体" w:cs="宋体"/>
                <w:sz w:val="16"/>
                <w:szCs w:val="16"/>
              </w:rPr>
            </w:pPr>
            <w:r>
              <w:rPr>
                <w:rFonts w:hint="eastAsia" w:ascii="宋体" w:hAnsi="宋体" w:cs="宋体"/>
                <w:sz w:val="16"/>
                <w:szCs w:val="16"/>
              </w:rPr>
              <w:t>3</w:t>
            </w:r>
          </w:p>
        </w:tc>
        <w:tc>
          <w:tcPr>
            <w:tcW w:w="1802" w:type="dxa"/>
            <w:gridSpan w:val="2"/>
            <w:vAlign w:val="center"/>
          </w:tcPr>
          <w:p w14:paraId="35107E6F">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PC防爆盾牌</w:t>
            </w:r>
          </w:p>
        </w:tc>
        <w:tc>
          <w:tcPr>
            <w:tcW w:w="6299" w:type="dxa"/>
            <w:vAlign w:val="center"/>
          </w:tcPr>
          <w:p w14:paraId="556B7045">
            <w:pPr>
              <w:widowControl/>
              <w:jc w:val="left"/>
              <w:textAlignment w:val="center"/>
              <w:rPr>
                <w:rFonts w:ascii="宋体" w:hAnsi="宋体" w:cs="宋体"/>
                <w:sz w:val="24"/>
              </w:rPr>
            </w:pPr>
            <w:r>
              <w:rPr>
                <w:rFonts w:hint="eastAsia" w:ascii="宋体" w:hAnsi="宋体" w:cs="宋体"/>
                <w:color w:val="000000"/>
                <w:kern w:val="0"/>
                <w:sz w:val="16"/>
                <w:szCs w:val="16"/>
                <w:lang w:bidi="ar"/>
              </w:rPr>
              <w:t>1、规格：900×500×3.0 mm。 2、材质：优质透明聚碳酸脂PC材料。 3、防护面积：0.45㎡。 4、透光率：88.5%。 5、耐冲击强度：147J动能冲击。 6、耐穿透性能：20J动能穿刺符。 7、握把连接强度：≥500N。 8、臂带连接强度：≥500N。 9、透光度：88.5%。 10、重量:2.21KG。</w:t>
            </w:r>
          </w:p>
        </w:tc>
        <w:tc>
          <w:tcPr>
            <w:tcW w:w="785" w:type="dxa"/>
            <w:vAlign w:val="center"/>
          </w:tcPr>
          <w:p w14:paraId="45AA7E6F">
            <w:pPr>
              <w:widowControl/>
              <w:jc w:val="center"/>
              <w:textAlignment w:val="center"/>
              <w:rPr>
                <w:rFonts w:ascii="宋体" w:hAnsi="宋体" w:cs="宋体"/>
                <w:sz w:val="24"/>
              </w:rPr>
            </w:pPr>
            <w:r>
              <w:rPr>
                <w:rFonts w:hint="eastAsia" w:ascii="宋体" w:hAnsi="宋体" w:cs="宋体"/>
                <w:color w:val="000000"/>
                <w:kern w:val="0"/>
                <w:sz w:val="20"/>
                <w:szCs w:val="20"/>
                <w:lang w:bidi="ar"/>
              </w:rPr>
              <w:t>2</w:t>
            </w:r>
          </w:p>
        </w:tc>
        <w:tc>
          <w:tcPr>
            <w:tcW w:w="1020" w:type="dxa"/>
            <w:vAlign w:val="center"/>
          </w:tcPr>
          <w:p w14:paraId="1B028FA2">
            <w:pPr>
              <w:widowControl/>
              <w:jc w:val="center"/>
              <w:textAlignment w:val="center"/>
              <w:rPr>
                <w:rFonts w:ascii="宋体" w:hAnsi="宋体" w:cs="宋体"/>
                <w:sz w:val="24"/>
              </w:rPr>
            </w:pPr>
            <w:r>
              <w:rPr>
                <w:rFonts w:hint="eastAsia" w:ascii="宋体" w:hAnsi="宋体" w:cs="宋体"/>
                <w:color w:val="000000"/>
                <w:kern w:val="0"/>
                <w:sz w:val="20"/>
                <w:szCs w:val="20"/>
                <w:lang w:bidi="ar"/>
              </w:rPr>
              <w:t>个</w:t>
            </w:r>
          </w:p>
        </w:tc>
        <w:tc>
          <w:tcPr>
            <w:tcW w:w="2948" w:type="dxa"/>
          </w:tcPr>
          <w:p w14:paraId="582E3EFF">
            <w:pPr>
              <w:spacing w:line="500" w:lineRule="exact"/>
              <w:rPr>
                <w:rFonts w:ascii="宋体" w:hAnsi="宋体" w:cs="宋体"/>
                <w:sz w:val="24"/>
              </w:rPr>
            </w:pPr>
            <w:r>
              <w:drawing>
                <wp:anchor distT="0" distB="0" distL="114300" distR="114300" simplePos="0" relativeHeight="251815936" behindDoc="1" locked="0" layoutInCell="1" allowOverlap="1">
                  <wp:simplePos x="0" y="0"/>
                  <wp:positionH relativeFrom="column">
                    <wp:posOffset>609600</wp:posOffset>
                  </wp:positionH>
                  <wp:positionV relativeFrom="paragraph">
                    <wp:posOffset>-44450</wp:posOffset>
                  </wp:positionV>
                  <wp:extent cx="810895" cy="783590"/>
                  <wp:effectExtent l="0" t="0" r="8255" b="16510"/>
                  <wp:wrapTight wrapText="bothSides">
                    <wp:wrapPolygon>
                      <wp:start x="0" y="0"/>
                      <wp:lineTo x="0" y="21005"/>
                      <wp:lineTo x="21312" y="21005"/>
                      <wp:lineTo x="21312" y="0"/>
                      <wp:lineTo x="0" y="0"/>
                    </wp:wrapPolygon>
                  </wp:wrapTight>
                  <wp:docPr id="155" name="图片 77"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 name="图片 77" descr="clipboard/drawings/NULL"/>
                          <pic:cNvPicPr>
                            <a:picLocks noChangeAspect="1"/>
                          </pic:cNvPicPr>
                        </pic:nvPicPr>
                        <pic:blipFill>
                          <a:blip r:embed="rId167" r:link="rId37"/>
                          <a:stretch>
                            <a:fillRect/>
                          </a:stretch>
                        </pic:blipFill>
                        <pic:spPr>
                          <a:xfrm>
                            <a:off x="0" y="0"/>
                            <a:ext cx="810895" cy="783590"/>
                          </a:xfrm>
                          <a:prstGeom prst="rect">
                            <a:avLst/>
                          </a:prstGeom>
                          <a:noFill/>
                          <a:ln>
                            <a:noFill/>
                          </a:ln>
                        </pic:spPr>
                      </pic:pic>
                    </a:graphicData>
                  </a:graphic>
                </wp:anchor>
              </w:drawing>
            </w:r>
          </w:p>
        </w:tc>
      </w:tr>
      <w:tr w14:paraId="46D5CE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Merge w:val="continue"/>
            <w:vAlign w:val="center"/>
          </w:tcPr>
          <w:p w14:paraId="0D25970C">
            <w:pPr>
              <w:spacing w:line="500" w:lineRule="exact"/>
              <w:jc w:val="center"/>
              <w:rPr>
                <w:rFonts w:ascii="宋体" w:hAnsi="宋体" w:cs="宋体"/>
                <w:sz w:val="16"/>
                <w:szCs w:val="16"/>
              </w:rPr>
            </w:pPr>
          </w:p>
        </w:tc>
        <w:tc>
          <w:tcPr>
            <w:tcW w:w="376" w:type="dxa"/>
            <w:gridSpan w:val="2"/>
            <w:vAlign w:val="center"/>
          </w:tcPr>
          <w:p w14:paraId="392C9044">
            <w:pPr>
              <w:spacing w:line="500" w:lineRule="exact"/>
              <w:jc w:val="center"/>
              <w:rPr>
                <w:rFonts w:ascii="宋体" w:hAnsi="宋体" w:cs="宋体"/>
                <w:sz w:val="16"/>
                <w:szCs w:val="16"/>
              </w:rPr>
            </w:pPr>
            <w:r>
              <w:rPr>
                <w:rFonts w:hint="eastAsia" w:ascii="宋体" w:hAnsi="宋体" w:cs="宋体"/>
                <w:sz w:val="16"/>
                <w:szCs w:val="16"/>
              </w:rPr>
              <w:t>4</w:t>
            </w:r>
          </w:p>
        </w:tc>
        <w:tc>
          <w:tcPr>
            <w:tcW w:w="1802" w:type="dxa"/>
            <w:gridSpan w:val="2"/>
            <w:vAlign w:val="center"/>
          </w:tcPr>
          <w:p w14:paraId="3F47A432">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PC橡胶棒长警棍</w:t>
            </w:r>
          </w:p>
        </w:tc>
        <w:tc>
          <w:tcPr>
            <w:tcW w:w="6299" w:type="dxa"/>
            <w:vAlign w:val="center"/>
          </w:tcPr>
          <w:p w14:paraId="1D7C8C18">
            <w:pPr>
              <w:widowControl/>
              <w:jc w:val="left"/>
              <w:textAlignment w:val="center"/>
              <w:rPr>
                <w:rFonts w:ascii="宋体" w:hAnsi="宋体" w:cs="宋体"/>
                <w:sz w:val="24"/>
              </w:rPr>
            </w:pPr>
            <w:r>
              <w:rPr>
                <w:rFonts w:hint="eastAsia" w:ascii="宋体" w:hAnsi="宋体" w:cs="宋体"/>
                <w:color w:val="000000"/>
                <w:kern w:val="0"/>
                <w:sz w:val="16"/>
                <w:szCs w:val="16"/>
                <w:lang w:bidi="ar"/>
              </w:rPr>
              <w:t>PC材质，长160厘 米，直径3厘米</w:t>
            </w:r>
          </w:p>
        </w:tc>
        <w:tc>
          <w:tcPr>
            <w:tcW w:w="785" w:type="dxa"/>
            <w:vAlign w:val="center"/>
          </w:tcPr>
          <w:p w14:paraId="47511559">
            <w:pPr>
              <w:widowControl/>
              <w:jc w:val="center"/>
              <w:textAlignment w:val="center"/>
              <w:rPr>
                <w:rFonts w:ascii="宋体" w:hAnsi="宋体" w:cs="宋体"/>
                <w:sz w:val="24"/>
              </w:rPr>
            </w:pPr>
            <w:r>
              <w:rPr>
                <w:rFonts w:hint="eastAsia" w:ascii="宋体" w:hAnsi="宋体" w:cs="宋体"/>
                <w:color w:val="000000"/>
                <w:kern w:val="0"/>
                <w:sz w:val="20"/>
                <w:szCs w:val="20"/>
                <w:lang w:bidi="ar"/>
              </w:rPr>
              <w:t>2</w:t>
            </w:r>
          </w:p>
        </w:tc>
        <w:tc>
          <w:tcPr>
            <w:tcW w:w="1020" w:type="dxa"/>
            <w:vAlign w:val="center"/>
          </w:tcPr>
          <w:p w14:paraId="585E4891">
            <w:pPr>
              <w:widowControl/>
              <w:jc w:val="center"/>
              <w:textAlignment w:val="center"/>
              <w:rPr>
                <w:rFonts w:ascii="宋体" w:hAnsi="宋体" w:cs="宋体"/>
                <w:sz w:val="24"/>
              </w:rPr>
            </w:pPr>
            <w:r>
              <w:rPr>
                <w:rFonts w:hint="eastAsia" w:ascii="宋体" w:hAnsi="宋体" w:cs="宋体"/>
                <w:color w:val="000000"/>
                <w:kern w:val="0"/>
                <w:sz w:val="20"/>
                <w:szCs w:val="20"/>
                <w:lang w:bidi="ar"/>
              </w:rPr>
              <w:t>个</w:t>
            </w:r>
          </w:p>
        </w:tc>
        <w:tc>
          <w:tcPr>
            <w:tcW w:w="2948" w:type="dxa"/>
          </w:tcPr>
          <w:p w14:paraId="66BA263F">
            <w:pPr>
              <w:spacing w:line="500" w:lineRule="exact"/>
              <w:rPr>
                <w:rFonts w:ascii="宋体" w:hAnsi="宋体" w:cs="宋体"/>
                <w:sz w:val="24"/>
              </w:rPr>
            </w:pPr>
            <w:r>
              <w:drawing>
                <wp:anchor distT="0" distB="0" distL="114300" distR="114300" simplePos="0" relativeHeight="251816960" behindDoc="1" locked="0" layoutInCell="1" allowOverlap="1">
                  <wp:simplePos x="0" y="0"/>
                  <wp:positionH relativeFrom="column">
                    <wp:posOffset>533400</wp:posOffset>
                  </wp:positionH>
                  <wp:positionV relativeFrom="paragraph">
                    <wp:posOffset>31750</wp:posOffset>
                  </wp:positionV>
                  <wp:extent cx="874395" cy="664845"/>
                  <wp:effectExtent l="0" t="0" r="1905" b="1905"/>
                  <wp:wrapTight wrapText="bothSides">
                    <wp:wrapPolygon>
                      <wp:start x="0" y="0"/>
                      <wp:lineTo x="0" y="21043"/>
                      <wp:lineTo x="21176" y="21043"/>
                      <wp:lineTo x="21176" y="0"/>
                      <wp:lineTo x="0" y="0"/>
                    </wp:wrapPolygon>
                  </wp:wrapTight>
                  <wp:docPr id="156" name="图片 78"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图片 78" descr="clipboard/drawings/NULL"/>
                          <pic:cNvPicPr>
                            <a:picLocks noChangeAspect="1"/>
                          </pic:cNvPicPr>
                        </pic:nvPicPr>
                        <pic:blipFill>
                          <a:blip r:embed="rId168" r:link="rId37"/>
                          <a:stretch>
                            <a:fillRect/>
                          </a:stretch>
                        </pic:blipFill>
                        <pic:spPr>
                          <a:xfrm>
                            <a:off x="0" y="0"/>
                            <a:ext cx="874395" cy="664845"/>
                          </a:xfrm>
                          <a:prstGeom prst="rect">
                            <a:avLst/>
                          </a:prstGeom>
                          <a:noFill/>
                          <a:ln>
                            <a:noFill/>
                          </a:ln>
                        </pic:spPr>
                      </pic:pic>
                    </a:graphicData>
                  </a:graphic>
                </wp:anchor>
              </w:drawing>
            </w:r>
          </w:p>
        </w:tc>
      </w:tr>
      <w:tr w14:paraId="2B5004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Merge w:val="continue"/>
            <w:vAlign w:val="center"/>
          </w:tcPr>
          <w:p w14:paraId="64FB21F9">
            <w:pPr>
              <w:spacing w:line="500" w:lineRule="exact"/>
              <w:jc w:val="center"/>
              <w:rPr>
                <w:rFonts w:ascii="宋体" w:hAnsi="宋体" w:cs="宋体"/>
                <w:sz w:val="16"/>
                <w:szCs w:val="16"/>
              </w:rPr>
            </w:pPr>
          </w:p>
        </w:tc>
        <w:tc>
          <w:tcPr>
            <w:tcW w:w="376" w:type="dxa"/>
            <w:gridSpan w:val="2"/>
            <w:vAlign w:val="center"/>
          </w:tcPr>
          <w:p w14:paraId="2E052F84">
            <w:pPr>
              <w:spacing w:line="500" w:lineRule="exact"/>
              <w:jc w:val="center"/>
              <w:rPr>
                <w:rFonts w:ascii="宋体" w:hAnsi="宋体" w:cs="宋体"/>
                <w:sz w:val="16"/>
                <w:szCs w:val="16"/>
              </w:rPr>
            </w:pPr>
            <w:r>
              <w:rPr>
                <w:rFonts w:hint="eastAsia" w:ascii="宋体" w:hAnsi="宋体" w:cs="宋体"/>
                <w:sz w:val="16"/>
                <w:szCs w:val="16"/>
              </w:rPr>
              <w:t>5</w:t>
            </w:r>
          </w:p>
        </w:tc>
        <w:tc>
          <w:tcPr>
            <w:tcW w:w="1802" w:type="dxa"/>
            <w:gridSpan w:val="2"/>
            <w:vAlign w:val="center"/>
          </w:tcPr>
          <w:p w14:paraId="5C9A3D0B">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PC橡胶棒警棍</w:t>
            </w:r>
          </w:p>
        </w:tc>
        <w:tc>
          <w:tcPr>
            <w:tcW w:w="6299" w:type="dxa"/>
            <w:vAlign w:val="center"/>
          </w:tcPr>
          <w:p w14:paraId="3396D8C7">
            <w:pPr>
              <w:widowControl/>
              <w:jc w:val="left"/>
              <w:textAlignment w:val="center"/>
              <w:rPr>
                <w:rFonts w:ascii="宋体" w:hAnsi="宋体" w:cs="宋体"/>
                <w:sz w:val="24"/>
              </w:rPr>
            </w:pPr>
            <w:r>
              <w:rPr>
                <w:rFonts w:hint="eastAsia" w:ascii="宋体" w:hAnsi="宋体" w:cs="宋体"/>
                <w:color w:val="000000"/>
                <w:kern w:val="0"/>
                <w:sz w:val="16"/>
                <w:szCs w:val="16"/>
                <w:lang w:bidi="ar"/>
              </w:rPr>
              <w:t>材质为橡胶可弯曲，长49厘米</w:t>
            </w:r>
          </w:p>
        </w:tc>
        <w:tc>
          <w:tcPr>
            <w:tcW w:w="785" w:type="dxa"/>
            <w:vAlign w:val="center"/>
          </w:tcPr>
          <w:p w14:paraId="7859372C">
            <w:pPr>
              <w:widowControl/>
              <w:jc w:val="center"/>
              <w:textAlignment w:val="center"/>
              <w:rPr>
                <w:rFonts w:ascii="宋体" w:hAnsi="宋体" w:cs="宋体"/>
                <w:sz w:val="24"/>
              </w:rPr>
            </w:pPr>
            <w:r>
              <w:rPr>
                <w:rFonts w:hint="eastAsia" w:ascii="宋体" w:hAnsi="宋体" w:cs="宋体"/>
                <w:color w:val="000000"/>
                <w:kern w:val="0"/>
                <w:sz w:val="20"/>
                <w:szCs w:val="20"/>
                <w:lang w:bidi="ar"/>
              </w:rPr>
              <w:t>2</w:t>
            </w:r>
          </w:p>
        </w:tc>
        <w:tc>
          <w:tcPr>
            <w:tcW w:w="1020" w:type="dxa"/>
            <w:vAlign w:val="center"/>
          </w:tcPr>
          <w:p w14:paraId="65A67826">
            <w:pPr>
              <w:widowControl/>
              <w:jc w:val="center"/>
              <w:textAlignment w:val="center"/>
              <w:rPr>
                <w:rFonts w:ascii="宋体" w:hAnsi="宋体" w:cs="宋体"/>
                <w:sz w:val="24"/>
              </w:rPr>
            </w:pPr>
            <w:r>
              <w:rPr>
                <w:rFonts w:hint="eastAsia" w:ascii="宋体" w:hAnsi="宋体" w:cs="宋体"/>
                <w:color w:val="000000"/>
                <w:kern w:val="0"/>
                <w:sz w:val="20"/>
                <w:szCs w:val="20"/>
                <w:lang w:bidi="ar"/>
              </w:rPr>
              <w:t>个</w:t>
            </w:r>
          </w:p>
        </w:tc>
        <w:tc>
          <w:tcPr>
            <w:tcW w:w="2948" w:type="dxa"/>
          </w:tcPr>
          <w:p w14:paraId="0B53A5EC">
            <w:pPr>
              <w:spacing w:line="500" w:lineRule="exact"/>
              <w:rPr>
                <w:rFonts w:ascii="宋体" w:hAnsi="宋体" w:cs="宋体"/>
                <w:sz w:val="24"/>
              </w:rPr>
            </w:pPr>
            <w:r>
              <w:drawing>
                <wp:anchor distT="0" distB="0" distL="114300" distR="114300" simplePos="0" relativeHeight="251817984" behindDoc="1" locked="0" layoutInCell="1" allowOverlap="1">
                  <wp:simplePos x="0" y="0"/>
                  <wp:positionH relativeFrom="column">
                    <wp:posOffset>609600</wp:posOffset>
                  </wp:positionH>
                  <wp:positionV relativeFrom="paragraph">
                    <wp:posOffset>50800</wp:posOffset>
                  </wp:positionV>
                  <wp:extent cx="675005" cy="681355"/>
                  <wp:effectExtent l="0" t="0" r="10795" b="4445"/>
                  <wp:wrapTight wrapText="bothSides">
                    <wp:wrapPolygon>
                      <wp:start x="0" y="0"/>
                      <wp:lineTo x="0" y="21137"/>
                      <wp:lineTo x="20726" y="21137"/>
                      <wp:lineTo x="20726" y="0"/>
                      <wp:lineTo x="0" y="0"/>
                    </wp:wrapPolygon>
                  </wp:wrapTight>
                  <wp:docPr id="157" name="图片 79"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 name="图片 79" descr="clipboard/drawings/NULL"/>
                          <pic:cNvPicPr>
                            <a:picLocks noChangeAspect="1"/>
                          </pic:cNvPicPr>
                        </pic:nvPicPr>
                        <pic:blipFill>
                          <a:blip r:embed="rId169" r:link="rId37"/>
                          <a:stretch>
                            <a:fillRect/>
                          </a:stretch>
                        </pic:blipFill>
                        <pic:spPr>
                          <a:xfrm>
                            <a:off x="0" y="0"/>
                            <a:ext cx="675005" cy="681355"/>
                          </a:xfrm>
                          <a:prstGeom prst="rect">
                            <a:avLst/>
                          </a:prstGeom>
                          <a:noFill/>
                          <a:ln>
                            <a:noFill/>
                          </a:ln>
                        </pic:spPr>
                      </pic:pic>
                    </a:graphicData>
                  </a:graphic>
                </wp:anchor>
              </w:drawing>
            </w:r>
          </w:p>
        </w:tc>
      </w:tr>
      <w:tr w14:paraId="6034C0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Merge w:val="continue"/>
            <w:vAlign w:val="center"/>
          </w:tcPr>
          <w:p w14:paraId="4C12CB13">
            <w:pPr>
              <w:spacing w:line="500" w:lineRule="exact"/>
              <w:jc w:val="center"/>
              <w:rPr>
                <w:rFonts w:ascii="宋体" w:hAnsi="宋体" w:cs="宋体"/>
                <w:sz w:val="16"/>
                <w:szCs w:val="16"/>
              </w:rPr>
            </w:pPr>
          </w:p>
        </w:tc>
        <w:tc>
          <w:tcPr>
            <w:tcW w:w="376" w:type="dxa"/>
            <w:gridSpan w:val="2"/>
            <w:vAlign w:val="center"/>
          </w:tcPr>
          <w:p w14:paraId="05A9A2A4">
            <w:pPr>
              <w:spacing w:line="500" w:lineRule="exact"/>
              <w:jc w:val="center"/>
              <w:rPr>
                <w:rFonts w:ascii="宋体" w:hAnsi="宋体" w:cs="宋体"/>
                <w:sz w:val="16"/>
                <w:szCs w:val="16"/>
              </w:rPr>
            </w:pPr>
            <w:r>
              <w:rPr>
                <w:rFonts w:hint="eastAsia" w:ascii="宋体" w:hAnsi="宋体" w:cs="宋体"/>
                <w:sz w:val="16"/>
                <w:szCs w:val="16"/>
              </w:rPr>
              <w:t>6</w:t>
            </w:r>
          </w:p>
        </w:tc>
        <w:tc>
          <w:tcPr>
            <w:tcW w:w="1802" w:type="dxa"/>
            <w:gridSpan w:val="2"/>
            <w:vAlign w:val="center"/>
          </w:tcPr>
          <w:p w14:paraId="0E161A6C">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警用伸缩钢叉</w:t>
            </w:r>
          </w:p>
        </w:tc>
        <w:tc>
          <w:tcPr>
            <w:tcW w:w="6299" w:type="dxa"/>
            <w:vAlign w:val="center"/>
          </w:tcPr>
          <w:p w14:paraId="6ABA5EB2">
            <w:pPr>
              <w:widowControl/>
              <w:jc w:val="left"/>
              <w:textAlignment w:val="center"/>
              <w:rPr>
                <w:rFonts w:ascii="宋体" w:hAnsi="宋体" w:cs="宋体"/>
                <w:sz w:val="24"/>
              </w:rPr>
            </w:pPr>
            <w:r>
              <w:rPr>
                <w:rFonts w:hint="eastAsia" w:ascii="宋体" w:hAnsi="宋体" w:cs="宋体"/>
                <w:color w:val="000000"/>
                <w:kern w:val="0"/>
                <w:sz w:val="16"/>
                <w:szCs w:val="16"/>
                <w:lang w:bidi="ar"/>
              </w:rPr>
              <w:t>材质:不锈钢 长度:收缩132CM伸展202CM重量:1.7KG壁厚:1.8MM抗压:400KG叉口大小:50CM 直径:大管35MM，小管28MM抓捕范围:3.2M 收缩:132CM 伸缩方式:卡扣式 伸展:202CM 产品特点:30多毫米直径不锈钢管材整体式焊接技术，20多毫米不锈钢防暴叉头采用PC连接口</w:t>
            </w:r>
          </w:p>
        </w:tc>
        <w:tc>
          <w:tcPr>
            <w:tcW w:w="785" w:type="dxa"/>
            <w:vAlign w:val="center"/>
          </w:tcPr>
          <w:p w14:paraId="632F038F">
            <w:pPr>
              <w:widowControl/>
              <w:jc w:val="center"/>
              <w:textAlignment w:val="center"/>
              <w:rPr>
                <w:rFonts w:ascii="宋体" w:hAnsi="宋体" w:cs="宋体"/>
                <w:sz w:val="24"/>
              </w:rPr>
            </w:pPr>
            <w:r>
              <w:rPr>
                <w:rFonts w:hint="eastAsia" w:ascii="宋体" w:hAnsi="宋体" w:cs="宋体"/>
                <w:color w:val="000000"/>
                <w:kern w:val="0"/>
                <w:sz w:val="20"/>
                <w:szCs w:val="20"/>
                <w:lang w:bidi="ar"/>
              </w:rPr>
              <w:t>2</w:t>
            </w:r>
          </w:p>
        </w:tc>
        <w:tc>
          <w:tcPr>
            <w:tcW w:w="1020" w:type="dxa"/>
            <w:vAlign w:val="center"/>
          </w:tcPr>
          <w:p w14:paraId="74C84CA2">
            <w:pPr>
              <w:widowControl/>
              <w:jc w:val="center"/>
              <w:textAlignment w:val="center"/>
              <w:rPr>
                <w:rFonts w:ascii="宋体" w:hAnsi="宋体" w:cs="宋体"/>
                <w:sz w:val="24"/>
              </w:rPr>
            </w:pPr>
            <w:r>
              <w:rPr>
                <w:rFonts w:hint="eastAsia" w:ascii="宋体" w:hAnsi="宋体" w:cs="宋体"/>
                <w:color w:val="000000"/>
                <w:kern w:val="0"/>
                <w:sz w:val="20"/>
                <w:szCs w:val="20"/>
                <w:lang w:bidi="ar"/>
              </w:rPr>
              <w:t>个</w:t>
            </w:r>
          </w:p>
        </w:tc>
        <w:tc>
          <w:tcPr>
            <w:tcW w:w="2948" w:type="dxa"/>
          </w:tcPr>
          <w:p w14:paraId="7419C144">
            <w:pPr>
              <w:spacing w:line="500" w:lineRule="exact"/>
              <w:rPr>
                <w:rFonts w:ascii="宋体" w:hAnsi="宋体" w:cs="宋体"/>
                <w:sz w:val="24"/>
              </w:rPr>
            </w:pPr>
            <w:r>
              <w:drawing>
                <wp:anchor distT="0" distB="0" distL="114300" distR="114300" simplePos="0" relativeHeight="251819008" behindDoc="1" locked="0" layoutInCell="1" allowOverlap="1">
                  <wp:simplePos x="0" y="0"/>
                  <wp:positionH relativeFrom="column">
                    <wp:posOffset>390525</wp:posOffset>
                  </wp:positionH>
                  <wp:positionV relativeFrom="paragraph">
                    <wp:posOffset>41275</wp:posOffset>
                  </wp:positionV>
                  <wp:extent cx="790575" cy="784860"/>
                  <wp:effectExtent l="0" t="0" r="9525" b="15240"/>
                  <wp:wrapTight wrapText="bothSides">
                    <wp:wrapPolygon>
                      <wp:start x="0" y="0"/>
                      <wp:lineTo x="0" y="20971"/>
                      <wp:lineTo x="21340" y="20971"/>
                      <wp:lineTo x="21340" y="0"/>
                      <wp:lineTo x="0" y="0"/>
                    </wp:wrapPolygon>
                  </wp:wrapTight>
                  <wp:docPr id="158" name="图片 80"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图片 80" descr="clipboard/drawings/NULL"/>
                          <pic:cNvPicPr>
                            <a:picLocks noChangeAspect="1"/>
                          </pic:cNvPicPr>
                        </pic:nvPicPr>
                        <pic:blipFill>
                          <a:blip r:embed="rId170" r:link="rId37"/>
                          <a:stretch>
                            <a:fillRect/>
                          </a:stretch>
                        </pic:blipFill>
                        <pic:spPr>
                          <a:xfrm>
                            <a:off x="0" y="0"/>
                            <a:ext cx="790575" cy="784860"/>
                          </a:xfrm>
                          <a:prstGeom prst="rect">
                            <a:avLst/>
                          </a:prstGeom>
                          <a:noFill/>
                          <a:ln>
                            <a:noFill/>
                          </a:ln>
                        </pic:spPr>
                      </pic:pic>
                    </a:graphicData>
                  </a:graphic>
                </wp:anchor>
              </w:drawing>
            </w:r>
          </w:p>
        </w:tc>
      </w:tr>
      <w:tr w14:paraId="286532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98" w:hRule="atLeast"/>
        </w:trPr>
        <w:tc>
          <w:tcPr>
            <w:tcW w:w="848" w:type="dxa"/>
            <w:vMerge w:val="continue"/>
            <w:vAlign w:val="center"/>
          </w:tcPr>
          <w:p w14:paraId="694FA338">
            <w:pPr>
              <w:spacing w:line="500" w:lineRule="exact"/>
              <w:jc w:val="center"/>
              <w:rPr>
                <w:rFonts w:ascii="宋体" w:hAnsi="宋体" w:cs="宋体"/>
                <w:sz w:val="16"/>
                <w:szCs w:val="16"/>
              </w:rPr>
            </w:pPr>
          </w:p>
        </w:tc>
        <w:tc>
          <w:tcPr>
            <w:tcW w:w="376" w:type="dxa"/>
            <w:gridSpan w:val="2"/>
            <w:vAlign w:val="center"/>
          </w:tcPr>
          <w:p w14:paraId="6DDD6FBE">
            <w:pPr>
              <w:spacing w:line="500" w:lineRule="exact"/>
              <w:jc w:val="center"/>
              <w:rPr>
                <w:rFonts w:ascii="宋体" w:hAnsi="宋体" w:cs="宋体"/>
                <w:sz w:val="16"/>
                <w:szCs w:val="16"/>
              </w:rPr>
            </w:pPr>
            <w:r>
              <w:rPr>
                <w:rFonts w:hint="eastAsia" w:ascii="宋体" w:hAnsi="宋体" w:cs="宋体"/>
                <w:sz w:val="16"/>
                <w:szCs w:val="16"/>
              </w:rPr>
              <w:t>7</w:t>
            </w:r>
          </w:p>
        </w:tc>
        <w:tc>
          <w:tcPr>
            <w:tcW w:w="1802" w:type="dxa"/>
            <w:gridSpan w:val="2"/>
            <w:vAlign w:val="center"/>
          </w:tcPr>
          <w:p w14:paraId="5DA03B1E">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辣椒水</w:t>
            </w:r>
          </w:p>
        </w:tc>
        <w:tc>
          <w:tcPr>
            <w:tcW w:w="6299" w:type="dxa"/>
            <w:vAlign w:val="center"/>
          </w:tcPr>
          <w:p w14:paraId="146A59C4">
            <w:pPr>
              <w:widowControl/>
              <w:jc w:val="left"/>
              <w:textAlignment w:val="center"/>
              <w:rPr>
                <w:rFonts w:ascii="宋体" w:hAnsi="宋体" w:cs="宋体"/>
                <w:sz w:val="24"/>
              </w:rPr>
            </w:pPr>
            <w:r>
              <w:rPr>
                <w:rFonts w:hint="eastAsia" w:ascii="宋体" w:hAnsi="宋体" w:cs="宋体"/>
                <w:color w:val="000000"/>
                <w:kern w:val="0"/>
                <w:sz w:val="16"/>
                <w:szCs w:val="16"/>
                <w:lang w:bidi="ar"/>
              </w:rPr>
              <w:t>产品型号：警用催泪喷射器产品容量：110ml（毫升）外观尺寸：15cm×3.5cm 产品重量：100g喷射次数：50次左右 喷射距离：2-3米主要成份：浓缩辣椒素+少量芥末保质期限：3年</w:t>
            </w:r>
          </w:p>
        </w:tc>
        <w:tc>
          <w:tcPr>
            <w:tcW w:w="785" w:type="dxa"/>
            <w:vAlign w:val="center"/>
          </w:tcPr>
          <w:p w14:paraId="7108B83D">
            <w:pPr>
              <w:widowControl/>
              <w:jc w:val="center"/>
              <w:textAlignment w:val="center"/>
              <w:rPr>
                <w:rFonts w:ascii="宋体" w:hAnsi="宋体" w:cs="宋体"/>
                <w:sz w:val="24"/>
              </w:rPr>
            </w:pPr>
            <w:r>
              <w:rPr>
                <w:rFonts w:hint="eastAsia" w:ascii="宋体" w:hAnsi="宋体" w:cs="宋体"/>
                <w:color w:val="000000"/>
                <w:kern w:val="0"/>
                <w:sz w:val="20"/>
                <w:szCs w:val="20"/>
                <w:lang w:bidi="ar"/>
              </w:rPr>
              <w:t>2</w:t>
            </w:r>
          </w:p>
        </w:tc>
        <w:tc>
          <w:tcPr>
            <w:tcW w:w="1020" w:type="dxa"/>
            <w:vAlign w:val="center"/>
          </w:tcPr>
          <w:p w14:paraId="55B63BDB">
            <w:pPr>
              <w:widowControl/>
              <w:jc w:val="center"/>
              <w:textAlignment w:val="center"/>
              <w:rPr>
                <w:rFonts w:ascii="宋体" w:hAnsi="宋体" w:cs="宋体"/>
                <w:sz w:val="24"/>
              </w:rPr>
            </w:pPr>
            <w:r>
              <w:rPr>
                <w:rFonts w:hint="eastAsia" w:ascii="宋体" w:hAnsi="宋体" w:cs="宋体"/>
                <w:color w:val="000000"/>
                <w:kern w:val="0"/>
                <w:sz w:val="20"/>
                <w:szCs w:val="20"/>
                <w:lang w:bidi="ar"/>
              </w:rPr>
              <w:t>瓶</w:t>
            </w:r>
          </w:p>
        </w:tc>
        <w:tc>
          <w:tcPr>
            <w:tcW w:w="2948" w:type="dxa"/>
          </w:tcPr>
          <w:p w14:paraId="4C475867">
            <w:pPr>
              <w:spacing w:line="500" w:lineRule="exact"/>
              <w:rPr>
                <w:rFonts w:ascii="宋体" w:hAnsi="宋体" w:cs="宋体"/>
                <w:sz w:val="24"/>
              </w:rPr>
            </w:pPr>
            <w:r>
              <w:drawing>
                <wp:anchor distT="0" distB="0" distL="114300" distR="114300" simplePos="0" relativeHeight="251820032" behindDoc="1" locked="0" layoutInCell="1" allowOverlap="1">
                  <wp:simplePos x="0" y="0"/>
                  <wp:positionH relativeFrom="column">
                    <wp:posOffset>495300</wp:posOffset>
                  </wp:positionH>
                  <wp:positionV relativeFrom="paragraph">
                    <wp:posOffset>136525</wp:posOffset>
                  </wp:positionV>
                  <wp:extent cx="876935" cy="392430"/>
                  <wp:effectExtent l="0" t="0" r="18415" b="7620"/>
                  <wp:wrapTight wrapText="bothSides">
                    <wp:wrapPolygon>
                      <wp:start x="0" y="0"/>
                      <wp:lineTo x="0" y="20272"/>
                      <wp:lineTo x="21115" y="20272"/>
                      <wp:lineTo x="21115" y="0"/>
                      <wp:lineTo x="0" y="0"/>
                    </wp:wrapPolygon>
                  </wp:wrapTight>
                  <wp:docPr id="159" name="图片 81"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 name="图片 81" descr="clipboard/drawings/NULL"/>
                          <pic:cNvPicPr>
                            <a:picLocks noChangeAspect="1"/>
                          </pic:cNvPicPr>
                        </pic:nvPicPr>
                        <pic:blipFill>
                          <a:blip r:embed="rId171" r:link="rId37"/>
                          <a:srcRect t="16891" b="23262"/>
                          <a:stretch>
                            <a:fillRect/>
                          </a:stretch>
                        </pic:blipFill>
                        <pic:spPr>
                          <a:xfrm>
                            <a:off x="0" y="0"/>
                            <a:ext cx="876935" cy="392430"/>
                          </a:xfrm>
                          <a:prstGeom prst="rect">
                            <a:avLst/>
                          </a:prstGeom>
                          <a:noFill/>
                          <a:ln>
                            <a:noFill/>
                          </a:ln>
                        </pic:spPr>
                      </pic:pic>
                    </a:graphicData>
                  </a:graphic>
                </wp:anchor>
              </w:drawing>
            </w:r>
          </w:p>
        </w:tc>
      </w:tr>
      <w:tr w14:paraId="7FBE8E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Merge w:val="continue"/>
            <w:vAlign w:val="center"/>
          </w:tcPr>
          <w:p w14:paraId="1C60A863">
            <w:pPr>
              <w:spacing w:line="500" w:lineRule="exact"/>
              <w:jc w:val="center"/>
              <w:rPr>
                <w:rFonts w:ascii="宋体" w:hAnsi="宋体" w:cs="宋体"/>
                <w:sz w:val="16"/>
                <w:szCs w:val="16"/>
              </w:rPr>
            </w:pPr>
          </w:p>
        </w:tc>
        <w:tc>
          <w:tcPr>
            <w:tcW w:w="376" w:type="dxa"/>
            <w:gridSpan w:val="2"/>
            <w:vAlign w:val="center"/>
          </w:tcPr>
          <w:p w14:paraId="70E1E7C8">
            <w:pPr>
              <w:spacing w:line="500" w:lineRule="exact"/>
              <w:jc w:val="center"/>
              <w:rPr>
                <w:rFonts w:ascii="宋体" w:hAnsi="宋体" w:cs="宋体"/>
                <w:sz w:val="16"/>
                <w:szCs w:val="16"/>
              </w:rPr>
            </w:pPr>
            <w:r>
              <w:rPr>
                <w:rFonts w:hint="eastAsia" w:ascii="宋体" w:hAnsi="宋体" w:cs="宋体"/>
                <w:sz w:val="16"/>
                <w:szCs w:val="16"/>
              </w:rPr>
              <w:t>8</w:t>
            </w:r>
          </w:p>
        </w:tc>
        <w:tc>
          <w:tcPr>
            <w:tcW w:w="1802" w:type="dxa"/>
            <w:gridSpan w:val="2"/>
            <w:vAlign w:val="center"/>
          </w:tcPr>
          <w:p w14:paraId="35CFA04E">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强光手电</w:t>
            </w:r>
          </w:p>
        </w:tc>
        <w:tc>
          <w:tcPr>
            <w:tcW w:w="6299" w:type="dxa"/>
            <w:vAlign w:val="center"/>
          </w:tcPr>
          <w:p w14:paraId="7314D115">
            <w:pPr>
              <w:widowControl/>
              <w:jc w:val="left"/>
              <w:textAlignment w:val="center"/>
              <w:rPr>
                <w:rFonts w:ascii="宋体" w:hAnsi="宋体" w:cs="宋体"/>
                <w:sz w:val="24"/>
              </w:rPr>
            </w:pPr>
            <w:r>
              <w:rPr>
                <w:rFonts w:hint="eastAsia" w:ascii="宋体" w:hAnsi="宋体" w:cs="宋体"/>
                <w:color w:val="000000"/>
                <w:kern w:val="0"/>
                <w:sz w:val="16"/>
                <w:szCs w:val="16"/>
                <w:lang w:bidi="ar"/>
              </w:rPr>
              <w:t>1)材质:航空级6061-T6铝合金，防水抗压抗摔。 (2) 工艺:精密CNC加工，表面加厚阳极氧化处理，亚钛黑色，开关设计方式为前植轻触式数字控制技术，前端带攻击头，具有攻击致痛、制服作用。 (3)总重量(含电池): 215g (4) 手电全长: 150mm， 握柄直径: 27mm,头盖外径: 35mm,挂绳长度: 155.0mm， 电池直径: φ18.6mm,电池长度: 69mm。字及标识高度: 3.5mm (5)灯泡: LED 灯泡，高效长寿、低耗节能，寿命z10万小时。 (6)光束亮度: 2100流明， 重复充电1000次 (8)电池: 18650 高容量可充电锂离子电池。 (9)开关持久性: 20000 次。 (10)持续高亮照明，重复充电1000次: (11) 电池初始状态进入强光模式，距光源5m处光斑中心初始照度为2131x。 (12)强光模式下，连续照明200min,距光源5m处光斑中心照度为2651x。(13) 弱电模式下，距光源1m处光斑中心初始照度为1801x。 (14)强光爆闪频率: 8-10HZ (16)外壳在承受980N的径向压力后，不变形。 (17)强光手电采用防水密封设计，在0.5m深度水密封放置1h,内部不进水。在湿度95%温度45"的环境下保持48H,能正常使用。挂绳可承受50N的压力。 (18) 自1.5m高度跌落到水泥地面上，强光手电无裂纹、破碎,并且符合开关工作模式转</w:t>
            </w:r>
          </w:p>
        </w:tc>
        <w:tc>
          <w:tcPr>
            <w:tcW w:w="785" w:type="dxa"/>
            <w:vAlign w:val="center"/>
          </w:tcPr>
          <w:p w14:paraId="115FF446">
            <w:pPr>
              <w:widowControl/>
              <w:jc w:val="center"/>
              <w:textAlignment w:val="center"/>
              <w:rPr>
                <w:rFonts w:ascii="宋体" w:hAnsi="宋体" w:cs="宋体"/>
                <w:sz w:val="24"/>
              </w:rPr>
            </w:pPr>
            <w:r>
              <w:rPr>
                <w:rFonts w:hint="eastAsia" w:ascii="宋体" w:hAnsi="宋体" w:cs="宋体"/>
                <w:color w:val="000000"/>
                <w:kern w:val="0"/>
                <w:sz w:val="20"/>
                <w:szCs w:val="20"/>
                <w:lang w:bidi="ar"/>
              </w:rPr>
              <w:t>2</w:t>
            </w:r>
          </w:p>
        </w:tc>
        <w:tc>
          <w:tcPr>
            <w:tcW w:w="1020" w:type="dxa"/>
            <w:vAlign w:val="center"/>
          </w:tcPr>
          <w:p w14:paraId="09FCE6D1">
            <w:pPr>
              <w:widowControl/>
              <w:jc w:val="center"/>
              <w:textAlignment w:val="center"/>
              <w:rPr>
                <w:rFonts w:ascii="宋体" w:hAnsi="宋体" w:cs="宋体"/>
                <w:sz w:val="24"/>
              </w:rPr>
            </w:pPr>
            <w:r>
              <w:rPr>
                <w:rFonts w:hint="eastAsia" w:ascii="宋体" w:hAnsi="宋体" w:cs="宋体"/>
                <w:color w:val="000000"/>
                <w:kern w:val="0"/>
                <w:sz w:val="20"/>
                <w:szCs w:val="20"/>
                <w:lang w:bidi="ar"/>
              </w:rPr>
              <w:t>个</w:t>
            </w:r>
          </w:p>
        </w:tc>
        <w:tc>
          <w:tcPr>
            <w:tcW w:w="2948" w:type="dxa"/>
            <w:vAlign w:val="center"/>
          </w:tcPr>
          <w:p w14:paraId="37FCE5E5">
            <w:pPr>
              <w:widowControl/>
              <w:jc w:val="center"/>
              <w:textAlignment w:val="center"/>
              <w:rPr>
                <w:rFonts w:ascii="宋体" w:hAnsi="宋体" w:cs="宋体"/>
                <w:color w:val="000000"/>
                <w:sz w:val="20"/>
                <w:szCs w:val="20"/>
              </w:rPr>
            </w:pPr>
            <w:r>
              <w:rPr>
                <w:rFonts w:hint="eastAsia" w:ascii="宋体" w:hAnsi="宋体" w:cs="宋体"/>
                <w:color w:val="000000"/>
                <w:kern w:val="0"/>
                <w:sz w:val="20"/>
                <w:szCs w:val="20"/>
                <w:bdr w:val="single" w:color="000000" w:sz="4" w:space="0"/>
              </w:rPr>
              <w:drawing>
                <wp:anchor distT="0" distB="0" distL="114300" distR="114300" simplePos="0" relativeHeight="251821056" behindDoc="1" locked="0" layoutInCell="1" allowOverlap="1">
                  <wp:simplePos x="0" y="0"/>
                  <wp:positionH relativeFrom="column">
                    <wp:posOffset>523875</wp:posOffset>
                  </wp:positionH>
                  <wp:positionV relativeFrom="paragraph">
                    <wp:posOffset>708660</wp:posOffset>
                  </wp:positionV>
                  <wp:extent cx="875665" cy="656590"/>
                  <wp:effectExtent l="0" t="0" r="635" b="10160"/>
                  <wp:wrapTight wrapText="bothSides">
                    <wp:wrapPolygon>
                      <wp:start x="0" y="0"/>
                      <wp:lineTo x="0" y="20681"/>
                      <wp:lineTo x="21146" y="20681"/>
                      <wp:lineTo x="21146" y="0"/>
                      <wp:lineTo x="0" y="0"/>
                    </wp:wrapPolygon>
                  </wp:wrapTight>
                  <wp:docPr id="160" name="图片_82"/>
                  <wp:cNvGraphicFramePr/>
                  <a:graphic xmlns:a="http://schemas.openxmlformats.org/drawingml/2006/main">
                    <a:graphicData uri="http://schemas.openxmlformats.org/drawingml/2006/picture">
                      <pic:pic xmlns:pic="http://schemas.openxmlformats.org/drawingml/2006/picture">
                        <pic:nvPicPr>
                          <pic:cNvPr id="160" name="图片_82"/>
                          <pic:cNvPicPr/>
                        </pic:nvPicPr>
                        <pic:blipFill>
                          <a:blip r:embed="rId172"/>
                          <a:stretch>
                            <a:fillRect/>
                          </a:stretch>
                        </pic:blipFill>
                        <pic:spPr>
                          <a:xfrm>
                            <a:off x="0" y="0"/>
                            <a:ext cx="875665" cy="656590"/>
                          </a:xfrm>
                          <a:prstGeom prst="rect">
                            <a:avLst/>
                          </a:prstGeom>
                          <a:noFill/>
                          <a:ln>
                            <a:noFill/>
                          </a:ln>
                        </pic:spPr>
                      </pic:pic>
                    </a:graphicData>
                  </a:graphic>
                </wp:anchor>
              </w:drawing>
            </w:r>
          </w:p>
        </w:tc>
      </w:tr>
      <w:tr w14:paraId="5C08B2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Merge w:val="continue"/>
            <w:vAlign w:val="center"/>
          </w:tcPr>
          <w:p w14:paraId="379FE38B">
            <w:pPr>
              <w:spacing w:line="500" w:lineRule="exact"/>
              <w:jc w:val="center"/>
              <w:rPr>
                <w:rFonts w:ascii="宋体" w:hAnsi="宋体" w:cs="宋体"/>
                <w:sz w:val="16"/>
                <w:szCs w:val="16"/>
              </w:rPr>
            </w:pPr>
          </w:p>
        </w:tc>
        <w:tc>
          <w:tcPr>
            <w:tcW w:w="376" w:type="dxa"/>
            <w:gridSpan w:val="2"/>
            <w:vAlign w:val="center"/>
          </w:tcPr>
          <w:p w14:paraId="42B760B2">
            <w:pPr>
              <w:spacing w:line="500" w:lineRule="exact"/>
              <w:jc w:val="center"/>
              <w:rPr>
                <w:rFonts w:ascii="宋体" w:hAnsi="宋体" w:cs="宋体"/>
                <w:sz w:val="16"/>
                <w:szCs w:val="16"/>
              </w:rPr>
            </w:pPr>
            <w:r>
              <w:rPr>
                <w:rFonts w:hint="eastAsia" w:ascii="宋体" w:hAnsi="宋体" w:cs="宋体"/>
                <w:sz w:val="16"/>
                <w:szCs w:val="16"/>
              </w:rPr>
              <w:t>9</w:t>
            </w:r>
          </w:p>
        </w:tc>
        <w:tc>
          <w:tcPr>
            <w:tcW w:w="1802" w:type="dxa"/>
            <w:gridSpan w:val="2"/>
            <w:vAlign w:val="center"/>
          </w:tcPr>
          <w:p w14:paraId="3C298FD9">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对讲机</w:t>
            </w:r>
          </w:p>
        </w:tc>
        <w:tc>
          <w:tcPr>
            <w:tcW w:w="6299" w:type="dxa"/>
            <w:vAlign w:val="center"/>
          </w:tcPr>
          <w:p w14:paraId="14EDB1EF">
            <w:pPr>
              <w:widowControl/>
              <w:jc w:val="left"/>
              <w:textAlignment w:val="center"/>
              <w:rPr>
                <w:rFonts w:ascii="宋体" w:hAnsi="宋体" w:cs="宋体"/>
                <w:sz w:val="24"/>
              </w:rPr>
            </w:pPr>
            <w:r>
              <w:rPr>
                <w:rFonts w:hint="eastAsia" w:ascii="宋体" w:hAnsi="宋体" w:cs="宋体"/>
                <w:color w:val="000000"/>
                <w:kern w:val="0"/>
                <w:sz w:val="16"/>
                <w:szCs w:val="16"/>
                <w:lang w:bidi="ar"/>
              </w:rPr>
              <w:t>尺寸：机身：11.5*5.5*3CM 频率：400-480mhz 范围：1-10公里 功率：12W</w:t>
            </w:r>
          </w:p>
        </w:tc>
        <w:tc>
          <w:tcPr>
            <w:tcW w:w="785" w:type="dxa"/>
            <w:vAlign w:val="center"/>
          </w:tcPr>
          <w:p w14:paraId="2BE57BEB">
            <w:pPr>
              <w:widowControl/>
              <w:jc w:val="center"/>
              <w:textAlignment w:val="center"/>
              <w:rPr>
                <w:rFonts w:ascii="宋体" w:hAnsi="宋体" w:cs="宋体"/>
                <w:sz w:val="24"/>
              </w:rPr>
            </w:pPr>
            <w:r>
              <w:rPr>
                <w:rFonts w:hint="eastAsia" w:ascii="宋体" w:hAnsi="宋体" w:cs="宋体"/>
                <w:color w:val="000000"/>
                <w:kern w:val="0"/>
                <w:sz w:val="20"/>
                <w:szCs w:val="20"/>
                <w:lang w:bidi="ar"/>
              </w:rPr>
              <w:t>4</w:t>
            </w:r>
          </w:p>
        </w:tc>
        <w:tc>
          <w:tcPr>
            <w:tcW w:w="1020" w:type="dxa"/>
            <w:vAlign w:val="center"/>
          </w:tcPr>
          <w:p w14:paraId="660DFBB4">
            <w:pPr>
              <w:widowControl/>
              <w:jc w:val="center"/>
              <w:textAlignment w:val="center"/>
              <w:rPr>
                <w:rFonts w:ascii="宋体" w:hAnsi="宋体" w:cs="宋体"/>
                <w:sz w:val="24"/>
              </w:rPr>
            </w:pPr>
            <w:r>
              <w:rPr>
                <w:rFonts w:hint="eastAsia" w:ascii="宋体" w:hAnsi="宋体" w:cs="宋体"/>
                <w:color w:val="000000"/>
                <w:kern w:val="0"/>
                <w:sz w:val="20"/>
                <w:szCs w:val="20"/>
                <w:lang w:bidi="ar"/>
              </w:rPr>
              <w:t>个</w:t>
            </w:r>
          </w:p>
        </w:tc>
        <w:tc>
          <w:tcPr>
            <w:tcW w:w="2948" w:type="dxa"/>
          </w:tcPr>
          <w:p w14:paraId="4D6E4EBA">
            <w:pPr>
              <w:spacing w:line="500" w:lineRule="exact"/>
              <w:rPr>
                <w:rFonts w:ascii="宋体" w:hAnsi="宋体" w:cs="宋体"/>
                <w:sz w:val="24"/>
              </w:rPr>
            </w:pPr>
            <w:r>
              <w:drawing>
                <wp:anchor distT="0" distB="0" distL="114300" distR="114300" simplePos="0" relativeHeight="251822080" behindDoc="1" locked="0" layoutInCell="1" allowOverlap="1">
                  <wp:simplePos x="0" y="0"/>
                  <wp:positionH relativeFrom="column">
                    <wp:posOffset>476250</wp:posOffset>
                  </wp:positionH>
                  <wp:positionV relativeFrom="paragraph">
                    <wp:posOffset>3175</wp:posOffset>
                  </wp:positionV>
                  <wp:extent cx="864235" cy="828675"/>
                  <wp:effectExtent l="0" t="0" r="12065" b="9525"/>
                  <wp:wrapTight wrapText="bothSides">
                    <wp:wrapPolygon>
                      <wp:start x="0" y="0"/>
                      <wp:lineTo x="0" y="21352"/>
                      <wp:lineTo x="20949" y="21352"/>
                      <wp:lineTo x="20949" y="0"/>
                      <wp:lineTo x="0" y="0"/>
                    </wp:wrapPolygon>
                  </wp:wrapTight>
                  <wp:docPr id="161" name="图片 83"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 name="图片 83" descr="clipboard/drawings/NULL"/>
                          <pic:cNvPicPr>
                            <a:picLocks noChangeAspect="1"/>
                          </pic:cNvPicPr>
                        </pic:nvPicPr>
                        <pic:blipFill>
                          <a:blip r:embed="rId173" r:link="rId37"/>
                          <a:stretch>
                            <a:fillRect/>
                          </a:stretch>
                        </pic:blipFill>
                        <pic:spPr>
                          <a:xfrm>
                            <a:off x="0" y="0"/>
                            <a:ext cx="864235" cy="828675"/>
                          </a:xfrm>
                          <a:prstGeom prst="rect">
                            <a:avLst/>
                          </a:prstGeom>
                          <a:noFill/>
                          <a:ln>
                            <a:noFill/>
                          </a:ln>
                        </pic:spPr>
                      </pic:pic>
                    </a:graphicData>
                  </a:graphic>
                </wp:anchor>
              </w:drawing>
            </w:r>
          </w:p>
        </w:tc>
      </w:tr>
      <w:tr w14:paraId="0514B96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Merge w:val="continue"/>
            <w:vAlign w:val="center"/>
          </w:tcPr>
          <w:p w14:paraId="00D80BA3">
            <w:pPr>
              <w:spacing w:line="500" w:lineRule="exact"/>
              <w:jc w:val="center"/>
              <w:rPr>
                <w:rFonts w:ascii="宋体" w:hAnsi="宋体" w:cs="宋体"/>
                <w:sz w:val="16"/>
                <w:szCs w:val="16"/>
              </w:rPr>
            </w:pPr>
          </w:p>
        </w:tc>
        <w:tc>
          <w:tcPr>
            <w:tcW w:w="376" w:type="dxa"/>
            <w:gridSpan w:val="2"/>
            <w:vAlign w:val="center"/>
          </w:tcPr>
          <w:p w14:paraId="016A8EF5">
            <w:pPr>
              <w:spacing w:line="500" w:lineRule="exact"/>
              <w:jc w:val="center"/>
              <w:rPr>
                <w:rFonts w:ascii="宋体" w:hAnsi="宋体" w:cs="宋体"/>
                <w:sz w:val="16"/>
                <w:szCs w:val="16"/>
              </w:rPr>
            </w:pPr>
            <w:r>
              <w:rPr>
                <w:rFonts w:hint="eastAsia" w:ascii="宋体" w:hAnsi="宋体" w:cs="宋体"/>
                <w:sz w:val="16"/>
                <w:szCs w:val="16"/>
              </w:rPr>
              <w:t>10</w:t>
            </w:r>
          </w:p>
        </w:tc>
        <w:tc>
          <w:tcPr>
            <w:tcW w:w="1802" w:type="dxa"/>
            <w:gridSpan w:val="2"/>
            <w:vAlign w:val="center"/>
          </w:tcPr>
          <w:p w14:paraId="6955DD69">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警用伸缩棍</w:t>
            </w:r>
          </w:p>
        </w:tc>
        <w:tc>
          <w:tcPr>
            <w:tcW w:w="6299" w:type="dxa"/>
            <w:vAlign w:val="center"/>
          </w:tcPr>
          <w:p w14:paraId="4F6F6F74">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收缩23厘米，伸长55厘米</w:t>
            </w:r>
          </w:p>
        </w:tc>
        <w:tc>
          <w:tcPr>
            <w:tcW w:w="785" w:type="dxa"/>
            <w:vAlign w:val="center"/>
          </w:tcPr>
          <w:p w14:paraId="5F648BDE">
            <w:pPr>
              <w:widowControl/>
              <w:jc w:val="center"/>
              <w:textAlignment w:val="center"/>
              <w:rPr>
                <w:rFonts w:ascii="宋体" w:hAnsi="宋体" w:cs="宋体"/>
                <w:sz w:val="24"/>
              </w:rPr>
            </w:pPr>
            <w:r>
              <w:rPr>
                <w:rFonts w:hint="eastAsia" w:ascii="宋体" w:hAnsi="宋体" w:cs="宋体"/>
                <w:color w:val="000000"/>
                <w:kern w:val="0"/>
                <w:sz w:val="20"/>
                <w:szCs w:val="20"/>
                <w:lang w:bidi="ar"/>
              </w:rPr>
              <w:t>2</w:t>
            </w:r>
          </w:p>
        </w:tc>
        <w:tc>
          <w:tcPr>
            <w:tcW w:w="1020" w:type="dxa"/>
            <w:vAlign w:val="center"/>
          </w:tcPr>
          <w:p w14:paraId="419B7376">
            <w:pPr>
              <w:widowControl/>
              <w:jc w:val="center"/>
              <w:textAlignment w:val="center"/>
              <w:rPr>
                <w:rFonts w:ascii="宋体" w:hAnsi="宋体" w:cs="宋体"/>
                <w:sz w:val="24"/>
              </w:rPr>
            </w:pPr>
            <w:r>
              <w:rPr>
                <w:rFonts w:hint="eastAsia" w:ascii="宋体" w:hAnsi="宋体" w:cs="宋体"/>
                <w:color w:val="000000"/>
                <w:kern w:val="0"/>
                <w:sz w:val="20"/>
                <w:szCs w:val="20"/>
                <w:lang w:bidi="ar"/>
              </w:rPr>
              <w:t>个</w:t>
            </w:r>
          </w:p>
        </w:tc>
        <w:tc>
          <w:tcPr>
            <w:tcW w:w="2948" w:type="dxa"/>
          </w:tcPr>
          <w:p w14:paraId="5B684D55">
            <w:pPr>
              <w:spacing w:line="500" w:lineRule="exact"/>
              <w:rPr>
                <w:rFonts w:ascii="宋体" w:hAnsi="宋体" w:cs="宋体"/>
                <w:sz w:val="24"/>
              </w:rPr>
            </w:pPr>
            <w:r>
              <w:drawing>
                <wp:anchor distT="0" distB="0" distL="114300" distR="114300" simplePos="0" relativeHeight="251823104" behindDoc="1" locked="0" layoutInCell="1" allowOverlap="1">
                  <wp:simplePos x="0" y="0"/>
                  <wp:positionH relativeFrom="column">
                    <wp:posOffset>542925</wp:posOffset>
                  </wp:positionH>
                  <wp:positionV relativeFrom="paragraph">
                    <wp:posOffset>12700</wp:posOffset>
                  </wp:positionV>
                  <wp:extent cx="788670" cy="600075"/>
                  <wp:effectExtent l="0" t="0" r="11430" b="9525"/>
                  <wp:wrapTight wrapText="bothSides">
                    <wp:wrapPolygon>
                      <wp:start x="0" y="0"/>
                      <wp:lineTo x="0" y="21257"/>
                      <wp:lineTo x="20870" y="21257"/>
                      <wp:lineTo x="20870" y="0"/>
                      <wp:lineTo x="0" y="0"/>
                    </wp:wrapPolygon>
                  </wp:wrapTight>
                  <wp:docPr id="162" name="图片 84"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 name="图片 84" descr="clipboard/drawings/NULL"/>
                          <pic:cNvPicPr>
                            <a:picLocks noChangeAspect="1"/>
                          </pic:cNvPicPr>
                        </pic:nvPicPr>
                        <pic:blipFill>
                          <a:blip r:embed="rId174" r:link="rId37"/>
                          <a:stretch>
                            <a:fillRect/>
                          </a:stretch>
                        </pic:blipFill>
                        <pic:spPr>
                          <a:xfrm>
                            <a:off x="0" y="0"/>
                            <a:ext cx="788670" cy="600075"/>
                          </a:xfrm>
                          <a:prstGeom prst="rect">
                            <a:avLst/>
                          </a:prstGeom>
                          <a:noFill/>
                          <a:ln>
                            <a:noFill/>
                          </a:ln>
                        </pic:spPr>
                      </pic:pic>
                    </a:graphicData>
                  </a:graphic>
                </wp:anchor>
              </w:drawing>
            </w:r>
          </w:p>
        </w:tc>
      </w:tr>
      <w:tr w14:paraId="71E633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Merge w:val="continue"/>
            <w:vAlign w:val="center"/>
          </w:tcPr>
          <w:p w14:paraId="27C97930">
            <w:pPr>
              <w:spacing w:line="500" w:lineRule="exact"/>
              <w:jc w:val="center"/>
              <w:rPr>
                <w:rFonts w:ascii="宋体" w:hAnsi="宋体" w:cs="宋体"/>
                <w:sz w:val="16"/>
                <w:szCs w:val="16"/>
              </w:rPr>
            </w:pPr>
          </w:p>
        </w:tc>
        <w:tc>
          <w:tcPr>
            <w:tcW w:w="376" w:type="dxa"/>
            <w:gridSpan w:val="2"/>
            <w:vAlign w:val="center"/>
          </w:tcPr>
          <w:p w14:paraId="73E0A271">
            <w:pPr>
              <w:spacing w:line="500" w:lineRule="exact"/>
              <w:jc w:val="center"/>
              <w:rPr>
                <w:rFonts w:ascii="宋体" w:hAnsi="宋体" w:cs="宋体"/>
                <w:sz w:val="16"/>
                <w:szCs w:val="16"/>
              </w:rPr>
            </w:pPr>
            <w:r>
              <w:rPr>
                <w:rFonts w:hint="eastAsia" w:ascii="宋体" w:hAnsi="宋体" w:cs="宋体"/>
                <w:sz w:val="16"/>
                <w:szCs w:val="16"/>
              </w:rPr>
              <w:t>11</w:t>
            </w:r>
          </w:p>
        </w:tc>
        <w:tc>
          <w:tcPr>
            <w:tcW w:w="1802" w:type="dxa"/>
            <w:gridSpan w:val="2"/>
            <w:vAlign w:val="center"/>
          </w:tcPr>
          <w:p w14:paraId="34693718">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防割手套</w:t>
            </w:r>
          </w:p>
        </w:tc>
        <w:tc>
          <w:tcPr>
            <w:tcW w:w="6299" w:type="dxa"/>
            <w:vAlign w:val="center"/>
          </w:tcPr>
          <w:p w14:paraId="0E84BC0E">
            <w:pPr>
              <w:widowControl/>
              <w:jc w:val="left"/>
              <w:textAlignment w:val="center"/>
              <w:rPr>
                <w:rFonts w:ascii="宋体" w:hAnsi="宋体" w:cs="宋体"/>
                <w:sz w:val="24"/>
              </w:rPr>
            </w:pPr>
            <w:r>
              <w:rPr>
                <w:rFonts w:hint="eastAsia" w:ascii="宋体" w:hAnsi="宋体" w:cs="宋体"/>
                <w:color w:val="000000"/>
                <w:kern w:val="0"/>
                <w:sz w:val="16"/>
                <w:szCs w:val="16"/>
                <w:lang w:bidi="ar"/>
              </w:rPr>
              <w:t>防割等级：3级 耐磨系数：3级 抗撕拉系数：4级 规格：均码 尺寸：18.5(宽)*27(长度)cm 重量：200g</w:t>
            </w:r>
          </w:p>
        </w:tc>
        <w:tc>
          <w:tcPr>
            <w:tcW w:w="785" w:type="dxa"/>
            <w:vAlign w:val="center"/>
          </w:tcPr>
          <w:p w14:paraId="02E7B3B7">
            <w:pPr>
              <w:widowControl/>
              <w:jc w:val="center"/>
              <w:textAlignment w:val="center"/>
              <w:rPr>
                <w:rFonts w:ascii="宋体" w:hAnsi="宋体" w:cs="宋体"/>
                <w:sz w:val="24"/>
              </w:rPr>
            </w:pPr>
            <w:r>
              <w:rPr>
                <w:rFonts w:hint="eastAsia" w:ascii="宋体" w:hAnsi="宋体" w:cs="宋体"/>
                <w:color w:val="000000"/>
                <w:kern w:val="0"/>
                <w:sz w:val="20"/>
                <w:szCs w:val="20"/>
                <w:lang w:bidi="ar"/>
              </w:rPr>
              <w:t>2</w:t>
            </w:r>
          </w:p>
        </w:tc>
        <w:tc>
          <w:tcPr>
            <w:tcW w:w="1020" w:type="dxa"/>
            <w:vAlign w:val="center"/>
          </w:tcPr>
          <w:p w14:paraId="01A7CFFA">
            <w:pPr>
              <w:widowControl/>
              <w:jc w:val="center"/>
              <w:textAlignment w:val="center"/>
              <w:rPr>
                <w:rFonts w:ascii="宋体" w:hAnsi="宋体" w:cs="宋体"/>
                <w:sz w:val="24"/>
              </w:rPr>
            </w:pPr>
            <w:r>
              <w:rPr>
                <w:rFonts w:hint="eastAsia" w:ascii="宋体" w:hAnsi="宋体" w:cs="宋体"/>
                <w:color w:val="000000"/>
                <w:kern w:val="0"/>
                <w:sz w:val="20"/>
                <w:szCs w:val="20"/>
                <w:lang w:bidi="ar"/>
              </w:rPr>
              <w:t>双</w:t>
            </w:r>
          </w:p>
        </w:tc>
        <w:tc>
          <w:tcPr>
            <w:tcW w:w="2948" w:type="dxa"/>
          </w:tcPr>
          <w:p w14:paraId="39FD1021">
            <w:pPr>
              <w:spacing w:line="500" w:lineRule="exact"/>
              <w:rPr>
                <w:rFonts w:ascii="宋体" w:hAnsi="宋体" w:cs="宋体"/>
                <w:sz w:val="24"/>
              </w:rPr>
            </w:pPr>
            <w:r>
              <w:drawing>
                <wp:anchor distT="0" distB="0" distL="114300" distR="114300" simplePos="0" relativeHeight="251824128" behindDoc="1" locked="0" layoutInCell="1" allowOverlap="1">
                  <wp:simplePos x="0" y="0"/>
                  <wp:positionH relativeFrom="column">
                    <wp:posOffset>571500</wp:posOffset>
                  </wp:positionH>
                  <wp:positionV relativeFrom="paragraph">
                    <wp:posOffset>3175</wp:posOffset>
                  </wp:positionV>
                  <wp:extent cx="734060" cy="730885"/>
                  <wp:effectExtent l="0" t="0" r="8890" b="12065"/>
                  <wp:wrapTight wrapText="bothSides">
                    <wp:wrapPolygon>
                      <wp:start x="0" y="0"/>
                      <wp:lineTo x="0" y="20831"/>
                      <wp:lineTo x="21301" y="20831"/>
                      <wp:lineTo x="21301" y="0"/>
                      <wp:lineTo x="0" y="0"/>
                    </wp:wrapPolygon>
                  </wp:wrapTight>
                  <wp:docPr id="163" name="图片 85"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 name="图片 85" descr="clipboard/drawings/NULL"/>
                          <pic:cNvPicPr>
                            <a:picLocks noChangeAspect="1"/>
                          </pic:cNvPicPr>
                        </pic:nvPicPr>
                        <pic:blipFill>
                          <a:blip r:embed="rId175" r:link="rId37"/>
                          <a:stretch>
                            <a:fillRect/>
                          </a:stretch>
                        </pic:blipFill>
                        <pic:spPr>
                          <a:xfrm>
                            <a:off x="0" y="0"/>
                            <a:ext cx="734060" cy="730885"/>
                          </a:xfrm>
                          <a:prstGeom prst="rect">
                            <a:avLst/>
                          </a:prstGeom>
                          <a:noFill/>
                          <a:ln>
                            <a:noFill/>
                          </a:ln>
                        </pic:spPr>
                      </pic:pic>
                    </a:graphicData>
                  </a:graphic>
                </wp:anchor>
              </w:drawing>
            </w:r>
          </w:p>
        </w:tc>
      </w:tr>
      <w:tr w14:paraId="12B8CC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Merge w:val="continue"/>
            <w:vAlign w:val="center"/>
          </w:tcPr>
          <w:p w14:paraId="545D1814">
            <w:pPr>
              <w:spacing w:line="500" w:lineRule="exact"/>
              <w:jc w:val="center"/>
              <w:rPr>
                <w:rFonts w:ascii="宋体" w:hAnsi="宋体" w:cs="宋体"/>
                <w:sz w:val="16"/>
                <w:szCs w:val="16"/>
              </w:rPr>
            </w:pPr>
          </w:p>
        </w:tc>
        <w:tc>
          <w:tcPr>
            <w:tcW w:w="376" w:type="dxa"/>
            <w:gridSpan w:val="2"/>
            <w:vAlign w:val="center"/>
          </w:tcPr>
          <w:p w14:paraId="348CD3C2">
            <w:pPr>
              <w:spacing w:line="500" w:lineRule="exact"/>
              <w:jc w:val="center"/>
              <w:rPr>
                <w:rFonts w:ascii="宋体" w:hAnsi="宋体" w:cs="宋体"/>
                <w:sz w:val="16"/>
                <w:szCs w:val="16"/>
              </w:rPr>
            </w:pPr>
            <w:r>
              <w:rPr>
                <w:rFonts w:hint="eastAsia" w:ascii="宋体" w:hAnsi="宋体" w:cs="宋体"/>
                <w:sz w:val="16"/>
                <w:szCs w:val="16"/>
              </w:rPr>
              <w:t>12</w:t>
            </w:r>
          </w:p>
        </w:tc>
        <w:tc>
          <w:tcPr>
            <w:tcW w:w="1802" w:type="dxa"/>
            <w:gridSpan w:val="2"/>
            <w:vAlign w:val="center"/>
          </w:tcPr>
          <w:p w14:paraId="06C9F190">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防爆装备架</w:t>
            </w:r>
          </w:p>
        </w:tc>
        <w:tc>
          <w:tcPr>
            <w:tcW w:w="6299" w:type="dxa"/>
            <w:vAlign w:val="center"/>
          </w:tcPr>
          <w:p w14:paraId="4E171543">
            <w:pPr>
              <w:widowControl/>
              <w:jc w:val="left"/>
              <w:textAlignment w:val="center"/>
              <w:rPr>
                <w:rFonts w:ascii="宋体" w:hAnsi="宋体" w:cs="宋体"/>
                <w:sz w:val="24"/>
              </w:rPr>
            </w:pPr>
            <w:r>
              <w:rPr>
                <w:rFonts w:hint="eastAsia" w:ascii="宋体" w:hAnsi="宋体" w:cs="宋体"/>
                <w:color w:val="000000"/>
                <w:kern w:val="0"/>
                <w:sz w:val="16"/>
                <w:szCs w:val="16"/>
                <w:lang w:bidi="ar"/>
              </w:rPr>
              <w:t>长115*宽110CM*高40CM，重约20.5KG,金属材质</w:t>
            </w:r>
          </w:p>
        </w:tc>
        <w:tc>
          <w:tcPr>
            <w:tcW w:w="785" w:type="dxa"/>
            <w:vAlign w:val="center"/>
          </w:tcPr>
          <w:p w14:paraId="743FF7B4">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0DB210C3">
            <w:pPr>
              <w:widowControl/>
              <w:jc w:val="center"/>
              <w:textAlignment w:val="center"/>
              <w:rPr>
                <w:rFonts w:ascii="宋体" w:hAnsi="宋体" w:cs="宋体"/>
                <w:sz w:val="24"/>
              </w:rPr>
            </w:pPr>
            <w:r>
              <w:rPr>
                <w:rFonts w:hint="eastAsia" w:ascii="宋体" w:hAnsi="宋体" w:cs="宋体"/>
                <w:color w:val="000000"/>
                <w:kern w:val="0"/>
                <w:sz w:val="20"/>
                <w:szCs w:val="20"/>
                <w:lang w:bidi="ar"/>
              </w:rPr>
              <w:t>组</w:t>
            </w:r>
          </w:p>
        </w:tc>
        <w:tc>
          <w:tcPr>
            <w:tcW w:w="2948" w:type="dxa"/>
          </w:tcPr>
          <w:p w14:paraId="313857ED">
            <w:pPr>
              <w:spacing w:line="500" w:lineRule="exact"/>
              <w:rPr>
                <w:rFonts w:ascii="宋体" w:hAnsi="宋体" w:cs="宋体"/>
                <w:sz w:val="24"/>
              </w:rPr>
            </w:pPr>
            <w:r>
              <w:drawing>
                <wp:anchor distT="0" distB="0" distL="114300" distR="114300" simplePos="0" relativeHeight="251825152" behindDoc="1" locked="0" layoutInCell="1" allowOverlap="1">
                  <wp:simplePos x="0" y="0"/>
                  <wp:positionH relativeFrom="column">
                    <wp:posOffset>533400</wp:posOffset>
                  </wp:positionH>
                  <wp:positionV relativeFrom="paragraph">
                    <wp:posOffset>50800</wp:posOffset>
                  </wp:positionV>
                  <wp:extent cx="865505" cy="675640"/>
                  <wp:effectExtent l="0" t="0" r="10795" b="10160"/>
                  <wp:wrapTight wrapText="bothSides">
                    <wp:wrapPolygon>
                      <wp:start x="0" y="0"/>
                      <wp:lineTo x="0" y="20707"/>
                      <wp:lineTo x="20919" y="20707"/>
                      <wp:lineTo x="20919" y="0"/>
                      <wp:lineTo x="0" y="0"/>
                    </wp:wrapPolygon>
                  </wp:wrapTight>
                  <wp:docPr id="164" name="图片 86"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图片 86" descr="clipboard/drawings/NULL"/>
                          <pic:cNvPicPr>
                            <a:picLocks noChangeAspect="1"/>
                          </pic:cNvPicPr>
                        </pic:nvPicPr>
                        <pic:blipFill>
                          <a:blip r:embed="rId176" r:link="rId37"/>
                          <a:stretch>
                            <a:fillRect/>
                          </a:stretch>
                        </pic:blipFill>
                        <pic:spPr>
                          <a:xfrm>
                            <a:off x="0" y="0"/>
                            <a:ext cx="865505" cy="675640"/>
                          </a:xfrm>
                          <a:prstGeom prst="rect">
                            <a:avLst/>
                          </a:prstGeom>
                          <a:noFill/>
                          <a:ln>
                            <a:noFill/>
                          </a:ln>
                        </pic:spPr>
                      </pic:pic>
                    </a:graphicData>
                  </a:graphic>
                </wp:anchor>
              </w:drawing>
            </w:r>
          </w:p>
        </w:tc>
      </w:tr>
      <w:tr w14:paraId="670918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98" w:hRule="atLeast"/>
        </w:trPr>
        <w:tc>
          <w:tcPr>
            <w:tcW w:w="848" w:type="dxa"/>
            <w:vMerge w:val="continue"/>
            <w:vAlign w:val="center"/>
          </w:tcPr>
          <w:p w14:paraId="4BBFEA80">
            <w:pPr>
              <w:spacing w:line="500" w:lineRule="exact"/>
              <w:jc w:val="center"/>
              <w:rPr>
                <w:rFonts w:ascii="宋体" w:hAnsi="宋体" w:cs="宋体"/>
                <w:sz w:val="16"/>
                <w:szCs w:val="16"/>
              </w:rPr>
            </w:pPr>
          </w:p>
        </w:tc>
        <w:tc>
          <w:tcPr>
            <w:tcW w:w="376" w:type="dxa"/>
            <w:gridSpan w:val="2"/>
            <w:vAlign w:val="center"/>
          </w:tcPr>
          <w:p w14:paraId="07273388">
            <w:pPr>
              <w:spacing w:line="500" w:lineRule="exact"/>
              <w:jc w:val="center"/>
              <w:rPr>
                <w:rFonts w:ascii="宋体" w:hAnsi="宋体" w:cs="宋体"/>
                <w:sz w:val="16"/>
                <w:szCs w:val="16"/>
              </w:rPr>
            </w:pPr>
            <w:r>
              <w:rPr>
                <w:rFonts w:hint="eastAsia" w:ascii="宋体" w:hAnsi="宋体" w:cs="宋体"/>
                <w:sz w:val="16"/>
                <w:szCs w:val="16"/>
              </w:rPr>
              <w:t>13</w:t>
            </w:r>
          </w:p>
        </w:tc>
        <w:tc>
          <w:tcPr>
            <w:tcW w:w="1802" w:type="dxa"/>
            <w:gridSpan w:val="2"/>
            <w:vAlign w:val="center"/>
          </w:tcPr>
          <w:p w14:paraId="2E4D99DE">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微型消防站</w:t>
            </w:r>
          </w:p>
        </w:tc>
        <w:tc>
          <w:tcPr>
            <w:tcW w:w="6299" w:type="dxa"/>
            <w:vAlign w:val="center"/>
          </w:tcPr>
          <w:p w14:paraId="25CA6950">
            <w:pPr>
              <w:widowControl/>
              <w:jc w:val="left"/>
              <w:textAlignment w:val="center"/>
              <w:rPr>
                <w:rFonts w:ascii="宋体" w:hAnsi="宋体" w:cs="宋体"/>
                <w:sz w:val="24"/>
              </w:rPr>
            </w:pPr>
            <w:r>
              <w:rPr>
                <w:rFonts w:hint="eastAsia" w:ascii="宋体" w:hAnsi="宋体" w:cs="宋体"/>
                <w:color w:val="000000"/>
                <w:kern w:val="0"/>
                <w:sz w:val="16"/>
                <w:szCs w:val="16"/>
                <w:lang w:bidi="ar"/>
              </w:rPr>
              <w:t>尺寸1200*400*1600mm，头盔手套衣服裤子腰带鞋子面罩4套，消防桶1个，灭火毯2个，背心2个，喇叭1个，手电1个，水带2个，水枪2个，接口2个，安全扣4个，安全绳2个，撬棍1个，扳手1个，大斧1个，警戒线2个2，腰斧2个，铁楸1个</w:t>
            </w:r>
          </w:p>
        </w:tc>
        <w:tc>
          <w:tcPr>
            <w:tcW w:w="785" w:type="dxa"/>
            <w:vAlign w:val="center"/>
          </w:tcPr>
          <w:p w14:paraId="39741C03">
            <w:pPr>
              <w:widowControl/>
              <w:jc w:val="center"/>
              <w:textAlignment w:val="center"/>
              <w:rPr>
                <w:rFonts w:ascii="宋体" w:hAnsi="宋体" w:cs="宋体"/>
                <w:sz w:val="24"/>
              </w:rPr>
            </w:pPr>
            <w:r>
              <w:rPr>
                <w:rFonts w:hint="eastAsia" w:ascii="宋体" w:hAnsi="宋体" w:cs="宋体"/>
                <w:color w:val="000000"/>
                <w:kern w:val="0"/>
                <w:sz w:val="20"/>
                <w:szCs w:val="20"/>
                <w:lang w:bidi="ar"/>
              </w:rPr>
              <w:t>1</w:t>
            </w:r>
          </w:p>
        </w:tc>
        <w:tc>
          <w:tcPr>
            <w:tcW w:w="1020" w:type="dxa"/>
            <w:vAlign w:val="center"/>
          </w:tcPr>
          <w:p w14:paraId="18E0E890">
            <w:pPr>
              <w:widowControl/>
              <w:jc w:val="center"/>
              <w:textAlignment w:val="center"/>
              <w:rPr>
                <w:rFonts w:ascii="宋体" w:hAnsi="宋体" w:cs="宋体"/>
                <w:sz w:val="24"/>
              </w:rPr>
            </w:pPr>
            <w:r>
              <w:rPr>
                <w:rFonts w:hint="eastAsia" w:ascii="宋体" w:hAnsi="宋体" w:cs="宋体"/>
                <w:color w:val="000000"/>
                <w:kern w:val="0"/>
                <w:sz w:val="20"/>
                <w:szCs w:val="20"/>
                <w:lang w:bidi="ar"/>
              </w:rPr>
              <w:t>组</w:t>
            </w:r>
          </w:p>
        </w:tc>
        <w:tc>
          <w:tcPr>
            <w:tcW w:w="2948" w:type="dxa"/>
          </w:tcPr>
          <w:p w14:paraId="1DEB41CD">
            <w:pPr>
              <w:spacing w:line="500" w:lineRule="exact"/>
              <w:rPr>
                <w:rFonts w:ascii="宋体" w:hAnsi="宋体" w:cs="宋体"/>
                <w:sz w:val="24"/>
              </w:rPr>
            </w:pPr>
            <w:r>
              <w:drawing>
                <wp:anchor distT="0" distB="0" distL="114300" distR="114300" simplePos="0" relativeHeight="251826176" behindDoc="1" locked="0" layoutInCell="1" allowOverlap="1">
                  <wp:simplePos x="0" y="0"/>
                  <wp:positionH relativeFrom="column">
                    <wp:posOffset>590550</wp:posOffset>
                  </wp:positionH>
                  <wp:positionV relativeFrom="paragraph">
                    <wp:posOffset>98425</wp:posOffset>
                  </wp:positionV>
                  <wp:extent cx="875665" cy="713105"/>
                  <wp:effectExtent l="0" t="0" r="635" b="10795"/>
                  <wp:wrapTight wrapText="bothSides">
                    <wp:wrapPolygon>
                      <wp:start x="0" y="0"/>
                      <wp:lineTo x="0" y="20773"/>
                      <wp:lineTo x="21146" y="20773"/>
                      <wp:lineTo x="21146" y="0"/>
                      <wp:lineTo x="0" y="0"/>
                    </wp:wrapPolygon>
                  </wp:wrapTight>
                  <wp:docPr id="165" name="图片 87"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 name="图片 87" descr="clipboard/drawings/NULL"/>
                          <pic:cNvPicPr>
                            <a:picLocks noChangeAspect="1"/>
                          </pic:cNvPicPr>
                        </pic:nvPicPr>
                        <pic:blipFill>
                          <a:blip r:embed="rId177" r:link="rId37"/>
                          <a:stretch>
                            <a:fillRect/>
                          </a:stretch>
                        </pic:blipFill>
                        <pic:spPr>
                          <a:xfrm>
                            <a:off x="0" y="0"/>
                            <a:ext cx="875665" cy="713105"/>
                          </a:xfrm>
                          <a:prstGeom prst="rect">
                            <a:avLst/>
                          </a:prstGeom>
                          <a:noFill/>
                          <a:ln>
                            <a:noFill/>
                          </a:ln>
                        </pic:spPr>
                      </pic:pic>
                    </a:graphicData>
                  </a:graphic>
                </wp:anchor>
              </w:drawing>
            </w:r>
          </w:p>
        </w:tc>
      </w:tr>
      <w:tr w14:paraId="6C5279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078" w:type="dxa"/>
            <w:gridSpan w:val="9"/>
          </w:tcPr>
          <w:p w14:paraId="133377EC">
            <w:pPr>
              <w:spacing w:line="500" w:lineRule="exact"/>
              <w:rPr>
                <w:rFonts w:ascii="宋体" w:hAnsi="宋体" w:cs="宋体"/>
                <w:sz w:val="24"/>
              </w:rPr>
            </w:pPr>
            <w:r>
              <w:rPr>
                <w:rFonts w:hint="eastAsia" w:ascii="宋体" w:hAnsi="宋体" w:cs="宋体"/>
                <w:b/>
                <w:bCs/>
                <w:sz w:val="24"/>
              </w:rPr>
              <w:t>七、积木、图书</w:t>
            </w:r>
          </w:p>
        </w:tc>
      </w:tr>
      <w:tr w14:paraId="2031E1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180D0928">
            <w:pPr>
              <w:spacing w:line="500" w:lineRule="exact"/>
              <w:jc w:val="center"/>
              <w:rPr>
                <w:rFonts w:ascii="宋体" w:hAnsi="宋体" w:cs="宋体"/>
                <w:sz w:val="16"/>
                <w:szCs w:val="16"/>
              </w:rPr>
            </w:pPr>
            <w:r>
              <w:rPr>
                <w:rFonts w:hint="eastAsia" w:ascii="宋体" w:hAnsi="宋体" w:cs="宋体"/>
                <w:sz w:val="16"/>
                <w:szCs w:val="16"/>
              </w:rPr>
              <w:t>1</w:t>
            </w:r>
          </w:p>
        </w:tc>
        <w:tc>
          <w:tcPr>
            <w:tcW w:w="2178" w:type="dxa"/>
            <w:gridSpan w:val="4"/>
            <w:vAlign w:val="center"/>
          </w:tcPr>
          <w:p w14:paraId="1CAA54A1">
            <w:pPr>
              <w:widowControl/>
              <w:jc w:val="center"/>
              <w:textAlignment w:val="center"/>
              <w:rPr>
                <w:rFonts w:ascii="宋体" w:hAnsi="宋体" w:cs="宋体"/>
                <w:color w:val="000000"/>
                <w:kern w:val="0"/>
                <w:sz w:val="16"/>
                <w:szCs w:val="16"/>
                <w:highlight w:val="red"/>
                <w:lang w:bidi="ar"/>
              </w:rPr>
            </w:pPr>
            <w:r>
              <w:rPr>
                <w:rFonts w:hint="eastAsia" w:ascii="宋体" w:hAnsi="宋体" w:cs="宋体"/>
                <w:color w:val="000000"/>
                <w:kern w:val="0"/>
                <w:sz w:val="16"/>
                <w:szCs w:val="16"/>
                <w:lang w:bidi="ar"/>
              </w:rPr>
              <w:t>教师用书</w:t>
            </w:r>
          </w:p>
        </w:tc>
        <w:tc>
          <w:tcPr>
            <w:tcW w:w="6299" w:type="dxa"/>
            <w:vAlign w:val="center"/>
          </w:tcPr>
          <w:p w14:paraId="2919D160">
            <w:pPr>
              <w:widowControl/>
              <w:jc w:val="center"/>
              <w:textAlignment w:val="center"/>
              <w:rPr>
                <w:rFonts w:ascii="宋体" w:hAnsi="宋体" w:cs="宋体"/>
                <w:sz w:val="24"/>
              </w:rPr>
            </w:pPr>
            <w:r>
              <w:rPr>
                <w:rFonts w:hint="eastAsia" w:ascii="宋体" w:hAnsi="宋体" w:cs="宋体"/>
                <w:color w:val="000000"/>
                <w:kern w:val="0"/>
                <w:sz w:val="16"/>
                <w:szCs w:val="16"/>
                <w:lang w:bidi="ar"/>
              </w:rPr>
              <w:t>教师用书，详见附件图书目录1</w:t>
            </w:r>
          </w:p>
        </w:tc>
        <w:tc>
          <w:tcPr>
            <w:tcW w:w="785" w:type="dxa"/>
            <w:vAlign w:val="center"/>
          </w:tcPr>
          <w:p w14:paraId="1F044E64">
            <w:pPr>
              <w:widowControl/>
              <w:jc w:val="center"/>
              <w:textAlignment w:val="center"/>
              <w:rPr>
                <w:rFonts w:ascii="宋体" w:hAnsi="宋体" w:cs="宋体"/>
                <w:sz w:val="24"/>
              </w:rPr>
            </w:pPr>
            <w:r>
              <w:rPr>
                <w:rFonts w:hint="eastAsia" w:ascii="宋体" w:hAnsi="宋体" w:cs="宋体"/>
                <w:color w:val="000000"/>
                <w:kern w:val="0"/>
                <w:sz w:val="16"/>
                <w:szCs w:val="16"/>
                <w:lang w:bidi="ar"/>
              </w:rPr>
              <w:t>300</w:t>
            </w:r>
          </w:p>
        </w:tc>
        <w:tc>
          <w:tcPr>
            <w:tcW w:w="1020" w:type="dxa"/>
            <w:vAlign w:val="center"/>
          </w:tcPr>
          <w:p w14:paraId="0CB28679">
            <w:pPr>
              <w:widowControl/>
              <w:jc w:val="center"/>
              <w:textAlignment w:val="center"/>
              <w:rPr>
                <w:rFonts w:ascii="宋体" w:hAnsi="宋体" w:cs="宋体"/>
                <w:sz w:val="24"/>
              </w:rPr>
            </w:pPr>
            <w:r>
              <w:rPr>
                <w:rFonts w:hint="eastAsia" w:ascii="宋体" w:hAnsi="宋体" w:cs="宋体"/>
                <w:color w:val="000000"/>
                <w:kern w:val="0"/>
                <w:sz w:val="16"/>
                <w:szCs w:val="16"/>
                <w:lang w:bidi="ar"/>
              </w:rPr>
              <w:t>本</w:t>
            </w:r>
          </w:p>
        </w:tc>
        <w:tc>
          <w:tcPr>
            <w:tcW w:w="2948" w:type="dxa"/>
          </w:tcPr>
          <w:p w14:paraId="62FFC2B0">
            <w:pPr>
              <w:spacing w:line="500" w:lineRule="exact"/>
              <w:rPr>
                <w:rFonts w:ascii="宋体" w:hAnsi="宋体" w:cs="宋体"/>
                <w:sz w:val="24"/>
              </w:rPr>
            </w:pPr>
          </w:p>
        </w:tc>
      </w:tr>
      <w:tr w14:paraId="223226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5EAFAF0C">
            <w:pPr>
              <w:spacing w:line="500" w:lineRule="exact"/>
              <w:jc w:val="center"/>
              <w:rPr>
                <w:rFonts w:ascii="宋体" w:hAnsi="宋体" w:cs="宋体"/>
                <w:sz w:val="16"/>
                <w:szCs w:val="16"/>
              </w:rPr>
            </w:pPr>
            <w:r>
              <w:rPr>
                <w:rFonts w:hint="eastAsia" w:ascii="宋体" w:hAnsi="宋体" w:cs="宋体"/>
                <w:sz w:val="16"/>
                <w:szCs w:val="16"/>
              </w:rPr>
              <w:t>2</w:t>
            </w:r>
          </w:p>
        </w:tc>
        <w:tc>
          <w:tcPr>
            <w:tcW w:w="2178" w:type="dxa"/>
            <w:gridSpan w:val="4"/>
            <w:vAlign w:val="center"/>
          </w:tcPr>
          <w:p w14:paraId="0DB1BBF4">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幼儿用书</w:t>
            </w:r>
          </w:p>
        </w:tc>
        <w:tc>
          <w:tcPr>
            <w:tcW w:w="6299" w:type="dxa"/>
            <w:vAlign w:val="center"/>
          </w:tcPr>
          <w:p w14:paraId="4105BCFB">
            <w:pPr>
              <w:widowControl/>
              <w:jc w:val="center"/>
              <w:textAlignment w:val="center"/>
              <w:rPr>
                <w:rFonts w:ascii="宋体" w:hAnsi="宋体" w:cs="宋体"/>
                <w:sz w:val="24"/>
              </w:rPr>
            </w:pPr>
            <w:r>
              <w:rPr>
                <w:rFonts w:hint="eastAsia" w:ascii="宋体" w:hAnsi="宋体" w:cs="宋体"/>
                <w:color w:val="000000"/>
                <w:kern w:val="0"/>
                <w:sz w:val="16"/>
                <w:szCs w:val="16"/>
                <w:lang w:bidi="ar"/>
              </w:rPr>
              <w:t>精装绘本，详见附件图书目录2</w:t>
            </w:r>
          </w:p>
        </w:tc>
        <w:tc>
          <w:tcPr>
            <w:tcW w:w="785" w:type="dxa"/>
            <w:vAlign w:val="center"/>
          </w:tcPr>
          <w:p w14:paraId="474D1FF3">
            <w:pPr>
              <w:widowControl/>
              <w:jc w:val="center"/>
              <w:textAlignment w:val="center"/>
              <w:rPr>
                <w:rFonts w:ascii="宋体" w:hAnsi="宋体" w:cs="宋体"/>
                <w:sz w:val="24"/>
              </w:rPr>
            </w:pPr>
            <w:r>
              <w:rPr>
                <w:rFonts w:hint="eastAsia" w:ascii="宋体" w:hAnsi="宋体" w:cs="宋体"/>
                <w:color w:val="000000"/>
                <w:kern w:val="0"/>
                <w:sz w:val="16"/>
                <w:szCs w:val="16"/>
                <w:lang w:bidi="ar"/>
              </w:rPr>
              <w:t>1500</w:t>
            </w:r>
          </w:p>
        </w:tc>
        <w:tc>
          <w:tcPr>
            <w:tcW w:w="1020" w:type="dxa"/>
            <w:vAlign w:val="center"/>
          </w:tcPr>
          <w:p w14:paraId="0130F5A2">
            <w:pPr>
              <w:widowControl/>
              <w:jc w:val="center"/>
              <w:textAlignment w:val="center"/>
              <w:rPr>
                <w:rFonts w:ascii="宋体" w:hAnsi="宋体" w:cs="宋体"/>
                <w:sz w:val="24"/>
              </w:rPr>
            </w:pPr>
            <w:r>
              <w:rPr>
                <w:rFonts w:hint="eastAsia" w:ascii="宋体" w:hAnsi="宋体" w:cs="宋体"/>
                <w:color w:val="000000"/>
                <w:kern w:val="0"/>
                <w:sz w:val="16"/>
                <w:szCs w:val="16"/>
                <w:lang w:bidi="ar"/>
              </w:rPr>
              <w:t>本</w:t>
            </w:r>
          </w:p>
        </w:tc>
        <w:tc>
          <w:tcPr>
            <w:tcW w:w="2948" w:type="dxa"/>
          </w:tcPr>
          <w:p w14:paraId="3248A5B1">
            <w:pPr>
              <w:spacing w:line="500" w:lineRule="exact"/>
              <w:rPr>
                <w:rFonts w:ascii="宋体" w:hAnsi="宋体" w:cs="宋体"/>
                <w:sz w:val="24"/>
              </w:rPr>
            </w:pPr>
          </w:p>
        </w:tc>
      </w:tr>
      <w:tr w14:paraId="399C28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292D90FD">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3</w:t>
            </w:r>
          </w:p>
        </w:tc>
        <w:tc>
          <w:tcPr>
            <w:tcW w:w="2178" w:type="dxa"/>
            <w:gridSpan w:val="4"/>
            <w:vAlign w:val="center"/>
          </w:tcPr>
          <w:p w14:paraId="7A4E9E9A">
            <w:pPr>
              <w:widowControl/>
              <w:jc w:val="center"/>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软体积木</w:t>
            </w:r>
          </w:p>
        </w:tc>
        <w:tc>
          <w:tcPr>
            <w:tcW w:w="6299" w:type="dxa"/>
            <w:vAlign w:val="center"/>
          </w:tcPr>
          <w:p w14:paraId="5DCF753E">
            <w:pPr>
              <w:widowControl/>
              <w:jc w:val="center"/>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单块≥7cm 厚，尺寸 7-28cm，一盒 50 块，EVA 软体泡沫材质，带收纳筐</w:t>
            </w:r>
          </w:p>
        </w:tc>
        <w:tc>
          <w:tcPr>
            <w:tcW w:w="785" w:type="dxa"/>
            <w:vAlign w:val="center"/>
          </w:tcPr>
          <w:p w14:paraId="70E00EC4">
            <w:pPr>
              <w:widowControl/>
              <w:jc w:val="center"/>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4</w:t>
            </w:r>
          </w:p>
        </w:tc>
        <w:tc>
          <w:tcPr>
            <w:tcW w:w="1020" w:type="dxa"/>
            <w:vAlign w:val="center"/>
          </w:tcPr>
          <w:p w14:paraId="61DEE49E">
            <w:pPr>
              <w:widowControl/>
              <w:jc w:val="center"/>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套</w:t>
            </w:r>
          </w:p>
        </w:tc>
        <w:tc>
          <w:tcPr>
            <w:tcW w:w="2948" w:type="dxa"/>
          </w:tcPr>
          <w:p w14:paraId="4F93B48C">
            <w:pPr>
              <w:spacing w:line="500" w:lineRule="exact"/>
              <w:rPr>
                <w:rFonts w:ascii="宋体" w:hAnsi="宋体" w:cs="宋体"/>
                <w:sz w:val="24"/>
              </w:rPr>
            </w:pPr>
          </w:p>
        </w:tc>
      </w:tr>
      <w:tr w14:paraId="33AB88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48073CB4">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4</w:t>
            </w:r>
          </w:p>
        </w:tc>
        <w:tc>
          <w:tcPr>
            <w:tcW w:w="2178" w:type="dxa"/>
            <w:gridSpan w:val="4"/>
            <w:vAlign w:val="center"/>
          </w:tcPr>
          <w:p w14:paraId="7F5AB2BE">
            <w:pPr>
              <w:widowControl/>
              <w:jc w:val="center"/>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大型空心积木</w:t>
            </w:r>
          </w:p>
        </w:tc>
        <w:tc>
          <w:tcPr>
            <w:tcW w:w="6299" w:type="dxa"/>
            <w:vAlign w:val="center"/>
          </w:tcPr>
          <w:p w14:paraId="3306261A">
            <w:pPr>
              <w:widowControl/>
              <w:jc w:val="center"/>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原木，圆弧形24*12*12cm，4 块； 半圆型 24*12*12cm，4 块，；小半圆12*12*6cm，4 块；三角形12*12*8.5cm，4 块；三角形24*12*6CM，4块 ；拱桥形24*12*12cm，4 块；长方形12*6*6cm，10 块；长方形 12*12*6cm,10 块； 长 方 形  24*12*6cm,8 块；双长方形 48*12*6cm,6 块；</w:t>
            </w:r>
          </w:p>
        </w:tc>
        <w:tc>
          <w:tcPr>
            <w:tcW w:w="785" w:type="dxa"/>
            <w:vAlign w:val="center"/>
          </w:tcPr>
          <w:p w14:paraId="5C03CD61">
            <w:pPr>
              <w:widowControl/>
              <w:jc w:val="center"/>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2</w:t>
            </w:r>
          </w:p>
        </w:tc>
        <w:tc>
          <w:tcPr>
            <w:tcW w:w="1020" w:type="dxa"/>
            <w:vAlign w:val="center"/>
          </w:tcPr>
          <w:p w14:paraId="2354C6B7">
            <w:pPr>
              <w:widowControl/>
              <w:jc w:val="center"/>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套</w:t>
            </w:r>
          </w:p>
        </w:tc>
        <w:tc>
          <w:tcPr>
            <w:tcW w:w="2948" w:type="dxa"/>
          </w:tcPr>
          <w:p w14:paraId="30C0F2E8">
            <w:pPr>
              <w:spacing w:line="500" w:lineRule="exact"/>
              <w:rPr>
                <w:rFonts w:ascii="宋体" w:hAnsi="宋体" w:cs="宋体"/>
                <w:sz w:val="24"/>
              </w:rPr>
            </w:pPr>
          </w:p>
        </w:tc>
      </w:tr>
      <w:tr w14:paraId="023B82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35773F70">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5</w:t>
            </w:r>
          </w:p>
        </w:tc>
        <w:tc>
          <w:tcPr>
            <w:tcW w:w="2178" w:type="dxa"/>
            <w:gridSpan w:val="4"/>
            <w:vAlign w:val="center"/>
          </w:tcPr>
          <w:p w14:paraId="2F94A842">
            <w:pPr>
              <w:widowControl/>
              <w:jc w:val="center"/>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卡普勒积木</w:t>
            </w:r>
          </w:p>
        </w:tc>
        <w:tc>
          <w:tcPr>
            <w:tcW w:w="6299" w:type="dxa"/>
            <w:vAlign w:val="center"/>
          </w:tcPr>
          <w:p w14:paraId="7924B35F">
            <w:pPr>
              <w:widowControl/>
              <w:jc w:val="center"/>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规格：11.7*2.3*0.8cm,材质：松木，数量1000片</w:t>
            </w:r>
          </w:p>
        </w:tc>
        <w:tc>
          <w:tcPr>
            <w:tcW w:w="785" w:type="dxa"/>
            <w:vAlign w:val="center"/>
          </w:tcPr>
          <w:p w14:paraId="6E487A1A">
            <w:pPr>
              <w:widowControl/>
              <w:jc w:val="center"/>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16</w:t>
            </w:r>
          </w:p>
        </w:tc>
        <w:tc>
          <w:tcPr>
            <w:tcW w:w="1020" w:type="dxa"/>
            <w:vAlign w:val="center"/>
          </w:tcPr>
          <w:p w14:paraId="30ACF68B">
            <w:pPr>
              <w:widowControl/>
              <w:jc w:val="center"/>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套</w:t>
            </w:r>
          </w:p>
        </w:tc>
        <w:tc>
          <w:tcPr>
            <w:tcW w:w="2948" w:type="dxa"/>
          </w:tcPr>
          <w:p w14:paraId="0E0D1E25">
            <w:pPr>
              <w:spacing w:line="500" w:lineRule="exact"/>
              <w:rPr>
                <w:rFonts w:ascii="宋体" w:hAnsi="宋体" w:cs="宋体"/>
                <w:sz w:val="24"/>
              </w:rPr>
            </w:pPr>
          </w:p>
        </w:tc>
      </w:tr>
      <w:tr w14:paraId="596C55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078" w:type="dxa"/>
            <w:gridSpan w:val="9"/>
          </w:tcPr>
          <w:p w14:paraId="304B093C">
            <w:pPr>
              <w:spacing w:line="500" w:lineRule="exact"/>
              <w:rPr>
                <w:rFonts w:ascii="宋体" w:hAnsi="宋体" w:cs="宋体"/>
                <w:sz w:val="24"/>
              </w:rPr>
            </w:pPr>
            <w:r>
              <w:rPr>
                <w:rFonts w:hint="eastAsia" w:ascii="宋体" w:hAnsi="宋体" w:cs="宋体"/>
                <w:b/>
                <w:bCs/>
                <w:sz w:val="24"/>
              </w:rPr>
              <w:t>八 、户外玩具</w:t>
            </w:r>
          </w:p>
        </w:tc>
      </w:tr>
      <w:tr w14:paraId="64C306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6176E000">
            <w:pPr>
              <w:spacing w:line="500" w:lineRule="exact"/>
              <w:jc w:val="center"/>
              <w:rPr>
                <w:rFonts w:ascii="宋体" w:hAnsi="宋体" w:cs="宋体"/>
                <w:sz w:val="16"/>
                <w:szCs w:val="16"/>
              </w:rPr>
            </w:pPr>
            <w:r>
              <w:rPr>
                <w:rFonts w:hint="eastAsia" w:ascii="宋体" w:hAnsi="宋体" w:cs="宋体"/>
                <w:sz w:val="16"/>
                <w:szCs w:val="16"/>
              </w:rPr>
              <w:t>1</w:t>
            </w:r>
          </w:p>
        </w:tc>
        <w:tc>
          <w:tcPr>
            <w:tcW w:w="2178" w:type="dxa"/>
            <w:gridSpan w:val="4"/>
            <w:vAlign w:val="center"/>
          </w:tcPr>
          <w:p w14:paraId="6E674211">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滑梯</w:t>
            </w:r>
          </w:p>
        </w:tc>
        <w:tc>
          <w:tcPr>
            <w:tcW w:w="6299" w:type="dxa"/>
            <w:vAlign w:val="center"/>
          </w:tcPr>
          <w:p w14:paraId="7F310EEC">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产品参考尺寸：1100CM*600CM*420CM，整套设备包含立柱24根，平台5个，木质双滑一张，攀岩板一块，s形滑梯一个，小火炬塑料配件一个，小铃铛塑料配件一个，网通一个，拱形爬梯一个，木质栏杆11片，pe板配件一个，楼梯一张，木质单滑一张，荡桥一套，爬网一套，坐凳一条</w:t>
            </w:r>
          </w:p>
          <w:p w14:paraId="0B5C8300">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1.立柱</w:t>
            </w:r>
          </w:p>
          <w:p w14:paraId="2390A005">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主要支撑柱采用进口黄花梨木材质，柱子参考尺寸：98*98mm，柱子四边中心位置刻画细微凹槽，增加表面美观度，并对木制的防裂起保护作用。</w:t>
            </w:r>
          </w:p>
          <w:p w14:paraId="59C6154D">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2.平台</w:t>
            </w:r>
          </w:p>
          <w:p w14:paraId="7CC4BFCB">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平台采用进口黄花梨木材质，平台参考尺寸：1100*1100mm，平台板面板材厚度为25mm。</w:t>
            </w:r>
          </w:p>
          <w:p w14:paraId="67887BA5">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3.钢管件（附件）</w:t>
            </w:r>
          </w:p>
          <w:p w14:paraId="2A32CF0C">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钢管件采用镀锌管材质，表面采用静电流水线粉末喷涂工艺，经高温烘烤均匀附着在管件表面，颜色鲜艳，防紫外线耐腐蚀能力强，不易褪色。</w:t>
            </w:r>
          </w:p>
          <w:p w14:paraId="675F8951">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4.绳网</w:t>
            </w:r>
          </w:p>
          <w:p w14:paraId="448848B4">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绳网采用海上专用海缆绳材质，绳网直径12mm，户外使用强度大，耐牢度高，不易断裂。</w:t>
            </w:r>
          </w:p>
          <w:p w14:paraId="1ECF4D9D">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5.链条</w:t>
            </w:r>
          </w:p>
          <w:p w14:paraId="58D01FD0">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采用不锈钢材质，原色，户外使用不易生锈。</w:t>
            </w:r>
          </w:p>
          <w:p w14:paraId="7FF3A73E">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6.塑胶件：</w:t>
            </w:r>
          </w:p>
          <w:p w14:paraId="6DB9247B">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采用进口滚塑专用料经滚塑成形，塑料色彩艳丽，抗静电能力强，安全环保，耐候性好，强度高。</w:t>
            </w:r>
          </w:p>
          <w:p w14:paraId="670FC677">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7.五金件</w:t>
            </w:r>
          </w:p>
          <w:p w14:paraId="25DD45A3">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所有五金件均采用不锈钢材质，耐腐蚀，不易生锈。</w:t>
            </w:r>
          </w:p>
          <w:p w14:paraId="1B2E8940">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8.木制工艺</w:t>
            </w:r>
          </w:p>
          <w:p w14:paraId="4982A479">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整套木制产品需进行各个部件组装（即试安装），组装后按照平面要求对组装位置进行标记。拆装后刷涂第一遍底漆，风干后对产品进行表面细致打磨，直至产品表面光滑，边角圆润；第二遍油漆如第一遍底漆要求，完善细节；所有步骤完成后刷涂第三遍油漆（面漆）。 ▲提供户外组合玩具符合国家认可的第三方检测机构出具的带有CMA或CNAS标志的检测报告，检测报告必须包括：基本规范、机械物理性能、燃烧性能、特定元素的迁移</w:t>
            </w:r>
          </w:p>
          <w:p w14:paraId="69F0C80F">
            <w:pPr>
              <w:widowControl/>
              <w:jc w:val="left"/>
              <w:textAlignment w:val="center"/>
              <w:rPr>
                <w:rFonts w:ascii="宋体" w:hAnsi="宋体" w:cs="宋体"/>
                <w:color w:val="000000" w:themeColor="text1"/>
                <w:kern w:val="0"/>
                <w:sz w:val="16"/>
                <w:szCs w:val="16"/>
                <w:lang w:bidi="ar"/>
                <w14:textFill>
                  <w14:solidFill>
                    <w14:schemeClr w14:val="tx1"/>
                  </w14:solidFill>
                </w14:textFill>
              </w:rPr>
            </w:pPr>
            <w:r>
              <w:rPr>
                <w:rFonts w:hint="eastAsia" w:ascii="宋体" w:hAnsi="宋体" w:cs="宋体"/>
                <w:color w:val="000000" w:themeColor="text1"/>
                <w:kern w:val="0"/>
                <w:sz w:val="16"/>
                <w:szCs w:val="16"/>
                <w:lang w:bidi="ar"/>
                <w14:textFill>
                  <w14:solidFill>
                    <w14:schemeClr w14:val="tx1"/>
                  </w14:solidFill>
                </w14:textFill>
              </w:rPr>
              <w:t>▲提供户外组合玩具金属件中性盐雾测试检测报告，测试时间不小于5000H检测要求，检测的判定结果合格。</w:t>
            </w:r>
          </w:p>
          <w:p w14:paraId="2513F177">
            <w:pPr>
              <w:widowControl/>
              <w:jc w:val="left"/>
              <w:textAlignment w:val="center"/>
              <w:rPr>
                <w:rFonts w:ascii="宋体" w:hAnsi="宋体" w:cs="宋体"/>
                <w:sz w:val="24"/>
              </w:rPr>
            </w:pPr>
            <w:r>
              <w:rPr>
                <w:rFonts w:hint="eastAsia" w:ascii="宋体" w:hAnsi="宋体" w:cs="宋体"/>
                <w:color w:val="000000" w:themeColor="text1"/>
                <w:kern w:val="0"/>
                <w:sz w:val="16"/>
                <w:szCs w:val="16"/>
                <w:lang w:bidi="ar"/>
                <w14:textFill>
                  <w14:solidFill>
                    <w14:schemeClr w14:val="tx1"/>
                  </w14:solidFill>
                </w14:textFill>
              </w:rPr>
              <w:t>▲提供大型户外组合玩具塑料件UV老化测试报告，测试时间不小于5000h，检测结果符合要求。</w:t>
            </w:r>
          </w:p>
        </w:tc>
        <w:tc>
          <w:tcPr>
            <w:tcW w:w="785" w:type="dxa"/>
            <w:vAlign w:val="center"/>
          </w:tcPr>
          <w:p w14:paraId="41257184">
            <w:pPr>
              <w:widowControl/>
              <w:jc w:val="center"/>
              <w:textAlignment w:val="center"/>
              <w:rPr>
                <w:rFonts w:ascii="宋体" w:hAnsi="宋体" w:cs="宋体"/>
                <w:sz w:val="24"/>
              </w:rPr>
            </w:pPr>
            <w:r>
              <w:rPr>
                <w:rFonts w:hint="eastAsia" w:ascii="宋体" w:hAnsi="宋体" w:cs="宋体"/>
                <w:color w:val="000000"/>
                <w:kern w:val="0"/>
                <w:sz w:val="16"/>
                <w:szCs w:val="16"/>
                <w:lang w:bidi="ar"/>
              </w:rPr>
              <w:t>1</w:t>
            </w:r>
          </w:p>
        </w:tc>
        <w:tc>
          <w:tcPr>
            <w:tcW w:w="1020" w:type="dxa"/>
            <w:vAlign w:val="center"/>
          </w:tcPr>
          <w:p w14:paraId="662901E3">
            <w:pPr>
              <w:widowControl/>
              <w:jc w:val="center"/>
              <w:textAlignment w:val="center"/>
              <w:rPr>
                <w:rFonts w:ascii="宋体" w:hAnsi="宋体" w:cs="宋体"/>
                <w:sz w:val="24"/>
              </w:rPr>
            </w:pPr>
            <w:r>
              <w:rPr>
                <w:rFonts w:hint="eastAsia" w:ascii="宋体" w:hAnsi="宋体" w:cs="宋体"/>
                <w:color w:val="000000"/>
                <w:kern w:val="0"/>
                <w:sz w:val="16"/>
                <w:szCs w:val="16"/>
                <w:lang w:bidi="ar"/>
              </w:rPr>
              <w:t>套</w:t>
            </w:r>
          </w:p>
        </w:tc>
        <w:tc>
          <w:tcPr>
            <w:tcW w:w="2948" w:type="dxa"/>
          </w:tcPr>
          <w:p w14:paraId="4C9299FA">
            <w:pPr>
              <w:spacing w:line="500" w:lineRule="exact"/>
              <w:rPr>
                <w:rFonts w:ascii="宋体" w:hAnsi="宋体" w:cs="宋体"/>
                <w:sz w:val="24"/>
              </w:rPr>
            </w:pPr>
            <w:r>
              <w:drawing>
                <wp:anchor distT="0" distB="0" distL="114300" distR="114300" simplePos="0" relativeHeight="251827200" behindDoc="1" locked="0" layoutInCell="1" allowOverlap="1">
                  <wp:simplePos x="0" y="0"/>
                  <wp:positionH relativeFrom="column">
                    <wp:posOffset>473075</wp:posOffset>
                  </wp:positionH>
                  <wp:positionV relativeFrom="paragraph">
                    <wp:posOffset>396240</wp:posOffset>
                  </wp:positionV>
                  <wp:extent cx="1186815" cy="863600"/>
                  <wp:effectExtent l="0" t="0" r="13335" b="12700"/>
                  <wp:wrapTight wrapText="bothSides">
                    <wp:wrapPolygon>
                      <wp:start x="0" y="0"/>
                      <wp:lineTo x="0" y="20965"/>
                      <wp:lineTo x="21149" y="20965"/>
                      <wp:lineTo x="21149" y="0"/>
                      <wp:lineTo x="0" y="0"/>
                    </wp:wrapPolygon>
                  </wp:wrapTight>
                  <wp:docPr id="16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图片 3"/>
                          <pic:cNvPicPr>
                            <a:picLocks noChangeAspect="1"/>
                          </pic:cNvPicPr>
                        </pic:nvPicPr>
                        <pic:blipFill>
                          <a:blip r:embed="rId178"/>
                          <a:stretch>
                            <a:fillRect/>
                          </a:stretch>
                        </pic:blipFill>
                        <pic:spPr>
                          <a:xfrm>
                            <a:off x="0" y="0"/>
                            <a:ext cx="1186815" cy="863600"/>
                          </a:xfrm>
                          <a:prstGeom prst="rect">
                            <a:avLst/>
                          </a:prstGeom>
                          <a:noFill/>
                          <a:ln>
                            <a:noFill/>
                          </a:ln>
                        </pic:spPr>
                      </pic:pic>
                    </a:graphicData>
                  </a:graphic>
                </wp:anchor>
              </w:drawing>
            </w:r>
          </w:p>
        </w:tc>
      </w:tr>
      <w:tr w14:paraId="05CDEF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1CD2F903">
            <w:pPr>
              <w:spacing w:line="500" w:lineRule="exact"/>
              <w:jc w:val="center"/>
              <w:rPr>
                <w:rFonts w:ascii="宋体" w:hAnsi="宋体" w:cs="宋体"/>
                <w:sz w:val="16"/>
                <w:szCs w:val="16"/>
              </w:rPr>
            </w:pPr>
            <w:r>
              <w:rPr>
                <w:rFonts w:hint="eastAsia" w:ascii="宋体" w:hAnsi="宋体" w:cs="宋体"/>
                <w:sz w:val="16"/>
                <w:szCs w:val="16"/>
              </w:rPr>
              <w:t>2</w:t>
            </w:r>
          </w:p>
        </w:tc>
        <w:tc>
          <w:tcPr>
            <w:tcW w:w="2178" w:type="dxa"/>
            <w:gridSpan w:val="4"/>
            <w:vAlign w:val="center"/>
          </w:tcPr>
          <w:p w14:paraId="08E45F82">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平衡荡桥1组</w:t>
            </w:r>
          </w:p>
        </w:tc>
        <w:tc>
          <w:tcPr>
            <w:tcW w:w="6299" w:type="dxa"/>
            <w:vAlign w:val="center"/>
          </w:tcPr>
          <w:p w14:paraId="23F2FAFC">
            <w:pPr>
              <w:widowControl/>
              <w:jc w:val="left"/>
              <w:textAlignment w:val="center"/>
              <w:rPr>
                <w:rFonts w:ascii="宋体" w:hAnsi="宋体" w:cs="宋体"/>
                <w:color w:val="000000"/>
                <w:kern w:val="0"/>
                <w:sz w:val="16"/>
                <w:szCs w:val="16"/>
                <w:lang w:bidi="ar"/>
              </w:rPr>
            </w:pPr>
            <w:r>
              <w:rPr>
                <w:rFonts w:hint="eastAsia" w:ascii="宋体" w:hAnsi="宋体" w:cs="宋体"/>
                <w:color w:val="000000" w:themeColor="text1"/>
                <w:kern w:val="0"/>
                <w:sz w:val="16"/>
                <w:szCs w:val="16"/>
                <w:lang w:bidi="ar"/>
                <w14:textFill>
                  <w14:solidFill>
                    <w14:schemeClr w14:val="tx1"/>
                  </w14:solidFill>
                </w14:textFill>
              </w:rPr>
              <w:t>参考尺寸：</w:t>
            </w:r>
            <w:r>
              <w:rPr>
                <w:rFonts w:hint="eastAsia" w:ascii="宋体" w:hAnsi="宋体" w:cs="宋体"/>
                <w:color w:val="000000"/>
                <w:kern w:val="0"/>
                <w:sz w:val="16"/>
                <w:szCs w:val="16"/>
                <w:lang w:bidi="ar"/>
              </w:rPr>
              <w:t>250cm*100cm*90cm，主体产品材质： 采用木纹钢立柱扶手，辅料铁锁绳、踏板等, 外表面和内表面以及儿童手指可触及的隐蔽处，均不得有锐利的棱角、毛刺以及小五金部件露出的锐利尖锐, 所有接触人体的边棱均应倒圆角，本色，环保油漆，稳定性试验结果要求不倾翻。其它符合相关的国家标准和行业标准。</w:t>
            </w:r>
          </w:p>
          <w:p w14:paraId="788562D4">
            <w:pPr>
              <w:widowControl/>
              <w:jc w:val="left"/>
              <w:textAlignment w:val="center"/>
              <w:rPr>
                <w:rFonts w:ascii="宋体" w:hAnsi="宋体" w:cs="宋体"/>
                <w:sz w:val="24"/>
              </w:rPr>
            </w:pPr>
            <w:r>
              <w:rPr>
                <w:rFonts w:hint="eastAsia" w:ascii="宋体" w:hAnsi="宋体" w:cs="宋体"/>
                <w:color w:val="000000"/>
                <w:kern w:val="0"/>
                <w:sz w:val="16"/>
                <w:szCs w:val="16"/>
                <w:lang w:bidi="ar"/>
              </w:rPr>
              <w:t>▲提供花纹钢荡桥由国家玩具质量监督检验中心出具的检测报告</w:t>
            </w:r>
          </w:p>
        </w:tc>
        <w:tc>
          <w:tcPr>
            <w:tcW w:w="785" w:type="dxa"/>
            <w:vAlign w:val="center"/>
          </w:tcPr>
          <w:p w14:paraId="7B190B94">
            <w:pPr>
              <w:widowControl/>
              <w:jc w:val="center"/>
              <w:textAlignment w:val="center"/>
              <w:rPr>
                <w:rFonts w:ascii="宋体" w:hAnsi="宋体" w:cs="宋体"/>
                <w:sz w:val="24"/>
              </w:rPr>
            </w:pPr>
            <w:r>
              <w:rPr>
                <w:rFonts w:hint="eastAsia" w:ascii="宋体" w:hAnsi="宋体" w:cs="宋体"/>
                <w:color w:val="000000"/>
                <w:kern w:val="0"/>
                <w:sz w:val="16"/>
                <w:szCs w:val="16"/>
                <w:lang w:bidi="ar"/>
              </w:rPr>
              <w:t>1</w:t>
            </w:r>
          </w:p>
        </w:tc>
        <w:tc>
          <w:tcPr>
            <w:tcW w:w="1020" w:type="dxa"/>
            <w:vAlign w:val="center"/>
          </w:tcPr>
          <w:p w14:paraId="1768FC79">
            <w:pPr>
              <w:widowControl/>
              <w:jc w:val="center"/>
              <w:textAlignment w:val="center"/>
              <w:rPr>
                <w:rFonts w:ascii="宋体" w:hAnsi="宋体" w:cs="宋体"/>
                <w:sz w:val="24"/>
              </w:rPr>
            </w:pPr>
            <w:r>
              <w:rPr>
                <w:rFonts w:hint="eastAsia" w:ascii="宋体" w:hAnsi="宋体" w:cs="宋体"/>
                <w:color w:val="000000"/>
                <w:kern w:val="0"/>
                <w:sz w:val="16"/>
                <w:szCs w:val="16"/>
                <w:lang w:bidi="ar"/>
              </w:rPr>
              <w:t>个</w:t>
            </w:r>
          </w:p>
        </w:tc>
        <w:tc>
          <w:tcPr>
            <w:tcW w:w="2948" w:type="dxa"/>
          </w:tcPr>
          <w:p w14:paraId="367987F7">
            <w:pPr>
              <w:spacing w:line="500" w:lineRule="exact"/>
              <w:rPr>
                <w:rFonts w:ascii="宋体" w:hAnsi="宋体" w:cs="宋体"/>
                <w:sz w:val="24"/>
              </w:rPr>
            </w:pPr>
            <w:r>
              <w:drawing>
                <wp:anchor distT="0" distB="0" distL="114300" distR="114300" simplePos="0" relativeHeight="251828224" behindDoc="1" locked="0" layoutInCell="1" allowOverlap="1">
                  <wp:simplePos x="0" y="0"/>
                  <wp:positionH relativeFrom="column">
                    <wp:posOffset>561975</wp:posOffset>
                  </wp:positionH>
                  <wp:positionV relativeFrom="paragraph">
                    <wp:posOffset>50800</wp:posOffset>
                  </wp:positionV>
                  <wp:extent cx="866140" cy="650240"/>
                  <wp:effectExtent l="0" t="0" r="10160" b="16510"/>
                  <wp:wrapTight wrapText="bothSides">
                    <wp:wrapPolygon>
                      <wp:start x="0" y="0"/>
                      <wp:lineTo x="0" y="20883"/>
                      <wp:lineTo x="20903" y="20883"/>
                      <wp:lineTo x="20903" y="0"/>
                      <wp:lineTo x="0" y="0"/>
                    </wp:wrapPolygon>
                  </wp:wrapTight>
                  <wp:docPr id="167" name="图片 96" descr="clipboard/drawings/N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图片 96" descr="clipboard/drawings/NULL"/>
                          <pic:cNvPicPr>
                            <a:picLocks noChangeAspect="1"/>
                          </pic:cNvPicPr>
                        </pic:nvPicPr>
                        <pic:blipFill>
                          <a:blip r:embed="rId179" r:link="rId37"/>
                          <a:stretch>
                            <a:fillRect/>
                          </a:stretch>
                        </pic:blipFill>
                        <pic:spPr>
                          <a:xfrm>
                            <a:off x="0" y="0"/>
                            <a:ext cx="866140" cy="650240"/>
                          </a:xfrm>
                          <a:prstGeom prst="rect">
                            <a:avLst/>
                          </a:prstGeom>
                          <a:noFill/>
                          <a:ln>
                            <a:noFill/>
                          </a:ln>
                        </pic:spPr>
                      </pic:pic>
                    </a:graphicData>
                  </a:graphic>
                </wp:anchor>
              </w:drawing>
            </w:r>
          </w:p>
        </w:tc>
      </w:tr>
      <w:tr w14:paraId="0DD17BE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85" w:hRule="atLeast"/>
        </w:trPr>
        <w:tc>
          <w:tcPr>
            <w:tcW w:w="848" w:type="dxa"/>
            <w:vAlign w:val="center"/>
          </w:tcPr>
          <w:p w14:paraId="40946699">
            <w:pPr>
              <w:spacing w:line="500" w:lineRule="exact"/>
              <w:jc w:val="center"/>
              <w:rPr>
                <w:rFonts w:ascii="宋体" w:hAnsi="宋体" w:cs="宋体"/>
                <w:sz w:val="16"/>
                <w:szCs w:val="16"/>
              </w:rPr>
            </w:pPr>
            <w:r>
              <w:rPr>
                <w:rFonts w:hint="eastAsia" w:ascii="宋体" w:hAnsi="宋体" w:cs="宋体"/>
                <w:sz w:val="16"/>
                <w:szCs w:val="16"/>
              </w:rPr>
              <w:t>3</w:t>
            </w:r>
          </w:p>
        </w:tc>
        <w:tc>
          <w:tcPr>
            <w:tcW w:w="2178" w:type="dxa"/>
            <w:gridSpan w:val="4"/>
            <w:vAlign w:val="center"/>
          </w:tcPr>
          <w:p w14:paraId="6E61D281">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车位</w:t>
            </w:r>
          </w:p>
        </w:tc>
        <w:tc>
          <w:tcPr>
            <w:tcW w:w="6299" w:type="dxa"/>
            <w:vAlign w:val="center"/>
          </w:tcPr>
          <w:p w14:paraId="04D96F75">
            <w:pPr>
              <w:widowControl/>
              <w:jc w:val="left"/>
              <w:textAlignment w:val="center"/>
              <w:rPr>
                <w:rFonts w:ascii="宋体" w:hAnsi="宋体" w:cs="宋体"/>
                <w:sz w:val="24"/>
              </w:rPr>
            </w:pPr>
            <w:r>
              <w:rPr>
                <w:rFonts w:hint="eastAsia" w:ascii="宋体" w:hAnsi="宋体" w:cs="宋体"/>
                <w:color w:val="000000" w:themeColor="text1"/>
                <w:kern w:val="0"/>
                <w:sz w:val="16"/>
                <w:szCs w:val="16"/>
                <w:lang w:bidi="ar"/>
                <w14:textFill>
                  <w14:solidFill>
                    <w14:schemeClr w14:val="tx1"/>
                  </w14:solidFill>
                </w14:textFill>
              </w:rPr>
              <w:t>参考尺寸</w:t>
            </w:r>
            <w:r>
              <w:rPr>
                <w:rFonts w:hint="eastAsia" w:ascii="宋体" w:hAnsi="宋体" w:cs="宋体"/>
                <w:color w:val="000000"/>
                <w:kern w:val="0"/>
                <w:sz w:val="16"/>
                <w:szCs w:val="16"/>
                <w:lang w:bidi="ar"/>
              </w:rPr>
              <w:t>：330*85*95cm 材质：优质PVC，环保工程塑料百变管道拼接而成，安全环保、无毒无味.2个车位需满足能放下10辆三车轮。</w:t>
            </w:r>
          </w:p>
        </w:tc>
        <w:tc>
          <w:tcPr>
            <w:tcW w:w="785" w:type="dxa"/>
            <w:vAlign w:val="center"/>
          </w:tcPr>
          <w:p w14:paraId="1E36995C">
            <w:pPr>
              <w:widowControl/>
              <w:jc w:val="center"/>
              <w:textAlignment w:val="center"/>
              <w:rPr>
                <w:rFonts w:ascii="宋体" w:hAnsi="宋体" w:cs="宋体"/>
                <w:sz w:val="24"/>
              </w:rPr>
            </w:pPr>
            <w:r>
              <w:rPr>
                <w:rFonts w:hint="eastAsia" w:ascii="宋体" w:hAnsi="宋体" w:cs="宋体"/>
                <w:color w:val="000000"/>
                <w:kern w:val="0"/>
                <w:sz w:val="16"/>
                <w:szCs w:val="16"/>
                <w:lang w:bidi="ar"/>
              </w:rPr>
              <w:t>2</w:t>
            </w:r>
          </w:p>
        </w:tc>
        <w:tc>
          <w:tcPr>
            <w:tcW w:w="1020" w:type="dxa"/>
            <w:vAlign w:val="center"/>
          </w:tcPr>
          <w:p w14:paraId="34B4414C">
            <w:pPr>
              <w:widowControl/>
              <w:jc w:val="center"/>
              <w:textAlignment w:val="center"/>
              <w:rPr>
                <w:rFonts w:ascii="宋体" w:hAnsi="宋体" w:cs="宋体"/>
                <w:sz w:val="24"/>
              </w:rPr>
            </w:pPr>
            <w:r>
              <w:rPr>
                <w:rFonts w:hint="eastAsia" w:ascii="宋体" w:hAnsi="宋体" w:cs="宋体"/>
                <w:color w:val="000000"/>
                <w:kern w:val="0"/>
                <w:sz w:val="16"/>
                <w:szCs w:val="16"/>
                <w:lang w:bidi="ar"/>
              </w:rPr>
              <w:t>个</w:t>
            </w:r>
          </w:p>
        </w:tc>
        <w:tc>
          <w:tcPr>
            <w:tcW w:w="2948" w:type="dxa"/>
          </w:tcPr>
          <w:p w14:paraId="1B698592">
            <w:pPr>
              <w:spacing w:line="500" w:lineRule="exact"/>
              <w:rPr>
                <w:rFonts w:ascii="宋体" w:hAnsi="宋体" w:cs="宋体"/>
                <w:sz w:val="24"/>
              </w:rPr>
            </w:pPr>
            <w:r>
              <w:drawing>
                <wp:anchor distT="0" distB="0" distL="114300" distR="114300" simplePos="0" relativeHeight="251829248" behindDoc="1" locked="0" layoutInCell="1" allowOverlap="1">
                  <wp:simplePos x="0" y="0"/>
                  <wp:positionH relativeFrom="column">
                    <wp:posOffset>285750</wp:posOffset>
                  </wp:positionH>
                  <wp:positionV relativeFrom="paragraph">
                    <wp:posOffset>50800</wp:posOffset>
                  </wp:positionV>
                  <wp:extent cx="1052195" cy="620395"/>
                  <wp:effectExtent l="0" t="0" r="14605" b="8255"/>
                  <wp:wrapTight wrapText="bothSides">
                    <wp:wrapPolygon>
                      <wp:start x="0" y="0"/>
                      <wp:lineTo x="0" y="21224"/>
                      <wp:lineTo x="21118" y="21224"/>
                      <wp:lineTo x="21118" y="0"/>
                      <wp:lineTo x="0" y="0"/>
                    </wp:wrapPolygon>
                  </wp:wrapTight>
                  <wp:docPr id="168" name="图片 15" descr="15422501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 name="图片 15" descr="1542250115(1)"/>
                          <pic:cNvPicPr>
                            <a:picLocks noChangeAspect="1"/>
                          </pic:cNvPicPr>
                        </pic:nvPicPr>
                        <pic:blipFill>
                          <a:blip r:embed="rId180"/>
                          <a:stretch>
                            <a:fillRect/>
                          </a:stretch>
                        </pic:blipFill>
                        <pic:spPr>
                          <a:xfrm>
                            <a:off x="0" y="0"/>
                            <a:ext cx="1052195" cy="620395"/>
                          </a:xfrm>
                          <a:prstGeom prst="rect">
                            <a:avLst/>
                          </a:prstGeom>
                          <a:noFill/>
                          <a:ln>
                            <a:noFill/>
                          </a:ln>
                        </pic:spPr>
                      </pic:pic>
                    </a:graphicData>
                  </a:graphic>
                </wp:anchor>
              </w:drawing>
            </w:r>
          </w:p>
        </w:tc>
      </w:tr>
      <w:tr w14:paraId="1C8D17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50B411D9">
            <w:pPr>
              <w:spacing w:line="500" w:lineRule="exact"/>
              <w:jc w:val="center"/>
              <w:rPr>
                <w:rFonts w:ascii="宋体" w:hAnsi="宋体" w:cs="宋体"/>
                <w:sz w:val="16"/>
                <w:szCs w:val="16"/>
              </w:rPr>
            </w:pPr>
            <w:r>
              <w:rPr>
                <w:rFonts w:hint="eastAsia" w:ascii="宋体" w:hAnsi="宋体" w:cs="宋体"/>
                <w:sz w:val="16"/>
                <w:szCs w:val="16"/>
              </w:rPr>
              <w:t>4</w:t>
            </w:r>
          </w:p>
        </w:tc>
        <w:tc>
          <w:tcPr>
            <w:tcW w:w="2178" w:type="dxa"/>
            <w:gridSpan w:val="4"/>
            <w:vAlign w:val="center"/>
          </w:tcPr>
          <w:p w14:paraId="22529D78">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三人兜风车</w:t>
            </w:r>
          </w:p>
        </w:tc>
        <w:tc>
          <w:tcPr>
            <w:tcW w:w="6299" w:type="dxa"/>
            <w:vAlign w:val="center"/>
          </w:tcPr>
          <w:p w14:paraId="59FF2D9B">
            <w:pPr>
              <w:widowControl/>
              <w:jc w:val="left"/>
              <w:textAlignment w:val="center"/>
              <w:rPr>
                <w:rFonts w:ascii="宋体" w:hAnsi="宋体" w:cs="宋体"/>
                <w:sz w:val="24"/>
              </w:rPr>
            </w:pPr>
            <w:r>
              <w:rPr>
                <w:rFonts w:hint="eastAsia" w:ascii="宋体" w:hAnsi="宋体" w:cs="宋体"/>
                <w:color w:val="000000" w:themeColor="text1"/>
                <w:kern w:val="0"/>
                <w:sz w:val="16"/>
                <w:szCs w:val="16"/>
                <w:lang w:bidi="ar"/>
                <w14:textFill>
                  <w14:solidFill>
                    <w14:schemeClr w14:val="tx1"/>
                  </w14:solidFill>
                </w14:textFill>
              </w:rPr>
              <w:t>参考尺寸：116*70*48cm，车子主架采用镀锌钢管焊接而成，主架钢管规格直径28MM和38MM,厚度为1.8-2.0MM,塑粉：环保阿克苏塑粉。塑粉采用静电喷涂，经高温烘烤，整车具有良好的耐酸性能、力学性能、耐热性能，无毒等优点。轮子：内部用尼绒塑料，外部用TP注塑工艺而成，使轮子更加有弹性和耐磨性。所有童车经过国家3C认证。 产品安全耐用、符合全世界安全标准、轻松组装；弧形无任何尖角、钢材最大化的强韧、防锈耐碰撞、多层保护漆。</w:t>
            </w:r>
          </w:p>
        </w:tc>
        <w:tc>
          <w:tcPr>
            <w:tcW w:w="785" w:type="dxa"/>
            <w:vAlign w:val="center"/>
          </w:tcPr>
          <w:p w14:paraId="38F14D8B">
            <w:pPr>
              <w:widowControl/>
              <w:jc w:val="center"/>
              <w:textAlignment w:val="center"/>
              <w:rPr>
                <w:rFonts w:ascii="宋体" w:hAnsi="宋体" w:cs="宋体"/>
                <w:sz w:val="24"/>
              </w:rPr>
            </w:pPr>
            <w:r>
              <w:rPr>
                <w:rFonts w:hint="eastAsia" w:ascii="宋体" w:hAnsi="宋体" w:cs="宋体"/>
                <w:color w:val="000000"/>
                <w:kern w:val="0"/>
                <w:sz w:val="16"/>
                <w:szCs w:val="16"/>
                <w:lang w:bidi="ar"/>
              </w:rPr>
              <w:t>3</w:t>
            </w:r>
          </w:p>
        </w:tc>
        <w:tc>
          <w:tcPr>
            <w:tcW w:w="1020" w:type="dxa"/>
            <w:vAlign w:val="center"/>
          </w:tcPr>
          <w:p w14:paraId="7085CE2D">
            <w:pPr>
              <w:widowControl/>
              <w:jc w:val="center"/>
              <w:textAlignment w:val="center"/>
              <w:rPr>
                <w:rFonts w:ascii="宋体" w:hAnsi="宋体" w:cs="宋体"/>
                <w:sz w:val="24"/>
              </w:rPr>
            </w:pPr>
            <w:r>
              <w:rPr>
                <w:rFonts w:hint="eastAsia" w:ascii="宋体" w:hAnsi="宋体" w:cs="宋体"/>
                <w:color w:val="000000"/>
                <w:kern w:val="0"/>
                <w:sz w:val="16"/>
                <w:szCs w:val="16"/>
                <w:lang w:bidi="ar"/>
              </w:rPr>
              <w:t>个</w:t>
            </w:r>
          </w:p>
        </w:tc>
        <w:tc>
          <w:tcPr>
            <w:tcW w:w="2948" w:type="dxa"/>
          </w:tcPr>
          <w:p w14:paraId="0E05794D">
            <w:pPr>
              <w:spacing w:line="500" w:lineRule="exact"/>
              <w:rPr>
                <w:rFonts w:ascii="宋体" w:hAnsi="宋体" w:cs="宋体"/>
                <w:sz w:val="24"/>
              </w:rPr>
            </w:pPr>
            <w:r>
              <w:drawing>
                <wp:anchor distT="0" distB="0" distL="114300" distR="114300" simplePos="0" relativeHeight="251864064" behindDoc="1" locked="0" layoutInCell="1" allowOverlap="1">
                  <wp:simplePos x="0" y="0"/>
                  <wp:positionH relativeFrom="page">
                    <wp:posOffset>518795</wp:posOffset>
                  </wp:positionH>
                  <wp:positionV relativeFrom="page">
                    <wp:posOffset>156210</wp:posOffset>
                  </wp:positionV>
                  <wp:extent cx="722630" cy="469265"/>
                  <wp:effectExtent l="0" t="0" r="1270" b="6985"/>
                  <wp:wrapTight wrapText="bothSides">
                    <wp:wrapPolygon>
                      <wp:start x="0" y="0"/>
                      <wp:lineTo x="0" y="21045"/>
                      <wp:lineTo x="21069" y="21045"/>
                      <wp:lineTo x="21069" y="0"/>
                      <wp:lineTo x="0" y="0"/>
                    </wp:wrapPolygon>
                  </wp:wrapTight>
                  <wp:docPr id="202"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 name="图片 18"/>
                          <pic:cNvPicPr>
                            <a:picLocks noChangeAspect="1"/>
                          </pic:cNvPicPr>
                        </pic:nvPicPr>
                        <pic:blipFill>
                          <a:blip r:embed="rId181"/>
                          <a:stretch>
                            <a:fillRect/>
                          </a:stretch>
                        </pic:blipFill>
                        <pic:spPr>
                          <a:xfrm>
                            <a:off x="0" y="0"/>
                            <a:ext cx="722630" cy="469265"/>
                          </a:xfrm>
                          <a:prstGeom prst="rect">
                            <a:avLst/>
                          </a:prstGeom>
                          <a:noFill/>
                          <a:ln>
                            <a:noFill/>
                          </a:ln>
                        </pic:spPr>
                      </pic:pic>
                    </a:graphicData>
                  </a:graphic>
                </wp:anchor>
              </w:drawing>
            </w:r>
          </w:p>
        </w:tc>
      </w:tr>
      <w:tr w14:paraId="2B58C3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00371D3B">
            <w:pPr>
              <w:spacing w:line="500" w:lineRule="exact"/>
              <w:jc w:val="center"/>
              <w:rPr>
                <w:rFonts w:ascii="宋体" w:hAnsi="宋体" w:cs="宋体"/>
                <w:sz w:val="16"/>
                <w:szCs w:val="16"/>
              </w:rPr>
            </w:pPr>
            <w:r>
              <w:rPr>
                <w:rFonts w:hint="eastAsia" w:ascii="宋体" w:hAnsi="宋体" w:cs="宋体"/>
                <w:sz w:val="16"/>
                <w:szCs w:val="16"/>
              </w:rPr>
              <w:t>5</w:t>
            </w:r>
          </w:p>
        </w:tc>
        <w:tc>
          <w:tcPr>
            <w:tcW w:w="2178" w:type="dxa"/>
            <w:gridSpan w:val="4"/>
            <w:vAlign w:val="center"/>
          </w:tcPr>
          <w:p w14:paraId="1FB22D4E">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脚踏车</w:t>
            </w:r>
          </w:p>
        </w:tc>
        <w:tc>
          <w:tcPr>
            <w:tcW w:w="6299" w:type="dxa"/>
            <w:vAlign w:val="center"/>
          </w:tcPr>
          <w:p w14:paraId="12146061">
            <w:pPr>
              <w:widowControl/>
              <w:jc w:val="left"/>
              <w:textAlignment w:val="center"/>
              <w:rPr>
                <w:rFonts w:ascii="宋体" w:hAnsi="宋体" w:cs="宋体"/>
                <w:sz w:val="24"/>
              </w:rPr>
            </w:pPr>
            <w:r>
              <w:rPr>
                <w:rFonts w:hint="eastAsia" w:ascii="宋体" w:hAnsi="宋体" w:cs="宋体"/>
                <w:color w:val="000000" w:themeColor="text1"/>
                <w:kern w:val="0"/>
                <w:sz w:val="16"/>
                <w:szCs w:val="16"/>
                <w:lang w:bidi="ar"/>
                <w14:textFill>
                  <w14:solidFill>
                    <w14:schemeClr w14:val="tx1"/>
                  </w14:solidFill>
                </w14:textFill>
              </w:rPr>
              <w:t>参考尺寸：82*45*65cm，车子主架采用镀锌钢管焊接而成，主架钢管规格直径28MM和38MM,厚度为1.8-2.0MM,塑粉：环保阿克苏塑粉。塑粉采用静电喷涂，经高温烘烤，整车具有良好的耐酸性能、力学性能、耐热性能，无毒等优点。轮子：内部用尼绒塑料，外部用TP注塑工艺而成，使轮子更加有弹性和耐磨性。所有童车经过国家3C认证。 产品安全耐用、符合全世界安全标准、轻松组装；弧形无任何尖角、钢材最大化的强韧、防锈耐碰撞、多层保护漆。</w:t>
            </w:r>
          </w:p>
        </w:tc>
        <w:tc>
          <w:tcPr>
            <w:tcW w:w="785" w:type="dxa"/>
            <w:vAlign w:val="center"/>
          </w:tcPr>
          <w:p w14:paraId="6BC742EB">
            <w:pPr>
              <w:widowControl/>
              <w:jc w:val="center"/>
              <w:textAlignment w:val="center"/>
              <w:rPr>
                <w:rFonts w:ascii="宋体" w:hAnsi="宋体" w:cs="宋体"/>
                <w:sz w:val="24"/>
              </w:rPr>
            </w:pPr>
            <w:r>
              <w:rPr>
                <w:rFonts w:hint="eastAsia" w:ascii="宋体" w:hAnsi="宋体" w:cs="宋体"/>
                <w:color w:val="000000"/>
                <w:kern w:val="0"/>
                <w:sz w:val="16"/>
                <w:szCs w:val="16"/>
                <w:lang w:bidi="ar"/>
              </w:rPr>
              <w:t>4</w:t>
            </w:r>
          </w:p>
        </w:tc>
        <w:tc>
          <w:tcPr>
            <w:tcW w:w="1020" w:type="dxa"/>
            <w:vAlign w:val="center"/>
          </w:tcPr>
          <w:p w14:paraId="3CE4771F">
            <w:pPr>
              <w:widowControl/>
              <w:jc w:val="center"/>
              <w:textAlignment w:val="center"/>
              <w:rPr>
                <w:rFonts w:ascii="宋体" w:hAnsi="宋体" w:cs="宋体"/>
                <w:sz w:val="24"/>
              </w:rPr>
            </w:pPr>
            <w:r>
              <w:rPr>
                <w:rFonts w:hint="eastAsia" w:ascii="宋体" w:hAnsi="宋体" w:cs="宋体"/>
                <w:color w:val="000000"/>
                <w:kern w:val="0"/>
                <w:sz w:val="16"/>
                <w:szCs w:val="16"/>
                <w:lang w:bidi="ar"/>
              </w:rPr>
              <w:t>个</w:t>
            </w:r>
          </w:p>
        </w:tc>
        <w:tc>
          <w:tcPr>
            <w:tcW w:w="2948" w:type="dxa"/>
          </w:tcPr>
          <w:p w14:paraId="2585D0CE">
            <w:pPr>
              <w:spacing w:line="500" w:lineRule="exact"/>
              <w:rPr>
                <w:rFonts w:ascii="宋体" w:hAnsi="宋体" w:cs="宋体"/>
                <w:sz w:val="24"/>
              </w:rPr>
            </w:pPr>
            <w:r>
              <w:drawing>
                <wp:anchor distT="0" distB="0" distL="114300" distR="114300" simplePos="0" relativeHeight="251830272" behindDoc="1" locked="0" layoutInCell="1" allowOverlap="1">
                  <wp:simplePos x="0" y="0"/>
                  <wp:positionH relativeFrom="column">
                    <wp:posOffset>581025</wp:posOffset>
                  </wp:positionH>
                  <wp:positionV relativeFrom="paragraph">
                    <wp:posOffset>-6350</wp:posOffset>
                  </wp:positionV>
                  <wp:extent cx="890905" cy="703580"/>
                  <wp:effectExtent l="0" t="0" r="4445" b="1270"/>
                  <wp:wrapTight wrapText="bothSides">
                    <wp:wrapPolygon>
                      <wp:start x="0" y="0"/>
                      <wp:lineTo x="0" y="21054"/>
                      <wp:lineTo x="21246" y="21054"/>
                      <wp:lineTo x="21246" y="0"/>
                      <wp:lineTo x="0" y="0"/>
                    </wp:wrapPolygon>
                  </wp:wrapTight>
                  <wp:docPr id="16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 name="图片 4"/>
                          <pic:cNvPicPr>
                            <a:picLocks noChangeAspect="1"/>
                          </pic:cNvPicPr>
                        </pic:nvPicPr>
                        <pic:blipFill>
                          <a:blip r:embed="rId182"/>
                          <a:stretch>
                            <a:fillRect/>
                          </a:stretch>
                        </pic:blipFill>
                        <pic:spPr>
                          <a:xfrm>
                            <a:off x="0" y="0"/>
                            <a:ext cx="890905" cy="703580"/>
                          </a:xfrm>
                          <a:prstGeom prst="rect">
                            <a:avLst/>
                          </a:prstGeom>
                          <a:noFill/>
                          <a:ln>
                            <a:noFill/>
                          </a:ln>
                        </pic:spPr>
                      </pic:pic>
                    </a:graphicData>
                  </a:graphic>
                </wp:anchor>
              </w:drawing>
            </w:r>
          </w:p>
        </w:tc>
      </w:tr>
      <w:tr w14:paraId="1D6339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6088459B">
            <w:pPr>
              <w:spacing w:line="500" w:lineRule="exact"/>
              <w:jc w:val="center"/>
              <w:rPr>
                <w:rFonts w:ascii="宋体" w:hAnsi="宋体" w:cs="宋体"/>
                <w:sz w:val="16"/>
                <w:szCs w:val="16"/>
              </w:rPr>
            </w:pPr>
            <w:r>
              <w:rPr>
                <w:rFonts w:hint="eastAsia" w:ascii="宋体" w:hAnsi="宋体" w:cs="宋体"/>
                <w:sz w:val="16"/>
                <w:szCs w:val="16"/>
              </w:rPr>
              <w:t>6</w:t>
            </w:r>
          </w:p>
        </w:tc>
        <w:tc>
          <w:tcPr>
            <w:tcW w:w="2178" w:type="dxa"/>
            <w:gridSpan w:val="4"/>
            <w:vAlign w:val="center"/>
          </w:tcPr>
          <w:p w14:paraId="4B4428EC">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消防车</w:t>
            </w:r>
          </w:p>
        </w:tc>
        <w:tc>
          <w:tcPr>
            <w:tcW w:w="6299" w:type="dxa"/>
            <w:vAlign w:val="center"/>
          </w:tcPr>
          <w:p w14:paraId="00F48C46">
            <w:pPr>
              <w:widowControl/>
              <w:jc w:val="left"/>
              <w:textAlignment w:val="center"/>
              <w:rPr>
                <w:rFonts w:ascii="宋体" w:hAnsi="宋体" w:cs="宋体"/>
                <w:sz w:val="24"/>
              </w:rPr>
            </w:pPr>
            <w:r>
              <w:rPr>
                <w:rFonts w:hint="eastAsia" w:ascii="宋体" w:hAnsi="宋体" w:cs="宋体"/>
                <w:kern w:val="0"/>
                <w:sz w:val="16"/>
                <w:szCs w:val="16"/>
                <w:lang w:bidi="ar"/>
              </w:rPr>
              <w:t>参考尺寸：106*52*66cm，车子主架采用镀锌钢管焊接而成，主架钢管规格直径28MM和38MM,厚度为1.8-2.0MM,塑粉：环保阿克苏塑粉。塑粉采用静电喷涂，经高温烘烤，整车具有良好的耐酸性能、力学性能、耐热性能，无毒等优点。轮子：内部用尼绒塑料，外部用TP注塑工艺而成，使轮子更加有弹性和耐磨性。所有童车经过国家3C认证。 产品安全耐用、符合全世界安全标准、轻松组装；弧形无任何尖角、钢材最大化的强韧、防锈耐碰撞、多层保护漆。</w:t>
            </w:r>
          </w:p>
        </w:tc>
        <w:tc>
          <w:tcPr>
            <w:tcW w:w="785" w:type="dxa"/>
            <w:vAlign w:val="center"/>
          </w:tcPr>
          <w:p w14:paraId="5FDBC904">
            <w:pPr>
              <w:widowControl/>
              <w:jc w:val="center"/>
              <w:textAlignment w:val="center"/>
              <w:rPr>
                <w:rFonts w:ascii="宋体" w:hAnsi="宋体" w:cs="宋体"/>
                <w:sz w:val="24"/>
              </w:rPr>
            </w:pPr>
            <w:r>
              <w:rPr>
                <w:rFonts w:hint="eastAsia" w:ascii="宋体" w:hAnsi="宋体" w:cs="宋体"/>
                <w:color w:val="000000"/>
                <w:kern w:val="0"/>
                <w:sz w:val="16"/>
                <w:szCs w:val="16"/>
                <w:lang w:bidi="ar"/>
              </w:rPr>
              <w:t>3</w:t>
            </w:r>
          </w:p>
        </w:tc>
        <w:tc>
          <w:tcPr>
            <w:tcW w:w="1020" w:type="dxa"/>
            <w:vAlign w:val="center"/>
          </w:tcPr>
          <w:p w14:paraId="35E70A13">
            <w:pPr>
              <w:widowControl/>
              <w:jc w:val="center"/>
              <w:textAlignment w:val="center"/>
              <w:rPr>
                <w:rFonts w:ascii="宋体" w:hAnsi="宋体" w:cs="宋体"/>
                <w:sz w:val="24"/>
              </w:rPr>
            </w:pPr>
            <w:r>
              <w:rPr>
                <w:rFonts w:hint="eastAsia" w:ascii="宋体" w:hAnsi="宋体" w:cs="宋体"/>
                <w:color w:val="000000"/>
                <w:kern w:val="0"/>
                <w:sz w:val="16"/>
                <w:szCs w:val="16"/>
                <w:lang w:bidi="ar"/>
              </w:rPr>
              <w:t>个</w:t>
            </w:r>
          </w:p>
        </w:tc>
        <w:tc>
          <w:tcPr>
            <w:tcW w:w="2948" w:type="dxa"/>
          </w:tcPr>
          <w:p w14:paraId="79CE76F6">
            <w:pPr>
              <w:spacing w:line="500" w:lineRule="exact"/>
              <w:rPr>
                <w:rFonts w:ascii="宋体" w:hAnsi="宋体" w:cs="宋体"/>
                <w:sz w:val="24"/>
              </w:rPr>
            </w:pPr>
            <w:r>
              <w:drawing>
                <wp:anchor distT="0" distB="0" distL="114300" distR="114300" simplePos="0" relativeHeight="251831296" behindDoc="1" locked="0" layoutInCell="1" allowOverlap="1">
                  <wp:simplePos x="0" y="0"/>
                  <wp:positionH relativeFrom="column">
                    <wp:posOffset>628650</wp:posOffset>
                  </wp:positionH>
                  <wp:positionV relativeFrom="paragraph">
                    <wp:posOffset>88900</wp:posOffset>
                  </wp:positionV>
                  <wp:extent cx="766445" cy="652145"/>
                  <wp:effectExtent l="0" t="0" r="14605" b="14605"/>
                  <wp:wrapTight wrapText="bothSides">
                    <wp:wrapPolygon>
                      <wp:start x="0" y="0"/>
                      <wp:lineTo x="0" y="20822"/>
                      <wp:lineTo x="20938" y="20822"/>
                      <wp:lineTo x="20938" y="0"/>
                      <wp:lineTo x="0" y="0"/>
                    </wp:wrapPolygon>
                  </wp:wrapTight>
                  <wp:docPr id="170"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图片 16"/>
                          <pic:cNvPicPr>
                            <a:picLocks noChangeAspect="1"/>
                          </pic:cNvPicPr>
                        </pic:nvPicPr>
                        <pic:blipFill>
                          <a:blip r:embed="rId183"/>
                          <a:stretch>
                            <a:fillRect/>
                          </a:stretch>
                        </pic:blipFill>
                        <pic:spPr>
                          <a:xfrm>
                            <a:off x="0" y="0"/>
                            <a:ext cx="766445" cy="652145"/>
                          </a:xfrm>
                          <a:prstGeom prst="rect">
                            <a:avLst/>
                          </a:prstGeom>
                          <a:noFill/>
                          <a:ln>
                            <a:noFill/>
                          </a:ln>
                        </pic:spPr>
                      </pic:pic>
                    </a:graphicData>
                  </a:graphic>
                </wp:anchor>
              </w:drawing>
            </w:r>
          </w:p>
        </w:tc>
      </w:tr>
      <w:tr w14:paraId="041CF2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6EC5A947">
            <w:pPr>
              <w:spacing w:line="500" w:lineRule="exact"/>
              <w:jc w:val="center"/>
              <w:rPr>
                <w:rFonts w:ascii="宋体" w:hAnsi="宋体" w:cs="宋体"/>
                <w:sz w:val="16"/>
                <w:szCs w:val="16"/>
              </w:rPr>
            </w:pPr>
            <w:r>
              <w:rPr>
                <w:rFonts w:hint="eastAsia" w:ascii="宋体" w:hAnsi="宋体" w:cs="宋体"/>
                <w:sz w:val="16"/>
                <w:szCs w:val="16"/>
              </w:rPr>
              <w:t>7</w:t>
            </w:r>
          </w:p>
        </w:tc>
        <w:tc>
          <w:tcPr>
            <w:tcW w:w="2178" w:type="dxa"/>
            <w:gridSpan w:val="4"/>
            <w:vAlign w:val="center"/>
          </w:tcPr>
          <w:p w14:paraId="6AED1771">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立体钻山洞</w:t>
            </w:r>
          </w:p>
        </w:tc>
        <w:tc>
          <w:tcPr>
            <w:tcW w:w="6299" w:type="dxa"/>
            <w:vAlign w:val="center"/>
          </w:tcPr>
          <w:p w14:paraId="7D91EA21">
            <w:pPr>
              <w:widowControl/>
              <w:jc w:val="left"/>
              <w:textAlignment w:val="center"/>
              <w:rPr>
                <w:rFonts w:ascii="宋体" w:hAnsi="宋体" w:cs="宋体"/>
                <w:kern w:val="0"/>
                <w:sz w:val="16"/>
                <w:szCs w:val="16"/>
                <w:lang w:bidi="ar"/>
              </w:rPr>
            </w:pPr>
            <w:r>
              <w:rPr>
                <w:rFonts w:hint="eastAsia" w:ascii="宋体" w:hAnsi="宋体" w:cs="宋体"/>
                <w:kern w:val="0"/>
                <w:sz w:val="16"/>
                <w:szCs w:val="16"/>
                <w:lang w:bidi="ar"/>
              </w:rPr>
              <w:t>参考尺寸：78*20*80cm 8个/套</w:t>
            </w:r>
          </w:p>
          <w:p w14:paraId="234EB553">
            <w:pPr>
              <w:widowControl/>
              <w:jc w:val="left"/>
              <w:textAlignment w:val="center"/>
              <w:rPr>
                <w:rFonts w:ascii="宋体" w:hAnsi="宋体" w:cs="宋体"/>
                <w:sz w:val="24"/>
              </w:rPr>
            </w:pPr>
            <w:r>
              <w:rPr>
                <w:rFonts w:hint="eastAsia" w:ascii="宋体" w:hAnsi="宋体" w:cs="宋体"/>
                <w:kern w:val="0"/>
                <w:sz w:val="16"/>
                <w:szCs w:val="16"/>
                <w:lang w:bidi="ar"/>
              </w:rPr>
              <w:t>应采用优质食品级工程塑料粒子，符合《硬质聚氯乙烯层压板材》（GB/T4454—1996）要求，无毒无味，渗入抗紫外线，光稳定剂及抗静电剂，高级颜料粉，防脱色、韧性好、高强度、两面光滑、不褪色、磨砂表面滚塑成型</w:t>
            </w:r>
            <w:r>
              <w:rPr>
                <w:rFonts w:hint="eastAsia" w:ascii="宋体" w:hAnsi="宋体" w:cs="宋体"/>
                <w:color w:val="000000"/>
                <w:kern w:val="0"/>
                <w:sz w:val="16"/>
                <w:szCs w:val="16"/>
                <w:lang w:bidi="ar"/>
              </w:rPr>
              <w:t>。</w:t>
            </w:r>
          </w:p>
        </w:tc>
        <w:tc>
          <w:tcPr>
            <w:tcW w:w="785" w:type="dxa"/>
            <w:vAlign w:val="center"/>
          </w:tcPr>
          <w:p w14:paraId="7EB264A0">
            <w:pPr>
              <w:widowControl/>
              <w:jc w:val="center"/>
              <w:textAlignment w:val="center"/>
              <w:rPr>
                <w:rFonts w:ascii="宋体" w:hAnsi="宋体" w:cs="宋体"/>
                <w:sz w:val="24"/>
              </w:rPr>
            </w:pPr>
            <w:r>
              <w:rPr>
                <w:rFonts w:hint="eastAsia" w:ascii="宋体" w:hAnsi="宋体" w:cs="宋体"/>
                <w:color w:val="000000"/>
                <w:kern w:val="0"/>
                <w:sz w:val="16"/>
                <w:szCs w:val="16"/>
                <w:lang w:bidi="ar"/>
              </w:rPr>
              <w:t>4</w:t>
            </w:r>
          </w:p>
        </w:tc>
        <w:tc>
          <w:tcPr>
            <w:tcW w:w="1020" w:type="dxa"/>
            <w:vAlign w:val="center"/>
          </w:tcPr>
          <w:p w14:paraId="7BA87C6C">
            <w:pPr>
              <w:widowControl/>
              <w:jc w:val="center"/>
              <w:textAlignment w:val="center"/>
              <w:rPr>
                <w:rFonts w:ascii="宋体" w:hAnsi="宋体" w:cs="宋体"/>
                <w:sz w:val="24"/>
              </w:rPr>
            </w:pPr>
            <w:r>
              <w:rPr>
                <w:rFonts w:hint="eastAsia" w:ascii="宋体" w:hAnsi="宋体" w:cs="宋体"/>
                <w:color w:val="000000"/>
                <w:kern w:val="0"/>
                <w:sz w:val="16"/>
                <w:szCs w:val="16"/>
                <w:lang w:bidi="ar"/>
              </w:rPr>
              <w:t>套</w:t>
            </w:r>
          </w:p>
        </w:tc>
        <w:tc>
          <w:tcPr>
            <w:tcW w:w="2948" w:type="dxa"/>
          </w:tcPr>
          <w:p w14:paraId="636E4FA9">
            <w:pPr>
              <w:spacing w:line="500" w:lineRule="exact"/>
              <w:rPr>
                <w:rFonts w:ascii="宋体" w:hAnsi="宋体" w:cs="宋体"/>
                <w:sz w:val="24"/>
              </w:rPr>
            </w:pPr>
            <w:r>
              <w:drawing>
                <wp:anchor distT="0" distB="0" distL="114300" distR="114300" simplePos="0" relativeHeight="251832320" behindDoc="1" locked="0" layoutInCell="1" allowOverlap="1">
                  <wp:simplePos x="0" y="0"/>
                  <wp:positionH relativeFrom="column">
                    <wp:posOffset>638175</wp:posOffset>
                  </wp:positionH>
                  <wp:positionV relativeFrom="paragraph">
                    <wp:posOffset>31750</wp:posOffset>
                  </wp:positionV>
                  <wp:extent cx="734060" cy="481330"/>
                  <wp:effectExtent l="0" t="0" r="8890" b="13970"/>
                  <wp:wrapTight wrapText="bothSides">
                    <wp:wrapPolygon>
                      <wp:start x="0" y="0"/>
                      <wp:lineTo x="0" y="20517"/>
                      <wp:lineTo x="21301" y="20517"/>
                      <wp:lineTo x="21301" y="0"/>
                      <wp:lineTo x="0" y="0"/>
                    </wp:wrapPolygon>
                  </wp:wrapTight>
                  <wp:docPr id="171"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 name="图片 19"/>
                          <pic:cNvPicPr>
                            <a:picLocks noChangeAspect="1"/>
                          </pic:cNvPicPr>
                        </pic:nvPicPr>
                        <pic:blipFill>
                          <a:blip r:embed="rId184"/>
                          <a:stretch>
                            <a:fillRect/>
                          </a:stretch>
                        </pic:blipFill>
                        <pic:spPr>
                          <a:xfrm>
                            <a:off x="0" y="0"/>
                            <a:ext cx="734060" cy="481330"/>
                          </a:xfrm>
                          <a:prstGeom prst="rect">
                            <a:avLst/>
                          </a:prstGeom>
                          <a:noFill/>
                          <a:ln>
                            <a:noFill/>
                          </a:ln>
                        </pic:spPr>
                      </pic:pic>
                    </a:graphicData>
                  </a:graphic>
                </wp:anchor>
              </w:drawing>
            </w:r>
          </w:p>
        </w:tc>
      </w:tr>
      <w:tr w14:paraId="67AA4A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30A833B0">
            <w:pPr>
              <w:spacing w:line="500" w:lineRule="exact"/>
              <w:jc w:val="center"/>
              <w:rPr>
                <w:rFonts w:ascii="宋体" w:hAnsi="宋体" w:cs="宋体"/>
                <w:sz w:val="16"/>
                <w:szCs w:val="16"/>
              </w:rPr>
            </w:pPr>
            <w:r>
              <w:rPr>
                <w:rFonts w:hint="eastAsia" w:ascii="宋体" w:hAnsi="宋体" w:cs="宋体"/>
                <w:sz w:val="16"/>
                <w:szCs w:val="16"/>
              </w:rPr>
              <w:t>8</w:t>
            </w:r>
          </w:p>
        </w:tc>
        <w:tc>
          <w:tcPr>
            <w:tcW w:w="2178" w:type="dxa"/>
            <w:gridSpan w:val="4"/>
            <w:vAlign w:val="center"/>
          </w:tcPr>
          <w:p w14:paraId="22B4DF41">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交通标识组合</w:t>
            </w:r>
          </w:p>
        </w:tc>
        <w:tc>
          <w:tcPr>
            <w:tcW w:w="6299" w:type="dxa"/>
            <w:vAlign w:val="center"/>
          </w:tcPr>
          <w:p w14:paraId="24A6E572">
            <w:pPr>
              <w:widowControl/>
              <w:jc w:val="left"/>
              <w:textAlignment w:val="center"/>
              <w:rPr>
                <w:rFonts w:ascii="宋体" w:hAnsi="宋体" w:cs="宋体"/>
                <w:sz w:val="24"/>
              </w:rPr>
            </w:pPr>
            <w:r>
              <w:rPr>
                <w:rFonts w:hint="eastAsia" w:ascii="宋体" w:hAnsi="宋体" w:cs="宋体"/>
                <w:kern w:val="0"/>
                <w:sz w:val="16"/>
                <w:szCs w:val="16"/>
                <w:lang w:bidi="ar"/>
              </w:rPr>
              <w:t>质：安全塑料。参考尺寸：79×52×60cm。包含5个双面交通号志、1个红绿灯号志、1片斑马线，安全环保塑料材质</w:t>
            </w:r>
          </w:p>
        </w:tc>
        <w:tc>
          <w:tcPr>
            <w:tcW w:w="785" w:type="dxa"/>
            <w:vAlign w:val="center"/>
          </w:tcPr>
          <w:p w14:paraId="5716665A">
            <w:pPr>
              <w:widowControl/>
              <w:jc w:val="center"/>
              <w:textAlignment w:val="center"/>
              <w:rPr>
                <w:rFonts w:ascii="宋体" w:hAnsi="宋体" w:cs="宋体"/>
                <w:sz w:val="24"/>
              </w:rPr>
            </w:pPr>
            <w:r>
              <w:rPr>
                <w:rFonts w:hint="eastAsia" w:ascii="宋体" w:hAnsi="宋体" w:cs="宋体"/>
                <w:color w:val="000000"/>
                <w:kern w:val="0"/>
                <w:sz w:val="16"/>
                <w:szCs w:val="16"/>
                <w:lang w:bidi="ar"/>
              </w:rPr>
              <w:t>2</w:t>
            </w:r>
          </w:p>
        </w:tc>
        <w:tc>
          <w:tcPr>
            <w:tcW w:w="1020" w:type="dxa"/>
            <w:vAlign w:val="center"/>
          </w:tcPr>
          <w:p w14:paraId="14A8DE97">
            <w:pPr>
              <w:widowControl/>
              <w:jc w:val="center"/>
              <w:textAlignment w:val="center"/>
              <w:rPr>
                <w:rFonts w:ascii="宋体" w:hAnsi="宋体" w:cs="宋体"/>
                <w:sz w:val="24"/>
              </w:rPr>
            </w:pPr>
            <w:r>
              <w:rPr>
                <w:rFonts w:hint="eastAsia" w:ascii="宋体" w:hAnsi="宋体" w:cs="宋体"/>
                <w:color w:val="000000"/>
                <w:kern w:val="0"/>
                <w:sz w:val="16"/>
                <w:szCs w:val="16"/>
                <w:lang w:bidi="ar"/>
              </w:rPr>
              <w:t>套</w:t>
            </w:r>
          </w:p>
        </w:tc>
        <w:tc>
          <w:tcPr>
            <w:tcW w:w="2948" w:type="dxa"/>
          </w:tcPr>
          <w:p w14:paraId="4AB2843A">
            <w:pPr>
              <w:tabs>
                <w:tab w:val="left" w:pos="935"/>
              </w:tabs>
              <w:spacing w:line="500" w:lineRule="exact"/>
              <w:rPr>
                <w:rFonts w:ascii="宋体" w:hAnsi="宋体" w:cs="宋体"/>
                <w:sz w:val="24"/>
              </w:rPr>
            </w:pPr>
            <w:r>
              <w:drawing>
                <wp:anchor distT="0" distB="0" distL="114300" distR="114300" simplePos="0" relativeHeight="251833344" behindDoc="1" locked="0" layoutInCell="1" allowOverlap="1">
                  <wp:simplePos x="0" y="0"/>
                  <wp:positionH relativeFrom="column">
                    <wp:posOffset>822325</wp:posOffset>
                  </wp:positionH>
                  <wp:positionV relativeFrom="paragraph">
                    <wp:posOffset>193675</wp:posOffset>
                  </wp:positionV>
                  <wp:extent cx="521335" cy="349885"/>
                  <wp:effectExtent l="0" t="0" r="12065" b="12065"/>
                  <wp:wrapTight wrapText="bothSides">
                    <wp:wrapPolygon>
                      <wp:start x="0" y="0"/>
                      <wp:lineTo x="0" y="20659"/>
                      <wp:lineTo x="20521" y="20659"/>
                      <wp:lineTo x="20521" y="0"/>
                      <wp:lineTo x="0" y="0"/>
                    </wp:wrapPolygon>
                  </wp:wrapTight>
                  <wp:docPr id="172" name="图片 7" descr="E:\报价用图\2019\GP2-T0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 name="图片 7" descr="E:\报价用图\2019\GP2-T030.jpg"/>
                          <pic:cNvPicPr>
                            <a:picLocks noChangeAspect="1"/>
                          </pic:cNvPicPr>
                        </pic:nvPicPr>
                        <pic:blipFill>
                          <a:blip r:embed="rId185"/>
                          <a:stretch>
                            <a:fillRect/>
                          </a:stretch>
                        </pic:blipFill>
                        <pic:spPr>
                          <a:xfrm>
                            <a:off x="0" y="0"/>
                            <a:ext cx="521335" cy="349885"/>
                          </a:xfrm>
                          <a:prstGeom prst="rect">
                            <a:avLst/>
                          </a:prstGeom>
                          <a:noFill/>
                          <a:ln>
                            <a:noFill/>
                          </a:ln>
                        </pic:spPr>
                      </pic:pic>
                    </a:graphicData>
                  </a:graphic>
                </wp:anchor>
              </w:drawing>
            </w:r>
            <w:r>
              <w:rPr>
                <w:rFonts w:hint="eastAsia" w:ascii="宋体" w:hAnsi="宋体" w:cs="宋体"/>
                <w:sz w:val="24"/>
              </w:rPr>
              <w:tab/>
            </w:r>
          </w:p>
        </w:tc>
      </w:tr>
      <w:tr w14:paraId="3CA977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2" w:hRule="atLeast"/>
        </w:trPr>
        <w:tc>
          <w:tcPr>
            <w:tcW w:w="848" w:type="dxa"/>
            <w:vAlign w:val="center"/>
          </w:tcPr>
          <w:p w14:paraId="46945879">
            <w:pPr>
              <w:spacing w:line="500" w:lineRule="exact"/>
              <w:jc w:val="center"/>
              <w:rPr>
                <w:rFonts w:ascii="宋体" w:hAnsi="宋体" w:cs="宋体"/>
                <w:sz w:val="16"/>
                <w:szCs w:val="16"/>
              </w:rPr>
            </w:pPr>
            <w:r>
              <w:rPr>
                <w:rFonts w:hint="eastAsia" w:ascii="宋体" w:hAnsi="宋体" w:cs="宋体"/>
                <w:sz w:val="16"/>
                <w:szCs w:val="16"/>
              </w:rPr>
              <w:t>9</w:t>
            </w:r>
          </w:p>
        </w:tc>
        <w:tc>
          <w:tcPr>
            <w:tcW w:w="2178" w:type="dxa"/>
            <w:gridSpan w:val="4"/>
            <w:vAlign w:val="center"/>
          </w:tcPr>
          <w:p w14:paraId="34F7E120">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揪尾巴</w:t>
            </w:r>
          </w:p>
        </w:tc>
        <w:tc>
          <w:tcPr>
            <w:tcW w:w="6299" w:type="dxa"/>
            <w:vAlign w:val="center"/>
          </w:tcPr>
          <w:p w14:paraId="43DB8C71">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参考尺寸：30cmx44cm 一套12件背心（6蓝6黄），身后有五个魔术点，每件配套5条颜色不同的魔术带，是操场上跑动训练游戏的最佳教具！玩家可以将对手背心上的带子撕下来。在规定时间内看哪支队身上留下来的带子最多即为胜利。</w:t>
            </w:r>
          </w:p>
        </w:tc>
        <w:tc>
          <w:tcPr>
            <w:tcW w:w="785" w:type="dxa"/>
            <w:vAlign w:val="center"/>
          </w:tcPr>
          <w:p w14:paraId="67B09F3D">
            <w:pPr>
              <w:widowControl/>
              <w:jc w:val="center"/>
              <w:textAlignment w:val="center"/>
              <w:rPr>
                <w:rFonts w:ascii="宋体" w:hAnsi="宋体" w:cs="宋体"/>
                <w:sz w:val="24"/>
              </w:rPr>
            </w:pPr>
            <w:r>
              <w:rPr>
                <w:rFonts w:hint="eastAsia" w:ascii="宋体" w:hAnsi="宋体" w:cs="宋体"/>
                <w:color w:val="000000"/>
                <w:kern w:val="0"/>
                <w:sz w:val="16"/>
                <w:szCs w:val="16"/>
                <w:lang w:bidi="ar"/>
              </w:rPr>
              <w:t xml:space="preserve">2 </w:t>
            </w:r>
          </w:p>
        </w:tc>
        <w:tc>
          <w:tcPr>
            <w:tcW w:w="1020" w:type="dxa"/>
            <w:vAlign w:val="center"/>
          </w:tcPr>
          <w:p w14:paraId="415E237A">
            <w:pPr>
              <w:widowControl/>
              <w:jc w:val="center"/>
              <w:textAlignment w:val="center"/>
              <w:rPr>
                <w:rFonts w:ascii="宋体" w:hAnsi="宋体" w:cs="宋体"/>
                <w:sz w:val="24"/>
              </w:rPr>
            </w:pPr>
            <w:r>
              <w:rPr>
                <w:rFonts w:hint="eastAsia" w:ascii="宋体" w:hAnsi="宋体" w:cs="宋体"/>
                <w:color w:val="000000"/>
                <w:kern w:val="0"/>
                <w:sz w:val="16"/>
                <w:szCs w:val="16"/>
                <w:lang w:bidi="ar"/>
              </w:rPr>
              <w:t>套</w:t>
            </w:r>
          </w:p>
        </w:tc>
        <w:tc>
          <w:tcPr>
            <w:tcW w:w="2948" w:type="dxa"/>
          </w:tcPr>
          <w:p w14:paraId="4D6F9933">
            <w:pPr>
              <w:spacing w:line="500" w:lineRule="exact"/>
              <w:rPr>
                <w:rFonts w:ascii="宋体" w:hAnsi="宋体" w:cs="宋体"/>
                <w:sz w:val="24"/>
              </w:rPr>
            </w:pPr>
            <w:r>
              <w:drawing>
                <wp:anchor distT="0" distB="0" distL="114300" distR="114300" simplePos="0" relativeHeight="251834368" behindDoc="1" locked="0" layoutInCell="1" allowOverlap="1">
                  <wp:simplePos x="0" y="0"/>
                  <wp:positionH relativeFrom="column">
                    <wp:posOffset>781050</wp:posOffset>
                  </wp:positionH>
                  <wp:positionV relativeFrom="paragraph">
                    <wp:posOffset>31750</wp:posOffset>
                  </wp:positionV>
                  <wp:extent cx="488950" cy="487045"/>
                  <wp:effectExtent l="0" t="0" r="6350" b="8255"/>
                  <wp:wrapTight wrapText="bothSides">
                    <wp:wrapPolygon>
                      <wp:start x="0" y="0"/>
                      <wp:lineTo x="0" y="21121"/>
                      <wp:lineTo x="21039" y="21121"/>
                      <wp:lineTo x="21039" y="0"/>
                      <wp:lineTo x="0" y="0"/>
                    </wp:wrapPolygon>
                  </wp:wrapTight>
                  <wp:docPr id="173" name="图片 8" descr="99558858115969487337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 name="图片 8" descr="9955885811596948733721.jpg"/>
                          <pic:cNvPicPr>
                            <a:picLocks noChangeAspect="1"/>
                          </pic:cNvPicPr>
                        </pic:nvPicPr>
                        <pic:blipFill>
                          <a:blip r:embed="rId186"/>
                          <a:stretch>
                            <a:fillRect/>
                          </a:stretch>
                        </pic:blipFill>
                        <pic:spPr>
                          <a:xfrm>
                            <a:off x="0" y="0"/>
                            <a:ext cx="488950" cy="487045"/>
                          </a:xfrm>
                          <a:prstGeom prst="rect">
                            <a:avLst/>
                          </a:prstGeom>
                          <a:noFill/>
                          <a:ln>
                            <a:noFill/>
                          </a:ln>
                        </pic:spPr>
                      </pic:pic>
                    </a:graphicData>
                  </a:graphic>
                </wp:anchor>
              </w:drawing>
            </w:r>
          </w:p>
        </w:tc>
      </w:tr>
      <w:tr w14:paraId="1A98E7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5C91ECEE">
            <w:pPr>
              <w:spacing w:line="500" w:lineRule="exact"/>
              <w:jc w:val="center"/>
              <w:rPr>
                <w:rFonts w:ascii="宋体" w:hAnsi="宋体" w:cs="宋体"/>
                <w:sz w:val="16"/>
                <w:szCs w:val="16"/>
              </w:rPr>
            </w:pPr>
            <w:r>
              <w:rPr>
                <w:rFonts w:hint="eastAsia" w:ascii="宋体" w:hAnsi="宋体" w:cs="宋体"/>
                <w:sz w:val="16"/>
                <w:szCs w:val="16"/>
              </w:rPr>
              <w:t>10</w:t>
            </w:r>
          </w:p>
        </w:tc>
        <w:tc>
          <w:tcPr>
            <w:tcW w:w="2178" w:type="dxa"/>
            <w:gridSpan w:val="4"/>
            <w:vAlign w:val="center"/>
          </w:tcPr>
          <w:p w14:paraId="1D558F58">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车轮滚滚</w:t>
            </w:r>
          </w:p>
        </w:tc>
        <w:tc>
          <w:tcPr>
            <w:tcW w:w="6299" w:type="dxa"/>
            <w:vAlign w:val="center"/>
          </w:tcPr>
          <w:p w14:paraId="22A024C4">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参考尺寸：长8mx宽75cm 该产品为蓝色，对折长度为4m，可以容纳12个小朋友一起活动，是进行团队运动竞赛的绝佳选择，团队之间必须沟通协作，它折叠起来方便、携带便利又经久耐用。室内、外场地均可以使用。小朋友可以往前走，还能倒退或往侧面移动哦！</w:t>
            </w:r>
          </w:p>
        </w:tc>
        <w:tc>
          <w:tcPr>
            <w:tcW w:w="785" w:type="dxa"/>
            <w:vAlign w:val="center"/>
          </w:tcPr>
          <w:p w14:paraId="5E70890B">
            <w:pPr>
              <w:widowControl/>
              <w:jc w:val="center"/>
              <w:textAlignment w:val="center"/>
              <w:rPr>
                <w:rFonts w:ascii="宋体" w:hAnsi="宋体" w:cs="宋体"/>
                <w:sz w:val="24"/>
              </w:rPr>
            </w:pPr>
            <w:r>
              <w:rPr>
                <w:rFonts w:hint="eastAsia" w:ascii="宋体" w:hAnsi="宋体" w:cs="宋体"/>
                <w:color w:val="000000"/>
                <w:kern w:val="0"/>
                <w:sz w:val="16"/>
                <w:szCs w:val="16"/>
                <w:lang w:bidi="ar"/>
              </w:rPr>
              <w:t xml:space="preserve">4 </w:t>
            </w:r>
          </w:p>
        </w:tc>
        <w:tc>
          <w:tcPr>
            <w:tcW w:w="1020" w:type="dxa"/>
            <w:vAlign w:val="center"/>
          </w:tcPr>
          <w:p w14:paraId="5820830C">
            <w:pPr>
              <w:widowControl/>
              <w:jc w:val="center"/>
              <w:textAlignment w:val="center"/>
              <w:rPr>
                <w:rFonts w:ascii="宋体" w:hAnsi="宋体" w:cs="宋体"/>
                <w:sz w:val="24"/>
              </w:rPr>
            </w:pPr>
            <w:r>
              <w:rPr>
                <w:rFonts w:hint="eastAsia" w:ascii="宋体" w:hAnsi="宋体" w:cs="宋体"/>
                <w:color w:val="000000"/>
                <w:kern w:val="0"/>
                <w:sz w:val="16"/>
                <w:szCs w:val="16"/>
                <w:lang w:bidi="ar"/>
              </w:rPr>
              <w:t>套</w:t>
            </w:r>
          </w:p>
        </w:tc>
        <w:tc>
          <w:tcPr>
            <w:tcW w:w="2948" w:type="dxa"/>
          </w:tcPr>
          <w:p w14:paraId="5E0F1CE1">
            <w:pPr>
              <w:spacing w:line="500" w:lineRule="exact"/>
              <w:rPr>
                <w:rFonts w:ascii="宋体" w:hAnsi="宋体" w:cs="宋体"/>
                <w:sz w:val="24"/>
              </w:rPr>
            </w:pPr>
            <w:r>
              <w:drawing>
                <wp:anchor distT="0" distB="0" distL="114300" distR="114300" simplePos="0" relativeHeight="251835392" behindDoc="1" locked="0" layoutInCell="1" allowOverlap="1">
                  <wp:simplePos x="0" y="0"/>
                  <wp:positionH relativeFrom="column">
                    <wp:posOffset>723900</wp:posOffset>
                  </wp:positionH>
                  <wp:positionV relativeFrom="paragraph">
                    <wp:posOffset>88900</wp:posOffset>
                  </wp:positionV>
                  <wp:extent cx="469265" cy="431800"/>
                  <wp:effectExtent l="0" t="0" r="6985" b="6350"/>
                  <wp:wrapTight wrapText="bothSides">
                    <wp:wrapPolygon>
                      <wp:start x="0" y="0"/>
                      <wp:lineTo x="0" y="20965"/>
                      <wp:lineTo x="21045" y="20965"/>
                      <wp:lineTo x="21045" y="0"/>
                      <wp:lineTo x="0" y="0"/>
                    </wp:wrapPolygon>
                  </wp:wrapTight>
                  <wp:docPr id="174" name="Picture 50" descr="V0I2W4)$TN9GY%H5A}WPF]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 name="Picture 50" descr="V0I2W4)$TN9GY%H5A}WPF]0"/>
                          <pic:cNvPicPr>
                            <a:picLocks noChangeAspect="1"/>
                          </pic:cNvPicPr>
                        </pic:nvPicPr>
                        <pic:blipFill>
                          <a:blip r:embed="rId187"/>
                          <a:stretch>
                            <a:fillRect/>
                          </a:stretch>
                        </pic:blipFill>
                        <pic:spPr>
                          <a:xfrm>
                            <a:off x="0" y="0"/>
                            <a:ext cx="469265" cy="431800"/>
                          </a:xfrm>
                          <a:prstGeom prst="rect">
                            <a:avLst/>
                          </a:prstGeom>
                          <a:noFill/>
                          <a:ln>
                            <a:noFill/>
                          </a:ln>
                        </pic:spPr>
                      </pic:pic>
                    </a:graphicData>
                  </a:graphic>
                </wp:anchor>
              </w:drawing>
            </w:r>
          </w:p>
        </w:tc>
      </w:tr>
      <w:tr w14:paraId="4FAC03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04086C94">
            <w:pPr>
              <w:spacing w:line="500" w:lineRule="exact"/>
              <w:jc w:val="center"/>
              <w:rPr>
                <w:rFonts w:ascii="宋体" w:hAnsi="宋体" w:cs="宋体"/>
                <w:sz w:val="16"/>
                <w:szCs w:val="16"/>
              </w:rPr>
            </w:pPr>
            <w:r>
              <w:rPr>
                <w:rFonts w:hint="eastAsia" w:ascii="宋体" w:hAnsi="宋体" w:cs="宋体"/>
                <w:sz w:val="16"/>
                <w:szCs w:val="16"/>
              </w:rPr>
              <w:t>11</w:t>
            </w:r>
          </w:p>
        </w:tc>
        <w:tc>
          <w:tcPr>
            <w:tcW w:w="2178" w:type="dxa"/>
            <w:gridSpan w:val="4"/>
            <w:vAlign w:val="center"/>
          </w:tcPr>
          <w:p w14:paraId="7AB578F3">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六色软飞碟</w:t>
            </w:r>
          </w:p>
        </w:tc>
        <w:tc>
          <w:tcPr>
            <w:tcW w:w="6299" w:type="dxa"/>
            <w:vAlign w:val="center"/>
          </w:tcPr>
          <w:p w14:paraId="3586AC25">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参考尺寸：21*3cm 6只/套 不含塑化剂！材质柔软、手感舒服、轻质安全不变形、颜色纯正、无异味。可与小朋友进行多种抛接和平衡游戏，既可发展小朋友的颜色认知能力、也可以训练手眼协调能力和运动技能。风靡全球，便于携带，是户外活动和家庭亲子游戏的绝佳道具。</w:t>
            </w:r>
          </w:p>
        </w:tc>
        <w:tc>
          <w:tcPr>
            <w:tcW w:w="785" w:type="dxa"/>
            <w:vAlign w:val="center"/>
          </w:tcPr>
          <w:p w14:paraId="1E19D3E5">
            <w:pPr>
              <w:widowControl/>
              <w:jc w:val="center"/>
              <w:textAlignment w:val="center"/>
              <w:rPr>
                <w:rFonts w:ascii="宋体" w:hAnsi="宋体" w:cs="宋体"/>
                <w:sz w:val="24"/>
              </w:rPr>
            </w:pPr>
            <w:r>
              <w:rPr>
                <w:rFonts w:hint="eastAsia" w:ascii="宋体" w:hAnsi="宋体" w:cs="宋体"/>
                <w:color w:val="000000"/>
                <w:kern w:val="0"/>
                <w:sz w:val="16"/>
                <w:szCs w:val="16"/>
                <w:lang w:bidi="ar"/>
              </w:rPr>
              <w:t xml:space="preserve">4 </w:t>
            </w:r>
          </w:p>
        </w:tc>
        <w:tc>
          <w:tcPr>
            <w:tcW w:w="1020" w:type="dxa"/>
            <w:vAlign w:val="center"/>
          </w:tcPr>
          <w:p w14:paraId="2DB80BF7">
            <w:pPr>
              <w:widowControl/>
              <w:jc w:val="center"/>
              <w:textAlignment w:val="center"/>
              <w:rPr>
                <w:rFonts w:ascii="宋体" w:hAnsi="宋体" w:cs="宋体"/>
                <w:sz w:val="24"/>
              </w:rPr>
            </w:pPr>
            <w:r>
              <w:rPr>
                <w:rFonts w:hint="eastAsia" w:ascii="宋体" w:hAnsi="宋体" w:cs="宋体"/>
                <w:color w:val="000000"/>
                <w:kern w:val="0"/>
                <w:sz w:val="16"/>
                <w:szCs w:val="16"/>
                <w:lang w:bidi="ar"/>
              </w:rPr>
              <w:t>套</w:t>
            </w:r>
          </w:p>
        </w:tc>
        <w:tc>
          <w:tcPr>
            <w:tcW w:w="2948" w:type="dxa"/>
          </w:tcPr>
          <w:p w14:paraId="2C53D1EB">
            <w:pPr>
              <w:spacing w:line="500" w:lineRule="exact"/>
              <w:rPr>
                <w:rFonts w:ascii="宋体" w:hAnsi="宋体" w:cs="宋体"/>
                <w:sz w:val="24"/>
              </w:rPr>
            </w:pPr>
            <w:r>
              <w:drawing>
                <wp:anchor distT="0" distB="0" distL="114300" distR="114300" simplePos="0" relativeHeight="251836416" behindDoc="1" locked="0" layoutInCell="1" allowOverlap="1">
                  <wp:simplePos x="0" y="0"/>
                  <wp:positionH relativeFrom="column">
                    <wp:posOffset>685800</wp:posOffset>
                  </wp:positionH>
                  <wp:positionV relativeFrom="paragraph">
                    <wp:posOffset>69850</wp:posOffset>
                  </wp:positionV>
                  <wp:extent cx="661035" cy="412750"/>
                  <wp:effectExtent l="0" t="0" r="5715" b="6350"/>
                  <wp:wrapTight wrapText="bothSides">
                    <wp:wrapPolygon>
                      <wp:start x="0" y="0"/>
                      <wp:lineTo x="0" y="20935"/>
                      <wp:lineTo x="21164" y="20935"/>
                      <wp:lineTo x="21164" y="0"/>
                      <wp:lineTo x="0" y="0"/>
                    </wp:wrapPolygon>
                  </wp:wrapTight>
                  <wp:docPr id="175" name="Picture 93" descr="N]4(WAYZ4VPP[D]GAKXY1I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 name="Picture 93" descr="N]4(WAYZ4VPP[D]GAKXY1IQ"/>
                          <pic:cNvPicPr>
                            <a:picLocks noChangeAspect="1"/>
                          </pic:cNvPicPr>
                        </pic:nvPicPr>
                        <pic:blipFill>
                          <a:blip r:embed="rId188"/>
                          <a:stretch>
                            <a:fillRect/>
                          </a:stretch>
                        </pic:blipFill>
                        <pic:spPr>
                          <a:xfrm>
                            <a:off x="0" y="0"/>
                            <a:ext cx="661035" cy="412750"/>
                          </a:xfrm>
                          <a:prstGeom prst="rect">
                            <a:avLst/>
                          </a:prstGeom>
                          <a:noFill/>
                          <a:ln>
                            <a:noFill/>
                          </a:ln>
                        </pic:spPr>
                      </pic:pic>
                    </a:graphicData>
                  </a:graphic>
                </wp:anchor>
              </w:drawing>
            </w:r>
          </w:p>
        </w:tc>
      </w:tr>
      <w:tr w14:paraId="1DFC3D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37814221">
            <w:pPr>
              <w:spacing w:line="500" w:lineRule="exact"/>
              <w:jc w:val="center"/>
              <w:rPr>
                <w:rFonts w:ascii="宋体" w:hAnsi="宋体" w:cs="宋体"/>
                <w:sz w:val="16"/>
                <w:szCs w:val="16"/>
              </w:rPr>
            </w:pPr>
            <w:r>
              <w:rPr>
                <w:rFonts w:hint="eastAsia" w:ascii="宋体" w:hAnsi="宋体" w:cs="宋体"/>
                <w:sz w:val="16"/>
                <w:szCs w:val="16"/>
              </w:rPr>
              <w:t>12</w:t>
            </w:r>
          </w:p>
        </w:tc>
        <w:tc>
          <w:tcPr>
            <w:tcW w:w="2178" w:type="dxa"/>
            <w:gridSpan w:val="4"/>
            <w:vAlign w:val="center"/>
          </w:tcPr>
          <w:p w14:paraId="67C698CC">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跳跳袋</w:t>
            </w:r>
          </w:p>
        </w:tc>
        <w:tc>
          <w:tcPr>
            <w:tcW w:w="6299" w:type="dxa"/>
            <w:vAlign w:val="center"/>
          </w:tcPr>
          <w:p w14:paraId="317838B7">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参考尺寸：宽33cmx高76cm   6只/套  跳跳袋是为各个年龄段的小朋友设计的，材料舒适，操作方便。底部为平整的设计，让小朋友能够很平稳的站在里面。包含红、黄、蓝、绿、橙、紫6种颜色，接缝处密合度高；两根尼龙绳把手很结实；袋子上印有数字（分别译为英语、西班牙语、罗马数字）；做工精细、可机洗烘干，锻炼跳跃及全身协调能力，适合各类跳跃性游戏。</w:t>
            </w:r>
          </w:p>
        </w:tc>
        <w:tc>
          <w:tcPr>
            <w:tcW w:w="785" w:type="dxa"/>
            <w:vAlign w:val="center"/>
          </w:tcPr>
          <w:p w14:paraId="0DB76E19">
            <w:pPr>
              <w:widowControl/>
              <w:jc w:val="center"/>
              <w:textAlignment w:val="center"/>
              <w:rPr>
                <w:rFonts w:ascii="宋体" w:hAnsi="宋体" w:cs="宋体"/>
                <w:sz w:val="24"/>
              </w:rPr>
            </w:pPr>
            <w:r>
              <w:rPr>
                <w:rFonts w:hint="eastAsia" w:ascii="宋体" w:hAnsi="宋体" w:cs="宋体"/>
                <w:color w:val="000000"/>
                <w:kern w:val="0"/>
                <w:sz w:val="16"/>
                <w:szCs w:val="16"/>
                <w:lang w:bidi="ar"/>
              </w:rPr>
              <w:t xml:space="preserve">2 </w:t>
            </w:r>
          </w:p>
        </w:tc>
        <w:tc>
          <w:tcPr>
            <w:tcW w:w="1020" w:type="dxa"/>
            <w:vAlign w:val="center"/>
          </w:tcPr>
          <w:p w14:paraId="6D14CD3C">
            <w:pPr>
              <w:widowControl/>
              <w:jc w:val="center"/>
              <w:textAlignment w:val="center"/>
              <w:rPr>
                <w:rFonts w:ascii="宋体" w:hAnsi="宋体" w:cs="宋体"/>
                <w:sz w:val="24"/>
              </w:rPr>
            </w:pPr>
            <w:r>
              <w:rPr>
                <w:rFonts w:hint="eastAsia" w:ascii="宋体" w:hAnsi="宋体" w:cs="宋体"/>
                <w:color w:val="000000"/>
                <w:kern w:val="0"/>
                <w:sz w:val="16"/>
                <w:szCs w:val="16"/>
                <w:lang w:bidi="ar"/>
              </w:rPr>
              <w:t>套</w:t>
            </w:r>
          </w:p>
        </w:tc>
        <w:tc>
          <w:tcPr>
            <w:tcW w:w="2948" w:type="dxa"/>
          </w:tcPr>
          <w:p w14:paraId="4AD70989">
            <w:pPr>
              <w:spacing w:line="500" w:lineRule="exact"/>
              <w:rPr>
                <w:rFonts w:ascii="宋体" w:hAnsi="宋体" w:cs="宋体"/>
                <w:sz w:val="24"/>
              </w:rPr>
            </w:pPr>
            <w:r>
              <w:drawing>
                <wp:anchor distT="0" distB="0" distL="114300" distR="114300" simplePos="0" relativeHeight="251837440" behindDoc="1" locked="0" layoutInCell="1" allowOverlap="1">
                  <wp:simplePos x="0" y="0"/>
                  <wp:positionH relativeFrom="column">
                    <wp:posOffset>409575</wp:posOffset>
                  </wp:positionH>
                  <wp:positionV relativeFrom="paragraph">
                    <wp:posOffset>3175</wp:posOffset>
                  </wp:positionV>
                  <wp:extent cx="988060" cy="591820"/>
                  <wp:effectExtent l="0" t="0" r="2540" b="17780"/>
                  <wp:wrapTight wrapText="bothSides">
                    <wp:wrapPolygon>
                      <wp:start x="0" y="0"/>
                      <wp:lineTo x="0" y="20858"/>
                      <wp:lineTo x="21239" y="20858"/>
                      <wp:lineTo x="21239" y="0"/>
                      <wp:lineTo x="0" y="0"/>
                    </wp:wrapPolygon>
                  </wp:wrapTight>
                  <wp:docPr id="176" name="图片 29" descr="377193619159694873378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 name="图片 29" descr="3771936191596948733784.jpg"/>
                          <pic:cNvPicPr>
                            <a:picLocks noChangeAspect="1"/>
                          </pic:cNvPicPr>
                        </pic:nvPicPr>
                        <pic:blipFill>
                          <a:blip r:embed="rId189"/>
                          <a:stretch>
                            <a:fillRect/>
                          </a:stretch>
                        </pic:blipFill>
                        <pic:spPr>
                          <a:xfrm>
                            <a:off x="0" y="0"/>
                            <a:ext cx="988060" cy="591820"/>
                          </a:xfrm>
                          <a:prstGeom prst="rect">
                            <a:avLst/>
                          </a:prstGeom>
                          <a:noFill/>
                          <a:ln>
                            <a:noFill/>
                          </a:ln>
                        </pic:spPr>
                      </pic:pic>
                    </a:graphicData>
                  </a:graphic>
                </wp:anchor>
              </w:drawing>
            </w:r>
          </w:p>
        </w:tc>
      </w:tr>
      <w:tr w14:paraId="3A0834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4AF4A04F">
            <w:pPr>
              <w:spacing w:line="500" w:lineRule="exact"/>
              <w:jc w:val="center"/>
              <w:rPr>
                <w:rFonts w:ascii="宋体" w:hAnsi="宋体" w:cs="宋体"/>
                <w:sz w:val="16"/>
                <w:szCs w:val="16"/>
              </w:rPr>
            </w:pPr>
            <w:r>
              <w:rPr>
                <w:rFonts w:hint="eastAsia" w:ascii="宋体" w:hAnsi="宋体" w:cs="宋体"/>
                <w:sz w:val="16"/>
                <w:szCs w:val="16"/>
              </w:rPr>
              <w:t>13</w:t>
            </w:r>
          </w:p>
        </w:tc>
        <w:tc>
          <w:tcPr>
            <w:tcW w:w="2178" w:type="dxa"/>
            <w:gridSpan w:val="4"/>
            <w:vAlign w:val="center"/>
          </w:tcPr>
          <w:p w14:paraId="42110F3F">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儿童跨栏（低)</w:t>
            </w:r>
          </w:p>
        </w:tc>
        <w:tc>
          <w:tcPr>
            <w:tcW w:w="6299" w:type="dxa"/>
            <w:vAlign w:val="center"/>
          </w:tcPr>
          <w:p w14:paraId="7A35528D">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参考尺寸：45*24*15cm超厚，超耐用的PVC训练跨栏是发展和加强正确的跨步技术，手臂动作，控制跳跃训练和步法的完美教具。适用于室内外使用。超耐用的材料让他们具有耐久性。我们的跨栏是实心的，而传统的训练障碍是中空的。不同高度的跨栏适合不同技能的人群使用。低跨栏和中跨栏的高度是快速定向变化训练的完美教具。高跨栏的高度对于直线运行力学来说非常适合。</w:t>
            </w:r>
          </w:p>
        </w:tc>
        <w:tc>
          <w:tcPr>
            <w:tcW w:w="785" w:type="dxa"/>
            <w:vAlign w:val="center"/>
          </w:tcPr>
          <w:p w14:paraId="48B562BE">
            <w:pPr>
              <w:widowControl/>
              <w:jc w:val="center"/>
              <w:textAlignment w:val="center"/>
              <w:rPr>
                <w:rFonts w:ascii="宋体" w:hAnsi="宋体" w:cs="宋体"/>
                <w:sz w:val="24"/>
              </w:rPr>
            </w:pPr>
            <w:r>
              <w:rPr>
                <w:rFonts w:hint="eastAsia" w:ascii="宋体" w:hAnsi="宋体" w:cs="宋体"/>
                <w:color w:val="000000"/>
                <w:kern w:val="0"/>
                <w:sz w:val="16"/>
                <w:szCs w:val="16"/>
                <w:lang w:bidi="ar"/>
              </w:rPr>
              <w:t xml:space="preserve">2 </w:t>
            </w:r>
          </w:p>
        </w:tc>
        <w:tc>
          <w:tcPr>
            <w:tcW w:w="1020" w:type="dxa"/>
            <w:vAlign w:val="center"/>
          </w:tcPr>
          <w:p w14:paraId="2496A23F">
            <w:pPr>
              <w:widowControl/>
              <w:jc w:val="center"/>
              <w:textAlignment w:val="center"/>
              <w:rPr>
                <w:rFonts w:ascii="宋体" w:hAnsi="宋体" w:cs="宋体"/>
                <w:sz w:val="24"/>
              </w:rPr>
            </w:pPr>
            <w:r>
              <w:rPr>
                <w:rFonts w:hint="eastAsia" w:ascii="宋体" w:hAnsi="宋体" w:cs="宋体"/>
                <w:color w:val="000000"/>
                <w:kern w:val="0"/>
                <w:sz w:val="16"/>
                <w:szCs w:val="16"/>
                <w:lang w:bidi="ar"/>
              </w:rPr>
              <w:t>套</w:t>
            </w:r>
          </w:p>
        </w:tc>
        <w:tc>
          <w:tcPr>
            <w:tcW w:w="2948" w:type="dxa"/>
          </w:tcPr>
          <w:p w14:paraId="0B423BB9">
            <w:pPr>
              <w:spacing w:line="500" w:lineRule="exact"/>
              <w:rPr>
                <w:rFonts w:ascii="宋体" w:hAnsi="宋体" w:cs="宋体"/>
                <w:sz w:val="24"/>
              </w:rPr>
            </w:pPr>
            <w:r>
              <w:drawing>
                <wp:anchor distT="0" distB="0" distL="114300" distR="114300" simplePos="0" relativeHeight="251838464" behindDoc="1" locked="0" layoutInCell="1" allowOverlap="1">
                  <wp:simplePos x="0" y="0"/>
                  <wp:positionH relativeFrom="column">
                    <wp:posOffset>466725</wp:posOffset>
                  </wp:positionH>
                  <wp:positionV relativeFrom="paragraph">
                    <wp:posOffset>-34925</wp:posOffset>
                  </wp:positionV>
                  <wp:extent cx="1067435" cy="604520"/>
                  <wp:effectExtent l="0" t="0" r="18415" b="5080"/>
                  <wp:wrapTight wrapText="bothSides">
                    <wp:wrapPolygon>
                      <wp:start x="0" y="0"/>
                      <wp:lineTo x="0" y="21101"/>
                      <wp:lineTo x="21202" y="21101"/>
                      <wp:lineTo x="21202" y="0"/>
                      <wp:lineTo x="0" y="0"/>
                    </wp:wrapPolygon>
                  </wp:wrapTight>
                  <wp:docPr id="177" name="图片 34" descr="82159856015969487338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 name="图片 34" descr="8215985601596948733831.jpg"/>
                          <pic:cNvPicPr>
                            <a:picLocks noChangeAspect="1"/>
                          </pic:cNvPicPr>
                        </pic:nvPicPr>
                        <pic:blipFill>
                          <a:blip r:embed="rId190"/>
                          <a:stretch>
                            <a:fillRect/>
                          </a:stretch>
                        </pic:blipFill>
                        <pic:spPr>
                          <a:xfrm>
                            <a:off x="0" y="0"/>
                            <a:ext cx="1067435" cy="604520"/>
                          </a:xfrm>
                          <a:prstGeom prst="rect">
                            <a:avLst/>
                          </a:prstGeom>
                          <a:noFill/>
                          <a:ln>
                            <a:noFill/>
                          </a:ln>
                        </pic:spPr>
                      </pic:pic>
                    </a:graphicData>
                  </a:graphic>
                </wp:anchor>
              </w:drawing>
            </w:r>
          </w:p>
        </w:tc>
      </w:tr>
      <w:tr w14:paraId="1336BC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1A98B1EC">
            <w:pPr>
              <w:spacing w:line="500" w:lineRule="exact"/>
              <w:jc w:val="center"/>
              <w:rPr>
                <w:rFonts w:ascii="宋体" w:hAnsi="宋体" w:cs="宋体"/>
                <w:sz w:val="16"/>
                <w:szCs w:val="16"/>
              </w:rPr>
            </w:pPr>
            <w:r>
              <w:rPr>
                <w:rFonts w:hint="eastAsia" w:ascii="宋体" w:hAnsi="宋体" w:cs="宋体"/>
                <w:sz w:val="16"/>
                <w:szCs w:val="16"/>
              </w:rPr>
              <w:t>14</w:t>
            </w:r>
          </w:p>
        </w:tc>
        <w:tc>
          <w:tcPr>
            <w:tcW w:w="2178" w:type="dxa"/>
            <w:gridSpan w:val="4"/>
            <w:vAlign w:val="center"/>
          </w:tcPr>
          <w:p w14:paraId="263B0852">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儿童跨栏（高)</w:t>
            </w:r>
          </w:p>
        </w:tc>
        <w:tc>
          <w:tcPr>
            <w:tcW w:w="6299" w:type="dxa"/>
            <w:vAlign w:val="center"/>
          </w:tcPr>
          <w:p w14:paraId="690EB410">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参考尺寸：45*30*30cm 超厚，超耐用的PVC训练跨栏是发展和加强正确的跨步技术，手臂动作，控制跳跃训练和步法的完美教具。适用于室内外使用。超耐用的材料让他们具有耐久性。我们的跨栏是实心的，而传统的训练障碍是中空的。不同高度的跨栏适合不同技能的人群使用。低跨栏和中跨栏的高度是快速定向变化训练的完美教具。高跨栏的高度对于直线运行力学来说非常适合。</w:t>
            </w:r>
          </w:p>
        </w:tc>
        <w:tc>
          <w:tcPr>
            <w:tcW w:w="785" w:type="dxa"/>
            <w:vAlign w:val="center"/>
          </w:tcPr>
          <w:p w14:paraId="3C0BDA91">
            <w:pPr>
              <w:widowControl/>
              <w:jc w:val="center"/>
              <w:textAlignment w:val="center"/>
              <w:rPr>
                <w:rFonts w:ascii="宋体" w:hAnsi="宋体" w:cs="宋体"/>
                <w:sz w:val="24"/>
              </w:rPr>
            </w:pPr>
            <w:r>
              <w:rPr>
                <w:rFonts w:hint="eastAsia" w:ascii="宋体" w:hAnsi="宋体" w:cs="宋体"/>
                <w:color w:val="000000"/>
                <w:kern w:val="0"/>
                <w:sz w:val="16"/>
                <w:szCs w:val="16"/>
                <w:lang w:bidi="ar"/>
              </w:rPr>
              <w:t xml:space="preserve">2 </w:t>
            </w:r>
          </w:p>
        </w:tc>
        <w:tc>
          <w:tcPr>
            <w:tcW w:w="1020" w:type="dxa"/>
            <w:vAlign w:val="center"/>
          </w:tcPr>
          <w:p w14:paraId="2B9B51A8">
            <w:pPr>
              <w:widowControl/>
              <w:jc w:val="center"/>
              <w:textAlignment w:val="center"/>
              <w:rPr>
                <w:rFonts w:ascii="宋体" w:hAnsi="宋体" w:cs="宋体"/>
                <w:sz w:val="24"/>
              </w:rPr>
            </w:pPr>
            <w:r>
              <w:rPr>
                <w:rFonts w:hint="eastAsia" w:ascii="宋体" w:hAnsi="宋体" w:cs="宋体"/>
                <w:color w:val="000000"/>
                <w:kern w:val="0"/>
                <w:sz w:val="16"/>
                <w:szCs w:val="16"/>
                <w:lang w:bidi="ar"/>
              </w:rPr>
              <w:t>套</w:t>
            </w:r>
          </w:p>
        </w:tc>
        <w:tc>
          <w:tcPr>
            <w:tcW w:w="2948" w:type="dxa"/>
          </w:tcPr>
          <w:p w14:paraId="6B81C9A1">
            <w:pPr>
              <w:spacing w:line="500" w:lineRule="exact"/>
              <w:rPr>
                <w:rFonts w:ascii="宋体" w:hAnsi="宋体" w:cs="宋体"/>
                <w:sz w:val="24"/>
              </w:rPr>
            </w:pPr>
            <w:r>
              <w:drawing>
                <wp:anchor distT="0" distB="0" distL="114300" distR="114300" simplePos="0" relativeHeight="251839488" behindDoc="1" locked="0" layoutInCell="1" allowOverlap="1">
                  <wp:simplePos x="0" y="0"/>
                  <wp:positionH relativeFrom="column">
                    <wp:posOffset>714375</wp:posOffset>
                  </wp:positionH>
                  <wp:positionV relativeFrom="paragraph">
                    <wp:posOffset>165100</wp:posOffset>
                  </wp:positionV>
                  <wp:extent cx="794385" cy="396240"/>
                  <wp:effectExtent l="0" t="0" r="5715" b="3810"/>
                  <wp:wrapTight wrapText="bothSides">
                    <wp:wrapPolygon>
                      <wp:start x="0" y="0"/>
                      <wp:lineTo x="0" y="20769"/>
                      <wp:lineTo x="21237" y="20769"/>
                      <wp:lineTo x="21237" y="0"/>
                      <wp:lineTo x="0" y="0"/>
                    </wp:wrapPolygon>
                  </wp:wrapTight>
                  <wp:docPr id="178" name="图片 36" descr="5594063915969487338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 name="图片 36" descr="559406391596948733831.jpg"/>
                          <pic:cNvPicPr>
                            <a:picLocks noChangeAspect="1"/>
                          </pic:cNvPicPr>
                        </pic:nvPicPr>
                        <pic:blipFill>
                          <a:blip r:embed="rId191"/>
                          <a:stretch>
                            <a:fillRect/>
                          </a:stretch>
                        </pic:blipFill>
                        <pic:spPr>
                          <a:xfrm>
                            <a:off x="0" y="0"/>
                            <a:ext cx="794385" cy="396240"/>
                          </a:xfrm>
                          <a:prstGeom prst="rect">
                            <a:avLst/>
                          </a:prstGeom>
                          <a:noFill/>
                          <a:ln>
                            <a:noFill/>
                          </a:ln>
                        </pic:spPr>
                      </pic:pic>
                    </a:graphicData>
                  </a:graphic>
                </wp:anchor>
              </w:drawing>
            </w:r>
          </w:p>
        </w:tc>
      </w:tr>
      <w:tr w14:paraId="5114FE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6BD43562">
            <w:pPr>
              <w:spacing w:line="500" w:lineRule="exact"/>
              <w:jc w:val="center"/>
              <w:rPr>
                <w:rFonts w:ascii="宋体" w:hAnsi="宋体" w:cs="宋体"/>
                <w:sz w:val="16"/>
                <w:szCs w:val="16"/>
              </w:rPr>
            </w:pPr>
            <w:r>
              <w:rPr>
                <w:rFonts w:hint="eastAsia" w:ascii="宋体" w:hAnsi="宋体" w:cs="宋体"/>
                <w:sz w:val="16"/>
                <w:szCs w:val="16"/>
              </w:rPr>
              <w:t>15</w:t>
            </w:r>
          </w:p>
        </w:tc>
        <w:tc>
          <w:tcPr>
            <w:tcW w:w="2178" w:type="dxa"/>
            <w:gridSpan w:val="4"/>
            <w:vAlign w:val="center"/>
          </w:tcPr>
          <w:p w14:paraId="4F29808B">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6色软质标志桶30cm</w:t>
            </w:r>
          </w:p>
        </w:tc>
        <w:tc>
          <w:tcPr>
            <w:tcW w:w="6299" w:type="dxa"/>
            <w:vAlign w:val="center"/>
          </w:tcPr>
          <w:p w14:paraId="29E1EECC">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参考尺寸：30cm高 安全、灵活、醒目、底部加重、更加稳定、顶端有孔，适合提拿，不必担心被风吹倒；特殊材质，厚实而柔软、既结实耐用、又足够安全；变形后迅速回到原状，无撕裂。室内外均可使用，可叠放节省储存空间，适合双排标志桶收纳车。</w:t>
            </w:r>
          </w:p>
        </w:tc>
        <w:tc>
          <w:tcPr>
            <w:tcW w:w="785" w:type="dxa"/>
            <w:vAlign w:val="center"/>
          </w:tcPr>
          <w:p w14:paraId="50064FCF">
            <w:pPr>
              <w:widowControl/>
              <w:jc w:val="center"/>
              <w:textAlignment w:val="center"/>
              <w:rPr>
                <w:rFonts w:ascii="宋体" w:hAnsi="宋体" w:cs="宋体"/>
                <w:sz w:val="24"/>
              </w:rPr>
            </w:pPr>
            <w:r>
              <w:rPr>
                <w:rFonts w:hint="eastAsia" w:ascii="宋体" w:hAnsi="宋体" w:cs="宋体"/>
                <w:color w:val="000000"/>
                <w:kern w:val="0"/>
                <w:sz w:val="16"/>
                <w:szCs w:val="16"/>
                <w:lang w:bidi="ar"/>
              </w:rPr>
              <w:t xml:space="preserve">2 </w:t>
            </w:r>
          </w:p>
        </w:tc>
        <w:tc>
          <w:tcPr>
            <w:tcW w:w="1020" w:type="dxa"/>
            <w:vAlign w:val="center"/>
          </w:tcPr>
          <w:p w14:paraId="007B22F2">
            <w:pPr>
              <w:widowControl/>
              <w:jc w:val="center"/>
              <w:textAlignment w:val="center"/>
              <w:rPr>
                <w:rFonts w:ascii="宋体" w:hAnsi="宋体" w:cs="宋体"/>
                <w:sz w:val="24"/>
              </w:rPr>
            </w:pPr>
            <w:r>
              <w:rPr>
                <w:rFonts w:hint="eastAsia" w:ascii="宋体" w:hAnsi="宋体" w:cs="宋体"/>
                <w:color w:val="000000"/>
                <w:kern w:val="0"/>
                <w:sz w:val="16"/>
                <w:szCs w:val="16"/>
                <w:lang w:bidi="ar"/>
              </w:rPr>
              <w:t>套</w:t>
            </w:r>
          </w:p>
        </w:tc>
        <w:tc>
          <w:tcPr>
            <w:tcW w:w="2948" w:type="dxa"/>
          </w:tcPr>
          <w:p w14:paraId="5BEF97E6">
            <w:pPr>
              <w:spacing w:line="500" w:lineRule="exact"/>
              <w:rPr>
                <w:rFonts w:ascii="宋体" w:hAnsi="宋体" w:cs="宋体"/>
                <w:sz w:val="24"/>
              </w:rPr>
            </w:pPr>
            <w:r>
              <w:drawing>
                <wp:anchor distT="0" distB="0" distL="114300" distR="114300" simplePos="0" relativeHeight="251840512" behindDoc="1" locked="0" layoutInCell="1" allowOverlap="1">
                  <wp:simplePos x="0" y="0"/>
                  <wp:positionH relativeFrom="column">
                    <wp:posOffset>733425</wp:posOffset>
                  </wp:positionH>
                  <wp:positionV relativeFrom="paragraph">
                    <wp:posOffset>50800</wp:posOffset>
                  </wp:positionV>
                  <wp:extent cx="509905" cy="461010"/>
                  <wp:effectExtent l="0" t="0" r="4445" b="15240"/>
                  <wp:wrapTight wrapText="bothSides">
                    <wp:wrapPolygon>
                      <wp:start x="0" y="0"/>
                      <wp:lineTo x="0" y="20529"/>
                      <wp:lineTo x="20981" y="20529"/>
                      <wp:lineTo x="20981" y="0"/>
                      <wp:lineTo x="0" y="0"/>
                    </wp:wrapPolygon>
                  </wp:wrapTight>
                  <wp:docPr id="179" name="Picture 4" descr="C:\Users\QQ\AppData\Roaming\Tencent\Users\1719880076\QQ\WinTemp\RichOle\7]N`OD}%Q5H`8`JMU2@T`Z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 name="Picture 4" descr="C:\Users\QQ\AppData\Roaming\Tencent\Users\1719880076\QQ\WinTemp\RichOle\7]N`OD}%Q5H`8`JMU2@T`Z6.png"/>
                          <pic:cNvPicPr>
                            <a:picLocks noChangeAspect="1"/>
                          </pic:cNvPicPr>
                        </pic:nvPicPr>
                        <pic:blipFill>
                          <a:blip r:embed="rId192"/>
                          <a:stretch>
                            <a:fillRect/>
                          </a:stretch>
                        </pic:blipFill>
                        <pic:spPr>
                          <a:xfrm>
                            <a:off x="0" y="0"/>
                            <a:ext cx="509905" cy="461010"/>
                          </a:xfrm>
                          <a:prstGeom prst="rect">
                            <a:avLst/>
                          </a:prstGeom>
                          <a:noFill/>
                          <a:ln>
                            <a:noFill/>
                          </a:ln>
                        </pic:spPr>
                      </pic:pic>
                    </a:graphicData>
                  </a:graphic>
                </wp:anchor>
              </w:drawing>
            </w:r>
          </w:p>
        </w:tc>
      </w:tr>
      <w:tr w14:paraId="487EE0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42DD7199">
            <w:pPr>
              <w:spacing w:line="500" w:lineRule="exact"/>
              <w:jc w:val="center"/>
              <w:rPr>
                <w:rFonts w:ascii="宋体" w:hAnsi="宋体" w:cs="宋体"/>
                <w:sz w:val="16"/>
                <w:szCs w:val="16"/>
              </w:rPr>
            </w:pPr>
            <w:r>
              <w:rPr>
                <w:rFonts w:hint="eastAsia" w:ascii="宋体" w:hAnsi="宋体" w:cs="宋体"/>
                <w:sz w:val="16"/>
                <w:szCs w:val="16"/>
              </w:rPr>
              <w:t>16</w:t>
            </w:r>
          </w:p>
        </w:tc>
        <w:tc>
          <w:tcPr>
            <w:tcW w:w="2178" w:type="dxa"/>
            <w:gridSpan w:val="4"/>
            <w:vAlign w:val="center"/>
          </w:tcPr>
          <w:p w14:paraId="30E50160">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红色分组背心</w:t>
            </w:r>
          </w:p>
        </w:tc>
        <w:tc>
          <w:tcPr>
            <w:tcW w:w="6299" w:type="dxa"/>
            <w:vAlign w:val="center"/>
          </w:tcPr>
          <w:p w14:paraId="4EE4448C">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参考尺寸：49*29cm 尼龙材质，背心前后都印有15cm大的白色数字，从1到12；两侧带有宽度为2.5cm的松紧皮带，大部分小朋友都可以穿。可以进行分组进行对抗性游戏比赛。</w:t>
            </w:r>
          </w:p>
        </w:tc>
        <w:tc>
          <w:tcPr>
            <w:tcW w:w="785" w:type="dxa"/>
            <w:vAlign w:val="center"/>
          </w:tcPr>
          <w:p w14:paraId="0DE9F308">
            <w:pPr>
              <w:widowControl/>
              <w:jc w:val="center"/>
              <w:textAlignment w:val="center"/>
              <w:rPr>
                <w:rFonts w:ascii="宋体" w:hAnsi="宋体" w:cs="宋体"/>
                <w:sz w:val="24"/>
              </w:rPr>
            </w:pPr>
            <w:r>
              <w:rPr>
                <w:rFonts w:hint="eastAsia" w:ascii="宋体" w:hAnsi="宋体" w:cs="宋体"/>
                <w:color w:val="000000"/>
                <w:kern w:val="0"/>
                <w:sz w:val="16"/>
                <w:szCs w:val="16"/>
                <w:lang w:bidi="ar"/>
              </w:rPr>
              <w:t xml:space="preserve">2 </w:t>
            </w:r>
          </w:p>
        </w:tc>
        <w:tc>
          <w:tcPr>
            <w:tcW w:w="1020" w:type="dxa"/>
            <w:vAlign w:val="center"/>
          </w:tcPr>
          <w:p w14:paraId="561406E3">
            <w:pPr>
              <w:widowControl/>
              <w:jc w:val="center"/>
              <w:textAlignment w:val="center"/>
              <w:rPr>
                <w:rFonts w:ascii="宋体" w:hAnsi="宋体" w:cs="宋体"/>
                <w:sz w:val="24"/>
              </w:rPr>
            </w:pPr>
            <w:r>
              <w:rPr>
                <w:rFonts w:hint="eastAsia" w:ascii="宋体" w:hAnsi="宋体" w:cs="宋体"/>
                <w:color w:val="000000"/>
                <w:kern w:val="0"/>
                <w:sz w:val="16"/>
                <w:szCs w:val="16"/>
                <w:lang w:bidi="ar"/>
              </w:rPr>
              <w:t>套</w:t>
            </w:r>
          </w:p>
        </w:tc>
        <w:tc>
          <w:tcPr>
            <w:tcW w:w="2948" w:type="dxa"/>
          </w:tcPr>
          <w:p w14:paraId="0333C412">
            <w:pPr>
              <w:spacing w:line="500" w:lineRule="exact"/>
              <w:rPr>
                <w:rFonts w:ascii="宋体" w:hAnsi="宋体" w:cs="宋体"/>
                <w:sz w:val="24"/>
              </w:rPr>
            </w:pPr>
            <w:r>
              <w:drawing>
                <wp:anchor distT="0" distB="0" distL="114300" distR="114300" simplePos="0" relativeHeight="251841536" behindDoc="1" locked="0" layoutInCell="1" allowOverlap="1">
                  <wp:simplePos x="0" y="0"/>
                  <wp:positionH relativeFrom="column">
                    <wp:posOffset>733425</wp:posOffset>
                  </wp:positionH>
                  <wp:positionV relativeFrom="paragraph">
                    <wp:posOffset>165100</wp:posOffset>
                  </wp:positionV>
                  <wp:extent cx="678180" cy="368935"/>
                  <wp:effectExtent l="0" t="0" r="7620" b="12065"/>
                  <wp:wrapTight wrapText="bothSides">
                    <wp:wrapPolygon>
                      <wp:start x="0" y="0"/>
                      <wp:lineTo x="0" y="20745"/>
                      <wp:lineTo x="21236" y="20745"/>
                      <wp:lineTo x="21236" y="0"/>
                      <wp:lineTo x="0" y="0"/>
                    </wp:wrapPolygon>
                  </wp:wrapTight>
                  <wp:docPr id="180" name="Picture 192" descr="U[]5NMRD8K`DHH[M7M2[I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 name="Picture 192" descr="U[]5NMRD8K`DHH[M7M2[I57"/>
                          <pic:cNvPicPr>
                            <a:picLocks noChangeAspect="1"/>
                          </pic:cNvPicPr>
                        </pic:nvPicPr>
                        <pic:blipFill>
                          <a:blip r:embed="rId193"/>
                          <a:stretch>
                            <a:fillRect/>
                          </a:stretch>
                        </pic:blipFill>
                        <pic:spPr>
                          <a:xfrm>
                            <a:off x="0" y="0"/>
                            <a:ext cx="678180" cy="368935"/>
                          </a:xfrm>
                          <a:prstGeom prst="rect">
                            <a:avLst/>
                          </a:prstGeom>
                          <a:noFill/>
                          <a:ln>
                            <a:noFill/>
                          </a:ln>
                        </pic:spPr>
                      </pic:pic>
                    </a:graphicData>
                  </a:graphic>
                </wp:anchor>
              </w:drawing>
            </w:r>
          </w:p>
        </w:tc>
      </w:tr>
      <w:tr w14:paraId="3129FD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610CCD46">
            <w:pPr>
              <w:spacing w:line="500" w:lineRule="exact"/>
              <w:jc w:val="center"/>
              <w:rPr>
                <w:rFonts w:ascii="宋体" w:hAnsi="宋体" w:cs="宋体"/>
                <w:sz w:val="16"/>
                <w:szCs w:val="16"/>
              </w:rPr>
            </w:pPr>
            <w:r>
              <w:rPr>
                <w:rFonts w:hint="eastAsia" w:ascii="宋体" w:hAnsi="宋体" w:cs="宋体"/>
                <w:sz w:val="16"/>
                <w:szCs w:val="16"/>
              </w:rPr>
              <w:t>17</w:t>
            </w:r>
          </w:p>
        </w:tc>
        <w:tc>
          <w:tcPr>
            <w:tcW w:w="2178" w:type="dxa"/>
            <w:gridSpan w:val="4"/>
            <w:vAlign w:val="center"/>
          </w:tcPr>
          <w:p w14:paraId="3B32EAE7">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超级型中号圆口呼啦圈（75cm）</w:t>
            </w:r>
          </w:p>
        </w:tc>
        <w:tc>
          <w:tcPr>
            <w:tcW w:w="6299" w:type="dxa"/>
            <w:vAlign w:val="center"/>
          </w:tcPr>
          <w:p w14:paraId="55EE623F">
            <w:pPr>
              <w:widowControl/>
              <w:jc w:val="left"/>
              <w:textAlignment w:val="center"/>
              <w:rPr>
                <w:rFonts w:ascii="宋体" w:hAnsi="宋体" w:cs="宋体"/>
                <w:color w:val="000000"/>
                <w:kern w:val="0"/>
                <w:sz w:val="16"/>
                <w:szCs w:val="16"/>
                <w:lang w:bidi="ar"/>
              </w:rPr>
            </w:pPr>
            <w:r>
              <w:rPr>
                <w:rFonts w:hint="eastAsia" w:ascii="宋体" w:hAnsi="宋体" w:cs="宋体"/>
                <w:color w:val="000000"/>
                <w:kern w:val="0"/>
                <w:sz w:val="16"/>
                <w:szCs w:val="16"/>
                <w:lang w:bidi="ar"/>
              </w:rPr>
              <w:t>参考尺寸：75cm  材质：采用优质塑料冲压制成，管壁厚3mm，比常规呼啦圈更厚，更耐用，每套包括12只呼啦圈，4种色彩（红、黄、蓝、绿）各3只，配合H10438面条棍呼啦圈底座可作钻爬道具以训练小朋友的钻爬力和身体协调性！</w:t>
            </w:r>
          </w:p>
        </w:tc>
        <w:tc>
          <w:tcPr>
            <w:tcW w:w="785" w:type="dxa"/>
            <w:vAlign w:val="center"/>
          </w:tcPr>
          <w:p w14:paraId="573BFC5A">
            <w:pPr>
              <w:widowControl/>
              <w:jc w:val="center"/>
              <w:textAlignment w:val="center"/>
              <w:rPr>
                <w:rFonts w:ascii="宋体" w:hAnsi="宋体" w:cs="宋体"/>
                <w:sz w:val="24"/>
              </w:rPr>
            </w:pPr>
            <w:r>
              <w:rPr>
                <w:rFonts w:hint="eastAsia" w:ascii="宋体" w:hAnsi="宋体" w:cs="宋体"/>
                <w:color w:val="000000"/>
                <w:kern w:val="0"/>
                <w:sz w:val="16"/>
                <w:szCs w:val="16"/>
                <w:lang w:bidi="ar"/>
              </w:rPr>
              <w:t xml:space="preserve">2 </w:t>
            </w:r>
          </w:p>
        </w:tc>
        <w:tc>
          <w:tcPr>
            <w:tcW w:w="1020" w:type="dxa"/>
            <w:vAlign w:val="center"/>
          </w:tcPr>
          <w:p w14:paraId="4CEF23BB">
            <w:pPr>
              <w:widowControl/>
              <w:jc w:val="center"/>
              <w:textAlignment w:val="center"/>
              <w:rPr>
                <w:rFonts w:ascii="宋体" w:hAnsi="宋体" w:cs="宋体"/>
                <w:sz w:val="24"/>
              </w:rPr>
            </w:pPr>
            <w:r>
              <w:rPr>
                <w:rFonts w:hint="eastAsia" w:ascii="宋体" w:hAnsi="宋体" w:cs="宋体"/>
                <w:color w:val="000000"/>
                <w:kern w:val="0"/>
                <w:sz w:val="16"/>
                <w:szCs w:val="16"/>
                <w:lang w:bidi="ar"/>
              </w:rPr>
              <w:t>套</w:t>
            </w:r>
          </w:p>
        </w:tc>
        <w:tc>
          <w:tcPr>
            <w:tcW w:w="2948" w:type="dxa"/>
          </w:tcPr>
          <w:p w14:paraId="295555C1">
            <w:pPr>
              <w:spacing w:line="500" w:lineRule="exact"/>
              <w:rPr>
                <w:rFonts w:ascii="宋体" w:hAnsi="宋体" w:cs="宋体"/>
                <w:sz w:val="24"/>
              </w:rPr>
            </w:pPr>
            <w:r>
              <w:drawing>
                <wp:anchor distT="0" distB="0" distL="114300" distR="114300" simplePos="0" relativeHeight="251842560" behindDoc="1" locked="0" layoutInCell="1" allowOverlap="1">
                  <wp:simplePos x="0" y="0"/>
                  <wp:positionH relativeFrom="column">
                    <wp:posOffset>733425</wp:posOffset>
                  </wp:positionH>
                  <wp:positionV relativeFrom="paragraph">
                    <wp:posOffset>3175</wp:posOffset>
                  </wp:positionV>
                  <wp:extent cx="829310" cy="465455"/>
                  <wp:effectExtent l="0" t="0" r="8890" b="10795"/>
                  <wp:wrapTight wrapText="bothSides">
                    <wp:wrapPolygon>
                      <wp:start x="0" y="0"/>
                      <wp:lineTo x="0" y="21011"/>
                      <wp:lineTo x="21335" y="21011"/>
                      <wp:lineTo x="21335" y="0"/>
                      <wp:lineTo x="0" y="0"/>
                    </wp:wrapPolygon>
                  </wp:wrapTight>
                  <wp:docPr id="181" name="图片 44" descr="38659546315969487338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 name="图片 44" descr="3865954631596948733862.jpg"/>
                          <pic:cNvPicPr>
                            <a:picLocks noChangeAspect="1"/>
                          </pic:cNvPicPr>
                        </pic:nvPicPr>
                        <pic:blipFill>
                          <a:blip r:embed="rId194"/>
                          <a:stretch>
                            <a:fillRect/>
                          </a:stretch>
                        </pic:blipFill>
                        <pic:spPr>
                          <a:xfrm>
                            <a:off x="0" y="0"/>
                            <a:ext cx="829310" cy="465455"/>
                          </a:xfrm>
                          <a:prstGeom prst="rect">
                            <a:avLst/>
                          </a:prstGeom>
                          <a:noFill/>
                          <a:ln>
                            <a:noFill/>
                          </a:ln>
                        </pic:spPr>
                      </pic:pic>
                    </a:graphicData>
                  </a:graphic>
                </wp:anchor>
              </w:drawing>
            </w:r>
          </w:p>
        </w:tc>
      </w:tr>
      <w:tr w14:paraId="438786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1BA90233">
            <w:pPr>
              <w:spacing w:line="500" w:lineRule="exact"/>
              <w:jc w:val="center"/>
              <w:rPr>
                <w:rFonts w:ascii="宋体" w:hAnsi="宋体" w:cs="宋体"/>
                <w:sz w:val="16"/>
                <w:szCs w:val="16"/>
              </w:rPr>
            </w:pPr>
            <w:r>
              <w:rPr>
                <w:rFonts w:hint="eastAsia" w:ascii="宋体" w:hAnsi="宋体" w:cs="宋体"/>
                <w:sz w:val="16"/>
                <w:szCs w:val="16"/>
              </w:rPr>
              <w:t>18</w:t>
            </w:r>
          </w:p>
        </w:tc>
        <w:tc>
          <w:tcPr>
            <w:tcW w:w="2178" w:type="dxa"/>
            <w:gridSpan w:val="4"/>
            <w:vAlign w:val="center"/>
          </w:tcPr>
          <w:p w14:paraId="03E030BC">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魔术步道</w:t>
            </w:r>
          </w:p>
        </w:tc>
        <w:tc>
          <w:tcPr>
            <w:tcW w:w="6299" w:type="dxa"/>
            <w:vAlign w:val="center"/>
          </w:tcPr>
          <w:p w14:paraId="65443D68">
            <w:pPr>
              <w:widowControl/>
              <w:jc w:val="left"/>
              <w:textAlignment w:val="center"/>
              <w:rPr>
                <w:rFonts w:ascii="宋体" w:hAnsi="宋体" w:cs="宋体"/>
                <w:sz w:val="24"/>
              </w:rPr>
            </w:pPr>
            <w:r>
              <w:rPr>
                <w:rFonts w:hint="eastAsia" w:ascii="宋体" w:hAnsi="宋体" w:cs="宋体"/>
                <w:color w:val="000000"/>
                <w:kern w:val="0"/>
                <w:sz w:val="16"/>
                <w:szCs w:val="16"/>
                <w:lang w:bidi="ar"/>
              </w:rPr>
              <w:t>长105cmx宽76cm 一款产品，多种组合，更多活动选择！可以将布道黏成长长的“道路”让球进行赛跑并且越过中间的“陷阱”，也可以将布道黏成方形或矩形来进行团队挑战游戏或类似彩虹伞的游戏。当不连接它们的时候，2到4个人可以使用该布道进行扔球游戏，或进行团队滚球的活动也是非常有趣的。一套含12块布料，其中6块矩形布道（105*76cm），2块中间有圆洞的布道（76*76cm），4块连接角（76*76cm）。每块布道都有4只把手，每块布道侧边正反面都能进行黏贴。尼龙布料、轻便耐用，造型随意搭配，可以变化多种团队游戏。</w:t>
            </w:r>
          </w:p>
        </w:tc>
        <w:tc>
          <w:tcPr>
            <w:tcW w:w="785" w:type="dxa"/>
            <w:vAlign w:val="center"/>
          </w:tcPr>
          <w:p w14:paraId="00E5A87F">
            <w:pPr>
              <w:widowControl/>
              <w:jc w:val="center"/>
              <w:textAlignment w:val="center"/>
              <w:rPr>
                <w:rFonts w:ascii="宋体" w:hAnsi="宋体" w:cs="宋体"/>
                <w:sz w:val="24"/>
              </w:rPr>
            </w:pPr>
            <w:r>
              <w:rPr>
                <w:rFonts w:hint="eastAsia" w:ascii="宋体" w:hAnsi="宋体" w:cs="宋体"/>
                <w:color w:val="000000"/>
                <w:kern w:val="0"/>
                <w:sz w:val="16"/>
                <w:szCs w:val="16"/>
                <w:lang w:bidi="ar"/>
              </w:rPr>
              <w:t xml:space="preserve">2 </w:t>
            </w:r>
          </w:p>
        </w:tc>
        <w:tc>
          <w:tcPr>
            <w:tcW w:w="1020" w:type="dxa"/>
            <w:vAlign w:val="center"/>
          </w:tcPr>
          <w:p w14:paraId="26B82094">
            <w:pPr>
              <w:widowControl/>
              <w:jc w:val="center"/>
              <w:textAlignment w:val="center"/>
              <w:rPr>
                <w:rFonts w:ascii="宋体" w:hAnsi="宋体" w:cs="宋体"/>
                <w:sz w:val="24"/>
              </w:rPr>
            </w:pPr>
            <w:r>
              <w:rPr>
                <w:rFonts w:hint="eastAsia" w:ascii="宋体" w:hAnsi="宋体" w:cs="宋体"/>
                <w:color w:val="000000"/>
                <w:kern w:val="0"/>
                <w:sz w:val="16"/>
                <w:szCs w:val="16"/>
                <w:lang w:bidi="ar"/>
              </w:rPr>
              <w:t>套</w:t>
            </w:r>
          </w:p>
        </w:tc>
        <w:tc>
          <w:tcPr>
            <w:tcW w:w="2948" w:type="dxa"/>
          </w:tcPr>
          <w:p w14:paraId="774B2F8F">
            <w:pPr>
              <w:spacing w:line="500" w:lineRule="exact"/>
              <w:rPr>
                <w:rFonts w:ascii="宋体" w:hAnsi="宋体" w:cs="宋体"/>
                <w:sz w:val="24"/>
              </w:rPr>
            </w:pPr>
            <w:r>
              <w:drawing>
                <wp:anchor distT="0" distB="0" distL="114300" distR="114300" simplePos="0" relativeHeight="251843584" behindDoc="1" locked="0" layoutInCell="1" allowOverlap="1">
                  <wp:simplePos x="0" y="0"/>
                  <wp:positionH relativeFrom="column">
                    <wp:posOffset>647700</wp:posOffset>
                  </wp:positionH>
                  <wp:positionV relativeFrom="paragraph">
                    <wp:posOffset>79375</wp:posOffset>
                  </wp:positionV>
                  <wp:extent cx="753745" cy="871220"/>
                  <wp:effectExtent l="0" t="0" r="8255" b="5080"/>
                  <wp:wrapTight wrapText="bothSides">
                    <wp:wrapPolygon>
                      <wp:start x="0" y="0"/>
                      <wp:lineTo x="0" y="21254"/>
                      <wp:lineTo x="21291" y="21254"/>
                      <wp:lineTo x="21291" y="0"/>
                      <wp:lineTo x="0" y="0"/>
                    </wp:wrapPolygon>
                  </wp:wrapTight>
                  <wp:docPr id="182" name="Picture 47" descr="C(R}0P7@)LQ{RY6SG3QSFG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 name="Picture 47" descr="C(R}0P7@)LQ{RY6SG3QSFGW"/>
                          <pic:cNvPicPr>
                            <a:picLocks noChangeAspect="1"/>
                          </pic:cNvPicPr>
                        </pic:nvPicPr>
                        <pic:blipFill>
                          <a:blip r:embed="rId195"/>
                          <a:stretch>
                            <a:fillRect/>
                          </a:stretch>
                        </pic:blipFill>
                        <pic:spPr>
                          <a:xfrm>
                            <a:off x="0" y="0"/>
                            <a:ext cx="753745" cy="871220"/>
                          </a:xfrm>
                          <a:prstGeom prst="rect">
                            <a:avLst/>
                          </a:prstGeom>
                          <a:noFill/>
                          <a:ln>
                            <a:noFill/>
                          </a:ln>
                        </pic:spPr>
                      </pic:pic>
                    </a:graphicData>
                  </a:graphic>
                </wp:anchor>
              </w:drawing>
            </w:r>
          </w:p>
        </w:tc>
      </w:tr>
      <w:tr w14:paraId="422388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666A495A">
            <w:pPr>
              <w:spacing w:line="500" w:lineRule="exact"/>
              <w:jc w:val="center"/>
              <w:rPr>
                <w:rFonts w:ascii="宋体" w:hAnsi="宋体" w:cs="宋体"/>
                <w:sz w:val="16"/>
                <w:szCs w:val="16"/>
              </w:rPr>
            </w:pPr>
            <w:r>
              <w:rPr>
                <w:rFonts w:hint="eastAsia" w:ascii="宋体" w:hAnsi="宋体" w:cs="宋体"/>
                <w:sz w:val="16"/>
                <w:szCs w:val="16"/>
              </w:rPr>
              <w:t>19</w:t>
            </w:r>
          </w:p>
        </w:tc>
        <w:tc>
          <w:tcPr>
            <w:tcW w:w="2178" w:type="dxa"/>
            <w:gridSpan w:val="4"/>
            <w:vAlign w:val="center"/>
          </w:tcPr>
          <w:p w14:paraId="711457FB">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铁环</w:t>
            </w:r>
          </w:p>
        </w:tc>
        <w:tc>
          <w:tcPr>
            <w:tcW w:w="6299" w:type="dxa"/>
            <w:vAlign w:val="center"/>
          </w:tcPr>
          <w:p w14:paraId="4C39F1E6">
            <w:pPr>
              <w:widowControl/>
              <w:jc w:val="left"/>
              <w:textAlignment w:val="center"/>
              <w:rPr>
                <w:rFonts w:ascii="宋体" w:hAnsi="宋体" w:cs="宋体"/>
                <w:sz w:val="24"/>
              </w:rPr>
            </w:pPr>
            <w:r>
              <w:rPr>
                <w:rFonts w:hint="eastAsia" w:ascii="宋体" w:hAnsi="宋体" w:cs="宋体"/>
                <w:color w:val="000000"/>
                <w:kern w:val="0"/>
                <w:sz w:val="16"/>
                <w:szCs w:val="16"/>
                <w:lang w:bidi="ar"/>
              </w:rPr>
              <w:t>小号塑料普通手柄  材质：工程塑料</w:t>
            </w:r>
          </w:p>
        </w:tc>
        <w:tc>
          <w:tcPr>
            <w:tcW w:w="785" w:type="dxa"/>
            <w:vAlign w:val="center"/>
          </w:tcPr>
          <w:p w14:paraId="04663065">
            <w:pPr>
              <w:widowControl/>
              <w:jc w:val="center"/>
              <w:textAlignment w:val="center"/>
              <w:rPr>
                <w:rFonts w:ascii="宋体" w:hAnsi="宋体" w:cs="宋体"/>
                <w:sz w:val="24"/>
              </w:rPr>
            </w:pPr>
            <w:r>
              <w:rPr>
                <w:rFonts w:hint="eastAsia" w:ascii="宋体" w:hAnsi="宋体" w:cs="宋体"/>
                <w:color w:val="000000"/>
                <w:kern w:val="0"/>
                <w:sz w:val="16"/>
                <w:szCs w:val="16"/>
                <w:lang w:bidi="ar"/>
              </w:rPr>
              <w:t xml:space="preserve">40 </w:t>
            </w:r>
          </w:p>
        </w:tc>
        <w:tc>
          <w:tcPr>
            <w:tcW w:w="1020" w:type="dxa"/>
            <w:vAlign w:val="center"/>
          </w:tcPr>
          <w:p w14:paraId="7BB1912C">
            <w:pPr>
              <w:widowControl/>
              <w:jc w:val="center"/>
              <w:textAlignment w:val="center"/>
              <w:rPr>
                <w:rFonts w:ascii="宋体" w:hAnsi="宋体" w:cs="宋体"/>
                <w:sz w:val="24"/>
              </w:rPr>
            </w:pPr>
            <w:r>
              <w:rPr>
                <w:rFonts w:hint="eastAsia" w:ascii="宋体" w:hAnsi="宋体" w:cs="宋体"/>
                <w:color w:val="000000"/>
                <w:kern w:val="0"/>
                <w:sz w:val="16"/>
                <w:szCs w:val="16"/>
                <w:lang w:bidi="ar"/>
              </w:rPr>
              <w:t>个</w:t>
            </w:r>
          </w:p>
        </w:tc>
        <w:tc>
          <w:tcPr>
            <w:tcW w:w="2948" w:type="dxa"/>
          </w:tcPr>
          <w:p w14:paraId="05F945E5">
            <w:pPr>
              <w:spacing w:line="500" w:lineRule="exact"/>
              <w:rPr>
                <w:rFonts w:ascii="宋体" w:hAnsi="宋体" w:cs="宋体"/>
                <w:sz w:val="24"/>
              </w:rPr>
            </w:pPr>
            <w:r>
              <w:drawing>
                <wp:anchor distT="0" distB="0" distL="114300" distR="114300" simplePos="0" relativeHeight="251844608" behindDoc="1" locked="0" layoutInCell="1" allowOverlap="1">
                  <wp:simplePos x="0" y="0"/>
                  <wp:positionH relativeFrom="column">
                    <wp:posOffset>600075</wp:posOffset>
                  </wp:positionH>
                  <wp:positionV relativeFrom="paragraph">
                    <wp:posOffset>12700</wp:posOffset>
                  </wp:positionV>
                  <wp:extent cx="909320" cy="302260"/>
                  <wp:effectExtent l="0" t="0" r="5080" b="2540"/>
                  <wp:wrapTight wrapText="bothSides">
                    <wp:wrapPolygon>
                      <wp:start x="0" y="0"/>
                      <wp:lineTo x="0" y="20420"/>
                      <wp:lineTo x="21268" y="20420"/>
                      <wp:lineTo x="21268" y="0"/>
                      <wp:lineTo x="0" y="0"/>
                    </wp:wrapPolygon>
                  </wp:wrapTight>
                  <wp:docPr id="183"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 name="图片 7"/>
                          <pic:cNvPicPr>
                            <a:picLocks noChangeAspect="1"/>
                          </pic:cNvPicPr>
                        </pic:nvPicPr>
                        <pic:blipFill>
                          <a:blip r:embed="rId196"/>
                          <a:stretch>
                            <a:fillRect/>
                          </a:stretch>
                        </pic:blipFill>
                        <pic:spPr>
                          <a:xfrm>
                            <a:off x="0" y="0"/>
                            <a:ext cx="909320" cy="302260"/>
                          </a:xfrm>
                          <a:prstGeom prst="rect">
                            <a:avLst/>
                          </a:prstGeom>
                          <a:noFill/>
                          <a:ln>
                            <a:noFill/>
                          </a:ln>
                        </pic:spPr>
                      </pic:pic>
                    </a:graphicData>
                  </a:graphic>
                </wp:anchor>
              </w:drawing>
            </w:r>
          </w:p>
        </w:tc>
      </w:tr>
      <w:tr w14:paraId="57DD56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48" w:type="dxa"/>
            <w:vAlign w:val="center"/>
          </w:tcPr>
          <w:p w14:paraId="214612AA">
            <w:pPr>
              <w:spacing w:line="500" w:lineRule="exact"/>
              <w:jc w:val="center"/>
              <w:rPr>
                <w:rFonts w:ascii="宋体" w:hAnsi="宋体" w:cs="宋体"/>
                <w:sz w:val="16"/>
                <w:szCs w:val="16"/>
              </w:rPr>
            </w:pPr>
            <w:r>
              <w:rPr>
                <w:rFonts w:hint="eastAsia" w:ascii="宋体" w:hAnsi="宋体" w:cs="宋体"/>
                <w:sz w:val="16"/>
                <w:szCs w:val="16"/>
              </w:rPr>
              <w:t>20</w:t>
            </w:r>
          </w:p>
        </w:tc>
        <w:tc>
          <w:tcPr>
            <w:tcW w:w="2178" w:type="dxa"/>
            <w:gridSpan w:val="4"/>
            <w:vAlign w:val="center"/>
          </w:tcPr>
          <w:p w14:paraId="041C81D1">
            <w:pPr>
              <w:widowControl/>
              <w:jc w:val="center"/>
              <w:textAlignment w:val="center"/>
              <w:rPr>
                <w:rFonts w:ascii="宋体" w:hAnsi="宋体" w:cs="宋体"/>
                <w:sz w:val="16"/>
                <w:szCs w:val="16"/>
              </w:rPr>
            </w:pPr>
            <w:r>
              <w:rPr>
                <w:rFonts w:hint="eastAsia" w:ascii="宋体" w:hAnsi="宋体" w:cs="宋体"/>
                <w:color w:val="000000"/>
                <w:kern w:val="0"/>
                <w:sz w:val="16"/>
                <w:szCs w:val="16"/>
                <w:lang w:bidi="ar"/>
              </w:rPr>
              <w:t>体育器械垫子</w:t>
            </w:r>
          </w:p>
        </w:tc>
        <w:tc>
          <w:tcPr>
            <w:tcW w:w="6299" w:type="dxa"/>
            <w:vAlign w:val="center"/>
          </w:tcPr>
          <w:p w14:paraId="2782F6EF">
            <w:pPr>
              <w:widowControl/>
              <w:jc w:val="left"/>
              <w:textAlignment w:val="center"/>
              <w:rPr>
                <w:rFonts w:ascii="宋体" w:hAnsi="宋体" w:cs="宋体"/>
                <w:sz w:val="24"/>
              </w:rPr>
            </w:pPr>
            <w:r>
              <w:rPr>
                <w:rFonts w:hint="eastAsia" w:ascii="宋体" w:hAnsi="宋体" w:cs="宋体"/>
                <w:color w:val="000000"/>
                <w:kern w:val="0"/>
                <w:sz w:val="16"/>
                <w:szCs w:val="16"/>
                <w:lang w:bidi="ar"/>
              </w:rPr>
              <w:t>2折垫 参考尺寸：120*60*10cm 外层为尼龙帆布，垫内填充密度35#以上整块海绵，软硬一致，手感舒适，密度均匀、平整，缝合均匀牢固。每个角均必须有皮革复合保护，棱角加白牙子；海绵垫的四角为直角，表面平整无皱褶，色泽一致。应置4个提手，海绵垫的提手保证垫子在合并使用时，没有空隙。</w:t>
            </w:r>
          </w:p>
        </w:tc>
        <w:tc>
          <w:tcPr>
            <w:tcW w:w="785" w:type="dxa"/>
            <w:vAlign w:val="center"/>
          </w:tcPr>
          <w:p w14:paraId="380E7E07">
            <w:pPr>
              <w:widowControl/>
              <w:jc w:val="center"/>
              <w:textAlignment w:val="center"/>
              <w:rPr>
                <w:rFonts w:ascii="宋体" w:hAnsi="宋体" w:cs="宋体"/>
                <w:sz w:val="24"/>
              </w:rPr>
            </w:pPr>
            <w:r>
              <w:rPr>
                <w:rFonts w:hint="eastAsia" w:ascii="宋体" w:hAnsi="宋体" w:cs="宋体"/>
                <w:color w:val="000000"/>
                <w:kern w:val="0"/>
                <w:sz w:val="16"/>
                <w:szCs w:val="16"/>
                <w:lang w:bidi="ar"/>
              </w:rPr>
              <w:t xml:space="preserve">20 </w:t>
            </w:r>
          </w:p>
        </w:tc>
        <w:tc>
          <w:tcPr>
            <w:tcW w:w="1020" w:type="dxa"/>
            <w:vAlign w:val="center"/>
          </w:tcPr>
          <w:p w14:paraId="2C16FE35">
            <w:pPr>
              <w:widowControl/>
              <w:jc w:val="center"/>
              <w:textAlignment w:val="center"/>
              <w:rPr>
                <w:rFonts w:ascii="宋体" w:hAnsi="宋体" w:cs="宋体"/>
                <w:sz w:val="24"/>
              </w:rPr>
            </w:pPr>
            <w:r>
              <w:rPr>
                <w:rFonts w:hint="eastAsia" w:ascii="宋体" w:hAnsi="宋体" w:cs="宋体"/>
                <w:color w:val="000000"/>
                <w:kern w:val="0"/>
                <w:sz w:val="16"/>
                <w:szCs w:val="16"/>
                <w:lang w:bidi="ar"/>
              </w:rPr>
              <w:t>个</w:t>
            </w:r>
          </w:p>
        </w:tc>
        <w:tc>
          <w:tcPr>
            <w:tcW w:w="2948" w:type="dxa"/>
          </w:tcPr>
          <w:p w14:paraId="5DC161CE">
            <w:pPr>
              <w:spacing w:line="500" w:lineRule="exact"/>
              <w:rPr>
                <w:rFonts w:ascii="宋体" w:hAnsi="宋体" w:cs="宋体"/>
                <w:sz w:val="24"/>
              </w:rPr>
            </w:pPr>
            <w:r>
              <w:drawing>
                <wp:anchor distT="0" distB="0" distL="114300" distR="114300" simplePos="0" relativeHeight="251845632" behindDoc="1" locked="0" layoutInCell="1" allowOverlap="1">
                  <wp:simplePos x="0" y="0"/>
                  <wp:positionH relativeFrom="column">
                    <wp:posOffset>571500</wp:posOffset>
                  </wp:positionH>
                  <wp:positionV relativeFrom="paragraph">
                    <wp:posOffset>22225</wp:posOffset>
                  </wp:positionV>
                  <wp:extent cx="787400" cy="481330"/>
                  <wp:effectExtent l="0" t="0" r="12700" b="13970"/>
                  <wp:wrapTight wrapText="bothSides">
                    <wp:wrapPolygon>
                      <wp:start x="0" y="0"/>
                      <wp:lineTo x="0" y="20517"/>
                      <wp:lineTo x="20903" y="20517"/>
                      <wp:lineTo x="20903" y="0"/>
                      <wp:lineTo x="0" y="0"/>
                    </wp:wrapPolygon>
                  </wp:wrapTight>
                  <wp:docPr id="184"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 name="图片 20"/>
                          <pic:cNvPicPr>
                            <a:picLocks noChangeAspect="1"/>
                          </pic:cNvPicPr>
                        </pic:nvPicPr>
                        <pic:blipFill>
                          <a:blip r:embed="rId197"/>
                          <a:stretch>
                            <a:fillRect/>
                          </a:stretch>
                        </pic:blipFill>
                        <pic:spPr>
                          <a:xfrm>
                            <a:off x="0" y="0"/>
                            <a:ext cx="787400" cy="481330"/>
                          </a:xfrm>
                          <a:prstGeom prst="rect">
                            <a:avLst/>
                          </a:prstGeom>
                          <a:noFill/>
                          <a:ln>
                            <a:noFill/>
                          </a:ln>
                        </pic:spPr>
                      </pic:pic>
                    </a:graphicData>
                  </a:graphic>
                </wp:anchor>
              </w:drawing>
            </w:r>
          </w:p>
        </w:tc>
      </w:tr>
    </w:tbl>
    <w:p w14:paraId="0A21550D">
      <w:pPr>
        <w:spacing w:line="500" w:lineRule="exact"/>
        <w:rPr>
          <w:rFonts w:ascii="宋体" w:hAnsi="宋体" w:cs="宋体"/>
          <w:sz w:val="24"/>
        </w:rPr>
      </w:pPr>
    </w:p>
    <w:p w14:paraId="354EEB5C">
      <w:pPr>
        <w:spacing w:line="500" w:lineRule="exact"/>
        <w:rPr>
          <w:rFonts w:ascii="宋体" w:hAnsi="宋体" w:cs="宋体"/>
          <w:sz w:val="24"/>
        </w:rPr>
      </w:pPr>
    </w:p>
    <w:p w14:paraId="60E875B8">
      <w:pPr>
        <w:spacing w:line="500" w:lineRule="exact"/>
        <w:rPr>
          <w:rFonts w:ascii="宋体" w:hAnsi="宋体" w:cs="宋体"/>
          <w:sz w:val="24"/>
        </w:rPr>
      </w:pPr>
    </w:p>
    <w:p w14:paraId="466D9A48">
      <w:pPr>
        <w:spacing w:line="500" w:lineRule="exact"/>
        <w:rPr>
          <w:rFonts w:ascii="宋体" w:hAnsi="宋体" w:cs="宋体"/>
          <w:sz w:val="24"/>
        </w:rPr>
      </w:pPr>
    </w:p>
    <w:p w14:paraId="1C86640E">
      <w:pPr>
        <w:spacing w:line="500" w:lineRule="exact"/>
        <w:rPr>
          <w:rFonts w:ascii="宋体" w:hAnsi="宋体" w:cs="宋体"/>
          <w:sz w:val="24"/>
        </w:rPr>
      </w:pPr>
    </w:p>
    <w:p w14:paraId="3CB46272">
      <w:pPr>
        <w:spacing w:line="500" w:lineRule="exact"/>
        <w:rPr>
          <w:rFonts w:ascii="宋体" w:hAnsi="宋体" w:cs="宋体"/>
          <w:b/>
          <w:bCs/>
          <w:sz w:val="24"/>
        </w:rPr>
      </w:pPr>
      <w:r>
        <w:rPr>
          <w:rFonts w:hint="eastAsia" w:ascii="宋体" w:hAnsi="宋体" w:cs="宋体"/>
          <w:b/>
          <w:bCs/>
          <w:sz w:val="24"/>
        </w:rPr>
        <w:t>附件：图书目录1</w:t>
      </w:r>
    </w:p>
    <w:tbl>
      <w:tblPr>
        <w:tblStyle w:val="4"/>
        <w:tblW w:w="13805" w:type="dxa"/>
        <w:tblInd w:w="93" w:type="dxa"/>
        <w:tblLayout w:type="fixed"/>
        <w:tblCellMar>
          <w:top w:w="0" w:type="dxa"/>
          <w:left w:w="108" w:type="dxa"/>
          <w:bottom w:w="0" w:type="dxa"/>
          <w:right w:w="108" w:type="dxa"/>
        </w:tblCellMar>
      </w:tblPr>
      <w:tblGrid>
        <w:gridCol w:w="555"/>
        <w:gridCol w:w="1200"/>
        <w:gridCol w:w="3979"/>
        <w:gridCol w:w="937"/>
        <w:gridCol w:w="1617"/>
        <w:gridCol w:w="1517"/>
        <w:gridCol w:w="1366"/>
        <w:gridCol w:w="2634"/>
      </w:tblGrid>
      <w:tr w14:paraId="0D59348E">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262BE0">
            <w:pPr>
              <w:widowControl/>
              <w:jc w:val="center"/>
              <w:textAlignment w:val="center"/>
              <w:rPr>
                <w:rFonts w:ascii="等线" w:hAnsi="等线" w:eastAsia="等线" w:cs="等线"/>
                <w:b/>
                <w:bCs/>
                <w:color w:val="000000"/>
                <w:sz w:val="20"/>
                <w:szCs w:val="20"/>
              </w:rPr>
            </w:pPr>
            <w:r>
              <w:rPr>
                <w:rFonts w:hint="eastAsia" w:ascii="等线" w:hAnsi="等线" w:eastAsia="等线" w:cs="等线"/>
                <w:b/>
                <w:bCs/>
                <w:color w:val="000000"/>
                <w:kern w:val="0"/>
                <w:sz w:val="20"/>
                <w:szCs w:val="20"/>
                <w:lang w:bidi="ar"/>
              </w:rPr>
              <w:t>序号</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345441">
            <w:pPr>
              <w:widowControl/>
              <w:jc w:val="center"/>
              <w:textAlignment w:val="center"/>
              <w:rPr>
                <w:rFonts w:ascii="等线" w:hAnsi="等线" w:eastAsia="等线" w:cs="等线"/>
                <w:b/>
                <w:bCs/>
                <w:color w:val="000000"/>
                <w:sz w:val="20"/>
                <w:szCs w:val="20"/>
              </w:rPr>
            </w:pPr>
            <w:r>
              <w:rPr>
                <w:rFonts w:hint="eastAsia" w:ascii="等线" w:hAnsi="等线" w:eastAsia="等线" w:cs="等线"/>
                <w:b/>
                <w:bCs/>
                <w:color w:val="000000"/>
                <w:kern w:val="0"/>
                <w:sz w:val="20"/>
                <w:szCs w:val="20"/>
                <w:lang w:bidi="ar"/>
              </w:rPr>
              <w:t>ISBN</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E65165">
            <w:pPr>
              <w:widowControl/>
              <w:jc w:val="left"/>
              <w:textAlignment w:val="center"/>
              <w:rPr>
                <w:rFonts w:ascii="等线" w:hAnsi="等线" w:eastAsia="等线" w:cs="等线"/>
                <w:b/>
                <w:bCs/>
                <w:color w:val="000000"/>
                <w:sz w:val="20"/>
                <w:szCs w:val="20"/>
              </w:rPr>
            </w:pPr>
            <w:r>
              <w:rPr>
                <w:rFonts w:hint="eastAsia" w:ascii="等线" w:hAnsi="等线" w:eastAsia="等线" w:cs="等线"/>
                <w:b/>
                <w:bCs/>
                <w:color w:val="000000"/>
                <w:kern w:val="0"/>
                <w:sz w:val="20"/>
                <w:szCs w:val="20"/>
                <w:lang w:bidi="ar"/>
              </w:rPr>
              <w:t>书名</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84048B">
            <w:pPr>
              <w:widowControl/>
              <w:jc w:val="center"/>
              <w:textAlignment w:val="center"/>
              <w:rPr>
                <w:rFonts w:ascii="等线" w:hAnsi="等线" w:eastAsia="等线" w:cs="等线"/>
                <w:b/>
                <w:bCs/>
                <w:color w:val="000000"/>
                <w:sz w:val="20"/>
                <w:szCs w:val="20"/>
              </w:rPr>
            </w:pPr>
            <w:r>
              <w:rPr>
                <w:rFonts w:hint="eastAsia" w:ascii="等线" w:hAnsi="等线" w:eastAsia="等线" w:cs="等线"/>
                <w:b/>
                <w:bCs/>
                <w:color w:val="000000"/>
                <w:kern w:val="0"/>
                <w:sz w:val="20"/>
                <w:szCs w:val="20"/>
                <w:lang w:bidi="ar"/>
              </w:rPr>
              <w:t>数量</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5087E4">
            <w:pPr>
              <w:widowControl/>
              <w:jc w:val="center"/>
              <w:textAlignment w:val="center"/>
              <w:rPr>
                <w:rFonts w:ascii="等线" w:hAnsi="等线" w:eastAsia="等线" w:cs="等线"/>
                <w:b/>
                <w:bCs/>
                <w:color w:val="000000"/>
                <w:sz w:val="20"/>
                <w:szCs w:val="20"/>
              </w:rPr>
            </w:pPr>
            <w:r>
              <w:rPr>
                <w:rFonts w:hint="eastAsia" w:ascii="等线" w:hAnsi="等线" w:eastAsia="等线" w:cs="等线"/>
                <w:b/>
                <w:bCs/>
                <w:color w:val="000000"/>
                <w:kern w:val="0"/>
                <w:sz w:val="20"/>
                <w:szCs w:val="20"/>
                <w:lang w:bidi="ar"/>
              </w:rPr>
              <w:t>版别</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9447C9">
            <w:pPr>
              <w:widowControl/>
              <w:jc w:val="center"/>
              <w:textAlignment w:val="center"/>
              <w:rPr>
                <w:rFonts w:ascii="等线" w:hAnsi="等线" w:eastAsia="等线" w:cs="等线"/>
                <w:b/>
                <w:bCs/>
                <w:color w:val="000000"/>
                <w:sz w:val="20"/>
                <w:szCs w:val="20"/>
              </w:rPr>
            </w:pPr>
            <w:r>
              <w:rPr>
                <w:rFonts w:hint="eastAsia" w:ascii="等线" w:hAnsi="等线" w:eastAsia="等线" w:cs="等线"/>
                <w:b/>
                <w:bCs/>
                <w:color w:val="000000"/>
                <w:kern w:val="0"/>
                <w:sz w:val="20"/>
                <w:szCs w:val="20"/>
                <w:lang w:bidi="ar"/>
              </w:rPr>
              <w:t>印刷日期</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E59437">
            <w:pPr>
              <w:widowControl/>
              <w:jc w:val="center"/>
              <w:textAlignment w:val="center"/>
              <w:rPr>
                <w:rFonts w:ascii="等线" w:hAnsi="等线" w:eastAsia="等线" w:cs="等线"/>
                <w:b/>
                <w:bCs/>
                <w:color w:val="000000"/>
                <w:sz w:val="20"/>
                <w:szCs w:val="20"/>
              </w:rPr>
            </w:pPr>
            <w:r>
              <w:rPr>
                <w:rFonts w:hint="eastAsia" w:ascii="等线" w:hAnsi="等线" w:eastAsia="等线" w:cs="等线"/>
                <w:b/>
                <w:bCs/>
                <w:color w:val="000000"/>
                <w:kern w:val="0"/>
                <w:sz w:val="20"/>
                <w:szCs w:val="20"/>
                <w:lang w:bidi="ar"/>
              </w:rPr>
              <w:t>ISBN类别</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4DAB6E">
            <w:pPr>
              <w:widowControl/>
              <w:jc w:val="center"/>
              <w:textAlignment w:val="center"/>
              <w:rPr>
                <w:rFonts w:ascii="等线" w:hAnsi="等线" w:eastAsia="等线" w:cs="等线"/>
                <w:b/>
                <w:bCs/>
                <w:color w:val="000000"/>
                <w:sz w:val="20"/>
                <w:szCs w:val="20"/>
              </w:rPr>
            </w:pPr>
            <w:r>
              <w:rPr>
                <w:rFonts w:hint="eastAsia" w:ascii="等线" w:hAnsi="等线" w:eastAsia="等线" w:cs="等线"/>
                <w:b/>
                <w:bCs/>
                <w:color w:val="000000"/>
                <w:kern w:val="0"/>
                <w:sz w:val="20"/>
                <w:szCs w:val="20"/>
                <w:lang w:bidi="ar"/>
              </w:rPr>
              <w:t>作者</w:t>
            </w:r>
          </w:p>
        </w:tc>
      </w:tr>
      <w:tr w14:paraId="0AEDB35A">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554C5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AAB3C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9787561791295</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9D8586">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幼儿园新教师上岗手册 </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B7D8B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FA8B9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华东师范大学</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2B2C4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2024-06-01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ADE61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10319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施燕</w:t>
            </w:r>
          </w:p>
        </w:tc>
      </w:tr>
      <w:tr w14:paraId="250096D7">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AE319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47B43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9787533499563</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62DE58">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幼儿园园本课程实施方案精选20例</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97D4D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7CB14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福建教育</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2748E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2024-06-01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5D70A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DC38B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王哼</w:t>
            </w:r>
          </w:p>
        </w:tc>
      </w:tr>
      <w:tr w14:paraId="55DE790A">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DD8A3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3</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B5D86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9787567511699</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333D00">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《幼儿园教师专业标准（试行）》案例式解读</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9156E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DD205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华东师范大学</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FBF34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2024-05-01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2EC20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A5C0D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尹坚勤 管旅华</w:t>
            </w:r>
          </w:p>
        </w:tc>
      </w:tr>
      <w:tr w14:paraId="103992AD">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ACED3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4</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6CB8B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9787533485306</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36322C">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幼儿园可操作的区角活动180例</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A6B05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62869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福建教育</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3200B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2024-05-01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C2EE1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30983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王哼</w:t>
            </w:r>
          </w:p>
        </w:tc>
      </w:tr>
      <w:tr w14:paraId="2E793028">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5B5DC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5</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2F377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9787533498832</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68BDC7">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幼儿园新教师入职指导手册</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CB427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3C73E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福建教育</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26EEB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2024-03-01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5E44A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75D54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王哼</w:t>
            </w:r>
          </w:p>
        </w:tc>
      </w:tr>
      <w:tr w14:paraId="1B53309C">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30AE3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6</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FEA70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9787533497798</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051D60">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幼儿园情景式区域游戏： 从课程游戏化到游戏课程化</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2C05A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97D20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福建教育</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38C13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2024-02-01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7D9AD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186C2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林晖燕</w:t>
            </w:r>
          </w:p>
        </w:tc>
      </w:tr>
      <w:tr w14:paraId="5340A5EA">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6275E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7</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4F379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9787533498115</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22FA2B">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幼儿园五大领域绘本课精选50例</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24AAD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EA067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福建教育</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52723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2024-02-01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C1E17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8AA23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王哼</w:t>
            </w:r>
          </w:p>
        </w:tc>
      </w:tr>
      <w:tr w14:paraId="1DA29780">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CEA58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8</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536A7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9787518443543</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1D5534">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幼儿园日常生活与过度环节：幼儿教师工作指导手册</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D0D87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40B18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中国轻工业</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382C8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2024-01-01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E2DBF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E7ED1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【加】尼科尔·马伦范特</w:t>
            </w:r>
          </w:p>
        </w:tc>
      </w:tr>
      <w:tr w14:paraId="6E7FBDCC">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498EA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15D56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9787533478414</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BB17C5">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幼儿园早期阅读与绘本教学</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73DEF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34510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福建教育</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3CE9D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2023-10-01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F3DBD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80575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王哼</w:t>
            </w:r>
          </w:p>
        </w:tc>
      </w:tr>
      <w:tr w14:paraId="7E60FEBC">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CC34A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10</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3373F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9787576002584</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9B5836">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教师教育精品教材·学前教育专业系列：幼儿园手工--纸雕（微课版）</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87AF4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516E0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华东师范大学</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5A521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2023-09-01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639F7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B739D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钟海宏</w:t>
            </w:r>
          </w:p>
        </w:tc>
      </w:tr>
      <w:tr w14:paraId="2FF5437E">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BD3DA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11</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CB494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9787533492274</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B27218">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幼儿园班级管理实用技巧50例</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31732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40DD3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福建教育</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2A65C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2023-08-01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F9FFF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8A3EE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王哼</w:t>
            </w:r>
          </w:p>
        </w:tc>
      </w:tr>
      <w:tr w14:paraId="3139BDAA">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A574E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12</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94DB6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9787576030365</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0761A5">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幼儿园手工：指尖上的创意 微课版（第二版）</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10BBF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D5113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华东师范大学</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2AA1E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2023-08-01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96A35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15D76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钟海宏</w:t>
            </w:r>
          </w:p>
        </w:tc>
      </w:tr>
      <w:tr w14:paraId="4EBD2CE4">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83E95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13</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28A10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9787518421121</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429DEA">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幼儿园优质教研活动设计方案</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604DC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2644E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中国轻工业</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CA510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2023-08-01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68956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10BC1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朱清</w:t>
            </w:r>
          </w:p>
        </w:tc>
      </w:tr>
      <w:tr w14:paraId="2764D8F9">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D8E6A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14</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E6718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9787518441884</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5EA980">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教师篇万千教育：幼儿感觉统合与问题识别</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D6294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E3B6A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中国轻工业</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3AD48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2023-07-01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C4FFB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BE83B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周艳芳</w:t>
            </w:r>
          </w:p>
        </w:tc>
      </w:tr>
      <w:tr w14:paraId="23C2406B">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8FB92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15</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32B20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9787303196968</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B10172">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幼儿教师必备基本功丛书 ：幼儿园安全管理与教育</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5C9D9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FF902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北京师范大学</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10F53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2023-07-01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0CEFA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7CF53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曹冬</w:t>
            </w:r>
          </w:p>
        </w:tc>
      </w:tr>
      <w:tr w14:paraId="41CBA262">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9A35B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16</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1D6AB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9787533492953</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3DC525">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幼儿园里的大自然（实操版）</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71D8E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0E1AF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福建教育</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DE4FE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2023-06-01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182B9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4382D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赵晓卫著</w:t>
            </w:r>
          </w:p>
        </w:tc>
      </w:tr>
      <w:tr w14:paraId="222687CB">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8D890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17</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DB5F5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9787533496876</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3BEF93">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幼儿园一线教学经验聚焦50例</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F298F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CC3AE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福建教育</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31F25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2023-06-01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AC23E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C067C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王哼</w:t>
            </w:r>
          </w:p>
        </w:tc>
      </w:tr>
      <w:tr w14:paraId="23A56DDC">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5EF5F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18</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EBE00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9787533496494</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4CF74F">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幼儿园一线教师教育笔记精选50例</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6E643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0A899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福建教育</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18F9F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2023-05-01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66388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E21F1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王哼</w:t>
            </w:r>
          </w:p>
        </w:tc>
      </w:tr>
      <w:tr w14:paraId="405A6FF5">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99304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19</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82D95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9787519132439</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2EA288">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幼儿园教师专业核心素养研究 </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B29B7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E3194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教育科学</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31109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2023-04-01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620B8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FD961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蔡军 </w:t>
            </w:r>
          </w:p>
        </w:tc>
      </w:tr>
      <w:tr w14:paraId="52EF4C45">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2F9AD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B4AC1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9787533494841</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A1D2EF">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 幼儿园传统节日活动设计精选50例</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35929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1D3B5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福建教育</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73FE9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2023-03-01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FBB79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AEE8C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王哼</w:t>
            </w:r>
          </w:p>
        </w:tc>
      </w:tr>
      <w:tr w14:paraId="7F551D89">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F3819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21</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BF796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9787576035520</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9E89B1">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让儿童生活在美的世界里： 幼儿园全景美育的课程探索</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7AFC1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8CBDF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华东师范大学</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F7C0C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2023-02-01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F569A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F0D59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陆敏</w:t>
            </w:r>
          </w:p>
        </w:tc>
      </w:tr>
      <w:tr w14:paraId="53227BB1">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34FC5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22</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688E6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9787303239481</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A25458">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教师情感表达与师幼关系构建操作手册  幼儿园教师卷</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87282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B09B0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北京师范大学</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734FB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2023-01-01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89C8E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7BC2C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钟芳芳</w:t>
            </w:r>
          </w:p>
        </w:tc>
      </w:tr>
      <w:tr w14:paraId="7F14DC1F">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246D6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23</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37CC2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9787533494445</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309EE0">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幼儿园课程与实践新述</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77327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5301B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福建教育</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717F5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2023-01-01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29A9E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5EE3D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吴振东</w:t>
            </w:r>
          </w:p>
        </w:tc>
      </w:tr>
      <w:tr w14:paraId="7FE477E5">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F6082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24</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7EC39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9787518423095</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2943D4">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破解幼儿园教师的90个工作难题</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4277D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DB26E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中国轻工业</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3FDB2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2022-12-01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A0A72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827D4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杜长娥 徐钧</w:t>
            </w:r>
          </w:p>
        </w:tc>
      </w:tr>
      <w:tr w14:paraId="284D1900">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F9EFC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25</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194E0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9787576028409</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AAD13B">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看得懂，做得会：幼儿园一日生活安全管理</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0B6FC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32BFA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华东师范大学</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05D2A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2022-11-01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8C81F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734A4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李娟梅，许同昇</w:t>
            </w:r>
          </w:p>
        </w:tc>
      </w:tr>
      <w:tr w14:paraId="17CA59EC">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4FF74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26</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769EA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9787565154256</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76189D">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幼儿园教师专业发展系类丛书  ：竹节的力量  关键事件与幼儿教师专业成长研究</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31221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BFB5C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南京师范大学</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E67D7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2022-08-01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F55A3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097B5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顾荣芳</w:t>
            </w:r>
          </w:p>
        </w:tc>
      </w:tr>
      <w:tr w14:paraId="148BC792">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295AB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27</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5A96C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9787533476328</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CF07A3">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重构幼儿园主题活动案例精选</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30B6D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C85D0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福建教育</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5160A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2022-08-01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6486C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8449B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徐萍</w:t>
            </w:r>
          </w:p>
        </w:tc>
      </w:tr>
      <w:tr w14:paraId="53787181">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698C4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28</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68284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9787567581623</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9D2D7E">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幼儿教师基本功：爱上数学</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953BA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B4835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华东师范大学</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785C8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2022-07-01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55739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62192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徐苗郎</w:t>
            </w:r>
          </w:p>
        </w:tc>
      </w:tr>
      <w:tr w14:paraId="282107DF">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8481F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29</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EA4EE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9787303241804</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E6F731">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幼儿园教师用语常识与规范</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8CB74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1B475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北京师范大学</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31841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2022-06-01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C5F52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27F83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徐慧</w:t>
            </w:r>
          </w:p>
        </w:tc>
      </w:tr>
      <w:tr w14:paraId="47B36343">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ABE05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30</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95644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9787576002577</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B0B4D5">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幼儿园手工平面剪贴·微课版  （第2版）</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9AD06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79CED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华东师范大学</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40A66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2022-06-01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9612F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F242F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钟海宏</w:t>
            </w:r>
          </w:p>
        </w:tc>
      </w:tr>
      <w:tr w14:paraId="5055A9E4">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6708E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31</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B119F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9787115559944</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9AE7C8">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（教师用书）幼儿园多媒体课件设计与制作  第2版</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F28DC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993F7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人民邮电</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B231D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2022-05-01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D48D2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EBBAE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丁文敏</w:t>
            </w:r>
          </w:p>
        </w:tc>
      </w:tr>
      <w:tr w14:paraId="765AAFFE">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5E439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32</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74941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9787211080908</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0938D9">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幼儿教师教育技能10项修炼</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7407D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D1EB7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福建人民</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E4947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2022-04-01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66D2A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D1D86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吴振东</w:t>
            </w:r>
          </w:p>
        </w:tc>
      </w:tr>
      <w:tr w14:paraId="38FF7433">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B08B3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33</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B80B5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9787109291997</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517FA8">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幼儿园“自然共生”特色课程案例精选</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668BF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C9E5A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中国农业</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1F522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2022-04-01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C2FD2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55C2B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张艳苓</w:t>
            </w:r>
          </w:p>
        </w:tc>
      </w:tr>
      <w:tr w14:paraId="44878D7C">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C9B0C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34</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8C8BF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9787519127961</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FCD34C">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幼儿园教师自主学习及支持系统的研究</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95985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95678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教育科学</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14044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2022-04-01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4233C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FADFD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蔡迎旗</w:t>
            </w:r>
          </w:p>
        </w:tc>
      </w:tr>
      <w:tr w14:paraId="159F68CB">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70490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35</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A5FC9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9787530985540</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CBB220">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生态型幼儿园的理念与实践</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C08A5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C7669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天津教育</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48E81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2022-03-01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BE870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D39A5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张佩环</w:t>
            </w:r>
          </w:p>
        </w:tc>
      </w:tr>
      <w:tr w14:paraId="2DADBC82">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1B570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36</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A5B00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9787567531628</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B1AC13">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幼儿园教师胜任力培训丛书：语言活动这样做</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32895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59891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华东师范大学</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B94A1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2022-02-01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3C840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51E3C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陈定儿</w:t>
            </w:r>
          </w:p>
        </w:tc>
      </w:tr>
      <w:tr w14:paraId="7A0AF69A">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D3D93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37</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296DF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9787210124597</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24855A">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幼儿园保育保健工作实践与指导</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4E7F4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D3BBD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江西人民</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76AD5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2022-01-01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DFC3E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6A158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周蔓</w:t>
            </w:r>
          </w:p>
        </w:tc>
      </w:tr>
      <w:tr w14:paraId="26E1484E">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91ED6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38</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08D71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9787567590779</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23C130">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幼儿教师基本功：爱上美术活动区</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C2DC2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44664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华东师范大学</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96EC6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2021-12-01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C446E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A39B4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李慰宜 侯小燕</w:t>
            </w:r>
          </w:p>
        </w:tc>
      </w:tr>
      <w:tr w14:paraId="2AD40406">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2B201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39</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8556D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9787576017816</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BD1512">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教师教育者与幼儿教师专业发展研究</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AF066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A3353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华东师范大学</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0C5CA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2021-11-01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FFF52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29DFC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康晓伟</w:t>
            </w:r>
          </w:p>
        </w:tc>
      </w:tr>
      <w:tr w14:paraId="60720048">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2CCB4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40</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B5435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9787548465249</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DCB40D">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名师成长书系：成长·蜕变--幼儿教师专业成长的故事【塑封】</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182DF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980C6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哈尔滨出版社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C64BA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2022-05-01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F58D9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5E047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李贞珠</w:t>
            </w:r>
          </w:p>
        </w:tc>
      </w:tr>
      <w:tr w14:paraId="1DEF5A09">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9774B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41</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85A09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9787518408573</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17B65C">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《指南》背景下幼儿园课例精选--幼儿园教学活动设计与点评（2册不单发）</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9178E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AEC00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中国科学文化音像</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85A52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2016-06-16</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25F90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612F8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徐曼丽</w:t>
            </w:r>
          </w:p>
        </w:tc>
      </w:tr>
      <w:tr w14:paraId="6D2D4E6D">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CA77B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42</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EA72E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9787518408573</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0876D8">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《指南》背景下幼儿园课例精选--幼儿园教育活动设计（2册不单发）</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9FC2A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81683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中国科学文化音像</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ED317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2016-06-16</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CE3DD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751F1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王丽芳</w:t>
            </w:r>
          </w:p>
        </w:tc>
      </w:tr>
      <w:tr w14:paraId="355B3A25">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D6F6C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43</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4F0C5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9787549940189</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E79011">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☆全国教学能手系列   优秀教学设计集（小学幼儿园卷）</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ADDB6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EFEDB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江苏教育</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B0584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2015-01-14</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461D1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FBE6C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王霞</w:t>
            </w:r>
          </w:p>
        </w:tc>
      </w:tr>
      <w:tr w14:paraId="3587F164">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7DB95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44</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597FE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9787549910595</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2EE901">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新生代通派名师系列   嬉乐作文让儿童乐并成长着</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CBDFA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52DEA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江苏教育</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E993F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2017-10-01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32B89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67AD4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王笑梅</w:t>
            </w:r>
          </w:p>
        </w:tc>
      </w:tr>
      <w:tr w14:paraId="7ACC024C">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74815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45</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57336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9787549955602</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9B3849">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☆童年写童“话”——儿童写话微课程</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F77FB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0C189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江苏凤凰教育</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25864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2015-12-01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7E4D9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83149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倪潜梅</w:t>
            </w:r>
          </w:p>
        </w:tc>
      </w:tr>
      <w:tr w14:paraId="02D8AB9C">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DAD2B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46</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2F179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9787549945788</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04C129">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☆小学生素质养成系列  儿童陶艺制作启蒙</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35AAC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2AAB7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江苏教育</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D83E0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2019-08-01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F2B91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A41C9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吕月琴</w:t>
            </w:r>
          </w:p>
        </w:tc>
      </w:tr>
      <w:tr w14:paraId="335C3D2D">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62296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47</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4E21D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9787519286453</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E6569A">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幼儿园应急管理与措施（全7册不单发）--幼儿园应急管理与措施上（单色）</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EAFBA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808AB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世界图书</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4AA2C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2021-08-01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B5249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6A84B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庄向荣</w:t>
            </w:r>
          </w:p>
        </w:tc>
      </w:tr>
      <w:tr w14:paraId="6ABEEFF6">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3713B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48</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E8031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9787519286453</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2A9B8F">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幼儿园应急管理与措施（全7册不单发）--幼儿园应急管理与措施下（单色）</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F3B63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69B82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世界图书</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E3285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2021-08-01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7F933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2F185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庄向荣</w:t>
            </w:r>
          </w:p>
        </w:tc>
      </w:tr>
      <w:tr w14:paraId="64163CFF">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A201F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49</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55FD9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9787558199769</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E6D994">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幼儿园教育科研质量提升路径</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77AF3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88756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吉林出版集团股份有限</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7E034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2023-01-01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B6288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C13C3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赵明</w:t>
            </w:r>
          </w:p>
        </w:tc>
      </w:tr>
      <w:tr w14:paraId="2D486B20">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97FC1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50</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F3974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9787573122629</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DEC860">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游戏在幼儿教育中的指导策略研究 【塑封】</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BA30D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31461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吉林出版集团股份有限</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ADA6F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2023-01-01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F88C1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BACFF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李佳</w:t>
            </w:r>
          </w:p>
        </w:tc>
      </w:tr>
      <w:tr w14:paraId="25F7ECAB">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3F687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51</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8680F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9787530127094</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DD0231">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高素质幼儿教师新思维：放飞天性·幼儿游戏新编【套盒 全10册不单发】</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D6A0A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949F7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北京少年儿童出版社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DCD43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2011-02-01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BF286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AF7C9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孙向阳</w:t>
            </w:r>
          </w:p>
        </w:tc>
      </w:tr>
      <w:tr w14:paraId="1B9541A4">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3743A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52</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73502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9787530127094</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4A965C">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高素质幼儿教师新思维：规矩方圆·幼儿园工作的政策与法规【套盒 全10册不单发】</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1F098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AECC0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北京少年儿童出版社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FF169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2011-02-01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54755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0F811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孙向阳</w:t>
            </w:r>
          </w:p>
        </w:tc>
      </w:tr>
      <w:tr w14:paraId="283CC25F">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1C92E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53</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E59DC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9787530127094</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CFF594">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高素质幼儿教师新思维：呵护童心·关注幼儿的心理健康【套盒 全10册不单发】</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FB240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E454A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北京少年儿童出版社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20D5B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2011-02-01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FD895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5E7F3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孙向阳</w:t>
            </w:r>
          </w:p>
        </w:tc>
      </w:tr>
      <w:tr w14:paraId="1F2EB5F1">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D324D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54</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7F814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9787530127094</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52023D">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高素质幼儿教师新思维：科学膳食·幼儿营养健康指南【套盒 全10册不单发】</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1A348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9DAC7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北京少年儿童出版社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A5FC0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2011-02-01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AB227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7B9A6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孙向阳</w:t>
            </w:r>
          </w:p>
        </w:tc>
      </w:tr>
      <w:tr w14:paraId="2A556489">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19605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55</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79CD6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9787530127094</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1F3600">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高素质幼儿教师新思维：情境化人·幼儿园坏境的创设与布置【套盒 全10册不单发】</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029B1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97DD3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北京少年儿童出版社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A19AB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2011-02-01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B4D33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79B5E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孙向阳</w:t>
            </w:r>
          </w:p>
        </w:tc>
      </w:tr>
      <w:tr w14:paraId="68765266">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641D7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56</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3E2ED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9787530127094</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979E21">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高素质幼儿教师新思维：守护平安·幼儿园安全与卫生【套盒 全10册不单发】</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6E7B2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0B73B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北京少年儿童出版社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29C6E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2011-02-01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F6C91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9D11F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孙向阳</w:t>
            </w:r>
          </w:p>
        </w:tc>
      </w:tr>
      <w:tr w14:paraId="579BAAA8">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B8CEA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57</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D8D3C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9787530127094</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BF18F0">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高素质幼儿教师新思维：务实求新·幼儿园的规范管理【套盒 全10册不单发】</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A6567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81612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北京少年儿童出版社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14037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2011-02-01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00AD7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BA0EA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孙向阳</w:t>
            </w:r>
          </w:p>
        </w:tc>
      </w:tr>
      <w:tr w14:paraId="1328F118">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BBA7C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58</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31700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9787530127094</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2F522C">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高素质幼儿教师新思维：域外视野·国外学前教育理念解析【套盒 全10册不单发】</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C4639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65FDC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北京少年儿童出版社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F261D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2011-02-01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5E8E2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87B1B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孙向阳</w:t>
            </w:r>
          </w:p>
        </w:tc>
      </w:tr>
      <w:tr w14:paraId="11252F73">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7A869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59</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A17CC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9787530127094</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85EADE">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高素质幼儿教师新思维：寓教于乐·幼儿园教育教学活动指导【套盒 全10册不单发】</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ED59E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1BCF2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北京少年儿童出版社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900C7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2011-02-01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F9B58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64D80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孙向阳</w:t>
            </w:r>
          </w:p>
        </w:tc>
      </w:tr>
      <w:tr w14:paraId="653464F7">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C0657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60</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C96D0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9787530127094</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0DCDA5">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高素质幼儿教师新思维：追求卓越·幼儿教师的专业发展【套盒 全10册不单发】</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4004B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B13D2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北京少年儿童出版社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47E71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2011-02-01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BBFC4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697AC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孙向阳</w:t>
            </w:r>
          </w:p>
        </w:tc>
      </w:tr>
      <w:tr w14:paraId="6870438D">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A4C37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61</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5B824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9787230043069</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242790">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幼儿园玩教具制作及环境创设手册</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E2B40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9FA51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延边大学出版社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4F9D8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2024-03-01 15:15:23</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D4F2D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3E362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刘芳</w:t>
            </w:r>
          </w:p>
        </w:tc>
      </w:tr>
      <w:tr w14:paraId="632736CC">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65B82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62</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47AAF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9787230044790</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C2F6CA">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幼儿园科学教育活动设计与实施</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C263F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3C362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延边大学出版社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C1BA9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2024-03-01 09:54:49</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ED895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6CADE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李丹</w:t>
            </w:r>
          </w:p>
        </w:tc>
      </w:tr>
      <w:tr w14:paraId="7C062DE5">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66A78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63</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873C1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9787307126824</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C9E2FB">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精典教育：亨利·亚当斯的教育法</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99E25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E1404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武汉大学出版社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0D2B4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2022-03-01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CA9BB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125FF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亨利·亚当斯</w:t>
            </w:r>
          </w:p>
        </w:tc>
      </w:tr>
      <w:tr w14:paraId="6AAC682D">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57B9E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64</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2988A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9787552808513</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B08280">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“幼儿园园长核心能力提升”丛书：幼儿园园长如何引领教师成长</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7992D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3A9C6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天津教育出版社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35513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2019-11-01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74974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F95E8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张丰霞</w:t>
            </w:r>
          </w:p>
        </w:tc>
      </w:tr>
      <w:tr w14:paraId="555DBFE3">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6EBC1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65</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01BB9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9787552808506</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D209D8">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“幼儿园园长核心能力提升”丛书：幼儿园园长如何营造育人文化</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03B27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9E8EF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天津教育出版社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C7F30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2019-09-01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D1C3A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36D0A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尤艳利 刘磊</w:t>
            </w:r>
          </w:p>
        </w:tc>
      </w:tr>
      <w:tr w14:paraId="2A3DF5D0">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2E112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66</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4420B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9787510668821</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D5DE7F">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“云”中漫步：我与学前教育信息化的那些事</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385A4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C0A92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现代教育出版社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54F33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2019-05-01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D7118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DE1D7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孔震英</w:t>
            </w:r>
          </w:p>
        </w:tc>
      </w:tr>
      <w:tr w14:paraId="6E59F279">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F1CBF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67</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C3676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9787549970223</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8660A6">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☆【名师工程 】关注每一位儿童的发展  语文小班化教学的探索和实践</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DFE41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8C237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江苏凤凰教育</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7AA92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2021-07-02</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DB164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DBE19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何慧玲</w:t>
            </w:r>
          </w:p>
        </w:tc>
      </w:tr>
      <w:tr w14:paraId="3C361304">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2F950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68</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9658B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9787549974399</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7619B0">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☆【名师工程 】教育，静待花开 陪伴孩子一起成长</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BC7F9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A961F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江苏凤凰教育</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2FFF6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2021-07-03</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CAD21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A72CD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武际金</w:t>
            </w:r>
          </w:p>
        </w:tc>
      </w:tr>
      <w:tr w14:paraId="0360BF03">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C73BC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69</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9FBD6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9787562144373</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ECF2E7">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☆大师讲堂系列 大师谈儿童能力培养</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61641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C56D6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西南师范大学</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BB8C3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2022-01-01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FC942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E056B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张启福</w:t>
            </w:r>
          </w:p>
        </w:tc>
      </w:tr>
      <w:tr w14:paraId="2BB0393F">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DFF0B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70</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0B465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9787562144397</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ED1352">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☆大师讲堂系列 大师谈儿童情感教育</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6F45B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E6140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西南师范大学</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7DA35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2022-04-01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B4E9E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87BA0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张光林  张  静</w:t>
            </w:r>
          </w:p>
        </w:tc>
      </w:tr>
      <w:tr w14:paraId="01A98406">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84C37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71</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31158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9787562144366</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1A54ED">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☆大师讲堂系列 大师谈儿童人格塑造</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E350B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EBA56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西南师范大学</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870D8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2022-01-01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4A401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A6D6A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齐 欣</w:t>
            </w:r>
          </w:p>
        </w:tc>
      </w:tr>
      <w:tr w14:paraId="7147E908">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59EF7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72</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F94ED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9787562144403</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6DDFE0">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☆大师讲堂系列 大师谈儿童习惯培养</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B203A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76D52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西南师范大学</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51454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2022-01-01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9478B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4AA67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唐西胜</w:t>
            </w:r>
          </w:p>
        </w:tc>
      </w:tr>
      <w:tr w14:paraId="20449CA7">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D6B4B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73</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AEA9B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9787562144427</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0D845D">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☆大师讲堂系列 大师谈启蒙教育</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E8D8E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59F4E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西南师范大学</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95F4F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2022-01-01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72D45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I</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B490D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周  宏</w:t>
            </w:r>
          </w:p>
        </w:tc>
      </w:tr>
      <w:tr w14:paraId="04398B84">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CAEAC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74</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07B8C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9787549955602</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27C52E">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☆童年写童“话”——儿童写话微课程</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FBA59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3A022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江苏凤凰教育</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CB101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2023-03-03</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2EEAD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E1FD4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倪潜梅</w:t>
            </w:r>
          </w:p>
        </w:tc>
      </w:tr>
      <w:tr w14:paraId="23E004CA">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8234C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75</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93807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9787549945788</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136AC2">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☆小学生素质养成系列  儿童陶艺制作启蒙</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4F4F9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AE287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江苏凤凰教育</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B3DFC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2023-03-02</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D5A38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J</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C3A5E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吕月琴</w:t>
            </w:r>
          </w:p>
        </w:tc>
      </w:tr>
      <w:tr w14:paraId="7E4602AB">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110EE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76</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180E0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9787569223675</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30A529">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3-6岁儿童纪律教育：给教师的心理学建议</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B845C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8B021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吉林大学出版社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30E5D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2021-01-01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E410C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533A6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孔宝刚</w:t>
            </w:r>
          </w:p>
        </w:tc>
      </w:tr>
      <w:tr w14:paraId="04583E7C">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D251A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77</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DD31A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9787510650383</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36D6EA">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5岁孩子 5岁父母  5-6岁</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1CDF2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B42E8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现代教育</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338BE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2020-08-01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70833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9F188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北京师范大学家庭教育课组</w:t>
            </w:r>
          </w:p>
        </w:tc>
      </w:tr>
      <w:tr w14:paraId="222707FF">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63022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78</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9F51B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9787576827552</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247D82">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蚕桑资源课程化的创新与实践</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92067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B0490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吉林大学出版社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A1975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2023-12-01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93CAF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D1250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贝勤英</w:t>
            </w:r>
          </w:p>
        </w:tc>
      </w:tr>
      <w:tr w14:paraId="0018361D">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90CD8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79</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27737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9787576840773</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9DB89A">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藏在游戏里的幼儿数学</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26AE7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37864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吉林大学出版社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79098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2024-11-01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861C5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F1237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黄惠</w:t>
            </w:r>
          </w:p>
        </w:tc>
      </w:tr>
      <w:tr w14:paraId="2F772141">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A8F4D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80</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0DD54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9787568105057</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3C599F">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传承皮影文化 玩转皮影游戏</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6D246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72B31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东北师范大学出版社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31BD1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2022-12-01 12:09:55</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A54BE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3784D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王海云</w:t>
            </w:r>
          </w:p>
        </w:tc>
      </w:tr>
      <w:tr w14:paraId="204FD2F2">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3289A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81</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FB0E5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9787533493691</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94C1BC">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创意·创想·创建：幼儿园创意建构游戏的深度开发</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DCBED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873B2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福建教育出版社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CBFE9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2023-12-01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DA7EA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E75B2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邵小明</w:t>
            </w:r>
          </w:p>
        </w:tc>
      </w:tr>
      <w:tr w14:paraId="13B050AF">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570D2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82</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8DA9F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9787534385858</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EF8B5C">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大教育书馆：解放儿童（第三版）</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3D544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4A329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江苏凤凰教育出版社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E3692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2018-11-01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C6149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0E973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刘晓东</w:t>
            </w:r>
          </w:p>
        </w:tc>
      </w:tr>
      <w:tr w14:paraId="6C5E0C21">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132E9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83</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40975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9787533487065</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6E8DB6">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发现与支持幼儿的学习 【塑封】</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C22C2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4C5E4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福建教育出版社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A89ED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2025-02-01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ADFA3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3F03E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许冰灵</w:t>
            </w:r>
          </w:p>
        </w:tc>
      </w:tr>
      <w:tr w14:paraId="052C1896">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BCDE4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84</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378D1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9787540786489</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30B2CD">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孩子的早期阅读课:新教育实验儿童课程"读写绘"项目用书</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8A27F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7B9CD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漓江</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29C41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2022-02-01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164C6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7992D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马玲</w:t>
            </w:r>
          </w:p>
        </w:tc>
      </w:tr>
      <w:tr w14:paraId="2021A024">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D7DE6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85</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0ED23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9787567799134</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D4A30E">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互联网+家园共育新探索</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BF3A4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A9D69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吉林大学出版社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77D49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2017-05-01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B91EC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687DB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滕忠萍</w:t>
            </w:r>
          </w:p>
        </w:tc>
      </w:tr>
      <w:tr w14:paraId="3C7264FB">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71D2F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86</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152C2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9787521504187</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2C51E9">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花的念想：幼儿园里的小美好</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DB630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05707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知识出版社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5A482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2023-03-01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12BAA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BDADA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王彦月</w:t>
            </w:r>
          </w:p>
        </w:tc>
      </w:tr>
      <w:tr w14:paraId="517A74F5">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5DA6F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87</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48DDE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9787533491826</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85D523">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回归生活率真表现：幼儿园美术教育的思与行</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84A2C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7E141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福建教育出版社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D4EDE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2024-01-01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ED2F4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I</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0F001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陈晓霞</w:t>
            </w:r>
          </w:p>
        </w:tc>
      </w:tr>
      <w:tr w14:paraId="43E42130">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2E74B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88</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F1E1B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9787565672927</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BFF2D1">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基于儿童视角建构《互动型》户外自主游戏</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10641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3F167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首都师范大学出版社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A63B7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2024-05-01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3DFA0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24E33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张岩</w:t>
            </w:r>
          </w:p>
        </w:tc>
      </w:tr>
      <w:tr w14:paraId="273D7A7D">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5C8D8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89</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BF9A5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9787533467500</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35EA10">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基于幼儿园学习与发展的教育环境创设：幼儿园主题环境创设与活动方案</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6DE5E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504DA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福建教育出版社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2D296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2021-06-01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A15AB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6DE1E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吴丽珍</w:t>
            </w:r>
          </w:p>
        </w:tc>
      </w:tr>
      <w:tr w14:paraId="23448C1E">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FF06F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90</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85925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9787533458744</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E49669">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家园沟通的艺术</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2A388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A3793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福建教育出版社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FB21C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2023-03-01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65DD2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D4EA4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席晓丽</w:t>
            </w:r>
          </w:p>
        </w:tc>
      </w:tr>
      <w:tr w14:paraId="1A502405">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86561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91</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3C6FD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9787577105994</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5CD043">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剪出一片碧海蓝天：幼儿园生态式无稿创意剪纸</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68F3A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B745D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东北师范大学出版社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87DD1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2023-10-01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3465C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97747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刘东梅</w:t>
            </w:r>
          </w:p>
        </w:tc>
      </w:tr>
      <w:tr w14:paraId="2F63995D">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6210E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92</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F409D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9787568147552</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572E41">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教你读懂幼儿心：幼儿常见心理行为问题的教育策略</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29F3C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D9A54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东北师范大学出版社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5F8D0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2018-08-01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1C451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C4A19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张乐华</w:t>
            </w:r>
          </w:p>
        </w:tc>
      </w:tr>
      <w:tr w14:paraId="11C70CBC">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7F595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93</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04227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9787568169967</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21C3D7">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教育智慧点亮幼儿教师：和孩子们一起高质量成长 幼儿园课程建构与实践指引</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35468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8BD63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东北师范大学出版社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44AD0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2020-07-01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7BD17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CC083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李士彪 王樱 吴艳</w:t>
            </w:r>
          </w:p>
        </w:tc>
      </w:tr>
      <w:tr w14:paraId="36F91A21">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D485E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94</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0A72B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9787568169974</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57BD2B">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教育智慧点亮幼儿教师：核心素养成就幸福童年·学前教育改革下的幼儿发展</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8F1FF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DFF2C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东北师范大学出版社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16260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2020-07-01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94662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747A1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蒋丽琴 陆春燕</w:t>
            </w:r>
          </w:p>
        </w:tc>
      </w:tr>
      <w:tr w14:paraId="3FD1787E">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A6BBC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95</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4418D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9787568169981</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38589C">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教育智慧点亮幼儿教师：环境，幼儿的第三位教师·幼儿学习环境设计与运用</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A05D8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CFE89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东北师范大学出版社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E871B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2020-07-01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BBC13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B73FF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陈栩 沈丹 谈允忆</w:t>
            </w:r>
          </w:p>
        </w:tc>
      </w:tr>
      <w:tr w14:paraId="17D9B7EC">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360E0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96</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D2053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9787568169998</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26E973">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教育智慧点亮幼儿教师：解读童心《3-6岁儿童学习与发展指南》案例式解读</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BFDB7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C1D4C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东北师范大学出版社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E1372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2020-07-01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3E998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13AA7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孟志敏 陆静华</w:t>
            </w:r>
          </w:p>
        </w:tc>
      </w:tr>
      <w:tr w14:paraId="5038D8FA">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67428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00E22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9787568170000</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8DB431">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教育智慧点亮幼儿教师：借我一双智慧眼·学前儿童行为观察与评价</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B34FF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086E3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东北师范大学出版社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968AE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2020-07-01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5B4FB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33694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赵玫 张小青 李莉</w:t>
            </w:r>
          </w:p>
        </w:tc>
      </w:tr>
      <w:tr w14:paraId="32027B9D">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FCAD2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98</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34FEF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9787568170017</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4BECF7">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教育智慧点亮幼儿教师：每个游戏都精彩·积极引导儿童游戏的策略</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AA0A1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F1F98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东北师范大学出版社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DDA64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2020-07-01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0EE15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FF381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陈艳 赵娜 黄莹</w:t>
            </w:r>
          </w:p>
        </w:tc>
      </w:tr>
      <w:tr w14:paraId="23AE06EB">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48025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99</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3C8D8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9787568144117</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8D2DA4">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教育智慧点亮幼儿教师：陶行知与儿童教育</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397D6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DA22F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东北师范大学出版社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88AB9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2020-07-01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02DEA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853EC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杨冰</w:t>
            </w:r>
          </w:p>
        </w:tc>
      </w:tr>
      <w:tr w14:paraId="406E42F5">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6B231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100</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1CA6C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9787568144186</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BDB559">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教育智慧点亮幼儿教师：张雪门与幼稚园行为课程</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CBFA0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0A423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东北师范大学出版社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140D8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2020-07-01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FB6D2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80F5D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王春燕 于冬青</w:t>
            </w:r>
          </w:p>
        </w:tc>
      </w:tr>
      <w:tr w14:paraId="56C3C0B7">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4E05B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101</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B86B0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9787568170024</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CDA3DD">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教育智慧点亮幼儿教师：做一个专业的幼儿教师</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A1391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93B33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东北师范大学出版社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C1AE5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2020-07-01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1CED1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6575A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张皎红 杨海玲 徐一辰</w:t>
            </w:r>
          </w:p>
        </w:tc>
      </w:tr>
      <w:tr w14:paraId="7873D141">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A1D0C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102</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DBC8B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9787530137284</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276FD3">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今天这样做幼儿园教师·第八讲：如何做好家长工作（全10册不单发）</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D9B64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71395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北京少年儿童</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C5EFA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2013-08-07</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6B420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E72B7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周燕丽</w:t>
            </w:r>
          </w:p>
        </w:tc>
      </w:tr>
      <w:tr w14:paraId="71E3C4C1">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0C386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103</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BDA0E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9787530137284</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09BEB2">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今天这样做幼儿园教师·第二讲：走进幼儿园课程（全10册不单发）</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CF222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0C94A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北京少年儿童</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B15DE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2013-08-07</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53916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15725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李玮 李艳丽</w:t>
            </w:r>
          </w:p>
        </w:tc>
      </w:tr>
      <w:tr w14:paraId="4C8A1109">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13972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104</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42965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9787530137284</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EAD906">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今天这样做幼儿园教师·第九讲：幼儿园一日生活的组织与开展（全10册不单发）</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01C66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329F3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北京少年儿童</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AF689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2013-08-07</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935F4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719F5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蔡伟玲</w:t>
            </w:r>
          </w:p>
        </w:tc>
      </w:tr>
      <w:tr w14:paraId="735E656D">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461E0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105</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F117E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9787530137284</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4912F4">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今天这样做幼儿园教师·第六讲：幼儿园教学活动设计（全10册不单发）</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959CD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ECE8A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北京少年儿童</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92B5C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2013-08-07</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30053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895B3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王丽芳</w:t>
            </w:r>
          </w:p>
        </w:tc>
      </w:tr>
      <w:tr w14:paraId="4A812277">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5913D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106</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53EEC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9787530137284</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C1065A">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今天这样做幼儿园教师·第七讲：幼儿园主题活动的设计与实施（全10册不单发）</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13A63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2EE05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北京少年儿童</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150A2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2013-08-07</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68336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1C221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陈福静</w:t>
            </w:r>
          </w:p>
        </w:tc>
      </w:tr>
      <w:tr w14:paraId="0CD7E18D">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ACB7A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107</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5A027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9787530137284</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98977B">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今天这样做幼儿园教师·第三讲：如何了解幼儿（全10册不单发）</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FE1C4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F7375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北京少年儿童</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A9008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2013-08-07</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23734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4A7D8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王冬梅</w:t>
            </w:r>
          </w:p>
        </w:tc>
      </w:tr>
      <w:tr w14:paraId="45F1C07E">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D20F8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108</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8D710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9787530137284</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8AF604">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今天这样做幼儿园教师·第十讲：如何组织幼儿园大型活动（全10册不单发）</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332A0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59ED4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北京少年儿童</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FC916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2013-08-07</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3E7BA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053D1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徐一宁 孙晓燕</w:t>
            </w:r>
          </w:p>
        </w:tc>
      </w:tr>
      <w:tr w14:paraId="2533C29D">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7DB75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109</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5F06E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9787530137284</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5B0233">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今天这样做幼儿园教师·第四讲：如何上好一堂课--幼儿园教学的有效性思考（全10册不单发）</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3DA38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18A3B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北京少年儿童</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BC70E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2013-08-07</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CB74C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FA31C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魏洪鑫</w:t>
            </w:r>
          </w:p>
        </w:tc>
      </w:tr>
      <w:tr w14:paraId="0A04CCF2">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BA77C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110</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1B1CD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9787530137284</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4EEA7E">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今天这样做幼儿园教师·第五讲：幼儿园说课·听课与评课（全10册不单发）</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775F3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0A5B5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北京少年儿童</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C94FB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2013-08-07</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9CC8E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FF6E6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李艳丽 李玮</w:t>
            </w:r>
          </w:p>
        </w:tc>
      </w:tr>
      <w:tr w14:paraId="61FB847F">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2EFB4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111</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BE7B2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9787530137284</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2BBDF5">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今天这样做幼儿园教师·第一讲：幼儿发展与教育（全10册不单发）</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A2989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FD7AE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北京少年儿童</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BCD82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2013-08-07</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58DC1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E7EDA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张丽</w:t>
            </w:r>
          </w:p>
        </w:tc>
      </w:tr>
      <w:tr w14:paraId="3C8811E6">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CBAAE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112</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6C9C7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9787307126794</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CE8921">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精典教育：教育漫话</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293D4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35E4D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武汉大学出版社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AB41D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2022-03-01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4910A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AD6D2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约翰·洛克</w:t>
            </w:r>
          </w:p>
        </w:tc>
      </w:tr>
      <w:tr w14:paraId="212DCDEB">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DF32F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113</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F2B99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9787577115863</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735C8B">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科学衔接 助力成长—北京市门头沟区幼小衔接理论与实践探索</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4D8CC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E14D4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东北师范大学出版社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259DA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2024-08-01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EF7C7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76844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禾苗</w:t>
            </w:r>
          </w:p>
        </w:tc>
      </w:tr>
      <w:tr w14:paraId="4A8DBBA3">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F9823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114</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139D9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9787565634574</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0E5686">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快乐的小木工：幼儿园园本课程木工坊案例</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9BF58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27A4B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首都师范大学出版社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CF199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2017-08-01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E5184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970C1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韩志红</w:t>
            </w:r>
          </w:p>
        </w:tc>
      </w:tr>
      <w:tr w14:paraId="297688B5">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D309C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115</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60CEC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9787565112638</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D5AA77">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快乐旅程:交互式幼儿阅读指导(下)教师用书 5-6岁(附CD光盘2张)</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F7087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0EAE7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南京师范大学</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852CB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2017-01-01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B9AF2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9FFFF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邓芝</w:t>
            </w:r>
          </w:p>
        </w:tc>
      </w:tr>
      <w:tr w14:paraId="0E432ED7">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A0FDB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116</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CA5FA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9787565112614</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61DE07">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快乐旅程：交互式幼儿阅读指导·【教师用书 3-4岁（下）(附CD光盘2张)】</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C8327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75729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南京师范大学</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B2A5F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2017-01-01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EBC65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9168E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邓芝</w:t>
            </w:r>
          </w:p>
        </w:tc>
      </w:tr>
      <w:tr w14:paraId="6B041845">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123BB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117</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DDF64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9787565112621</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29C590">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快乐旅程:交互式幼儿阅读指导·【教师用书 4-5(下)(附CD光盘2张)】</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2AB8C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3499F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南京师范大学</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C1BF0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2017-01-01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648F0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2A80F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邓芝</w:t>
            </w:r>
          </w:p>
        </w:tc>
      </w:tr>
      <w:tr w14:paraId="397EDC89">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DF770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118</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0BC2A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9787565109874</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861E40">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快乐旅程：交互式幼儿阅读指导·教师用书 5-6岁（上）</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2C950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0E928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南京师范大学</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D1C21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2018-08-01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36D46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3800F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郑荔　主编</w:t>
            </w:r>
          </w:p>
        </w:tc>
      </w:tr>
      <w:tr w14:paraId="5EEEB8A1">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31919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119</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533C1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9787565109898</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1D2DDE">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快乐旅程：交互式幼儿阅读指导·教师用书·3-4岁（上）（含教学CD和DVD）</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D9FD9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5A01F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南京师范大学</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6E1FF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2018-08-01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AF76E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07F42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郑荔　主编</w:t>
            </w:r>
          </w:p>
        </w:tc>
      </w:tr>
      <w:tr w14:paraId="4F93220A">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8DC03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120</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1CC4F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9787565109881</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9AEF1A">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快乐旅程：交互式幼儿阅读指导·教师用书·4-5岁（上）（含教学CD和DVD）</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7719C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7DBE6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南京师范大学</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7ACB0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2019-08-01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E2D76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1112F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郑荔　主编</w:t>
            </w:r>
          </w:p>
        </w:tc>
      </w:tr>
      <w:tr w14:paraId="5495279B">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47D63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121</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46418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9787519055349</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C0EE94">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灵动的手指：3-6岁幼儿手指游戏</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13562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15EC2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中国文联出版社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4DB4E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2025-04-01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699A5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E0A52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王亚莉</w:t>
            </w:r>
          </w:p>
        </w:tc>
      </w:tr>
      <w:tr w14:paraId="40820513">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BB828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122</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59176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9787549944057</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3F7299">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美国名师游戏教学：本土化应用·幼儿园</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478D7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480AC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江苏凤凰出版社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C72D6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2023-03-01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DEE1D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61983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（美）玛西娅L 泰特</w:t>
            </w:r>
          </w:p>
        </w:tc>
      </w:tr>
      <w:tr w14:paraId="085CC228">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AFED4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123</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C0EF9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9787571823337</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B3291B">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美育视域下的管理与实践</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CA585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1A50E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河北美术出版社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B1D54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2023-07-01 12:11:33</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E46F7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J</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7A6AA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靳秀贞</w:t>
            </w:r>
          </w:p>
        </w:tc>
      </w:tr>
      <w:tr w14:paraId="7DCADCB5">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48EEF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124</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4B041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9787533466374</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A6C1D8">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梦山书系：幼儿园小班活动设计</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59196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E7408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福建教育出版社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840C7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2021-06-01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3F1B5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31ADB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天跃图书工作室</w:t>
            </w:r>
          </w:p>
        </w:tc>
      </w:tr>
      <w:tr w14:paraId="49A6C3BD">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E7449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125</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094AE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9787533466244</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B4C994">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梦山书系：幼儿园中班活动设计</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88F64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2ACF4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福建教育出版社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0E1D9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2021-06-01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A9520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DA9EB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天跃图书工作室</w:t>
            </w:r>
          </w:p>
        </w:tc>
      </w:tr>
      <w:tr w14:paraId="2E929831">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4DAEE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126</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494C0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9787511286352</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2DA15B">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名师工作室成果文库--如何培养孩子的情商</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08421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E0E28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光明日报</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AC1A9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2015-06-01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4078C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31D7B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单红</w:t>
            </w:r>
          </w:p>
        </w:tc>
      </w:tr>
      <w:tr w14:paraId="2E104E27">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6222C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127</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99634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9787568155359</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7D89FC">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名师名校名校长书系：甘做幼儿教育的守望者，享受幸福的教育人生</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30C51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AB472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东北师范大学出版社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18773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2022-06-01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BE9B6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6F5A8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李丽英</w:t>
            </w:r>
          </w:p>
        </w:tc>
      </w:tr>
      <w:tr w14:paraId="2BCAABE0">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A524C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128</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47600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9787540258290</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A31413">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名师名校名校长书系：紧把园本之脉，贴地而行做课程--幼儿园园本课程的实践与思考</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EB5EA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6F686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北京燕山出版社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74754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2022-06-01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BAFA2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D4D5B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李丽英</w:t>
            </w:r>
          </w:p>
        </w:tc>
      </w:tr>
      <w:tr w14:paraId="6979E05A">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897D8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129</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EBFB5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9787514396430</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D0F58A">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名师名校名校长书系：立足情感教育，滋养儿童生命--幼儿园积极情感教育课程实践</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67991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FE338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现代出版社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1A169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2022-04-01 10:00:46</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F0229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72FCC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邓婕</w:t>
            </w:r>
          </w:p>
        </w:tc>
      </w:tr>
      <w:tr w14:paraId="54178548">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BA0AA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130</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EF604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9787514390254</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D7E71B">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名师名校名校长书系：品质生活 品味教育·幼儿园生活项目的实践研究</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4C304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2D01F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现代出版社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A5334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2022-04-01 09:26:22</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1A371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54C81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唐晓晴</w:t>
            </w:r>
          </w:p>
        </w:tc>
      </w:tr>
      <w:tr w14:paraId="18A3013C">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7A2D3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131</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33647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9787513924900</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3CEB04">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名师名校名校长书系：情注乡土·幼儿乡土文化教育实践探索</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3E6FF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17D82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民主与建设出版社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7C75C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2022-06-01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064F0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DCFD6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金仁萍</w:t>
            </w:r>
          </w:p>
        </w:tc>
      </w:tr>
      <w:tr w14:paraId="74B76731">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2B303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132</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84FE6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9787568173360</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1E94AE">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名师名校名校长书系：全园性幼儿小篮球活动课程的理论与实践</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F98AB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90C7F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东北师范大学出版社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21A60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2022-06-01 09:18:00</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AF4D2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6873E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陈楚彬</w:t>
            </w:r>
          </w:p>
        </w:tc>
      </w:tr>
      <w:tr w14:paraId="16F7D55E">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06549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133</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58A71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9787514396164</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44CABC">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名师名校名校长书系：时节有趣·幼儿园二十四节气活动设计与实践</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C5D33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C4998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现代出版社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8B305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2022-04-01 10:22:09</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C231C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3D292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汤 芬</w:t>
            </w:r>
          </w:p>
        </w:tc>
      </w:tr>
      <w:tr w14:paraId="6C615E90">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6D07F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134</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52927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9787569805048</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7A63D5">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名师名校名校长书系：同乐同构，传承绽放--基于传统文化视野的幼儿园环境构建</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07FE6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1AE07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辽宁大学出版社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AFE3A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2024-01-01 10:18:48</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DEF48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8052D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汤芬</w:t>
            </w:r>
          </w:p>
        </w:tc>
      </w:tr>
      <w:tr w14:paraId="2028AAAE">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13A5D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135</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EC629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9787568170390</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34001C">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名师名校名校长书系：向悠而行·幼儿园生态化发展探索</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E195D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3A0AE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东北师范大学出版社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66AA5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2024-01-01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A2521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75685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周洁</w:t>
            </w:r>
          </w:p>
        </w:tc>
      </w:tr>
      <w:tr w14:paraId="4F8EA8CB">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82202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136</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C7CF2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9787514394368</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81FDD7">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名师名校名校长书系：学习就是构建新知识--幼儿园教育理论探索与实践</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4E240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DA22B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现代出版社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20BB6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2022-04-01 09:24:59</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C7A28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3B91E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徐帮强，蒋海燕</w:t>
            </w:r>
          </w:p>
        </w:tc>
      </w:tr>
      <w:tr w14:paraId="68D90E65">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312FF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137</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50892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9787513931298</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5D89C8">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名师名校名校长书系：幼儿园名师教学案例精选</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1DA12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FAE0B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民主与建设出版社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B71F7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2022-06-01 09:26:14</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EFFBF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42DAB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黄俏甜 郑晓微</w:t>
            </w:r>
          </w:p>
        </w:tc>
      </w:tr>
      <w:tr w14:paraId="651042D1">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49B58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138</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F9E9B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9787514390278</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DBE417">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名师名校名校长书系：与幼儿一起发现·幼儿园探究式科学主题活动示例</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5C789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2CCD1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现代出版社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B901B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2024-04-01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D7EFA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9E346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李睿</w:t>
            </w:r>
          </w:p>
        </w:tc>
      </w:tr>
      <w:tr w14:paraId="51508BA4">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F9A6A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139</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6218A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9787533485641</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93B171">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陪幼儿走过春夏秋冬：幼儿园生命成长体验式活动案例</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0B489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A09D8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福建教育出版社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27B23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2024-01-01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2B59E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52633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黄伟</w:t>
            </w:r>
          </w:p>
        </w:tc>
      </w:tr>
      <w:tr w14:paraId="58CEDC11">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327CB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140</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7F7F0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9787569232462</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6934FE">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区域活动中师幼互动策略的探究</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98E7C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C86CA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吉林大学出版社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34511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2018-08-01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1F38D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BED34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朱忠琴</w:t>
            </w:r>
          </w:p>
        </w:tc>
      </w:tr>
      <w:tr w14:paraId="737FC93B">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1B23F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141</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A9901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9787533469122</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1E3D71">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全国幼儿教师培训用书：让幼儿爱上美术</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44C9D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C303C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福建教育出版社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DF58B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2022-03-01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BD482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B91E5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天跃小芽图书工作室</w:t>
            </w:r>
          </w:p>
        </w:tc>
      </w:tr>
      <w:tr w14:paraId="53044B66">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08113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142</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8CEDB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9787533483425</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9434AA">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全国幼儿教师培训用书：幼儿教师教学基本策略</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CE35D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A26E9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福建教育出版社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AE9A5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2025-02-01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C728C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94247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袁爱玲</w:t>
            </w:r>
          </w:p>
        </w:tc>
      </w:tr>
      <w:tr w14:paraId="6CDCD4FA">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0BEB0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143</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F7890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9787533467029</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6A2ACC">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全国幼儿教师培训用书：幼儿园文案轻松写</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3D264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2D715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福建教育出版社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A7935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2025-02-01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597B9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FF2DB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袁爱玲</w:t>
            </w:r>
          </w:p>
        </w:tc>
      </w:tr>
      <w:tr w14:paraId="4F859ACD">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20394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144</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48A5B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9787565634581</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F7D5D9">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让童画插上想象的翅膀：幼儿创意美术活动</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16479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D2EFA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首都师范大学出版社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B3466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2017-09-01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178A9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E503C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权明</w:t>
            </w:r>
          </w:p>
        </w:tc>
      </w:tr>
      <w:tr w14:paraId="6D79FE03">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3EA00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145</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75F33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9787568175289</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31A0AF">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融合共生守正创新--幼儿园联盟式发展路径探索</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1FF37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612BF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东北师范大学出版社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87EAB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2022-04-01 15:04:53</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50198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271B1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郭琼</w:t>
            </w:r>
          </w:p>
        </w:tc>
      </w:tr>
      <w:tr w14:paraId="040525EB">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12D7F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146</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BE862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9787566604286</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7B4B5C">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如何帮助幼儿教师学会观察了解儿童:以教学学习为例</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3E4E0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A9ABA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河北大学出版社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1344F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2019-11-01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BF6F0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C7387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李娟</w:t>
            </w:r>
          </w:p>
        </w:tc>
      </w:tr>
      <w:tr w14:paraId="0481928E">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C98CC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147</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EF57D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9787530982679</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EE78D8">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如何解答幼儿园家长常问的45个问题</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78A82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2DBB4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天津教育出版社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B1B64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2020-12-01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5A56B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FA11B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刘彩丽</w:t>
            </w:r>
          </w:p>
        </w:tc>
      </w:tr>
      <w:tr w14:paraId="22F87D5B">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F844B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148</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E4BD5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9787533491840</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DB5370">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赏读思辨稚真善美：幼儿故事教育主张与实践</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5E025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38AF4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福建教育出版社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BFC4A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2024-01-01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037BE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442BE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朱晓梅</w:t>
            </w:r>
          </w:p>
        </w:tc>
      </w:tr>
      <w:tr w14:paraId="67EAF8DD">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8D247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149</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B2160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9787533486518</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379055">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挑战斜坡：幼儿问题解决经验的建构</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B8325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C0891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福建教育出版社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847E4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2025-02-01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61EDE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27F42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朱丽芬</w:t>
            </w:r>
          </w:p>
        </w:tc>
      </w:tr>
      <w:tr w14:paraId="24A25DB8">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EFF16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150</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BCDFF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9787576820195</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347DCE">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推进儿童高水平游戏：开展的实习场课程</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47C14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FB71E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吉林大学出版社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2858B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2023-08-01 12:11:16</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75323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A4A29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陈芳</w:t>
            </w:r>
          </w:p>
        </w:tc>
      </w:tr>
      <w:tr w14:paraId="55C6E60F">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CC591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151</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6E763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9787569277562</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DB2366">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县域“固本培元”幼教研修的实践研究</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D229D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ED327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吉林大学出版社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71C61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2020-12-01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D918A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0B216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严映君</w:t>
            </w:r>
          </w:p>
        </w:tc>
      </w:tr>
      <w:tr w14:paraId="3E9843E7">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ED436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152</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E85FC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9787510868238</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06D75F">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小剪刀 大智慧：3-6岁幼儿剪纸教法初探</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0D281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DE6D5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九州出版社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0D780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2018-05-01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0C2E9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FC1D9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郭惠如</w:t>
            </w:r>
          </w:p>
        </w:tc>
      </w:tr>
      <w:tr w14:paraId="58AE4B94">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85B10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153</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A0583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9787568182218</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F835BD">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新手教师扣开职业之门系列丛书：幼儿园常规管理50问</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417E0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9D8A9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东北师范大学出版社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5DE1D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2021-07-01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2A0D2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E7599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任莉</w:t>
            </w:r>
          </w:p>
        </w:tc>
      </w:tr>
      <w:tr w14:paraId="77B9EE3C">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0FE76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154</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D22D6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9787568182232</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87DBEB">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新手教师扣开职业之门系列丛书：幼儿园家长工作50问</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AB08F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1E921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东北师范大学出版社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320A6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2021-07-01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A7273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F3F62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徐君</w:t>
            </w:r>
          </w:p>
        </w:tc>
      </w:tr>
      <w:tr w14:paraId="6AA9D2BA">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70307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155</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3E1BE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9787530982617</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AC821D">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新手幼儿教师如何与家长沟通</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E5774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80AC0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天津教育出版社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DB6E3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2020-12-01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FDEEC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CE0DE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冯玉环</w:t>
            </w:r>
          </w:p>
        </w:tc>
      </w:tr>
      <w:tr w14:paraId="029AD19C">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B1686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156</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F3F77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9787533481537</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D43785">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新阅读文库：园长故事会</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AADAF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41C42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福建教育出版社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04031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2023-03-01 10:05:18</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BC612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E696F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樊庆芳</w:t>
            </w:r>
          </w:p>
        </w:tc>
      </w:tr>
      <w:tr w14:paraId="456600E6">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48952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157</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DDC06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9787510871498</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3CD115">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信息环境下幼儿园教研方式的创新</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79887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79F2F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九州出版社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C72A7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2018-06-01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9DCD8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F2660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封远芳</w:t>
            </w:r>
          </w:p>
        </w:tc>
      </w:tr>
      <w:tr w14:paraId="4230DA53">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F7676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158</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40C1A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9787567735972</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01CC67">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学前儿童科学教育理论与实践</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C4E1F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3C2E5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吉林大学出版社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FAC30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2018-10-01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0D4D8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29AA1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左瑞红</w:t>
            </w:r>
          </w:p>
        </w:tc>
      </w:tr>
      <w:tr w14:paraId="2E50E577">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DBD19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159</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E7AA3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9787567735965</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F9B0AC">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学前儿童社会教育理论与实践</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E3C08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D32C4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吉林大学出版社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7CAFC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2020-12-01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F7A02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9B369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张冬梅</w:t>
            </w:r>
          </w:p>
        </w:tc>
      </w:tr>
      <w:tr w14:paraId="355AA425">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BB405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160</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06366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9787567735989</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EA1083">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学前儿童语言教育理论与实践</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894D0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D90E4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吉林大学出版社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631D1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2018-02-01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E41DE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681F2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张晓梅</w:t>
            </w:r>
          </w:p>
        </w:tc>
      </w:tr>
      <w:tr w14:paraId="68BBE4F7">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B478B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161</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D3DEA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9787519266370</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8EDA3F">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学前教育：政策与法律</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E1BC0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0ECD9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世界图书出版公司</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1E27F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2019-09-01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EF6AA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D.政治，法律</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E3D12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马雷军</w:t>
            </w:r>
          </w:p>
        </w:tc>
      </w:tr>
      <w:tr w14:paraId="680EC239">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4242F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162</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98171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9787534380594</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61B762">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学前教育家文库·卢乐珍文集：师幼互动与家庭教育</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22BCB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CB1AD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江苏凤凰教育出版社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2A578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2019-06-01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28D2D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73219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卢乐珍</w:t>
            </w:r>
          </w:p>
        </w:tc>
      </w:tr>
      <w:tr w14:paraId="67846549">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80210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163</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B82FC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9787549905645</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8A10FF">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学前教育家文库·唐淑文集：百年中国幼教</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3C84D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1F29E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江苏凤凰教育出版社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CAC96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2019-11-01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86CA6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28B8C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唐淑</w:t>
            </w:r>
          </w:p>
        </w:tc>
      </w:tr>
      <w:tr w14:paraId="7ECB05F6">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A40EC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164</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C5B7F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9787534373824</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85618F">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学前教育家文库·汪爱丽文集：幼儿音乐教学方法</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5E99E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A697B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江苏凤凰教育出版社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D1409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2019-11-01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6D31B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697EA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汪爱丽</w:t>
            </w:r>
          </w:p>
        </w:tc>
      </w:tr>
      <w:tr w14:paraId="490F6103">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31CBE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165</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4CE46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9787534380587</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537781">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学前教育家文库·王志明文集：幼儿科学教学方法</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83FAE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173A1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江苏凤凰教育出版社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A25C1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2019-11-01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3DB7F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28FBD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王志明</w:t>
            </w:r>
          </w:p>
        </w:tc>
      </w:tr>
      <w:tr w14:paraId="4861DA35">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038F4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166</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1C95F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9787534376269</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B036C2">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学前教育家文库·张慧和文集：幼儿园数学教学方法</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8A025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542DC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江苏凤凰教育出版社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8D4C0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2019-06-01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3C098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62A90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张慧和</w:t>
            </w:r>
          </w:p>
        </w:tc>
      </w:tr>
      <w:tr w14:paraId="3067E4A4">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07AA1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167</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37F07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9787549943371</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16731E">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学前教育家文库·钟昭华文集：中心制的单元教学</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1AEF2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646E5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江苏凤凰教育出版社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E5195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2020-05-01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5CC18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DF6E1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钟昭华</w:t>
            </w:r>
          </w:p>
        </w:tc>
      </w:tr>
      <w:tr w14:paraId="0BB900D1">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2050D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168</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472D9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9787549855193</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C22FAF">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学前教育理论探索与创新【塑封】</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BB6DD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878ED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吉林摄影出版社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EDD74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2025-05-19</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D0AC6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71356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李冰</w:t>
            </w:r>
          </w:p>
        </w:tc>
      </w:tr>
      <w:tr w14:paraId="74A0783A">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49D38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169</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44F34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9787549857593</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297CF6">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学前教育音乐教学理论与教学实践研究【塑封】</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D96C5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117A3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吉林摄影出版社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30E8E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2025-05-19</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0C863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487F5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周凌燕</w:t>
            </w:r>
          </w:p>
        </w:tc>
      </w:tr>
      <w:tr w14:paraId="12E677EB">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5C1F9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170</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90002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9787500144830</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1E3099">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学前体育教学研究</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4FEBA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44CF3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中译出版社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EED8F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2016-01-01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5827E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D097D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张颖</w:t>
            </w:r>
          </w:p>
        </w:tc>
      </w:tr>
      <w:tr w14:paraId="6ED990FB">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ED776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171</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39A71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9787577102313</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71C798">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以善养德，以德育爱：幼儿园善德主题课程 大班</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B3048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0E9FB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东北师范大学出版社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D2F97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2023-05-01 12:10:37</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CAA5F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8228F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王海云</w:t>
            </w:r>
          </w:p>
        </w:tc>
      </w:tr>
      <w:tr w14:paraId="24ED733A">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7A5A5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172</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D2346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9787577102351</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C714B8">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以善养德，以德育爱：幼儿园善德主题课程 小班</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7DE50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4AA8F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东北师范大学出版社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F1266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2023-05-01 12:10:57</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FC76B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2E401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王海云</w:t>
            </w:r>
          </w:p>
        </w:tc>
      </w:tr>
      <w:tr w14:paraId="1026E618">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9CB3F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173</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150C0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9787577102344</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6239D9">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以善养德，以德育爱：幼儿园善德主题课程 中班</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5252D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85E0A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东北师范大学出版社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0F2E7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2023-05-01 12:10:19</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EAF84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9418F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王海云</w:t>
            </w:r>
          </w:p>
        </w:tc>
      </w:tr>
      <w:tr w14:paraId="7CF65C51">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32AAA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174</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31744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9787576826609</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6494B8">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以游戏为中心：亲子互动的理念与案例</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CB579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3D993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吉林大学出版社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5DF80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2023-11-01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7BF9D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B7358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于冬青</w:t>
            </w:r>
          </w:p>
        </w:tc>
      </w:tr>
      <w:tr w14:paraId="29E8144B">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D4996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175</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1116E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9787510883248</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CC3CD7">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用心点亮爱的火焰：浅谈学前教育管理和实践经验</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2657D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038AE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九州出版社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07268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2020-10-01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239A3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381CE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杜芳 贾艳艳 杜静静</w:t>
            </w:r>
          </w:p>
        </w:tc>
      </w:tr>
      <w:tr w14:paraId="6658D8C9">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4F9D4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176</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8AB23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9787569223361</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95635D">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优秀幼儿教师必备的精彩故事</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3B5AA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67C3D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吉林大学出版社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05D42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2021-01-01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B0127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I</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85756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封远芳</w:t>
            </w:r>
          </w:p>
        </w:tc>
      </w:tr>
      <w:tr w14:paraId="1D52C120">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9BFDD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177</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8C515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9787568191302</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27DAF2">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游戏浸润儿童成长</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ADE3B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D8B38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东北师范大学出版社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8C09D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2022-09-01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96F6B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7829F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王娜</w:t>
            </w:r>
          </w:p>
        </w:tc>
      </w:tr>
      <w:tr w14:paraId="3215C1A4">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83ADC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178</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567F1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9787569222999</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C015C2">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幼儿公开课的反思</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A4D11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D40B8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吉林大学出版社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920A7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2021-01-01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7743F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8A024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高晓杰</w:t>
            </w:r>
          </w:p>
        </w:tc>
      </w:tr>
      <w:tr w14:paraId="69E40D47">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96B08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179</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F6172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9787501988907</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3D2091">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幼儿教师必备的十项能力   幼儿教师的专业素养</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7F49C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66445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中国轻工业</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0F24A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2024-09-01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924B6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72F5D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吴颖新</w:t>
            </w:r>
          </w:p>
        </w:tc>
      </w:tr>
      <w:tr w14:paraId="725A9FC0">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89090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180</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E4ED7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9787501989263</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7D4344">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幼儿教师必备的十项能力  幼儿能力培养与训练</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3D694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14D09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中国轻工业</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A9A3F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2024-09-01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1DCDF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13C2D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李亚春</w:t>
            </w:r>
          </w:p>
        </w:tc>
      </w:tr>
      <w:tr w14:paraId="32C53A33">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E3CCC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181</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4FE73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9787501989379</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BF0EF1">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幼儿教师必备的十项能力  幼儿行为分析与教育对策</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A14A8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DC9DA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中国轻工业</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E46B0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2024-09-01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0EA9F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F2DF9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黄锐</w:t>
            </w:r>
          </w:p>
        </w:tc>
      </w:tr>
      <w:tr w14:paraId="44489D5A">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D0EF8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182</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D8533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9787567789432</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E0F712">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幼儿教师必备技能丛书：家园沟通实用技巧100例</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74B8F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2237F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吉林大学出版社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79B9D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2017-03-01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FB56F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2A535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刘颖 马华</w:t>
            </w:r>
          </w:p>
        </w:tc>
      </w:tr>
      <w:tr w14:paraId="4AFD396E">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7AAC6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183</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56D9D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9787567779150</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62A472">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幼儿教师必备技能丛书：教师如何成为教具高手</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3AC80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A5D9A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吉林大学出版社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82C9D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2017-10-01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2F97A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7001B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徐可 蒙燕</w:t>
            </w:r>
          </w:p>
        </w:tc>
      </w:tr>
      <w:tr w14:paraId="3E80890F">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3AAAB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184</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4FCD2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9787567776029</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DCC98D">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幼儿教师必备技能丛书：教师如何读懂幼儿思维</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0D80D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388EC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吉林大学出版社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17954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2021-01-01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FD1FE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BC508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邹娟</w:t>
            </w:r>
          </w:p>
        </w:tc>
      </w:tr>
      <w:tr w14:paraId="012BDAEB">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D8C2D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185</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DBAB6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9787567757493</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A0BE13">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幼儿教师必备技能丛书:教师与幼儿的沟通艺术</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BC918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4BFDE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吉林大学出版社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43179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2023-10-01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AB4A6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13233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曹晶</w:t>
            </w:r>
          </w:p>
        </w:tc>
      </w:tr>
      <w:tr w14:paraId="4894C5B4">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7150A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186</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EF9B3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9787567779037</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9E14E2">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幼儿教师必备技能丛书：如何培养孩子的好奇心</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B3711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47706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吉林大学出版社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626FB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2021-01-01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A2783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0848D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刘岩</w:t>
            </w:r>
          </w:p>
        </w:tc>
      </w:tr>
      <w:tr w14:paraId="0BB42EDF">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5927A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187</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EFD10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9787567778832</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8F6B64">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幼儿教师必备技能丛书：幼儿教师德育预设技巧66招</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B04F1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05424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吉林大学出版社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77FA6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2017-12-01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C0FA6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C5993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杨桂荣</w:t>
            </w:r>
          </w:p>
        </w:tc>
      </w:tr>
      <w:tr w14:paraId="20286AE0">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2CDD1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188</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146FD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9787567766839</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A7DD49">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幼儿教师必备技能丛书：幼儿教师说课、听课与评课的智慧</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E9D88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DAA9D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吉林大学出版社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3C767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2023-10-01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9507F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B5004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王燕媚 高敏</w:t>
            </w:r>
          </w:p>
        </w:tc>
      </w:tr>
      <w:tr w14:paraId="2B29733E">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FE78D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189</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05ABA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9787569214024</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D6CB1D">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幼儿教师必备技能丛书：幼儿园教师信息技术应用能力提升教程</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7E278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725E0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吉林大学出版社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CAB2A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2017-12-01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753A5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6CC6A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武志丽</w:t>
            </w:r>
          </w:p>
        </w:tc>
      </w:tr>
      <w:tr w14:paraId="639854AB">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E9076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190</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948A8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9787567779044</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620BBA">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幼儿教师必备技能丛书：幼儿园主题活动的设计与实施</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84289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5E5CC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吉林大学出版社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1FD18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2016-10-01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B6A0F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1D032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孙芳 王蕾</w:t>
            </w:r>
          </w:p>
        </w:tc>
      </w:tr>
      <w:tr w14:paraId="682223E1">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01265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191</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AD0D8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9787569244656</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A816B2">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幼儿教师的十大核心素养</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5DDC0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4682D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吉林大学出版社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79CCF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2023-10-01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45716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8112C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李悠</w:t>
            </w:r>
          </w:p>
        </w:tc>
      </w:tr>
      <w:tr w14:paraId="3D3B5EFD">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33C33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192</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0A259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9787530982648</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6B1B91">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幼儿教师核心能力培养丛书：幼儿教师如何培养反思能力</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64FDF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21255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天津教育出版社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16731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2019-05-01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C5855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20189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封远芳</w:t>
            </w:r>
          </w:p>
        </w:tc>
      </w:tr>
      <w:tr w14:paraId="3FA23D81">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75C98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193</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3C01B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9787530982655</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D21C41">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幼儿教师核心能力培养丛书：幼儿教师如何培养观察能力</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F60AB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0E3C1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天津教育出版社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ADD77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2019-05-01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55D8E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32E05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尤艳利</w:t>
            </w:r>
          </w:p>
        </w:tc>
      </w:tr>
      <w:tr w14:paraId="5283E4A6">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B4444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194</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A0F75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9787530982600</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1EDE69">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幼儿教师核心能力培养丛书：幼儿教师如何培养活动设计能力</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A26A1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7716F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天津教育出版社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FFDD5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2021-01-01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D5458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1899E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尤艳利</w:t>
            </w:r>
          </w:p>
        </w:tc>
      </w:tr>
      <w:tr w14:paraId="4CFFC05B">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FAA31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195</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B5949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9787530982709</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91DF12">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幼儿教师核心能力培养丛书：幼儿园老师如何培养案例撰写能力</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A588C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60F81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天津教育出版社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7E6D8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2019-05-01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59A96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DB2BD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苏琳</w:t>
            </w:r>
          </w:p>
        </w:tc>
      </w:tr>
      <w:tr w14:paraId="1D37685A">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8EE03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196</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E314D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9787569231717</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C985CF">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幼儿教师绘画活动这样做</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A9244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7AE90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吉林大学出版社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9D933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2018-08-01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2A444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09A89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何红梅 殷炳艳</w:t>
            </w:r>
          </w:p>
        </w:tc>
      </w:tr>
      <w:tr w14:paraId="4C17562D">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1019F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197</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5EEE3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9787511729590</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35E44D">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幼儿教师教育技能能力发展：理论与实践</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040A4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A1EC6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中央编译出版社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193D8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2016-04-01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FC844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A8CC5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王吉</w:t>
            </w:r>
          </w:p>
        </w:tc>
      </w:tr>
      <w:tr w14:paraId="3FAB78AF">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94998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198</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E5FF2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9787567736337</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1107FA">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幼儿教师如何开好家长会</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D11D8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A9EB5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吉林大学出版社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8CF2F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2018-01-01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8A39D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E44A6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阎国胜</w:t>
            </w:r>
          </w:p>
        </w:tc>
      </w:tr>
      <w:tr w14:paraId="2E12DBDE">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6B182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199</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A176D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9787533471668</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ECE583">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幼儿教师如何提升实践反思能力</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9BF44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3ED56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福建教育出版社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DB4ED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2022-03-01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7EEB7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52564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陈海霞</w:t>
            </w:r>
          </w:p>
        </w:tc>
      </w:tr>
      <w:tr w14:paraId="745C51ED">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03041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200</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F902C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9787533459710</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C7F458">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幼儿教师如何做教科研</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8B205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EA1C8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福建教育出版社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5B5D9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2025-02-01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EF214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3C1C7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王成刚</w:t>
            </w:r>
          </w:p>
        </w:tc>
      </w:tr>
      <w:tr w14:paraId="376E8546">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4F6F1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760DF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9787569201789</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BBFA70">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幼儿教育随笔：走进儿童的世界</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45168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83899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吉林大学出版社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F4210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2017-06-01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BF8F6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4E6FD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黄伶俐</w:t>
            </w:r>
          </w:p>
        </w:tc>
      </w:tr>
      <w:tr w14:paraId="0A3CB0A6">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20097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E9891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9787536547902</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7A1E5F">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幼儿教育学导论 上册</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0C457D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7F836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四川少年儿童</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E380B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2020-11-01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053A4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04E5E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Ann Gordon; Kathryn Williams Brown</w:t>
            </w:r>
          </w:p>
        </w:tc>
      </w:tr>
      <w:tr w14:paraId="0E11D080">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746AE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203</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B6D6D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9787536549425</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4BDCCC">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幼儿教育学导论 下册</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00D2A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C3128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四川少年儿童</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308D3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2020-11-01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D3901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AB6BD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Ann Gordon; Kathryn Williams Brown</w:t>
            </w:r>
          </w:p>
        </w:tc>
      </w:tr>
      <w:tr w14:paraId="407CAE53">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F9B52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204</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F6037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9787566600370</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B1A123">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幼儿教育指导书系：幼儿教师音乐知识与技能</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5D5A9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97071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河北大学出版社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F821C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2019-11-01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3E5E7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4DDBA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王惠然</w:t>
            </w:r>
          </w:p>
        </w:tc>
      </w:tr>
      <w:tr w14:paraId="6B738CC3">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291A4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205</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02597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9787566600400</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87A7F0">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幼儿教育指导书系：幼儿教师专业化成长指南</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B3A16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126E1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河北大学出版社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B1043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2019-11-01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1B8E3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13F70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张振平</w:t>
            </w:r>
          </w:p>
        </w:tc>
      </w:tr>
      <w:tr w14:paraId="45F43409">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CC7AE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206</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E6B94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9787566600578</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0DDFB9">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幼儿教育指导书系：幼儿游戏设计与案例</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D7D27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EE058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河北大学出版社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6C506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2019-11-01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BE6AA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487A0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葛东军</w:t>
            </w:r>
          </w:p>
        </w:tc>
      </w:tr>
      <w:tr w14:paraId="326C0A0F">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F6454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207</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8B8D6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9787566600349</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A6BF45">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幼儿教育指导书系：幼儿园安全教育常识</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4ED4A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A5A0E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河北大学出版社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802F2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2019-11-01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9475D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D14FF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刘文英</w:t>
            </w:r>
          </w:p>
        </w:tc>
      </w:tr>
      <w:tr w14:paraId="421D5860">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AD692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208</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39C5E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9787566600356</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08525E">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幼儿教育指导书系：幼儿园教育活动设计与指导（上）【上下册不单发】</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17A58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B5917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河北大学出版社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BE384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2019-11-01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DBC14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0B782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高杰英</w:t>
            </w:r>
          </w:p>
        </w:tc>
      </w:tr>
      <w:tr w14:paraId="131E3F40">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4338F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209</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DBECF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9787566600356</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4780A2">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幼儿教育指导书系：幼儿园教育活动设计与指导（下）【上下册不单发】</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A7109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4702C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河北大学出版社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77602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2019-11-01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F0964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A9DD5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高杰英</w:t>
            </w:r>
          </w:p>
        </w:tc>
      </w:tr>
      <w:tr w14:paraId="5E66C915">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ABF0C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210</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F317C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9787533470531</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0479D2">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幼儿区角活动 【修订版】</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8F110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04F76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福建教育出版社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2FEEC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2025-02-01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0777C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BE71D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徐萍</w:t>
            </w:r>
          </w:p>
        </w:tc>
      </w:tr>
      <w:tr w14:paraId="44514F33">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2C451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211</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EAD7C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9787566606396</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C5BB70">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幼儿体能锻炼指南</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A2B1E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83E1E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河北大学出版社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2C483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2019-11-01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1FA99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3D674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杨勇</w:t>
            </w:r>
          </w:p>
        </w:tc>
      </w:tr>
      <w:tr w14:paraId="41B7A2AB">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C9F17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212</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1EF25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9787530982549</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A35C54">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幼儿行为的塑造与矫正</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74135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7969C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天津教育出版社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684B8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2019-04-01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92958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CC65C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方尚媛 王强</w:t>
            </w:r>
          </w:p>
        </w:tc>
      </w:tr>
      <w:tr w14:paraId="4CEC2DAE">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7B1CE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213</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0B762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9787519294694</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7AEF50">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幼儿行为问题解决策略·大班·上册【上下册不单发】</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2CC63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DF400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世界图书出版公司</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13763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2022-03-01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2009A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DB89B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吴帅</w:t>
            </w:r>
          </w:p>
        </w:tc>
      </w:tr>
      <w:tr w14:paraId="18E81066">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6CF82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214</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90B06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9787519294694</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70563E">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幼儿行为问题解决策略·大班·下册 【上下册不单发 】</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A5F30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41B99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世界图书出版公司</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C2128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2022-03-01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E80F9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176F8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吴帅</w:t>
            </w:r>
          </w:p>
        </w:tc>
      </w:tr>
      <w:tr w14:paraId="1F4D3CCB">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FD0D9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215</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B7733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9787519294670</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7C1187">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幼儿行为问题解决策略·小班 ·上册【上下册不单发】</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1EC56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C85A1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世界图书出版公司</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3556C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2022-03-01 09:41:34</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D02FD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36014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徐曼丽</w:t>
            </w:r>
          </w:p>
        </w:tc>
      </w:tr>
      <w:tr w14:paraId="0024B5AA">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DC27D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216</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12F3C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9787519294670</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D31B27">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幼儿行为问题解决策略·小班·下册 【上下册不单发 】</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79091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D35BD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世界图书出版公司</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4DE2D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2022-03-01 09:41:34</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A2828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600BC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徐曼丽</w:t>
            </w:r>
          </w:p>
        </w:tc>
      </w:tr>
      <w:tr w14:paraId="22869773">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272C0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217</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40F49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9787519294687</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A789FB">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幼儿行为问题解决策略·中班·上册 【上下册不单发 】</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4AD3F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5BCDC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世界图书出版公司</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90D71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2022-03-01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0DFF5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7D132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白秋红</w:t>
            </w:r>
          </w:p>
        </w:tc>
      </w:tr>
      <w:tr w14:paraId="49D217F5">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C4643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218</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62D0B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9787519294687</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678BB7">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幼儿行为问题解决策略·中班·下册【上下册不单发】</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D1F70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6167B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世界图书出版公司</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3A515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2022-03-01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D5777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BEDB5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白秋红</w:t>
            </w:r>
          </w:p>
        </w:tc>
      </w:tr>
      <w:tr w14:paraId="209D872F">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46CC0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219</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220BB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9787569910575</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583927">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幼儿游戏设计与教师成长</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D9729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50712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北京时代华文书局</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FCA88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2018-03-01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FE97E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7416F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项家庆</w:t>
            </w:r>
          </w:p>
        </w:tc>
      </w:tr>
      <w:tr w14:paraId="38DDD8EC">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ACBC5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220</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5FD03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9787533492168</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7FD628">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幼儿园STEAM教育的本土化实践</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FEB47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E98E3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福建教育出版社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D49E3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2024-01-01 15:20:43</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BD961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3C280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王萍</w:t>
            </w:r>
          </w:p>
        </w:tc>
      </w:tr>
      <w:tr w14:paraId="771EACFC">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FCF68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221</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4CE6D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9787533481315</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9F2C5C">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幼儿园班级保教工作30例</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ED239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4179A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福建教育出版社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C3215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2025-02-01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B42B3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F8EB5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吴丽珍</w:t>
            </w:r>
          </w:p>
        </w:tc>
      </w:tr>
      <w:tr w14:paraId="3535BC97">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55829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222</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C72AD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9787568147804</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D273C1">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幼儿园班级管理实操指导</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E3102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9CC20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东北师范大学出版社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6DCFB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2018-08-01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2388C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A7BA5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徐曼丽 吴曼 初晓玲</w:t>
            </w:r>
          </w:p>
        </w:tc>
      </w:tr>
      <w:tr w14:paraId="13D57C13">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733F3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223</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37FF1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9787533464042</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429751">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幼儿园大班活动设计</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07F8F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D7CED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福建教育出版社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0E147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2022-03-01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434F6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69931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天跃图书工作室</w:t>
            </w:r>
          </w:p>
        </w:tc>
      </w:tr>
      <w:tr w14:paraId="3834540A">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51D44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224</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4037F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9787533466602</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1CF512">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幼儿园管理的50个细节</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FE450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B9E63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福建教育出版社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9927E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2025-02-01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9C717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803DA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龚平</w:t>
            </w:r>
          </w:p>
        </w:tc>
      </w:tr>
      <w:tr w14:paraId="29E64741">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D1540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225</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94622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9787533470524</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75446D">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幼儿园管理实用手册</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EC179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48973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福建教育出版社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35E97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2025-02-01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350DF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37103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第一幼儿园编</w:t>
            </w:r>
          </w:p>
        </w:tc>
      </w:tr>
      <w:tr w14:paraId="5EFDB0FD">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839C2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226</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82662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9787567789449</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156D0B">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幼儿园管理与保育教师培训丛书：保育员应知应会100例</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82528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49368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吉林大学出版社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7F06F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2017-03-01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EA386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1AFFC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高小雅 褚劲颖</w:t>
            </w:r>
          </w:p>
        </w:tc>
      </w:tr>
      <w:tr w14:paraId="6F30DA9B">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E21F1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227</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6021B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9787569200935</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D1A439">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幼儿园管理与保育教师培训丛书：幼儿园保育工作实践指南</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1D53E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E1CE2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吉林大学出版社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165F9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2017-09-01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F58DA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420B4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武小琰</w:t>
            </w:r>
          </w:p>
        </w:tc>
      </w:tr>
      <w:tr w14:paraId="4E4CCD27">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B47A5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228</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EA831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9787577002095</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8D46A2">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幼儿园管理与教师专业能力提升研究与实践</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D31E3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B34C9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电子科技大学出版社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35982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2025-01-01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3774B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60A31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关键</w:t>
            </w:r>
          </w:p>
        </w:tc>
      </w:tr>
      <w:tr w14:paraId="34FDEF0E">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9DF66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229</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BF06B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9787542772367</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D43784">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幼儿园环境创意美工：第二辑-创意墙面设计—创意篇</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7A154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ED86D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上海科学普及出版社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C0A98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2022-06-01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EE9E6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E0A4B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张洪梅</w:t>
            </w:r>
          </w:p>
        </w:tc>
      </w:tr>
      <w:tr w14:paraId="557B09B6">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80607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230</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B8A68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9787542772367</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ADA699">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幼儿园环境创意美工：第二辑-创意墙面设计—四季篇</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D0626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07B50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上海科学普及出版社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3DF6F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2022-06-01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8B716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1C688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张洪梅</w:t>
            </w:r>
          </w:p>
        </w:tc>
      </w:tr>
      <w:tr w14:paraId="6EB7FE15">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8E7F1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231</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5431B8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9787518408467</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1ABF0F">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幼儿园集体教学活动设计与案例</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997B5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05A5F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中国轻工业出版社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2B645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2016-03-01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3F5B3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3E875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刘彩云</w:t>
            </w:r>
          </w:p>
        </w:tc>
      </w:tr>
      <w:tr w14:paraId="65FB42C5">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13C20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232</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35E9F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9787558125454</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C0FF60">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幼儿园教师必备丛书：幼儿园游戏课程设计 大班</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8117E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0CFCD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吉林出版集团股份有限</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70F07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2018-04-01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385E0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3EC3A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张洪梅</w:t>
            </w:r>
          </w:p>
        </w:tc>
      </w:tr>
      <w:tr w14:paraId="4DD1B69E">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880D2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233</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7B4BA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9787558125454</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98D018">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幼儿园教师必备丛书：幼儿园游戏课程设计 小班</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A0AD5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4F6BA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吉林出版集团股份有限</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1613D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2018-04-01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B0009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6979D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张洪梅</w:t>
            </w:r>
          </w:p>
        </w:tc>
      </w:tr>
      <w:tr w14:paraId="68F195B4">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68B6B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234</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9D3DE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9787558125454</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7E9DEA">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幼儿园教师必备丛书：幼儿园游戏课程设计 中班</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BC249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67865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吉林出版集团股份有限</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3A947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2018-04-01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353BA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7214A9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张洪梅</w:t>
            </w:r>
          </w:p>
        </w:tc>
      </w:tr>
      <w:tr w14:paraId="633CCAB6">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D2E93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235</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2EC5C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9787542768865</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32A54D">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幼儿园教师必备丛书·第三辑：幼儿成长案例解读</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32D2B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A2A41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上海科学普及出版社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EBA7C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2023-12-01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E441F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31ED6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张洪梅</w:t>
            </w:r>
          </w:p>
        </w:tc>
      </w:tr>
      <w:tr w14:paraId="4515D427">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FBFAF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236</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C8A1A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9787542768865</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942BBA">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幼儿园教师必备丛书·第三辑：幼儿教师不可不知的80个儿童心理反应</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C891B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E466B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上海科学普及出版社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018BB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2023-12-01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90483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95E14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张洪梅</w:t>
            </w:r>
          </w:p>
        </w:tc>
      </w:tr>
      <w:tr w14:paraId="136F3E37">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01525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237</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9F536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9787542768865</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F69008">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幼儿园教师必备丛书·第三辑：幼儿教师六项教学技能指导大班</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47AE6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41D06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上海科学普及出版社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7954A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2023-12-01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4A5D3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F2256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张洪梅</w:t>
            </w:r>
          </w:p>
        </w:tc>
      </w:tr>
      <w:tr w14:paraId="23300705">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C40C5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238</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68F6B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9787542768865</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F12A10">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幼儿园教师必备丛书·第三辑：幼儿教师六项教学技能指导小班</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9045D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F7C1F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上海科学普及出版社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0847B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2023-12-01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1E500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6F293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张洪梅</w:t>
            </w:r>
          </w:p>
        </w:tc>
      </w:tr>
      <w:tr w14:paraId="720EB806">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120AD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239</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7378B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9787542768865</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7655DC">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幼儿园教师必备丛书·第三辑：幼儿教师六项教学技能指导中班</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F857A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9CE71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上海科学普及出版社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D28B8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2023-12-01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4092C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E04D9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张洪梅</w:t>
            </w:r>
          </w:p>
        </w:tc>
      </w:tr>
      <w:tr w14:paraId="0B672656">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08AE2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240</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F93FB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9787542768865</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1CBAE3">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幼儿园教师必备丛书·第三辑：幼儿教师上岗培训读本</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65296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74BD5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上海科学普及出版社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B51C5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2023-12-01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D54AB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BD94E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张洪梅</w:t>
            </w:r>
          </w:p>
        </w:tc>
      </w:tr>
      <w:tr w14:paraId="2AFD0666">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1399E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241</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FC865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9787542768865</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4861D9">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幼儿园教师必备丛书·第三辑：幼儿心理健康与教师心理健康</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735F7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304D0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上海科学普及出版社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430B8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2021-06-01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F9BFD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2FB4A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张洪梅</w:t>
            </w:r>
          </w:p>
        </w:tc>
      </w:tr>
      <w:tr w14:paraId="5C889DBC">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41FE8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242</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2A287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9787542768865</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D80BDB">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幼儿园教师必备丛书·第三辑：幼儿园教育活动的问题与对策</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6195A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DAB5A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上海科学普及出版社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9E3D1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2023-12-01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FF43F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945DB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张洪梅</w:t>
            </w:r>
          </w:p>
        </w:tc>
      </w:tr>
      <w:tr w14:paraId="31859B6C">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35297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243</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C8666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9787542768865</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879D30">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幼儿园教师必备丛书·第三辑：怎样做幼儿教师</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100DB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ACEB8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上海科学普及出版社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E4C45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2023-12-01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001D2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C9217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张洪梅</w:t>
            </w:r>
          </w:p>
        </w:tc>
      </w:tr>
      <w:tr w14:paraId="7584C04F">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81BA9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244</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38E0C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9787542771681</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E53634">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幼儿园教师必备丛书·第四辑：提高教学质量有效策略</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C5D0B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0BEE1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上海科学普及出版社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674CB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2023-12-01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470CA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2707F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张洪梅</w:t>
            </w:r>
          </w:p>
        </w:tc>
      </w:tr>
      <w:tr w14:paraId="65654D5D">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31BE3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245</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56F0B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9787542771681</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13D055">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幼儿园教师必备丛书·第四辑：幼儿能力培养与训练52法</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4DC97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83D3E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上海科学普及出版社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E4923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2023-12-01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AEC1B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15DFD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张洪梅</w:t>
            </w:r>
          </w:p>
        </w:tc>
      </w:tr>
      <w:tr w14:paraId="6D1859B5">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B6C1B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246</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5E528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9787542771681</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EA6FD2">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幼儿园教师必备丛书·第四辑：幼儿行为分析与对策58法</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BD1F9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6E054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上海科学普及出版社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9C176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2023-12-01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D1453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3D57D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张洪梅</w:t>
            </w:r>
          </w:p>
        </w:tc>
      </w:tr>
      <w:tr w14:paraId="69EDFA9E">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C77A1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247</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63002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9787542771681</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820115">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幼儿园教师必备丛书·第四辑：幼儿园安全应急措施</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5D346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1E4B8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上海科学普及出版社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6AB81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2023-12-01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32354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8E95B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张洪梅</w:t>
            </w:r>
          </w:p>
        </w:tc>
      </w:tr>
      <w:tr w14:paraId="7F890CE6">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1E77A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248</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ED1E9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9787542771681</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370E51">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幼儿园教师必备丛书·第四辑：幼儿园班级管理技巧</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6F0FE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C982D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上海科学普及出版社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0A748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2023-12-01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E82C8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E3552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张洪梅</w:t>
            </w:r>
          </w:p>
        </w:tc>
      </w:tr>
      <w:tr w14:paraId="197AB6EB">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4D79C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249</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378B7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9787542771681</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E2D4A9">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幼儿园教师必备丛书·第四辑：幼儿园建构游戏活动案例设计</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94C97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5A61D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上海科学普及出版社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1E361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2023-12-01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7690E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0D2C9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张洪梅</w:t>
            </w:r>
          </w:p>
        </w:tc>
      </w:tr>
      <w:tr w14:paraId="1A9CBF88">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D1D74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250</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503D5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9787542771681</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B1A917">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幼儿园教师必备丛书·第四辑：幼儿园教师专业标准解读</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7137F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107FE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上海科学普及出版社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5EF7A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2023-12-01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18662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18AC2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张洪梅</w:t>
            </w:r>
          </w:p>
        </w:tc>
      </w:tr>
      <w:tr w14:paraId="251F9D11">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A0865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251</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17FA1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9787542771681</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810824">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幼儿园教师必备丛书·第四辑：幼儿园教育活动精彩案例64</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FADD8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B3303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上海科学普及出版社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E3CA0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2023-12-01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23086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CF6A8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张洪梅</w:t>
            </w:r>
          </w:p>
        </w:tc>
      </w:tr>
      <w:tr w14:paraId="02D06251">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43503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252</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95F82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9787542771681</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DCE5EC">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幼儿园教师必备丛书·第四辑：幼儿园亲子游戏活动案例设计</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BC6E7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3FAC5C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上海科学普及出版社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9FF59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2023-12-01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6D85B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E9876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张洪梅</w:t>
            </w:r>
          </w:p>
        </w:tc>
      </w:tr>
      <w:tr w14:paraId="4DDBBC98">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DAF09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253</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7AAE2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9787542771681</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6CA940">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幼儿园教师必备丛书·第四辑：幼儿园运动会活动案例设计</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75A64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32580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上海科学普及出版社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87CE8D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2023-12-01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F2426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DDAEE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张洪梅</w:t>
            </w:r>
          </w:p>
        </w:tc>
      </w:tr>
      <w:tr w14:paraId="7E144413">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0258F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254</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D0EB9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9787505978706</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6589DA">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幼儿园教师专业技能训练：幼儿儿歌与故事指导（全10册不单发）</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872EC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30333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中国文联出版社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A98BB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2012-10-01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2DAFF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25ABF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乌彦博</w:t>
            </w:r>
          </w:p>
        </w:tc>
      </w:tr>
      <w:tr w14:paraId="4795D350">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9DA2D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255</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FF1BA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9787505978706</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DA12D7">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幼儿园教师专业技能训练：幼儿教师弹唱技能训练指南（全10册不单发）</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4AE8D8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83FDC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中国文联出版社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9BDFC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2012-10-01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3BD7B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C0E0F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乔永军 李立新</w:t>
            </w:r>
          </w:p>
        </w:tc>
      </w:tr>
      <w:tr w14:paraId="7B87FC39">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F7FA9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256</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06BD1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9787505978706</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FABEFC">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幼儿园教师专业技能训练：幼儿教师的沟通技巧（全10册不单发）</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8D241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1C648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中国文联出版社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E4B56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2012-10-01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ECFB7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D5BBC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石焕霞</w:t>
            </w:r>
          </w:p>
        </w:tc>
      </w:tr>
      <w:tr w14:paraId="788FDC17">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68555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257</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2DBED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9787505978706</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ACDA85">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幼儿园教师专业技能训练：幼儿教师与专业发展（全10册不单发）</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A2A88C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F81AF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中国文联出版社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E222C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2012-10-01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F6A93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213F5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程春英</w:t>
            </w:r>
          </w:p>
        </w:tc>
      </w:tr>
      <w:tr w14:paraId="549AF27C">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913EB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258</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ECA2E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9787505978706</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7DC225">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幼儿园教师专业技能训练：幼儿美术教育及简笔画（全10册不单发）</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E63E9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FBA04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中国文联出版社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33A5F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2012-10-01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82322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C5B1E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程春英</w:t>
            </w:r>
          </w:p>
        </w:tc>
      </w:tr>
      <w:tr w14:paraId="7F483D38">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3E8F4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259</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5CBAB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9787505978706</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5D39FC">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幼儿园教师专业技能训练：幼儿游戏与指导（全10册不单发）</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788C2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ACA5D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中国文联出版社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8BCF9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2012-10-01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781CB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E0D5F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杨剑宇</w:t>
            </w:r>
          </w:p>
        </w:tc>
      </w:tr>
      <w:tr w14:paraId="6341C782">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A4A32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260</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8EA07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9787505978706</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83C23F">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幼儿园教师专业技能训练：幼儿园多媒体课件设计与制作基础（全10册不单发）</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85F9C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88CE00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中国文联出版社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6AF0F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2012-10-01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AF719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236F8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史利平 柳翔浩</w:t>
            </w:r>
          </w:p>
        </w:tc>
      </w:tr>
      <w:tr w14:paraId="6B408BD5">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CDB79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261</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BDD6D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9787505978706</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2C84AD">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幼儿园教师专业技能训练：幼儿园教学活动设计与案例（全10册不单发）</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A1F9D5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F9459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中国文联出版社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FC6FA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2012-10-01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D2CF9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F010F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刘彩云</w:t>
            </w:r>
          </w:p>
        </w:tc>
      </w:tr>
      <w:tr w14:paraId="6ABA1240">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52541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262</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853EB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9787505978706</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0598D8">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幼儿园教师专业技能训练：幼儿园舞蹈教学与创编实用指南（全10册不单发）</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649C4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ED6B6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中国文联出版社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8A693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2012-10-01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92ECD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F703A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李立新 韩莉娟</w:t>
            </w:r>
          </w:p>
        </w:tc>
      </w:tr>
      <w:tr w14:paraId="67EA3B92">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8EC6D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263</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B8F4F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9787505978706</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107694">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幼儿园教师专业技能训练：幼儿园学具设计与手工制作图解（全10册不单发）</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37B11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48FEE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中国文联出版社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4AD58A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2012-10-01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F8B14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037A1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张治军 韩桂珍</w:t>
            </w:r>
          </w:p>
        </w:tc>
      </w:tr>
      <w:tr w14:paraId="0A8A0E72">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7C576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264</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CE8DE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9787533455323</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725490">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幼儿园教育的50个细节</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26E21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3DA09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福建教育出版社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7903E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2023-03-01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4616B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A8323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陈迁</w:t>
            </w:r>
          </w:p>
        </w:tc>
      </w:tr>
      <w:tr w14:paraId="381FD48A">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4ABE0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265</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876F4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9787569258028</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444659">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幼儿园教育活动丛书：便捷式室内体育游戏案例研究</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775C3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2889B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吉林大学出版社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C57BA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2019-09-01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1BC36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E731C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严映君</w:t>
            </w:r>
          </w:p>
        </w:tc>
      </w:tr>
      <w:tr w14:paraId="6CCB6C08">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39C5E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266</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73DF2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9787567794535</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96F1F4">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幼儿园教育活动丛书：玩耍，幼儿最好的学习课堂</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09F7A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FD6EA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吉林大学出版社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793FC6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2017-06-01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EA146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4E9B3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方荟玲</w:t>
            </w:r>
          </w:p>
        </w:tc>
      </w:tr>
      <w:tr w14:paraId="59E767A3">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4C13C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267</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AD977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9787567789456</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1DE0F2">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幼儿园教育活动丛书：幼儿园多媒体课件的设计</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AFACF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C122A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吉林大学出版社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EB92B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2017-03-01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252F7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EF159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郑芳霞</w:t>
            </w:r>
          </w:p>
        </w:tc>
      </w:tr>
      <w:tr w14:paraId="0A85D409">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EE81A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268</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5166B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9787567782914</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5EA4F5">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幼儿园教育活动丛书：幼儿园科学活动中的问题与对策</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8F837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C46E8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吉林大学出版社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4E023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2018-02-01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73C09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9077E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王蕾</w:t>
            </w:r>
          </w:p>
        </w:tc>
      </w:tr>
      <w:tr w14:paraId="4F76F480">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BBDD2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269</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E2535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9787567758933</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F3E71E">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幼儿园教育活动丛书：幼儿园体育活动设计策略及案例评析</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B121D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FCCD7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吉林大学出版社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E4C49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2017-10-01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200FA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A89DA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吴迪</w:t>
            </w:r>
          </w:p>
        </w:tc>
      </w:tr>
      <w:tr w14:paraId="6FBD4239">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54665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270</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2FD64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9787570437436</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8F0670">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幼儿园课程改革实践研究案例--思考与实践从身边做起</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EABDD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FA675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吉林大学出版社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1F2F0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2021-09-01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F1CB1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9878E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杜桂红</w:t>
            </w:r>
          </w:p>
        </w:tc>
      </w:tr>
      <w:tr w14:paraId="1A2FB8C8">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EDAA0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271</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8E0F4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9787536549432</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E58FD4">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幼儿园课堂活动设计与指导 (下册)</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D9DA7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6A035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四川少儿</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DD8FE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2011-04-01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8C11E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EA0B8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【美】希尔姐达.杰克曼</w:t>
            </w:r>
          </w:p>
        </w:tc>
      </w:tr>
      <w:tr w14:paraId="75392199">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44ABF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272</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2D783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9787536547896</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0DE67F">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幼儿园课堂活动设计与指导(上册)</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1D3EE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038DA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四川少儿</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ED254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2011-04-01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3FB30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9AB43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【美】希尔达.杰克曼</w:t>
            </w:r>
          </w:p>
        </w:tc>
      </w:tr>
      <w:tr w14:paraId="6E91647C">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D0661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273</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14AB5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9787513175012</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58669AA">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幼儿园里的科学小实验</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06181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6A82B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开明出版社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E0F26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2023-08-01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840D3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10038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王书</w:t>
            </w:r>
          </w:p>
        </w:tc>
      </w:tr>
      <w:tr w14:paraId="1E9808EC">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31469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274</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695D7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9787533477257</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F818FB">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幼儿园美术教育活动的指导与实施</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4BEC7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CFEE3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福建教育出版社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AB378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2022-03-01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E7023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03309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福建省实验幼儿园</w:t>
            </w:r>
          </w:p>
        </w:tc>
      </w:tr>
      <w:tr w14:paraId="182B870E">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24DF5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275</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C6FE53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9787568188838</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A0EF6B">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幼儿园民间体育游戏的理论与实践</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57DBE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69B36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东北师范大学出版社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5D9BD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2022-09-01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8364C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4B76B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吴克艳</w:t>
            </w:r>
          </w:p>
        </w:tc>
      </w:tr>
      <w:tr w14:paraId="084D1865">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54642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276</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0A6D55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9787533469801</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C1F877E">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幼儿园木偶制作</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A2F48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3D684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福建教育出版社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F7CA9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2022-03-01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F5DB4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B23152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黄阿香</w:t>
            </w:r>
          </w:p>
        </w:tc>
      </w:tr>
      <w:tr w14:paraId="129413B0">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9A012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277</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B248C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9787533462956</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A8CE83">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幼儿园亲子活动</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4B7A0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1F491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福建教育出版社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B00BB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2025-02-01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BC945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01FDF5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福建省幼儿园</w:t>
            </w:r>
          </w:p>
        </w:tc>
      </w:tr>
      <w:tr w14:paraId="0006DB9E">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24CDC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278</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9A7FD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9787565131806</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D66DC2">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幼儿园渗透式领域课程 ：[数学/科学/健康/音乐/社会/语言]中班上（全6册）</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95F6A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C03F0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南京师范大学出版</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DDBDB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2020-08-02</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E7E6C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07CE9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张莉</w:t>
            </w:r>
          </w:p>
        </w:tc>
      </w:tr>
      <w:tr w14:paraId="4755D7A8">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AC7A2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279</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9D988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9787811015959</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10F2BF">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幼儿园渗透式领域课程：托班（教师用书·上）</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E6052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0AD25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南京师范大学</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CB0C0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2017-05-01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CF291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C0A0E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《幼儿园渗透式领域课程：托班》编委会　编</w:t>
            </w:r>
          </w:p>
        </w:tc>
      </w:tr>
      <w:tr w14:paraId="76CCFB74">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9B0C33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280</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F4515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9787533466305</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25F4A4">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幼儿园数学学具的设计与使用</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6C41F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F0F88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福建教育出版社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39009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2022-03-01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1EA654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71E36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袁爱玲</w:t>
            </w:r>
          </w:p>
        </w:tc>
      </w:tr>
      <w:tr w14:paraId="623301B0">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29FC6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281</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097FA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9787531571841</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9B1C38">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幼儿园体育活动--大班【全3册不单发】</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8FF98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70F47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辽宁少年儿童出版社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8FF8A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2017-05-01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6137B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D.政治，法律</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B46B4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张秀红 赵春红</w:t>
            </w:r>
          </w:p>
        </w:tc>
      </w:tr>
      <w:tr w14:paraId="23A9F63F">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DA069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282</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F38D5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9787531571841</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2FED26">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幼儿园体育活动--小班【全3册不单发】</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E780F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DCD0B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辽宁少年儿童出版社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8A499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2017-05-01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E337B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D.政治，法律</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9B796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张秀红 赵春红</w:t>
            </w:r>
          </w:p>
        </w:tc>
      </w:tr>
      <w:tr w14:paraId="39888314">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938C4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283</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8CC00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9787531571841</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58E686">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幼儿园体育活动--中班【全3册不单发】</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804CE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8634A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辽宁少年儿童出版社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C339F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2017-05-01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51B9B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D.政治，法律</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86048D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张秀红 赵春红</w:t>
            </w:r>
          </w:p>
        </w:tc>
      </w:tr>
      <w:tr w14:paraId="6656113A">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6C1AE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284</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A3D60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9787533476540</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70008D">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幼儿园体育器具开发与应用90例</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374E7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CD1EB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福建教育出版社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78033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2022-03-01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03C35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B2845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陈丽璇</w:t>
            </w:r>
          </w:p>
        </w:tc>
      </w:tr>
      <w:tr w14:paraId="35B7A101">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81993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285</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C88C5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9787568105064</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17139A">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幼儿园戏剧活动的实践探索研究</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C497B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8D193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东北师范大学出版社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1A2D3E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2023-12-01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20E0A5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CA5951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武晓颖</w:t>
            </w:r>
          </w:p>
        </w:tc>
      </w:tr>
      <w:tr w14:paraId="7C2B94C1">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BDB2A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286</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FF7A9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9787518416882</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B182D1">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幼儿园小班社会领域活动指导</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7A05A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64DE1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中国轻工业出版社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F2069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2017-11-01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53142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513B3C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张秀红 张怀萍 于秀艳</w:t>
            </w:r>
          </w:p>
        </w:tc>
      </w:tr>
      <w:tr w14:paraId="0508BA4A">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5E76D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287</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DF2A1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9787519278946</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23424D">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幼儿园游戏优秀案例精选：大班【全3册不单发】</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37697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F61E5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世界图书出版公司</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94384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2020-11-01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482CB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02191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何苗</w:t>
            </w:r>
          </w:p>
        </w:tc>
      </w:tr>
      <w:tr w14:paraId="36250AE8">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167200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288</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2FABB6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9787519278946</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22CEB77">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幼儿园游戏优秀案例精选：小班【全3册不单发】</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89CC1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1D2C8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世界图书出版公司</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7661C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2020-11-01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7CA5C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F6F6DF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何苗</w:t>
            </w:r>
          </w:p>
        </w:tc>
      </w:tr>
      <w:tr w14:paraId="335FC700">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7971D7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289</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28987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9787519278946</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472C7E">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幼儿园游戏优秀案例精选：中班【全3册不单发】</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D48AE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76C2AC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世界图书出版公司</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EBB8D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2020-11-01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8EF8C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B044A1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何苗</w:t>
            </w:r>
          </w:p>
        </w:tc>
      </w:tr>
      <w:tr w14:paraId="7DFDC456">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6E159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290</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37E4F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9787810975780</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1F6795">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幼儿园执行管理的解读书：幼儿园管理创新与执行力</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7F7CB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23B30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河北大学出版社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327C37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2019-11-01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45763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C1D50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张春炬</w:t>
            </w:r>
          </w:p>
        </w:tc>
      </w:tr>
      <w:tr w14:paraId="276B1FAF">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8F6CB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291</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50CB4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9787567766075</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9B3202">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幼儿园智慧管理丛书：幼儿园区角设计指导手册</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D0D86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1E4FD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吉林大学出版社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70A14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2018-03-01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59B02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CA450B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王洋洋</w:t>
            </w:r>
          </w:p>
        </w:tc>
      </w:tr>
      <w:tr w14:paraId="0A80B3DF">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6F7D9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292</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05AE0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9787521504224</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CD2B49">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幼儿园主题课程案例集：美丽的不同</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BCB83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52A12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知识出版社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BEB3F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2023-03-01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2C18FF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F41041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孙银峰</w:t>
            </w:r>
          </w:p>
        </w:tc>
      </w:tr>
      <w:tr w14:paraId="1087C553">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BCD32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293</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38969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9787530591970</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5B72C9B">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幼儿园主题墙布置设计图集  春天篇</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3A922C">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262B4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天津人民美术出版社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9B164C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2019-07-01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2F484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B6C14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武志丽  封运芳</w:t>
            </w:r>
          </w:p>
        </w:tc>
      </w:tr>
      <w:tr w14:paraId="1C2852D5">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3855C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294</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3E011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9787530591963</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6335BC">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幼儿园主题墙布置设计图集  冬天篇</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4598818">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CE380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天津人民美术出版社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F8819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2019-07-01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4ABA9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83BA7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武志丽  封运芳</w:t>
            </w:r>
          </w:p>
        </w:tc>
      </w:tr>
      <w:tr w14:paraId="39DBAA24">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7484D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295</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64DC1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9787530591956</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6D1822">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幼儿园主题墙布置设计图集：秋天篇</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65A3E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88151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天津人民美术出版社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2566B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2019-07-01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46694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0B5A2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武志丽 李广顺</w:t>
            </w:r>
          </w:p>
        </w:tc>
      </w:tr>
      <w:tr w14:paraId="0E2A4806">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D2A39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296</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DF8ED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9787530591949</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4488833">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幼儿园主题墙布置设计图集:夏天篇</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58415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2D6D4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天津人民美术出版社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26B6D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2019-07-01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126C5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E4128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武志丽</w:t>
            </w:r>
          </w:p>
        </w:tc>
      </w:tr>
      <w:tr w14:paraId="7A402171">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67C9863">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297</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1A4702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9787533497156</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D841A0C">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遇见儿童 灵动生活：幼儿园生活化教育“3+N”课程的思与行</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138419">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5257D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福建教育出版社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205CE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2024-01-01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41A8B0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973A4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陈妍慧</w:t>
            </w:r>
          </w:p>
        </w:tc>
      </w:tr>
      <w:tr w14:paraId="61B3B234">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116B00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298</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4DF81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9787503970764</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6ACB15B2">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助梦童心·传统文化与幼儿美术教育</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C2CBE5">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2B823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文化艺术出版社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8273C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2022-05-01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990138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732059B">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王楠</w:t>
            </w:r>
          </w:p>
        </w:tc>
      </w:tr>
      <w:tr w14:paraId="1A3FAAEC">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4D3B1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299</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F15CE0">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9787533491819</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CDBA68">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追求：高质量的幼儿园游戏</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209957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1D708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福建教育出版社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BE07CF">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2025-02-01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1C81BA">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D97C7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何雨珊</w:t>
            </w:r>
          </w:p>
        </w:tc>
      </w:tr>
      <w:tr w14:paraId="12FF8A37">
        <w:tblPrEx>
          <w:tblCellMar>
            <w:top w:w="0" w:type="dxa"/>
            <w:left w:w="108" w:type="dxa"/>
            <w:bottom w:w="0" w:type="dxa"/>
            <w:right w:w="108" w:type="dxa"/>
          </w:tblCellMar>
        </w:tblPrEx>
        <w:trPr>
          <w:trHeight w:val="320" w:hRule="atLeast"/>
        </w:trPr>
        <w:tc>
          <w:tcPr>
            <w:tcW w:w="55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C3F1577">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300</w:t>
            </w:r>
          </w:p>
        </w:tc>
        <w:tc>
          <w:tcPr>
            <w:tcW w:w="1200"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B14C9E">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9787568189071</w:t>
            </w:r>
          </w:p>
        </w:tc>
        <w:tc>
          <w:tcPr>
            <w:tcW w:w="397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C6F446">
            <w:pPr>
              <w:widowControl/>
              <w:jc w:val="left"/>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自然教育浸润儿童成长</w:t>
            </w:r>
          </w:p>
        </w:tc>
        <w:tc>
          <w:tcPr>
            <w:tcW w:w="93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6739BB6">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 xml:space="preserve">1 </w:t>
            </w:r>
          </w:p>
        </w:tc>
        <w:tc>
          <w:tcPr>
            <w:tcW w:w="16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074C7DA1">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东北师范大学出版社</w:t>
            </w:r>
          </w:p>
        </w:tc>
        <w:tc>
          <w:tcPr>
            <w:tcW w:w="1517"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BCBDA54">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2023-11-01</w:t>
            </w:r>
          </w:p>
        </w:tc>
        <w:tc>
          <w:tcPr>
            <w:tcW w:w="136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6F3BE2">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G</w:t>
            </w:r>
          </w:p>
        </w:tc>
        <w:tc>
          <w:tcPr>
            <w:tcW w:w="2634" w:type="dxa"/>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C9396D">
            <w:pPr>
              <w:widowControl/>
              <w:jc w:val="center"/>
              <w:textAlignment w:val="center"/>
              <w:rPr>
                <w:rFonts w:ascii="等线" w:hAnsi="等线" w:eastAsia="等线" w:cs="等线"/>
                <w:color w:val="000000"/>
                <w:sz w:val="20"/>
                <w:szCs w:val="20"/>
              </w:rPr>
            </w:pPr>
            <w:r>
              <w:rPr>
                <w:rFonts w:hint="eastAsia" w:ascii="等线" w:hAnsi="等线" w:eastAsia="等线" w:cs="等线"/>
                <w:color w:val="000000"/>
                <w:kern w:val="0"/>
                <w:sz w:val="20"/>
                <w:szCs w:val="20"/>
                <w:lang w:bidi="ar"/>
              </w:rPr>
              <w:t>高书红</w:t>
            </w:r>
          </w:p>
        </w:tc>
      </w:tr>
    </w:tbl>
    <w:p w14:paraId="17271DC6">
      <w:pPr>
        <w:spacing w:line="500" w:lineRule="exact"/>
        <w:rPr>
          <w:rFonts w:ascii="宋体" w:hAnsi="宋体" w:cs="宋体"/>
          <w:sz w:val="24"/>
        </w:rPr>
      </w:pPr>
    </w:p>
    <w:p w14:paraId="3A34A3BA">
      <w:pPr>
        <w:spacing w:line="500" w:lineRule="exact"/>
        <w:rPr>
          <w:rFonts w:ascii="宋体" w:hAnsi="宋体" w:cs="宋体"/>
          <w:sz w:val="24"/>
        </w:rPr>
      </w:pPr>
    </w:p>
    <w:p w14:paraId="08421C28">
      <w:pPr>
        <w:spacing w:line="500" w:lineRule="exact"/>
        <w:rPr>
          <w:rFonts w:ascii="宋体" w:hAnsi="宋体" w:cs="宋体"/>
          <w:sz w:val="24"/>
        </w:rPr>
      </w:pPr>
    </w:p>
    <w:p w14:paraId="7224FB53">
      <w:pPr>
        <w:spacing w:line="500" w:lineRule="exact"/>
        <w:rPr>
          <w:rFonts w:ascii="宋体" w:hAnsi="宋体" w:cs="宋体"/>
          <w:sz w:val="24"/>
        </w:rPr>
      </w:pPr>
    </w:p>
    <w:p w14:paraId="680B2233">
      <w:pPr>
        <w:spacing w:line="500" w:lineRule="exact"/>
        <w:rPr>
          <w:rFonts w:ascii="宋体" w:hAnsi="宋体" w:cs="宋体"/>
          <w:sz w:val="24"/>
        </w:rPr>
      </w:pPr>
    </w:p>
    <w:p w14:paraId="6A0BA8FC">
      <w:pPr>
        <w:spacing w:line="500" w:lineRule="exact"/>
        <w:rPr>
          <w:rFonts w:ascii="宋体" w:hAnsi="宋体" w:cs="宋体"/>
          <w:sz w:val="24"/>
        </w:rPr>
      </w:pPr>
    </w:p>
    <w:p w14:paraId="3780162D">
      <w:pPr>
        <w:spacing w:line="500" w:lineRule="exact"/>
        <w:rPr>
          <w:rFonts w:ascii="宋体" w:hAnsi="宋体" w:cs="宋体"/>
          <w:sz w:val="24"/>
        </w:rPr>
      </w:pPr>
    </w:p>
    <w:p w14:paraId="2C6FCE21">
      <w:pPr>
        <w:spacing w:line="500" w:lineRule="exact"/>
        <w:rPr>
          <w:rFonts w:ascii="宋体" w:hAnsi="宋体" w:cs="宋体"/>
          <w:sz w:val="24"/>
        </w:rPr>
      </w:pPr>
    </w:p>
    <w:p w14:paraId="21EC5398">
      <w:pPr>
        <w:spacing w:line="500" w:lineRule="exact"/>
        <w:rPr>
          <w:rFonts w:ascii="宋体" w:hAnsi="宋体" w:cs="宋体"/>
          <w:sz w:val="24"/>
        </w:rPr>
      </w:pPr>
    </w:p>
    <w:p w14:paraId="2BA49898">
      <w:pPr>
        <w:spacing w:line="500" w:lineRule="exact"/>
        <w:rPr>
          <w:rFonts w:ascii="宋体" w:hAnsi="宋体" w:cs="宋体"/>
          <w:sz w:val="24"/>
        </w:rPr>
      </w:pPr>
    </w:p>
    <w:p w14:paraId="70CC65F5">
      <w:pPr>
        <w:spacing w:line="500" w:lineRule="exact"/>
        <w:rPr>
          <w:rFonts w:ascii="宋体" w:hAnsi="宋体" w:cs="宋体"/>
          <w:sz w:val="24"/>
        </w:rPr>
      </w:pPr>
    </w:p>
    <w:p w14:paraId="30E8D2AD">
      <w:pPr>
        <w:spacing w:line="500" w:lineRule="exact"/>
        <w:rPr>
          <w:rFonts w:ascii="宋体" w:hAnsi="宋体" w:cs="宋体"/>
          <w:b/>
          <w:bCs/>
          <w:sz w:val="24"/>
        </w:rPr>
      </w:pPr>
      <w:r>
        <w:rPr>
          <w:rFonts w:hint="eastAsia" w:ascii="宋体" w:hAnsi="宋体" w:cs="宋体"/>
          <w:b/>
          <w:bCs/>
          <w:sz w:val="24"/>
        </w:rPr>
        <w:t>附件：图书目录2</w:t>
      </w:r>
    </w:p>
    <w:tbl>
      <w:tblPr>
        <w:tblStyle w:val="4"/>
        <w:tblW w:w="14083" w:type="dxa"/>
        <w:tblInd w:w="93" w:type="dxa"/>
        <w:tblLayout w:type="fixed"/>
        <w:tblCellMar>
          <w:top w:w="0" w:type="dxa"/>
          <w:left w:w="108" w:type="dxa"/>
          <w:bottom w:w="0" w:type="dxa"/>
          <w:right w:w="108" w:type="dxa"/>
        </w:tblCellMar>
      </w:tblPr>
      <w:tblGrid>
        <w:gridCol w:w="1718"/>
        <w:gridCol w:w="6203"/>
        <w:gridCol w:w="1467"/>
        <w:gridCol w:w="1000"/>
        <w:gridCol w:w="1350"/>
        <w:gridCol w:w="817"/>
        <w:gridCol w:w="1528"/>
      </w:tblGrid>
      <w:tr w14:paraId="1582168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A8263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条码</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9CFA8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书名</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ED1000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出版社</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A76A8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数量</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AB9CB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出版时间</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4BD209">
            <w:pPr>
              <w:widowControl/>
              <w:jc w:val="center"/>
              <w:textAlignment w:val="bottom"/>
              <w:rPr>
                <w:rFonts w:ascii="ËÎÌå" w:hAnsi="ËÎÌå" w:eastAsia="ËÎÌå" w:cs="ËÎÌå"/>
                <w:color w:val="000000"/>
                <w:kern w:val="0"/>
                <w:sz w:val="20"/>
                <w:szCs w:val="20"/>
                <w:lang w:bidi="ar"/>
              </w:rPr>
            </w:pPr>
            <w:r>
              <w:rPr>
                <w:rFonts w:ascii="ËÎÌå" w:hAnsi="ËÎÌå" w:eastAsia="ËÎÌå" w:cs="ËÎÌå"/>
                <w:color w:val="000000"/>
                <w:kern w:val="0"/>
                <w:sz w:val="20"/>
                <w:szCs w:val="20"/>
                <w:lang w:bidi="ar"/>
              </w:rPr>
              <w:t>中图</w:t>
            </w:r>
          </w:p>
          <w:p w14:paraId="1378286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分类</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170A2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备注</w:t>
            </w:r>
          </w:p>
        </w:tc>
      </w:tr>
      <w:tr w14:paraId="536C097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2191B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9787558529092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0A2AC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r>
              <w:rPr>
                <w:rStyle w:val="7"/>
                <w:lang w:bidi="ar"/>
              </w:rPr>
              <w:t xml:space="preserve"> </w:t>
            </w:r>
            <w:r>
              <w:rPr>
                <w:rFonts w:hint="eastAsia" w:ascii="宋体" w:hAnsi="宋体" w:cs="宋体"/>
                <w:color w:val="000000"/>
                <w:kern w:val="0"/>
                <w:sz w:val="20"/>
                <w:szCs w:val="20"/>
                <w:lang w:bidi="ar"/>
              </w:rPr>
              <w:t>幼儿）保护自己更重要：被欺骗时怎么办</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2CB70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F6BCD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4669B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1D03E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42DAF3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0FF7FA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27A98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9787558529108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6259A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r>
              <w:rPr>
                <w:rStyle w:val="7"/>
                <w:lang w:bidi="ar"/>
              </w:rPr>
              <w:t xml:space="preserve"> </w:t>
            </w:r>
            <w:r>
              <w:rPr>
                <w:rFonts w:hint="eastAsia" w:ascii="宋体" w:hAnsi="宋体" w:cs="宋体"/>
                <w:color w:val="000000"/>
                <w:kern w:val="0"/>
                <w:sz w:val="20"/>
                <w:szCs w:val="20"/>
                <w:lang w:bidi="ar"/>
              </w:rPr>
              <w:t>幼儿）保护自己更重要：别嘲笑我</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2E70D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8F96A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00F10B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34577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1DB02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567241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9A666C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9787558529061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21FA6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r>
              <w:rPr>
                <w:rStyle w:val="7"/>
                <w:lang w:bidi="ar"/>
              </w:rPr>
              <w:t xml:space="preserve"> </w:t>
            </w:r>
            <w:r>
              <w:rPr>
                <w:rFonts w:hint="eastAsia" w:ascii="宋体" w:hAnsi="宋体" w:cs="宋体"/>
                <w:color w:val="000000"/>
                <w:kern w:val="0"/>
                <w:sz w:val="20"/>
                <w:szCs w:val="20"/>
                <w:lang w:bidi="ar"/>
              </w:rPr>
              <w:t>幼儿）保护自己更重要：别随便命令我</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29D47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201C1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7A600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08E10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E295A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1CDAF0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6EE32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9787558529085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4325A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r>
              <w:rPr>
                <w:rStyle w:val="7"/>
                <w:lang w:bidi="ar"/>
              </w:rPr>
              <w:t xml:space="preserve"> </w:t>
            </w:r>
            <w:r>
              <w:rPr>
                <w:rFonts w:hint="eastAsia" w:ascii="宋体" w:hAnsi="宋体" w:cs="宋体"/>
                <w:color w:val="000000"/>
                <w:kern w:val="0"/>
                <w:sz w:val="20"/>
                <w:szCs w:val="20"/>
                <w:lang w:bidi="ar"/>
              </w:rPr>
              <w:t>幼儿）保护自己更重要：别随便亲我</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18442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56DF3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8C209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E3A1D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C0738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E466FE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242F9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9787558529054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7DADC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r>
              <w:rPr>
                <w:rStyle w:val="7"/>
                <w:lang w:bidi="ar"/>
              </w:rPr>
              <w:t xml:space="preserve"> </w:t>
            </w:r>
            <w:r>
              <w:rPr>
                <w:rFonts w:hint="eastAsia" w:ascii="宋体" w:hAnsi="宋体" w:cs="宋体"/>
                <w:color w:val="000000"/>
                <w:kern w:val="0"/>
                <w:sz w:val="20"/>
                <w:szCs w:val="20"/>
                <w:lang w:bidi="ar"/>
              </w:rPr>
              <w:t>幼儿）保护自己更重要：别想让我保守秘密</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047BD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127B7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46C64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8697F4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43A71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37E48D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85204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9787558529047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6FC90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r>
              <w:rPr>
                <w:rStyle w:val="7"/>
                <w:lang w:bidi="ar"/>
              </w:rPr>
              <w:t xml:space="preserve"> </w:t>
            </w:r>
            <w:r>
              <w:rPr>
                <w:rFonts w:hint="eastAsia" w:ascii="宋体" w:hAnsi="宋体" w:cs="宋体"/>
                <w:color w:val="000000"/>
                <w:kern w:val="0"/>
                <w:sz w:val="20"/>
                <w:szCs w:val="20"/>
                <w:lang w:bidi="ar"/>
              </w:rPr>
              <w:t>幼儿）保护自己更重要：不许欺负我</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FA69E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E309B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92755B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7F3EB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1CD7EB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A48417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92A12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9787558529078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79005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r>
              <w:rPr>
                <w:rStyle w:val="7"/>
                <w:lang w:bidi="ar"/>
              </w:rPr>
              <w:t xml:space="preserve"> </w:t>
            </w:r>
            <w:r>
              <w:rPr>
                <w:rFonts w:hint="eastAsia" w:ascii="宋体" w:hAnsi="宋体" w:cs="宋体"/>
                <w:color w:val="000000"/>
                <w:kern w:val="0"/>
                <w:sz w:val="20"/>
                <w:szCs w:val="20"/>
                <w:lang w:bidi="ar"/>
              </w:rPr>
              <w:t>幼儿）保护自己更重要：随便摸我可不行</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A0A9D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E2D23E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6916D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4346B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A34A87">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9331A2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1B1E0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9787558529115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0AF54C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r>
              <w:rPr>
                <w:rStyle w:val="7"/>
                <w:lang w:bidi="ar"/>
              </w:rPr>
              <w:t xml:space="preserve"> </w:t>
            </w:r>
            <w:r>
              <w:rPr>
                <w:rFonts w:hint="eastAsia" w:ascii="宋体" w:hAnsi="宋体" w:cs="宋体"/>
                <w:color w:val="000000"/>
                <w:kern w:val="0"/>
                <w:sz w:val="20"/>
                <w:szCs w:val="20"/>
                <w:lang w:bidi="ar"/>
              </w:rPr>
              <w:t>幼儿）保护自己更重要：我不跟陌生人走</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78782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A7104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60854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E41035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660FF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25DF2A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5DFA7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9787558576966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E2FD4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（精装绘本）爱上来动</w:t>
            </w:r>
            <w:r>
              <w:rPr>
                <w:rStyle w:val="7"/>
                <w:lang w:bidi="ar"/>
              </w:rPr>
              <w:t>·</w:t>
            </w:r>
            <w:r>
              <w:rPr>
                <w:rFonts w:hint="eastAsia" w:ascii="宋体" w:hAnsi="宋体" w:cs="宋体"/>
                <w:color w:val="000000"/>
                <w:kern w:val="0"/>
                <w:sz w:val="20"/>
                <w:szCs w:val="20"/>
                <w:lang w:bidi="ar"/>
              </w:rPr>
              <w:t>教育启蒙绘本：我是奶奶的好帮手</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9992A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E88E9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EA2E7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124B6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BF5A6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930483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72A3C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9787558576928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DED42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（精装绘本）爱上劳动</w:t>
            </w:r>
            <w:r>
              <w:rPr>
                <w:rStyle w:val="7"/>
                <w:lang w:bidi="ar"/>
              </w:rPr>
              <w:t>·</w:t>
            </w:r>
            <w:r>
              <w:rPr>
                <w:rFonts w:hint="eastAsia" w:ascii="宋体" w:hAnsi="宋体" w:cs="宋体"/>
                <w:color w:val="000000"/>
                <w:kern w:val="0"/>
                <w:sz w:val="20"/>
                <w:szCs w:val="20"/>
                <w:lang w:bidi="ar"/>
              </w:rPr>
              <w:t>教育启蒙绘本：快乐的大扫除</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88C96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46971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B66C0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1DED8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2F03F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55F7BB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DC70A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9787558576935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05408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（精装绘本）爱上劳动</w:t>
            </w:r>
            <w:r>
              <w:rPr>
                <w:rStyle w:val="7"/>
                <w:lang w:bidi="ar"/>
              </w:rPr>
              <w:t>·</w:t>
            </w:r>
            <w:r>
              <w:rPr>
                <w:rFonts w:hint="eastAsia" w:ascii="宋体" w:hAnsi="宋体" w:cs="宋体"/>
                <w:color w:val="000000"/>
                <w:kern w:val="0"/>
                <w:sz w:val="20"/>
                <w:szCs w:val="20"/>
                <w:lang w:bidi="ar"/>
              </w:rPr>
              <w:t>教育启蒙绘本：巧手做手工</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2D843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60B8B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E683C7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6D8ED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4277C2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5770BD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5CFA94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9787558576942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65923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（精装绘本）爱上劳动</w:t>
            </w:r>
            <w:r>
              <w:rPr>
                <w:rStyle w:val="7"/>
                <w:lang w:bidi="ar"/>
              </w:rPr>
              <w:t>·</w:t>
            </w:r>
            <w:r>
              <w:rPr>
                <w:rFonts w:hint="eastAsia" w:ascii="宋体" w:hAnsi="宋体" w:cs="宋体"/>
                <w:color w:val="000000"/>
                <w:kern w:val="0"/>
                <w:sz w:val="20"/>
                <w:szCs w:val="20"/>
                <w:lang w:bidi="ar"/>
              </w:rPr>
              <w:t>教育启蒙绘本：我爱洗刷刷</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3EF88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29820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EF2175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DB40B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BDD9F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09AE68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88763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9787558576959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4D5452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（精装绘本）爱上劳动</w:t>
            </w:r>
            <w:r>
              <w:rPr>
                <w:rStyle w:val="7"/>
                <w:lang w:bidi="ar"/>
              </w:rPr>
              <w:t>·</w:t>
            </w:r>
            <w:r>
              <w:rPr>
                <w:rFonts w:hint="eastAsia" w:ascii="宋体" w:hAnsi="宋体" w:cs="宋体"/>
                <w:color w:val="000000"/>
                <w:kern w:val="0"/>
                <w:sz w:val="20"/>
                <w:szCs w:val="20"/>
                <w:lang w:bidi="ar"/>
              </w:rPr>
              <w:t>教育启蒙绘本：我可以照顾自己</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CABE7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EBAF4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931AA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47305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1C866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53BC57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454AA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9787558576973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DD89E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（精装绘本）爱上劳动</w:t>
            </w:r>
            <w:r>
              <w:rPr>
                <w:rStyle w:val="7"/>
                <w:lang w:bidi="ar"/>
              </w:rPr>
              <w:t>·</w:t>
            </w:r>
            <w:r>
              <w:rPr>
                <w:rFonts w:hint="eastAsia" w:ascii="宋体" w:hAnsi="宋体" w:cs="宋体"/>
                <w:color w:val="000000"/>
                <w:kern w:val="0"/>
                <w:sz w:val="20"/>
                <w:szCs w:val="20"/>
                <w:lang w:bidi="ar"/>
              </w:rPr>
              <w:t>教育启蒙绘本：我也会做饭啦</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8FBED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36404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E9867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6BE1E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4BCA3D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FD62C4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83225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9787558576980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E9C39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（精装绘本）爱上劳动</w:t>
            </w:r>
            <w:r>
              <w:rPr>
                <w:rStyle w:val="7"/>
                <w:lang w:bidi="ar"/>
              </w:rPr>
              <w:t>·</w:t>
            </w:r>
            <w:r>
              <w:rPr>
                <w:rFonts w:hint="eastAsia" w:ascii="宋体" w:hAnsi="宋体" w:cs="宋体"/>
                <w:color w:val="000000"/>
                <w:kern w:val="0"/>
                <w:sz w:val="20"/>
                <w:szCs w:val="20"/>
                <w:lang w:bidi="ar"/>
              </w:rPr>
              <w:t>教育启蒙绘本：养鱼欢乐多</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1FA95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FB085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276B6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C68B4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02306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ADF66C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62CE7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9787558576997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DD6D0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（精装绘本）爱上劳动</w:t>
            </w:r>
            <w:r>
              <w:rPr>
                <w:rStyle w:val="7"/>
                <w:lang w:bidi="ar"/>
              </w:rPr>
              <w:t>·</w:t>
            </w:r>
            <w:r>
              <w:rPr>
                <w:rFonts w:hint="eastAsia" w:ascii="宋体" w:hAnsi="宋体" w:cs="宋体"/>
                <w:color w:val="000000"/>
                <w:kern w:val="0"/>
                <w:sz w:val="20"/>
                <w:szCs w:val="20"/>
                <w:lang w:bidi="ar"/>
              </w:rPr>
              <w:t>教育启蒙绘本：整理带来成就感</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FE6A1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B764A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2EE52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AF3F6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848776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AD717E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9BAC5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9787558552175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AF3D2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（精装绘本）爸爸伴我一起成长：爸爸，对不起</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F8996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DE5F6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2D5D4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2023-09-01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4395D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05E12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0B8FB7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4ECAA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9787558552199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B8086E">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（精装绘本）爸爸伴我一起成长：爸爸，我不怕</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4840D3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D7B10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13B7F9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2FFA5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D1822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FC35DB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0CAEC5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9787558552151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26383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（精装绘本）爸爸伴我一起成长：爸爸教我懂礼貌</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85E01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98981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D2274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EB79D5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3305A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9B91C6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37039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9787558552106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E2682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（精装绘本）爸爸伴我一起成长：爸爸教我坚持</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C7DA9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43642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81782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2023-09-01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ED9A84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16C59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34855B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4E476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9787558552120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39444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（精装绘本）爸爸伴我一起成长：爸爸总是有办法</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18F3D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B7E43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81AC3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8E41CF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C6441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035573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F3148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9787558552113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56604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（精装绘本）爸爸伴我一起成长：包容的力量</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E8550C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3567C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46823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2023-09-01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B7AAB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77306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6BB365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E5AE0E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9787558552168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86733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（精装绘本）爸爸伴我一起成长：和爸爸学担当</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E45E6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92292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3CAC4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EB5F2B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12F396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9FAC99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11CB3D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9787558552182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27179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（精装绘本）爸爸伴我一起成长：和爸爸学勇敢</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CBD73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FFA89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1B427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74F69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1503B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B44DBC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9BD7A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9787558552137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CA245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（精装绘本）爸爸伴我一起成长：我和爸爸爱运动</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9D8B3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7C986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78335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2023-09-01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F6B0A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1D32747">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7C760F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FB872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9787558552144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00F13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（精装绘本）爸爸伴我一起成长：我能战胜自己</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7C29F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72BDE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91689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2023-09-01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281E5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4613D7">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68F716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A679C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9787558573972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7D9AF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（精装绘本）百变战士：翻斗车</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F6DED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E43A1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7130E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B53F7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12B5B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63D1D6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B2558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9787569434675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91550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（精装绘本）百年铸梦</w:t>
            </w:r>
            <w:r>
              <w:rPr>
                <w:rStyle w:val="7"/>
                <w:lang w:bidi="ar"/>
              </w:rPr>
              <w:t xml:space="preserve"> </w:t>
            </w:r>
            <w:r>
              <w:rPr>
                <w:rFonts w:hint="eastAsia" w:ascii="宋体" w:hAnsi="宋体" w:cs="宋体"/>
                <w:color w:val="000000"/>
                <w:kern w:val="0"/>
                <w:sz w:val="20"/>
                <w:szCs w:val="20"/>
                <w:lang w:bidi="ar"/>
              </w:rPr>
              <w:t>奋斗耀我心</w:t>
            </w:r>
            <w:r>
              <w:rPr>
                <w:rStyle w:val="7"/>
                <w:lang w:bidi="ar"/>
              </w:rPr>
              <w:t>·</w:t>
            </w:r>
            <w:r>
              <w:rPr>
                <w:rFonts w:hint="eastAsia" w:ascii="宋体" w:hAnsi="宋体" w:cs="宋体"/>
                <w:color w:val="000000"/>
                <w:kern w:val="0"/>
                <w:sz w:val="20"/>
                <w:szCs w:val="20"/>
                <w:lang w:bidi="ar"/>
              </w:rPr>
              <w:t>科学家故事丛书：康玉柱的故事</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86AED7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新疆文化</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FA98A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D8552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CA9DA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09B587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DA73AD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45E91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9787569434668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35B61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（精装绘本）百年铸梦</w:t>
            </w:r>
            <w:r>
              <w:rPr>
                <w:rStyle w:val="7"/>
                <w:lang w:bidi="ar"/>
              </w:rPr>
              <w:t xml:space="preserve"> </w:t>
            </w:r>
            <w:r>
              <w:rPr>
                <w:rFonts w:hint="eastAsia" w:ascii="宋体" w:hAnsi="宋体" w:cs="宋体"/>
                <w:color w:val="000000"/>
                <w:kern w:val="0"/>
                <w:sz w:val="20"/>
                <w:szCs w:val="20"/>
                <w:lang w:bidi="ar"/>
              </w:rPr>
              <w:t>奋斗耀我心</w:t>
            </w:r>
            <w:r>
              <w:rPr>
                <w:rStyle w:val="7"/>
                <w:lang w:bidi="ar"/>
              </w:rPr>
              <w:t>·</w:t>
            </w:r>
            <w:r>
              <w:rPr>
                <w:rFonts w:hint="eastAsia" w:ascii="宋体" w:hAnsi="宋体" w:cs="宋体"/>
                <w:color w:val="000000"/>
                <w:kern w:val="0"/>
                <w:sz w:val="20"/>
                <w:szCs w:val="20"/>
                <w:lang w:bidi="ar"/>
              </w:rPr>
              <w:t>科学家故事丛书：刘铭庭的故事</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C9457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新疆文化</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CE0A8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88E79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BD4086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CEE1D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6BEDFA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14B66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9787569434637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18CCC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（精装绘本）百年铸梦</w:t>
            </w:r>
            <w:r>
              <w:rPr>
                <w:rStyle w:val="7"/>
                <w:lang w:bidi="ar"/>
              </w:rPr>
              <w:t xml:space="preserve"> </w:t>
            </w:r>
            <w:r>
              <w:rPr>
                <w:rFonts w:hint="eastAsia" w:ascii="宋体" w:hAnsi="宋体" w:cs="宋体"/>
                <w:color w:val="000000"/>
                <w:kern w:val="0"/>
                <w:sz w:val="20"/>
                <w:szCs w:val="20"/>
                <w:lang w:bidi="ar"/>
              </w:rPr>
              <w:t>奋斗耀我心</w:t>
            </w:r>
            <w:r>
              <w:rPr>
                <w:rStyle w:val="7"/>
                <w:lang w:bidi="ar"/>
              </w:rPr>
              <w:t>·</w:t>
            </w:r>
            <w:r>
              <w:rPr>
                <w:rFonts w:hint="eastAsia" w:ascii="宋体" w:hAnsi="宋体" w:cs="宋体"/>
                <w:color w:val="000000"/>
                <w:kern w:val="0"/>
                <w:sz w:val="20"/>
                <w:szCs w:val="20"/>
                <w:lang w:bidi="ar"/>
              </w:rPr>
              <w:t>科学家故事丛书：刘守仁的故事</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BAFC9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新疆文化</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7511A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191B5D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B5AFA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17B680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8EB7AE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800EC6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9787569434644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71BA3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（精装绘本）百年铸梦</w:t>
            </w:r>
            <w:r>
              <w:rPr>
                <w:rStyle w:val="7"/>
                <w:lang w:bidi="ar"/>
              </w:rPr>
              <w:t xml:space="preserve"> </w:t>
            </w:r>
            <w:r>
              <w:rPr>
                <w:rFonts w:hint="eastAsia" w:ascii="宋体" w:hAnsi="宋体" w:cs="宋体"/>
                <w:color w:val="000000"/>
                <w:kern w:val="0"/>
                <w:sz w:val="20"/>
                <w:szCs w:val="20"/>
                <w:lang w:bidi="ar"/>
              </w:rPr>
              <w:t>奋斗耀我心</w:t>
            </w:r>
            <w:r>
              <w:rPr>
                <w:rStyle w:val="7"/>
                <w:lang w:bidi="ar"/>
              </w:rPr>
              <w:t>·</w:t>
            </w:r>
            <w:r>
              <w:rPr>
                <w:rFonts w:hint="eastAsia" w:ascii="宋体" w:hAnsi="宋体" w:cs="宋体"/>
                <w:color w:val="000000"/>
                <w:kern w:val="0"/>
                <w:sz w:val="20"/>
                <w:szCs w:val="20"/>
                <w:lang w:bidi="ar"/>
              </w:rPr>
              <w:t>科学家故事丛书：王小东的故事</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6C087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新疆文化</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D7991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76C12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0DE19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BEEA65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B244F7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CCBE6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9787569434651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827ED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（精装绘本）百年铸梦</w:t>
            </w:r>
            <w:r>
              <w:rPr>
                <w:rStyle w:val="7"/>
                <w:lang w:bidi="ar"/>
              </w:rPr>
              <w:t xml:space="preserve"> </w:t>
            </w:r>
            <w:r>
              <w:rPr>
                <w:rFonts w:hint="eastAsia" w:ascii="宋体" w:hAnsi="宋体" w:cs="宋体"/>
                <w:color w:val="000000"/>
                <w:kern w:val="0"/>
                <w:sz w:val="20"/>
                <w:szCs w:val="20"/>
                <w:lang w:bidi="ar"/>
              </w:rPr>
              <w:t>奋斗耀我心</w:t>
            </w:r>
            <w:r>
              <w:rPr>
                <w:rStyle w:val="7"/>
                <w:lang w:bidi="ar"/>
              </w:rPr>
              <w:t>·</w:t>
            </w:r>
            <w:r>
              <w:rPr>
                <w:rFonts w:hint="eastAsia" w:ascii="宋体" w:hAnsi="宋体" w:cs="宋体"/>
                <w:color w:val="000000"/>
                <w:kern w:val="0"/>
                <w:sz w:val="20"/>
                <w:szCs w:val="20"/>
                <w:lang w:bidi="ar"/>
              </w:rPr>
              <w:t>科学家故事丛书：吾守尔</w:t>
            </w:r>
            <w:r>
              <w:rPr>
                <w:rStyle w:val="7"/>
                <w:lang w:bidi="ar"/>
              </w:rPr>
              <w:t>·</w:t>
            </w:r>
            <w:r>
              <w:rPr>
                <w:rFonts w:hint="eastAsia" w:ascii="宋体" w:hAnsi="宋体" w:cs="宋体"/>
                <w:color w:val="000000"/>
                <w:kern w:val="0"/>
                <w:sz w:val="20"/>
                <w:szCs w:val="20"/>
                <w:lang w:bidi="ar"/>
              </w:rPr>
              <w:t>斯拉木的故事</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9CBFD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新疆文化</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8DDC9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E9F1A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47E8C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48496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353547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8CFAB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9787569434620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DAA5A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（精装绘本）百年铸梦</w:t>
            </w:r>
            <w:r>
              <w:rPr>
                <w:rStyle w:val="7"/>
                <w:lang w:bidi="ar"/>
              </w:rPr>
              <w:t xml:space="preserve"> </w:t>
            </w:r>
            <w:r>
              <w:rPr>
                <w:rFonts w:hint="eastAsia" w:ascii="宋体" w:hAnsi="宋体" w:cs="宋体"/>
                <w:color w:val="000000"/>
                <w:kern w:val="0"/>
                <w:sz w:val="20"/>
                <w:szCs w:val="20"/>
                <w:lang w:bidi="ar"/>
              </w:rPr>
              <w:t>奋斗耀我心</w:t>
            </w:r>
            <w:r>
              <w:rPr>
                <w:rStyle w:val="7"/>
                <w:lang w:bidi="ar"/>
              </w:rPr>
              <w:t>·</w:t>
            </w:r>
            <w:r>
              <w:rPr>
                <w:rFonts w:hint="eastAsia" w:ascii="宋体" w:hAnsi="宋体" w:cs="宋体"/>
                <w:color w:val="000000"/>
                <w:kern w:val="0"/>
                <w:sz w:val="20"/>
                <w:szCs w:val="20"/>
                <w:lang w:bidi="ar"/>
              </w:rPr>
              <w:t>科学家故事丛书：吴明珠的故事</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C03A2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新疆文化</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F939D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44DC7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B4EE2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4A559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D97CFC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506AF0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9787558573958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13407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（精装绘本）办法真多：铲车</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67347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8C9C6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15FBC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004DC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B9954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CA44F6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B2A45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9787551432177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A5E14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（精装绘本）宝宝的第一套数学启蒙绘本：数字王国</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71DF9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8D64F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727CF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5DC52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O</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86B145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819D0D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1429D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9787551432535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EBDC3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（精装绘本）宝宝的第一套物理启蒙绘本：电有大能量</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CA89E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E4C8C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84141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89E38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O</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E5B04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1B92E7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35F66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9787551432511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8D0FA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（精装绘本）宝宝的第一套物理启蒙绘本：光是魔法师</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1E7DB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585AB9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0FDFD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AD118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O</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D34717">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0E476A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56E748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9787551432504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E5ECA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（精装绘本）宝宝的第一套物理启蒙绘本：隐形大力士</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22B56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440A5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FC3E6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11A1E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O</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5C1EF2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656DCF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403B8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9787557546069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B9348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（精装绘本）比佛利童书馆：长大后我想当一个小孩</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EA4A8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吉林美术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090D7B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783D0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E58CA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D257E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74A207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FDC84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9787551105521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0914D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（精装绘本）不让医生伤脑筋：不要乱抠耳朵哟！</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60F96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花山文艺</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6400C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1AF5A8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E546F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8BA18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4E48BF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36F83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9787551105446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EEA2C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（精装绘本）不让医生伤脑筋：你的鼻子很重要！</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42F25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花山文艺</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D506F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5C3AE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9F1D8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BBD0E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46005E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CA5D2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9787551104296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6DB8A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（精装绘本）不让医生伤脑筋：你要正确用眼哟！</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637FF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花山文艺</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0987D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0B6762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BC458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661B9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8D8808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8DDA7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9787551105484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7C5D1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（精装绘本）不让医生伤脑筋：皮肤痒了不要挠！</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638AF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花山文艺</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9D348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DDE7A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6892D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2EBD8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456BE2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A4727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9787558574092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5FB3DE">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（精装绘本）吃苦耐劳：小货车</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EDB49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CA615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46EA77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5FD53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B406F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8B9497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8957D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9787551441537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B06397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（精装绘本）第一次自己睡觉</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EE40B2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EC745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5512C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EC657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12689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B999FA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83AA0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9787558581700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86514F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（精装绘本）懂得珍惜提升财商：爸妈的钱从哪来</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6B192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F0C40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00113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045A2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60161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A2240C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FA105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9787558581717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EBFEF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（精装绘本）懂得珍惜提升财商：不可思议的万元大餐</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E06D0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C749E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29C47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9CF41D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441D8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D60ABB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1411D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9787558581724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CD81A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（精装绘本）懂得珍惜提升财商：存储的快乐</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1FC24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4116C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34FB5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BD6C9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8C02C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682EA7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84479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9787558581731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B3D5CE">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（精装绘本）懂得珍惜提升财商：懂得理性消费</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D877E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AD7A4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C8A6F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15FD3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53253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61CCD6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2EBC7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9787558581748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CB06D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（精装绘本）懂得珍惜提升财商：废品原来是个宝</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11A01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265C8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B563DE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1E0492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9AA397">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4D2E86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97593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9787558581755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7BF4E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（精装绘本）懂得珍惜提升财商：钱可以做什么</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9FABF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FEB15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4A77AE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F8CF4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4BAD3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3CE966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187EC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9787558581762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CC749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（精装绘本）懂得珍惜提升财商：钱是万能的吗</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B9BE1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839FC4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50E4D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8EDFD3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5D93EE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0CA6E0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3D8EC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9787558581779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8701EE">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（精装绘本）懂得珍惜提升财商：银行的用处</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E91BAC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D9CAA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87C15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E8AA4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AC9A7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425CA5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891EA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9787559369987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C8D4D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（精装绘本）动物庄园绘本：冬日前的音乐会</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D3E2F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黑龙江美术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F65F0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173B5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3FA10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2BFF2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642050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BD25DA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9787559369970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45B87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（精装绘本）动物庄园绘本：狐狸学本领</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07581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黑龙江美术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A24CD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96E7B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805BD0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6FB45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B59A38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11306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9787559369994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5DF465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（精装绘本）动物庄园绘本：化装舞会</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000E02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黑龙江美术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DFF877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0A77B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03671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9A0C8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B46AD8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E2C51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9787559369963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1AC08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（精装绘本）动物庄园绘本：会说话的饼干</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5BA51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黑龙江美术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CABCC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2BEE2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2C7CB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93868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65226C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4AC96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9787559369925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68039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（精装绘本）动物庄园绘本：今年农田大丰收</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3F7CD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黑龙江美术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46AD5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9D434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43889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08F9E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3E1CCE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9ADD96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9787559369932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8510BA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（精装绘本）动物庄园绘本：小鸡闯世界</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92C29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黑龙江美术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4213E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7EA83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BEBCC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987C5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2A5FB1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D8DADD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9787559369949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0E1C4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（精装绘本）动物庄园绘本：小猪的彩虹房子</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353F1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黑龙江美术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476C1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E5A1CA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A646D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BD01F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3DE745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0B68E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9787559370006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0A4892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（精装绘本）动物庄园绘本：鼹鼠交朋友</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3E845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黑龙江美术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E6D9E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229E7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05E16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D64C3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9E546E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EF4BA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9787559370013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BCBF0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（精装绘本）动物庄园绘本：雨中野餐</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7353A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黑龙江美术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F5F87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3C18D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5AD90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ECC62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8F407A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703AE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9787559370037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B2C3B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（精装绘本）动物庄园绘本：再见，雁宝宝</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7903A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黑龙江美术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2BF0B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1F0099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2C0E1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8CDE4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498F0B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4E75B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9787559370020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0E9E7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（精装绘本）动物庄园绘本：捉迷藏</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813A2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黑龙江美术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BC617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30E64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41A12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D959B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1D8E51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0E0004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9787558551833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33AC3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（精装绘本）对危险说</w:t>
            </w:r>
            <w:r>
              <w:rPr>
                <w:rStyle w:val="7"/>
                <w:lang w:bidi="ar"/>
              </w:rPr>
              <w:t>“</w:t>
            </w:r>
            <w:r>
              <w:rPr>
                <w:rFonts w:hint="eastAsia" w:ascii="宋体" w:hAnsi="宋体" w:cs="宋体"/>
                <w:color w:val="000000"/>
                <w:kern w:val="0"/>
                <w:sz w:val="20"/>
                <w:szCs w:val="20"/>
                <w:lang w:bidi="ar"/>
              </w:rPr>
              <w:t>不</w:t>
            </w:r>
            <w:r>
              <w:rPr>
                <w:rStyle w:val="7"/>
                <w:lang w:bidi="ar"/>
              </w:rPr>
              <w:t>”</w:t>
            </w:r>
            <w:r>
              <w:rPr>
                <w:rFonts w:hint="eastAsia" w:ascii="宋体" w:hAnsi="宋体" w:cs="宋体"/>
                <w:color w:val="000000"/>
                <w:kern w:val="0"/>
                <w:sz w:val="20"/>
                <w:szCs w:val="20"/>
                <w:lang w:bidi="ar"/>
              </w:rPr>
              <w:t>：不，不能随便跟你走</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BEC06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D7692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6F9A8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7F622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BD339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5A2737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0190E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9787558551826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5356C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（精装绘本）对危险说</w:t>
            </w:r>
            <w:r>
              <w:rPr>
                <w:rStyle w:val="7"/>
                <w:lang w:bidi="ar"/>
              </w:rPr>
              <w:t>“</w:t>
            </w:r>
            <w:r>
              <w:rPr>
                <w:rFonts w:hint="eastAsia" w:ascii="宋体" w:hAnsi="宋体" w:cs="宋体"/>
                <w:color w:val="000000"/>
                <w:kern w:val="0"/>
                <w:sz w:val="20"/>
                <w:szCs w:val="20"/>
                <w:lang w:bidi="ar"/>
              </w:rPr>
              <w:t>不</w:t>
            </w:r>
            <w:r>
              <w:rPr>
                <w:rStyle w:val="7"/>
                <w:lang w:bidi="ar"/>
              </w:rPr>
              <w:t>”</w:t>
            </w:r>
            <w:r>
              <w:rPr>
                <w:rFonts w:hint="eastAsia" w:ascii="宋体" w:hAnsi="宋体" w:cs="宋体"/>
                <w:color w:val="000000"/>
                <w:kern w:val="0"/>
                <w:sz w:val="20"/>
                <w:szCs w:val="20"/>
                <w:lang w:bidi="ar"/>
              </w:rPr>
              <w:t>：不，不能在河边玩耍</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CC8CF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98A98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CBA87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CBD11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BECEF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2AEBB8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0824A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9787558551901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B43C4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（精装绘本）对危险说</w:t>
            </w:r>
            <w:r>
              <w:rPr>
                <w:rStyle w:val="7"/>
                <w:lang w:bidi="ar"/>
              </w:rPr>
              <w:t>“</w:t>
            </w:r>
            <w:r>
              <w:rPr>
                <w:rFonts w:hint="eastAsia" w:ascii="宋体" w:hAnsi="宋体" w:cs="宋体"/>
                <w:color w:val="000000"/>
                <w:kern w:val="0"/>
                <w:sz w:val="20"/>
                <w:szCs w:val="20"/>
                <w:lang w:bidi="ar"/>
              </w:rPr>
              <w:t>不</w:t>
            </w:r>
            <w:r>
              <w:rPr>
                <w:rStyle w:val="7"/>
                <w:lang w:bidi="ar"/>
              </w:rPr>
              <w:t>”</w:t>
            </w:r>
            <w:r>
              <w:rPr>
                <w:rFonts w:hint="eastAsia" w:ascii="宋体" w:hAnsi="宋体" w:cs="宋体"/>
                <w:color w:val="000000"/>
                <w:kern w:val="0"/>
                <w:sz w:val="20"/>
                <w:szCs w:val="20"/>
                <w:lang w:bidi="ar"/>
              </w:rPr>
              <w:t>：不，不要边吃边说</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2FAFE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15811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3540B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2024-09-01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42EE1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F44AE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B93AA0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E5FA0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9787558551857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0F27F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（精装绘本）对危险说</w:t>
            </w:r>
            <w:r>
              <w:rPr>
                <w:rStyle w:val="7"/>
                <w:lang w:bidi="ar"/>
              </w:rPr>
              <w:t>“</w:t>
            </w:r>
            <w:r>
              <w:rPr>
                <w:rFonts w:hint="eastAsia" w:ascii="宋体" w:hAnsi="宋体" w:cs="宋体"/>
                <w:color w:val="000000"/>
                <w:kern w:val="0"/>
                <w:sz w:val="20"/>
                <w:szCs w:val="20"/>
                <w:lang w:bidi="ar"/>
              </w:rPr>
              <w:t>不</w:t>
            </w:r>
            <w:r>
              <w:rPr>
                <w:rStyle w:val="7"/>
                <w:lang w:bidi="ar"/>
              </w:rPr>
              <w:t>”</w:t>
            </w:r>
            <w:r>
              <w:rPr>
                <w:rFonts w:hint="eastAsia" w:ascii="宋体" w:hAnsi="宋体" w:cs="宋体"/>
                <w:color w:val="000000"/>
                <w:kern w:val="0"/>
                <w:sz w:val="20"/>
                <w:szCs w:val="20"/>
                <w:lang w:bidi="ar"/>
              </w:rPr>
              <w:t>：不，不要闯红灯</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CCB15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DC37F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AF0C9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F6699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C3A5A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2800FF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F41CD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9787558551918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40205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（精装绘本）对危险说</w:t>
            </w:r>
            <w:r>
              <w:rPr>
                <w:rStyle w:val="7"/>
                <w:lang w:bidi="ar"/>
              </w:rPr>
              <w:t>“</w:t>
            </w:r>
            <w:r>
              <w:rPr>
                <w:rFonts w:hint="eastAsia" w:ascii="宋体" w:hAnsi="宋体" w:cs="宋体"/>
                <w:color w:val="000000"/>
                <w:kern w:val="0"/>
                <w:sz w:val="20"/>
                <w:szCs w:val="20"/>
                <w:lang w:bidi="ar"/>
              </w:rPr>
              <w:t>不</w:t>
            </w:r>
            <w:r>
              <w:rPr>
                <w:rStyle w:val="7"/>
                <w:lang w:bidi="ar"/>
              </w:rPr>
              <w:t>”</w:t>
            </w:r>
            <w:r>
              <w:rPr>
                <w:rFonts w:hint="eastAsia" w:ascii="宋体" w:hAnsi="宋体" w:cs="宋体"/>
                <w:color w:val="000000"/>
                <w:kern w:val="0"/>
                <w:sz w:val="20"/>
                <w:szCs w:val="20"/>
                <w:lang w:bidi="ar"/>
              </w:rPr>
              <w:t>：不，不要乱吃东西</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6A098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6ACBB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78056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77FFD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600E3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74AF71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EA98CF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9787558551840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D02F8E">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（精装绘本）对危险说</w:t>
            </w:r>
            <w:r>
              <w:rPr>
                <w:rStyle w:val="7"/>
                <w:lang w:bidi="ar"/>
              </w:rPr>
              <w:t>“</w:t>
            </w:r>
            <w:r>
              <w:rPr>
                <w:rFonts w:hint="eastAsia" w:ascii="宋体" w:hAnsi="宋体" w:cs="宋体"/>
                <w:color w:val="000000"/>
                <w:kern w:val="0"/>
                <w:sz w:val="20"/>
                <w:szCs w:val="20"/>
                <w:lang w:bidi="ar"/>
              </w:rPr>
              <w:t>不</w:t>
            </w:r>
            <w:r>
              <w:rPr>
                <w:rStyle w:val="7"/>
                <w:lang w:bidi="ar"/>
              </w:rPr>
              <w:t>”</w:t>
            </w:r>
            <w:r>
              <w:rPr>
                <w:rFonts w:hint="eastAsia" w:ascii="宋体" w:hAnsi="宋体" w:cs="宋体"/>
                <w:color w:val="000000"/>
                <w:kern w:val="0"/>
                <w:sz w:val="20"/>
                <w:szCs w:val="20"/>
                <w:lang w:bidi="ar"/>
              </w:rPr>
              <w:t>：不，不要摸我</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4BA765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8CBD0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553D6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A1CDA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C6B80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E43DBC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E814A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9787558551895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9C902E">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（精装绘本）对危险说</w:t>
            </w:r>
            <w:r>
              <w:rPr>
                <w:rStyle w:val="7"/>
                <w:lang w:bidi="ar"/>
              </w:rPr>
              <w:t>“</w:t>
            </w:r>
            <w:r>
              <w:rPr>
                <w:rFonts w:hint="eastAsia" w:ascii="宋体" w:hAnsi="宋体" w:cs="宋体"/>
                <w:color w:val="000000"/>
                <w:kern w:val="0"/>
                <w:sz w:val="20"/>
                <w:szCs w:val="20"/>
                <w:lang w:bidi="ar"/>
              </w:rPr>
              <w:t>不</w:t>
            </w:r>
            <w:r>
              <w:rPr>
                <w:rStyle w:val="7"/>
                <w:lang w:bidi="ar"/>
              </w:rPr>
              <w:t>”</w:t>
            </w:r>
            <w:r>
              <w:rPr>
                <w:rFonts w:hint="eastAsia" w:ascii="宋体" w:hAnsi="宋体" w:cs="宋体"/>
                <w:color w:val="000000"/>
                <w:kern w:val="0"/>
                <w:sz w:val="20"/>
                <w:szCs w:val="20"/>
                <w:lang w:bidi="ar"/>
              </w:rPr>
              <w:t>：不，不要碰电</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02983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B00CF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A3277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31007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0D462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041600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41350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9787558551864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D7F63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（精装绘本）对危险说</w:t>
            </w:r>
            <w:r>
              <w:rPr>
                <w:rStyle w:val="7"/>
                <w:lang w:bidi="ar"/>
              </w:rPr>
              <w:t>“</w:t>
            </w:r>
            <w:r>
              <w:rPr>
                <w:rFonts w:hint="eastAsia" w:ascii="宋体" w:hAnsi="宋体" w:cs="宋体"/>
                <w:color w:val="000000"/>
                <w:kern w:val="0"/>
                <w:sz w:val="20"/>
                <w:szCs w:val="20"/>
                <w:lang w:bidi="ar"/>
              </w:rPr>
              <w:t>不</w:t>
            </w:r>
            <w:r>
              <w:rPr>
                <w:rStyle w:val="7"/>
                <w:lang w:bidi="ar"/>
              </w:rPr>
              <w:t>”</w:t>
            </w:r>
            <w:r>
              <w:rPr>
                <w:rFonts w:hint="eastAsia" w:ascii="宋体" w:hAnsi="宋体" w:cs="宋体"/>
                <w:color w:val="000000"/>
                <w:kern w:val="0"/>
                <w:sz w:val="20"/>
                <w:szCs w:val="20"/>
                <w:lang w:bidi="ar"/>
              </w:rPr>
              <w:t>：不，不要上高台</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7A527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D474B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CBE62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F18B3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EB59F0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0CCAC7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1683D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9787558551888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E374F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（精装绘本）对危险说</w:t>
            </w:r>
            <w:r>
              <w:rPr>
                <w:rStyle w:val="7"/>
                <w:lang w:bidi="ar"/>
              </w:rPr>
              <w:t>“</w:t>
            </w:r>
            <w:r>
              <w:rPr>
                <w:rFonts w:hint="eastAsia" w:ascii="宋体" w:hAnsi="宋体" w:cs="宋体"/>
                <w:color w:val="000000"/>
                <w:kern w:val="0"/>
                <w:sz w:val="20"/>
                <w:szCs w:val="20"/>
                <w:lang w:bidi="ar"/>
              </w:rPr>
              <w:t>不</w:t>
            </w:r>
            <w:r>
              <w:rPr>
                <w:rStyle w:val="7"/>
                <w:lang w:bidi="ar"/>
              </w:rPr>
              <w:t>”</w:t>
            </w:r>
            <w:r>
              <w:rPr>
                <w:rFonts w:hint="eastAsia" w:ascii="宋体" w:hAnsi="宋体" w:cs="宋体"/>
                <w:color w:val="000000"/>
                <w:kern w:val="0"/>
                <w:sz w:val="20"/>
                <w:szCs w:val="20"/>
                <w:lang w:bidi="ar"/>
              </w:rPr>
              <w:t>：不，不要随便进厨房</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3FEC1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31F9C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ED88A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36236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9C155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93B74E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6257B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9787558551871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7C827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（精装绘本）对危险说</w:t>
            </w:r>
            <w:r>
              <w:rPr>
                <w:rStyle w:val="7"/>
                <w:lang w:bidi="ar"/>
              </w:rPr>
              <w:t>“</w:t>
            </w:r>
            <w:r>
              <w:rPr>
                <w:rFonts w:hint="eastAsia" w:ascii="宋体" w:hAnsi="宋体" w:cs="宋体"/>
                <w:color w:val="000000"/>
                <w:kern w:val="0"/>
                <w:sz w:val="20"/>
                <w:szCs w:val="20"/>
                <w:lang w:bidi="ar"/>
              </w:rPr>
              <w:t>不</w:t>
            </w:r>
            <w:r>
              <w:rPr>
                <w:rStyle w:val="7"/>
                <w:lang w:bidi="ar"/>
              </w:rPr>
              <w:t>”</w:t>
            </w:r>
            <w:r>
              <w:rPr>
                <w:rFonts w:hint="eastAsia" w:ascii="宋体" w:hAnsi="宋体" w:cs="宋体"/>
                <w:color w:val="000000"/>
                <w:kern w:val="0"/>
                <w:sz w:val="20"/>
                <w:szCs w:val="20"/>
                <w:lang w:bidi="ar"/>
              </w:rPr>
              <w:t>：不要追逐打闹</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42F52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6C620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1F70F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294BD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42905E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B43D40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9FDB9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9787531251903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30FFD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（精装绘本）儿童安全启蒙绘本：陌生人要小心</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2980D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内蒙古少年儿童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6BF2B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55772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65B59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7F802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4DEF00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6791D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9787531251880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964299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（精装绘本）儿童安全启蒙绘本：网络交友要小心</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3A8DE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内蒙古少年儿童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6CD1A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D2665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F267D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5A91C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57F991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CF03A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9787558552670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CCC3F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（精装绘本）儿童多领域早期阅读主题绘本：不可以！不可以！</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40CE7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39889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1262D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1878E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44ADD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C796A6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180F1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9787558552687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50138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（精装绘本）儿童多领域早期阅读主题绘本：不乱扔垃圾</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A23A9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B97BD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FF657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B37D8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EB0AB7">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B1995C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1918F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9787558552700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9229F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（精装绘本）儿童多领域早期阅读主题绘本：不要脏兮兮</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F98A3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CE75C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4B1E5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2024-11-01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A17D9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EBE57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C019BE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70938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9787558552694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8CC88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（精装绘本）儿童多领域早期阅读主题绘本：大家一起堆雪人</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1E732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5C493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6E380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0EA1A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D332E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58A361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E12FC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9787558552663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B3B1F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（精装绘本）儿童多领域早期阅读主题绘本：大家一起玩儿</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7E82A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4C010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D8F9F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3AA96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A377D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12BCC9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54C3C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9787558552724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5CC58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（精装绘本）儿童多领域早期阅读主题绘本：滴滴滴，车来啦</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99270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B185F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BF355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5320D6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1787D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3AF565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E58C4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9787558552915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8CAC3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（精装绘本）儿童多领域早期阅读主题绘本：菲比和小音符</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E6DA9B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9DAC9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6E50C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73EDA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A77B9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8E45CE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D8B7B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9787558552731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E7EB1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（精装绘本）儿童多领域早期阅读主题绘本：狐狸奶奶的魔法汤</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7C8EF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06862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90731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0CA36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6C28E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2AD34B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A09FB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9787558552748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EBF31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（精装绘本）儿童多领域早期阅读主题绘本：花瓣舞</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1C644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BF340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CEC92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4767A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DE172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37061E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8654EA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9787558552755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ABB24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（精装绘本）儿童多领域早期阅读主题绘本：你好，春天</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7FDD6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C2E71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CE721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BED2A9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BE019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FE6B01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FF71E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9787558552717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F7286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（精装绘本）儿童多领域早期阅读主题绘本：去郊游啦</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B8F95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CE8D1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00F6A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6224A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3CC9B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4796A0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91909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9787558552793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D026F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（精装绘本）儿童多领域早期阅读主题绘本：身体真奇妙</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8CBB6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C3161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1F92F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F20A7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1DE7B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D6F156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6629E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9787558552809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D5B6E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（精装绘本）儿童多领域早期阅读主题绘本：神奇橡皮泥</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E0542B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8C6E0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738E8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2024-11-01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DEF52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2516B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E68B3A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7EF52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9787558552762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CDF4C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（精装绘本）儿童多领域早期阅读主题绘本：圣诞节礼物</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1EFAB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4F630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502A7E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89DF9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F2FAF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BA9E84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4E99C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9787558552779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556D6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（精装绘本）儿童多领域早期阅读主题绘本：晚安啦</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446913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720B2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9F51B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2024-09-01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58EB9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FBFCC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D56620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FF30A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9787558552786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4C47F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（精装绘本）儿童多领域早期阅读主题绘本：我爱我家</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877337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032241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DA98B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2025-03-01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42FB3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10D34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5E4BB4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8DA95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9787558552953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08169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（精装绘本）儿童多领域早期阅读主题绘本：我爱幼儿园</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24992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79AB9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74285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37F77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AB925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C4C192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5A12F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9787558552922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88923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（精装绘本）儿童多领域早期阅读主题绘本：我会付钱啦</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31B9C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04910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474583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296CD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237077">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391942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E7EB2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9787558552830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CA50A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（精装绘本）儿童多领域早期阅读主题绘本：小剪刀，咔嚓嚓</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A0D44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627BD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0B69A9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8C740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97E38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30F595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A0999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9787558552939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AB3DF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（精装绘本）儿童多领域早期阅读主题绘本：小闹钟</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6B79B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B0221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1C355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F6710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F7548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D5F508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7CB50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9787558552847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9DC08E">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（精装绘本）儿童多领域早期阅读主题绘本：小兔的新朋友</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98CD2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6B858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5AB76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487E5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E6BDC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3FA060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8F4E7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9787558552854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92686E">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（精装绘本）儿童多领域早期阅读主题绘本：小小画笔</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4DE28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9D96F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9703E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A3897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C804A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05ED21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6A791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9787558552816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2743E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（精装绘本）儿童多领域早期阅读主题绘本：小熊真棒</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421D7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70C3F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6A1FD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C6A99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D49CF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71779E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C766F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9787558552946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B7137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（精装绘本）儿童多领域早期阅读主题绘本：小鸭敲鼓</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FA23E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C5C3C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26DF4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B0F90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63FF07">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397DEB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BE4EC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9787558552861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B74F2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（精装绘本）儿童多领域早期阅读主题绘本：小猪爱分享</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FA6FD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C06F6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1F1F8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DCCE0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4869D7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A5237F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E33C65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9787558552878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C1B49E">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（精装绘本）儿童多领域早期阅读主题绘本：一起做游戏</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A144D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A18C8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1EB19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FD462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8670C2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0CAAE9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C794B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9787558552885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DE052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（精装绘本）儿童多领域早期阅读主题绘本：幼儿园真好</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AEBE0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BBDB9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950AA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47D8B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57317F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1426FA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DF960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9787558552892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44366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（精装绘本）儿童多领域早期阅读主题绘本：愉快的野餐</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AFD6C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1A880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33998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A1DFC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106AC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38C4D6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D99CD6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9787558552908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53A8DF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（精装绘本）儿童多领域早期阅读主题绘本：圆形宝宝过生日</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F3139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4E6A6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4E1FF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2024-09-01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791BE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0A596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1512FF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26D40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9787558552823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8AE8DB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（精装绘本）儿童多领域早起阅读主题绘本：小瓢虫，是益虫</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6D380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9EADF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B12F3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B188BA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DA953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38A5B4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F8545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9787531252061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0D803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（精装绘本）儿童观察力培养绘本：赏月</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B7E71E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内蒙古少年儿童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A1CD6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11360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1B7EE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9738A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6C5BD8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9CACE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9787558575402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74FDD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（精装绘本）儿童科学启蒙绘本：大米的由来</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C8E8A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436B6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565F60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E3973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1E5FD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63E468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B7802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9787558575365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13D55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（精装绘本）儿童科学启蒙绘本：哇，下雨啦</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C65E2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B22AB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2D195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5F43D3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94063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FDD72B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4A94A1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9787558575426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528C1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（精装绘本）儿童科学启蒙绘本：小水滴旅行记</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79852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07B74B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87D99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2024-09-01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29686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F5534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9EE91E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F271E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9787558575419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8636A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（精装绘本）儿童科学启蒙绘本：月球的奥秘</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0EC435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0D434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8AB85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8A6FD7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A3AFA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F64BCE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F7F54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9787558575389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A5082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（精装绘本）儿童科学启蒙绘本：啄木鸟医生</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D5B01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194E9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58EB4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215AC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01FA1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C85B48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5AA695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9787531251378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25B5EE">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（精装绘本）儿童良好品格养成绘本：冬天的野餐</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B3C0F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内蒙古少年儿童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5CDF4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99102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3889D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2D8E8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A864A0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809CFC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9787531251385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5932FC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（精装绘本）儿童良好品格养成绘本：黑熊的野餐</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49686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内蒙古少年儿童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D27F6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2E163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05E5C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B2E56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372ECF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4A48D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9787531251392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0F9F1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（精装绘本）儿童良好品格养成绘本：黑熊和白熊</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4662D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内蒙古少年儿童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3F85F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E09BB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2AA58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5F11C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F99194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4023B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9787531251415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679E5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（精装绘本）儿童良好品格养成绘本：赏月</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A3481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内蒙古少年儿童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92B46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C15CB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693B5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A7B5A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75134E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64F0C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9787531251439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51CA3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（精装绘本）儿童良好品格养成绘本：熊熊蜂蜜酱</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8B59F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内蒙古少年儿童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51D64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1218E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B1476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51BB8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E60FFC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99B59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9787531251422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DDEAD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（精装绘本）儿童良好品格养成绘本：游泳</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150D8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内蒙古少年儿童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68F88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0C79A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4054A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49387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75379F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E45A7F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9787558528880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A4E46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（精装绘本）儿童逆商培养原创绘本：别想欺负我</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6C916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D9447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7735C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2023-03-03</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AC791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FBE33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6AA77A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8AB74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9787558528910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A1699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（精装绘本）儿童逆商培养原创绘本：不要嘲笑我</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C345B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26C9A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C1A42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7D127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62010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63267F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1C4871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9787558528873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95A2D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（精装绘本）儿童逆商培养原创绘本：不再害怕和妈妈分开</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DF56B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CA8FA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E33FA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9ECE1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D61C9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C1AB7B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B3377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9787558528842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CB52B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（精装绘本）儿童逆商培养原创绘本：对不起</w:t>
            </w:r>
            <w:r>
              <w:rPr>
                <w:rStyle w:val="7"/>
                <w:lang w:bidi="ar"/>
              </w:rPr>
              <w:t>,</w:t>
            </w:r>
            <w:r>
              <w:rPr>
                <w:rFonts w:hint="eastAsia" w:ascii="宋体" w:hAnsi="宋体" w:cs="宋体"/>
                <w:color w:val="000000"/>
                <w:kern w:val="0"/>
                <w:sz w:val="20"/>
                <w:szCs w:val="20"/>
                <w:lang w:bidi="ar"/>
              </w:rPr>
              <w:t>我错了</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B6E28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E7714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8BCC6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89800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0242C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54FE0D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28F6C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9787558528897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C3947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（精装绘本）儿童逆商培养原创绘本：坏情绪请走开</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C8255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F36FC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9153D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E9FFF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DE482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962411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9336E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9787558528927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03DAC6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（精装绘本）儿童逆商培养原创绘本：输了又怎样</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069B9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AA7F7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62A24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06F04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726C1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55671F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5DFD6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9787558528866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33968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（精装绘本）儿童逆商培养原创绘本：我才不怕呢</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5CEE9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CB9CF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8A6DA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3E7F1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D5279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6C9A65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002AC1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9787558528859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F6218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（精装绘本）儿童逆商培养原创绘本：我讨厌被拒绝</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1471D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58E725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823AC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592AD1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36D1B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F65FDC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25995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9787558528903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BB9DF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（精装绘本）儿童逆商培养原创绘本：我要更勇敢</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8CEBD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0DD89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4525CD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FA05C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8F7C9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627A3D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C9932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9787558528934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FD6AE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（精装绘本）儿童逆商培养原创绘本：我真的很棒</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D26940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4DB93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3D948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127F5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87638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8D486C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6FB30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9787531251446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E89D6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（精装绘本）儿童素质培养绘本：小猪的绳子</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D010D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内蒙古少年儿童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42B1A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07A43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D270E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E6CAC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5B27D8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18075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9787531251460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494C6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（精装绘本）儿童素质培养绘本：小猪的椅子</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A625D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内蒙古少年儿童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27843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CBDE7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98669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B7119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4B053B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508D8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9787531251477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9A98C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（精装绘本）儿童素质培养绘本：小猪的游戏</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668A0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内蒙古少年儿童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13A36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FA3E5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F0CA3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4D17DE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813206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7E72A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9787551439077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1B51CE">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（精装绘本）儿童行为习惯培养故事绘本：啊呜一口，好疼啊</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6241E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48FE3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A0A28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B42FB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C886B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844CB3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D939A3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9787551439060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7CA25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（精装绘本）儿童行为习惯培养故事绘本：爸爸，再等五分钟</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56377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BFE64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03E7F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9654FE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88434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FC115F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75617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9787551439121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53BEB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（精装绘本）儿童行为习惯培养故事绘本：该洗澡啦，脏脏怪</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7848E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CFB54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6CB80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55601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B442F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7A6546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5F343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9787551439114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F80A3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（精装绘本）儿童行为习惯培养故事绘本：神奇的好脾气药水</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55D25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05FF29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DEF89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3640B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A9B31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3130E5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EECF1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9787551439107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34E59E">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（精装绘本）儿童行为习惯培养故事绘本：歪歪扭扭的，真不行</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6B8CA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5B52B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DCE7B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92A5C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FEED8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45440A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5EE1E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9787551439091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A5A6C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（精装绘本）儿童行为习惯培养故事绘本：我可不吃手了</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AA77D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D1808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1B94E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1803A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9B4B4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EF4D9C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A3D15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9787551439138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5D586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（精装绘本）儿童行为习惯培养故事绘本：寻找青菜大作战</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37290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29A18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AFCCD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06CCC0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570DE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A09929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2FF2B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9787531251859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223C4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（精装绘本）儿童自我保护意识培养绘本：皮克宣传大使</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16FA0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内蒙古少年儿童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7D5AD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0813F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E7CB6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7711C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E49672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AC7DF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9787531251866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46F080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（精装绘本）儿童自我保护意识培养绘本：皮克学骑车</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F2115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内蒙古少年儿童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4C9D0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F9506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66622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A2FEE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8C63FE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02CDC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9787558551536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51247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（精装绘本）儿童自我保护与心理诉求：爱我就不能对我发脾气</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425BA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04900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951697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BDC78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A9755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85EB62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4E0B8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9787558551543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8B806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（精装绘本）儿童自我保护与心理诉求：爱我就不要随便抱我</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8F3B47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8C8FA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067A67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B087C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96021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F0C21A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E7E3B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9787558551550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E37E7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（精装绘本）儿童自我保护与心理诉求：爱我就不要随便亲我</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28FDE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B5BE2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C170A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4598C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25086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99AD4E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464A3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9787558551567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56CAD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（精装绘本）儿童自我保护与心理诉求：爱我就多带我出去走走</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28272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37A93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2DF94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A2DDB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F5F5B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DA38C3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A20CF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9787558551574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A51FD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（精装绘本）儿童自我保护与心理诉求：爱我就让我自己动手</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74E56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8AFBE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0F8DC5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2024-11-01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847C2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F1673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AEA1E4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31C7C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9787558551581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9F42E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（精装绘本）儿童自我保护与心理诉求：爱我就要多陪陪我</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F3359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4CF244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44B9B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ADBEA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A86F4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9A9207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52915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9787558551598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C856A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（精装绘本）儿童自我保护与心理诉求：爱我就要倾听我的意见</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0B1CBF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C66FF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F7A11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17E72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23347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4A9CED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1D9B3B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9787558551604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43AC9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（精装绘本）儿童自我保护与心理诉求：爱我就要尊重我的个人隐私</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28A3C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74847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BF98B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32715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EAB08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14B710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8B0DF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9787558573996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FE0DB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（精装绘本）方便出行：轿车</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F2DE8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107CB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11848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3FFFE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7AD19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DC6471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2231B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9787558551925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1BBA0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（精装绘本）管理自己很重要：懂得尊重</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FDEB0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9981F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88DECB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2475A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FF157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63E803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8D998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9787558551963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28720E">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（精装绘本）管理自己很重要：合作力量大</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2B32F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1B0E13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BBAAD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6CF65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212FC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CED47F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5D758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9787558551956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8EE9C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（精装绘本）管理自己很重要：坚持一定赢</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E281B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ABD2E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8AA29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108F9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164CD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EFF53A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A3945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9787558551932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C2DBD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（精装绘本）管理自己很重要：宽容让我快乐</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084F1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CBB6C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7035A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29237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21BAE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3C0DD0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1AC3B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9787558551949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82350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（精装绘本）管理自己很重要：乐观最重要</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F390C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BCD1A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E66CE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114A0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509C30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78DF4C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F9B4C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9787558551994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24B09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（精装绘本）管理自己很重要：我不该迟到</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9D4BF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B0204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73F85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395F0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12A648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9D025F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EE089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9787558552014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675E1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（精装绘本）管理自己很重要：我们要靠自己</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AFB18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46272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36293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7E4F3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DD30A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9A416C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C3DBA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9787558551987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1F845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（精装绘本）管理自己很重要：学会自我控制</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E7D05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5CB16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B2232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01598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EED4A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E07CA3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9223D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9787558551970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BAD22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（精装绘本）管理自己很重要：一定要勇敢</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0D4CF1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E39E5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5AC65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FC857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3DE8B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CB106A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51085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9787558552007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2BA3E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（精装绘本）管理自己很重要：自信的力量</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9B703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4B091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B1C07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599A13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2E91A7">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613499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A6C7F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9787531251996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44D73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（精装绘本）光盘行动故事绘本：</w:t>
            </w:r>
            <w:r>
              <w:rPr>
                <w:rStyle w:val="7"/>
                <w:lang w:bidi="ar"/>
              </w:rPr>
              <w:t xml:space="preserve">  </w:t>
            </w:r>
            <w:r>
              <w:rPr>
                <w:rFonts w:hint="eastAsia" w:ascii="宋体" w:hAnsi="宋体" w:cs="宋体"/>
                <w:color w:val="000000"/>
                <w:kern w:val="0"/>
                <w:sz w:val="20"/>
                <w:szCs w:val="20"/>
                <w:lang w:bidi="ar"/>
              </w:rPr>
              <w:t>剩宴王国</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AD14B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内蒙古少年儿童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F8A2C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772AA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D0DAF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4491C2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F8AED4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EA284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9787531252009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3C255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（精装绘本）光盘行动故事绘本：</w:t>
            </w:r>
            <w:r>
              <w:rPr>
                <w:rStyle w:val="7"/>
                <w:lang w:bidi="ar"/>
              </w:rPr>
              <w:t xml:space="preserve"> </w:t>
            </w:r>
            <w:r>
              <w:rPr>
                <w:rFonts w:hint="eastAsia" w:ascii="宋体" w:hAnsi="宋体" w:cs="宋体"/>
                <w:color w:val="000000"/>
                <w:kern w:val="0"/>
                <w:sz w:val="20"/>
                <w:szCs w:val="20"/>
                <w:lang w:bidi="ar"/>
              </w:rPr>
              <w:t>光盘餐厅</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0B3A7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内蒙古少年儿童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4CF583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D6C415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E9A81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89FBC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09009E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1D352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9787531251972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F1713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（精装绘本）光盘行动故事绘本：斑马兄弟请客</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D49F9F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内蒙古少年儿童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CE080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D5F31F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D1F90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087D55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58B4E5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26FB6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9787531251989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36D95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（精装绘本）光盘行动故事绘本：吃多少，做多少</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1BBC6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内蒙古少年儿童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9F64C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14A559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E9FA4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CF11C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EE8AF2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16A4BD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9787558583469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F2E10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（精装绘本）孩子爱看的健康科普书：藏在衣服里的秘密</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9F4B4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0F4375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9221E6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BABC2B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8461E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585331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87AED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9787558583445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8555F1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（精装绘本）孩子爱看的健康科普书：肚子里的蛔虫</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2823F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EDF53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076EE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F0C5D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4B8AC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AD8C74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2340B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9787558583452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C290D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（精装绘本）孩子爱看的健康科普书：头皮大作战</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D0FB1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ED37C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FFC79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D5823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549847">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12DC16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81244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9787558583476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A0FA7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（精装绘本）孩子爱看的健康科普书：细菌的城堡</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E52B2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B6B82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EC9D7E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3C0E7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000E8B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B29374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D6396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9787551437356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B5CE4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（精装绘本）孩子们必读的名人经典故事：爱因斯坦</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14BD4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22906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B0C18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0F3B8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K</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1BDC9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A05B9D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46A4B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9787551437370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8D2C8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（精装绘本）孩子们必读的名人经典故事：比尔盖茨</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64648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D987F3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ACAD3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A3D53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K</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08D897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2778F4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9F2C7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9787551437349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6365A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（精装绘本）孩子们必读的名人经典故事：孔子</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C530C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0C7DB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659C9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6DB8D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B</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760D7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85DFF5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DBBCD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9787551437363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3E98B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（精装绘本）孩子们必读的名人经典故事：麦哲伦</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645BA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0E317C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2B05E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BD33F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K</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7C345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8FBEBF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728B6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9787551437332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720D8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（精装绘本）孩子们必读的名人经典故事：孙武</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6EA07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DBFAD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18EF8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2E7C6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K</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ABA157">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A1EA2E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39F4F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9787558574108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35703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（精装绘本）孩子们的安全员：校车</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03756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267CC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E2B7F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04172E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17396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B641BF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81C28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9787570443727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4168A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（精装绘本）互动体育游戏：鸡宝宝做运动</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5DC92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北京教育</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604F8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A70A6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9643B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51175A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A0B3CB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71AFB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9787570443741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F1AFA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（精装绘本）互动体育游戏：耐力大比拼</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9C8E5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北京教育</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4D78E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B0D73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3D17B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FD909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0DFFB7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F740E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9787531252016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B5E05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（精装绘本）互动体育游戏：身体按钮</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D4AEF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内蒙古少年儿童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26AB4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7A31F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026CC4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F2B04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016BEC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739E5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9787570443734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68AFF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（精装绘本）互动体育游戏：我是运动员</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7062B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北京教育</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6F288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AD936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EEEA4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9DADE1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1A2C89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901E8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9787570443758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967C8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（精装绘本）互动体育游戏：小青蛙做运动</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83D69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北京教育</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53AA3B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9DB8B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97E36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8C5567">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9ED9D8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59A57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9787531252023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153A0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（精装绘本）互动体育游戏：小兔子蹦蹦跳跳</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CCE08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内蒙古少年儿童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343E3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75BD1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00059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662C0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3A7C2B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FBA52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9787534094262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50A569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（精装绘本）画给孩子的世界名人：安徒生</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4C794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浙江人民美术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10A1CF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F0EA1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458F3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K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01BC2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E82B59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85F7E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9787534094248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5A5DAF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（精装绘本）画给孩子的世界名人：达</w:t>
            </w:r>
            <w:r>
              <w:rPr>
                <w:rStyle w:val="7"/>
                <w:lang w:bidi="ar"/>
              </w:rPr>
              <w:t>·</w:t>
            </w:r>
            <w:r>
              <w:rPr>
                <w:rFonts w:hint="eastAsia" w:ascii="宋体" w:hAnsi="宋体" w:cs="宋体"/>
                <w:color w:val="000000"/>
                <w:kern w:val="0"/>
                <w:sz w:val="20"/>
                <w:szCs w:val="20"/>
                <w:lang w:bidi="ar"/>
              </w:rPr>
              <w:t>芬奇</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68451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浙江人民美术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003DD4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82FB48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374EC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K</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C2D93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529AC5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8A560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9787534094217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C6CAE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（精装绘本）画给孩子的世界名人：海伦</w:t>
            </w:r>
            <w:r>
              <w:rPr>
                <w:rStyle w:val="7"/>
                <w:lang w:bidi="ar"/>
              </w:rPr>
              <w:t>·</w:t>
            </w:r>
            <w:r>
              <w:rPr>
                <w:rFonts w:hint="eastAsia" w:ascii="宋体" w:hAnsi="宋体" w:cs="宋体"/>
                <w:color w:val="000000"/>
                <w:kern w:val="0"/>
                <w:sz w:val="20"/>
                <w:szCs w:val="20"/>
                <w:lang w:bidi="ar"/>
              </w:rPr>
              <w:t>凯勒</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11B5D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浙江人民美术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E8CF7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75804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81A4A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K</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AD519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7B18FD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381EE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9787534094286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BB41E7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（精装绘本）画给孩子的世界名人：居里夫人</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95EEF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浙江人民美术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6E081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081C68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FC534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K</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003288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C8E8B2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D7549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9787558527876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DC217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（精装绘本）激发宝宝表达欲：别发脾气，好好说</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45A04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8C623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187B9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2023-03-04</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22FEB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C0A2B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FB49F7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EFB799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9787558527883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90658E">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（精装绘本）激发宝宝表达欲：别慌张，得体地说</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0B586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7D62F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2FFBE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2023-03-04</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701F5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D5910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F29B27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2FD0A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9787558527890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C2300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（精装绘本）激发宝宝表达欲：不害怕，勇敢地问</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00B18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A8118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7963F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2023-03-04</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4149F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0DBF5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C4C3D3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3B4E1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9787558527906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67C4E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（精装绘本）激发宝宝表达欲：不害羞，勇敢的说</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01016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E19C8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CB0B1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2023-03-04</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EE382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0A7CE7">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BFEFDF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01B11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9787558527913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3307F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（精装绘本）激发宝宝表达欲：不急躁，专心听</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CA6F0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002B1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07A86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1E741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B313A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F8F264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5DCAFF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9787558527920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BA727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（精装绘本）激发宝宝表达欲：不哭闹，清楚地说</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8968F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EECE8C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EE22B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F6587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95B05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B697F8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B1E76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9787558527937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AEF13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（精装绘本）激发宝宝表达欲：认真听，不走神儿</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98608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A1529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3927A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2023-03-04</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85AF6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DE3F1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8FB65B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0482C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9787558527944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BA1C9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（精装绘本）激发宝宝表达欲：有礼貌，不随口就答</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5B794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8ABC3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94903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D9612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BC373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AD1B00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8E9ED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9787558528965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F3F34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（精装绘本）家园共育原创绘本：不怕被拒绝</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FABA7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AF074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85D03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8026F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0D075E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64D0F8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0F87D2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9787558528989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34447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（精装绘本）家园共育原创绘本：坏脾气，我不要</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175E8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9259B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126882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EA2D4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0CE598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99AD2D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26080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9787558529023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99D3F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（精装绘本）家园共育原创绘本：会沟通的孩子受欢迎</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FBB4B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246D0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157F1C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597E01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D80FD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620435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D29DF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9787558528958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EFBB4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（精装绘本）家园共育原创绘本：拉拉手，好朋友</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B82CA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1882BF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995D00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2C34D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680F6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50D510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76B64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9787558528941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829B0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（精装绘本）家园共育原创绘本：你很棒</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93A8B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0E991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49FA5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9022A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5D037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54C574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52279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9787558528972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514F6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（精装绘本）家园共育原创绘本：认真听，有礼貌</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5BC0F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BCC32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F946C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0B46C0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880DE8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9AFF65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D3251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9787558529016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406E5E">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（精装绘本）家园共育原创绘本：说实话，真好</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7EC25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572E9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AC139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9600F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43F5DA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50E6AD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8AAB57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9787558529030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8563A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（精装绘本）家园共育原创绘本：嘘</w:t>
            </w:r>
            <w:r>
              <w:rPr>
                <w:rStyle w:val="7"/>
                <w:lang w:bidi="ar"/>
              </w:rPr>
              <w:t>!</w:t>
            </w:r>
            <w:r>
              <w:rPr>
                <w:rFonts w:hint="eastAsia" w:ascii="宋体" w:hAnsi="宋体" w:cs="宋体"/>
                <w:color w:val="000000"/>
                <w:kern w:val="0"/>
                <w:sz w:val="20"/>
                <w:szCs w:val="20"/>
                <w:lang w:bidi="ar"/>
              </w:rPr>
              <w:t>安静</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FCD4E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1A19A3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082BC5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69392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63728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2671DC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03E29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9787558528996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221C7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（精装绘本）家园共育原创绘本：学会分享</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407FD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2F198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0E485B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153562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09A24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87CF48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358C6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9787558529009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23493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（精装绘本）家园共育原创绘本：一起玩儿真好</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8897B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6911F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00057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74175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D0152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1FB8A1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72AD6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9787558574085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69BCFE">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（精装绘本）救援高手：消防车</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121F35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E099E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B0713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CD8E7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289C8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EFCF42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89EFF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9787558573965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C713F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（精装绘本）举重大力士：大吊车</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B6EB4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A83E3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2FFCD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14B78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FB492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15493C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F17C5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9787551439749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7EDB5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（精装绘本）科学探秘：了解鼻子和肺</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EE49E9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46F3A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D0C7B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F3551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R</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15947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F7B431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A9190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9787551439879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87F16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（精装绘本）科学探秘：了解磁铁</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6939C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D4F51E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3113A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66D6D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O</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5644FB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17092E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97B3C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9787551440523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04FDD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（精装绘本）科学探秘：了解弹性</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4F681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D2A0E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806C9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FE61D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O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142C6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F3E1A1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5AD11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9787551439831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ECCCB7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（精装绘本）科学探秘：了解地球</w:t>
            </w:r>
            <w:r>
              <w:rPr>
                <w:rStyle w:val="7"/>
                <w:lang w:bidi="ar"/>
              </w:rPr>
              <w:t>·</w:t>
            </w:r>
            <w:r>
              <w:rPr>
                <w:rFonts w:hint="eastAsia" w:ascii="宋体" w:hAnsi="宋体" w:cs="宋体"/>
                <w:color w:val="000000"/>
                <w:kern w:val="0"/>
                <w:sz w:val="20"/>
                <w:szCs w:val="20"/>
                <w:lang w:bidi="ar"/>
              </w:rPr>
              <w:t>住在美妙的地球</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D66CC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E292F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8E42F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21E19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P</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1B1C0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2376A5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BB197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9787551440219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83B1F2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（精装绘本）科学探秘：了解地球</w:t>
            </w:r>
            <w:r>
              <w:rPr>
                <w:rStyle w:val="7"/>
                <w:lang w:bidi="ar"/>
              </w:rPr>
              <w:t>-</w:t>
            </w:r>
            <w:r>
              <w:rPr>
                <w:rFonts w:hint="eastAsia" w:ascii="宋体" w:hAnsi="宋体" w:cs="宋体"/>
                <w:color w:val="000000"/>
                <w:kern w:val="0"/>
                <w:sz w:val="20"/>
                <w:szCs w:val="20"/>
                <w:lang w:bidi="ar"/>
              </w:rPr>
              <w:t>哎呦呦，地球着火了</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77A68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7DD56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A7D68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F15E7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P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AF810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CA4668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D7291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9787551440516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EE3DD7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（精装绘本）科学探秘：了解地球</w:t>
            </w:r>
            <w:r>
              <w:rPr>
                <w:rStyle w:val="7"/>
                <w:lang w:bidi="ar"/>
              </w:rPr>
              <w:t>-</w:t>
            </w:r>
            <w:r>
              <w:rPr>
                <w:rFonts w:hint="eastAsia" w:ascii="宋体" w:hAnsi="宋体" w:cs="宋体"/>
                <w:color w:val="000000"/>
                <w:kern w:val="0"/>
                <w:sz w:val="20"/>
                <w:szCs w:val="20"/>
                <w:lang w:bidi="ar"/>
              </w:rPr>
              <w:t>你好，地球</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3F420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1BE2C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D7F760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F8F57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P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4F4F4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738929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B8DB3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9787551440363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C11BAE">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（精装绘本）科学探秘：了解地震</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2E0EB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422D2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C7CCE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9F494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P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05B02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19F7FB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9E6CE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9787551440424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013AC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（精装绘本）科学探秘：了解电</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51F8C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7BC54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E1070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E5508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O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A1F69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092DCD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D2393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9787551439671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B25A76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（精装绘本）科学探秘：了解感觉</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66349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A5F0D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F5B06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2F8A5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R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7ADF1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0D5D5F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DB083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9787551439732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06AFE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（精装绘本）科学探秘：了解骨头</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57E54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55C6DE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47DEC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9968E2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R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3D381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93447E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5CE09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9787551440455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ECDE2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（精装绘本）科学探秘：了解惯性</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0410CF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2073C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1B99B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77AAB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O</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21504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BA04B5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B9202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9787551439695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9BE87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（精装绘本）科学探秘：了解光和阴影</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54640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A82B3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ECD231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C91A0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O</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8AE1A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C06174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A9B48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9787551439848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B7BDEA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（精装绘本）科学探秘：了解化石</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075120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E7B41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41446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7015D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BE9BC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CAE301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ABCD2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9787551440509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E2B9B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（精装绘本）科学探秘：了解化石</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AC798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0EBEF3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B38A9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35E52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Q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29FAD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DE8336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4A6CB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9787551440417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194D1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（精装绘本）科学探秘：了解火</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91867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8500C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3FA7C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766AB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TQ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A6944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BFBDB2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1DC53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9787551440189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851FAE">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（精装绘本）科学探秘：了解极地</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7146D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09DBC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08445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9521E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P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71A73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B308BA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16458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9787551440318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C782AE">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（精装绘本）科学探秘：了解季节</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424B2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26FC7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B233C6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85D06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P</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E7FCA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0D066C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95647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9787551440394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5FB4A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（精装绘本）科学探秘：了解江河</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E125F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D55DFF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89634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C382F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P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C8DB8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16E893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D26A2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9787551439794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2D121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（精装绘本）科学探秘：了解空间站</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64F11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29C2C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E6371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EEDA0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V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0CF5F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85EACD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CC941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9787551439756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7F265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（精装绘本）科学探秘：了解空气</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2314E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695D7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4E335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85BE6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P</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AC5D4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7A9414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B1D6D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9787551440547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A9588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（精装绘本）科学探秘：了解恐龙</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E1A58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872D9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97FBC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74EB0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47DD47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98BD57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AED7B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9787551439688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C7571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（精装绘本）科学探秘：了解力量</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857D4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91169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199ACF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21808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O</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E6C25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CF4BCB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34D54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9787551439701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D8316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（精装绘本）科学探秘：了解免疫系统</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07F22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80B53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100EA8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FE38E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R</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64891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27325B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14599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9787551440431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3013D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（精装绘本）科学探秘：了解摩擦力</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F904F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C7B6C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73754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08761E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O</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4F575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F43554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471CB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9787551439862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A05A0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（精装绘本）科学探秘：了解能量</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A8F93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4D1C4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7FC46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E2AB5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O</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1D17C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878473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93E276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9787551440301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32A75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（精装绘本）科学探秘：了解平衡</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EDE27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4B5886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18DE5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E54C8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O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993E2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B9105F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45CE8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9787551440332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11642D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（精装绘本）科学探秘：了解全球变暖</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E967C1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45B2E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6BDA6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503F3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X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18683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E2A0C8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67234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9787551440158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E32A5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（精装绘本）科学探秘：了解森林</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DF022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77760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6FD07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1E1D04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S</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019628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3CB53A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739D2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9787551440196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54B50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（精装绘本）科学探秘：了解沙漠</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0C421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61FA8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78679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4F25B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P</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14591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A54AEF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4644B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9787551440172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9959C7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（精装绘本）科学探秘：了解声音</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2ACB5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18856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84B37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8E46B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O</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3036F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52407B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50E05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9787551440202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FFFEC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（精装绘本）科学探秘：了解四季</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205D4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8EC73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CC608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3695B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P</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0021C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50CED6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18C8C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9787551439763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B70DD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（精装绘本）科学探秘：了解速度</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DE98C8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3C074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19670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AC3B5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O</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4CD0A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790010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4A4026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9787551440387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234BE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（精装绘本）科学探秘：了解台风</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103EA6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14F9B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7BC27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594EE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P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24B8E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2FA416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6B618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9787551439800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85381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（精装绘本）科学探秘：了解太空</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E3321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99240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509613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548AA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V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E68B3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EBD635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E3FCD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9787551439824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5C13F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（精装绘本）科学探秘：了解太阳</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8282C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A0E8C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AB6D9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DB955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P</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CE9C0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CB5C4A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BEE9F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9787551439770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896CB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（精装绘本）科学探秘：了解太阳系</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182C2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D027C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5C1B5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EA7DA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P</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52230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E465DB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D3F4F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9787551440400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8E4C4E">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（精装绘本）科学探秘：了解土壤</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EA839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C9C89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2FC37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24D4F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S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91231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848440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FEBF3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9787551440530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08481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（精装绘本）科学探秘：了解温度</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98315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A3FB0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0B846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31963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O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E827E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B82518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00F9A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9787551440448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5B27A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（精装绘本）科学探秘：了解物质变化</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3B61C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7E2A1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E2BD8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0C811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O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789C2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A940BB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4240B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9787551439657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84E62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（精装绘本）科学探秘：了解物质性质</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EF78CF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1BBD3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A19FF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9CB14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O</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9F34F5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B99C02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F2629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9787551440165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4C40D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（精装绘本）科学探秘：了解物质状态</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C348F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C1358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58CEE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2896F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O</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97845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65D49D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ED79C8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9787551439725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E5E97E">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（精装绘本）科学探秘：了解消化</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02201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345F6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4069E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56D28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R</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1A4CBD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6DD035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F689F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9787551439664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E0E6D6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（精装绘本）科学探秘：了解血液循环</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E1FAF8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62AEF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A838C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AD7AA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R</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97F75A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B9142F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842ED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9787551439718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96E6C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（精装绘本）科学探秘：了解牙齿</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DF888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9A0CA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9E8E0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CFE65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R</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8518E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973E97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8D855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9787551440370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FAC7B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（精装绘本）科学探秘：了解岩浆</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43875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1B40C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087C5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DA0CB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P</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447DC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81B1DA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A0CC0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9787551439787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01DC1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（精装绘本）科学探秘：了解宇宙</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F3A2C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BC14A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8ABA3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CCCD2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P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1DCFC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A641C1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09092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9787551439817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0661D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（精装绘本）科学探秘：了解月亮</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6D4C1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D3B48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C3C0B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8AB82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P</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E65E6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30107C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2D0E9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9787551440349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7B911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（精装绘本）科学探秘：了解月球</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907A7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D1478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3086F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57248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P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65F86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6C79C5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60979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9787551439855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FF414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（精装绘本）科学探秘：了解重力</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FBE7B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41364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E125A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2BE41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O</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140E9A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0FDE28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2481E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9787551440356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3179A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（精装绘本）科学探秘：了解昼夜</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C09E1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0047E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707CA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61FE8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P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E771847">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065A2F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4BB62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9787558572913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4CED8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（精装绘本）昆虫记美绘本：变身大师</w:t>
            </w:r>
            <w:r>
              <w:rPr>
                <w:rStyle w:val="7"/>
                <w:lang w:bidi="ar"/>
              </w:rPr>
              <w:t xml:space="preserve">  </w:t>
            </w:r>
            <w:r>
              <w:rPr>
                <w:rFonts w:hint="eastAsia" w:ascii="宋体" w:hAnsi="宋体" w:cs="宋体"/>
                <w:color w:val="000000"/>
                <w:kern w:val="0"/>
                <w:sz w:val="20"/>
                <w:szCs w:val="20"/>
                <w:lang w:bidi="ar"/>
              </w:rPr>
              <w:t>菜粉蝶</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FB34E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8DAA5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B7B36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F494F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B0F2B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D2DDCD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044D2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9787558572920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927B8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（精装绘本）昆虫记美绘本：地下工匠</w:t>
            </w:r>
            <w:r>
              <w:rPr>
                <w:rStyle w:val="7"/>
                <w:lang w:bidi="ar"/>
              </w:rPr>
              <w:t xml:space="preserve">  </w:t>
            </w:r>
            <w:r>
              <w:rPr>
                <w:rFonts w:hint="eastAsia" w:ascii="宋体" w:hAnsi="宋体" w:cs="宋体"/>
                <w:color w:val="000000"/>
                <w:kern w:val="0"/>
                <w:sz w:val="20"/>
                <w:szCs w:val="20"/>
                <w:lang w:bidi="ar"/>
              </w:rPr>
              <w:t>蚂蚁</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55579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8CA92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FC82E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2025-02-01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E5AD6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7D788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B4F827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835C0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9787558572937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EBB00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（精装绘本）昆虫记美绘本：高冷剪刀手</w:t>
            </w:r>
            <w:r>
              <w:rPr>
                <w:rStyle w:val="7"/>
                <w:lang w:bidi="ar"/>
              </w:rPr>
              <w:t xml:space="preserve">  </w:t>
            </w:r>
            <w:r>
              <w:rPr>
                <w:rFonts w:hint="eastAsia" w:ascii="宋体" w:hAnsi="宋体" w:cs="宋体"/>
                <w:color w:val="000000"/>
                <w:kern w:val="0"/>
                <w:sz w:val="20"/>
                <w:szCs w:val="20"/>
                <w:lang w:bidi="ar"/>
              </w:rPr>
              <w:t>螳螂</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01319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A6593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D0CE5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45D55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C11A6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FB0425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45E70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9787558572944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EE077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（精装绘本）昆虫记美绘本：好斗乐师</w:t>
            </w:r>
            <w:r>
              <w:rPr>
                <w:rStyle w:val="7"/>
                <w:lang w:bidi="ar"/>
              </w:rPr>
              <w:t xml:space="preserve"> </w:t>
            </w:r>
            <w:r>
              <w:rPr>
                <w:rFonts w:hint="eastAsia" w:ascii="宋体" w:hAnsi="宋体" w:cs="宋体"/>
                <w:color w:val="000000"/>
                <w:kern w:val="0"/>
                <w:sz w:val="20"/>
                <w:szCs w:val="20"/>
                <w:lang w:bidi="ar"/>
              </w:rPr>
              <w:t>蟋蟀</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13371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1DDB4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BBB5E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F0B24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FC2E8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0F1318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C58FE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9787558572951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59136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（精装绘本）昆虫记美绘本：铁甲清道夫</w:t>
            </w:r>
            <w:r>
              <w:rPr>
                <w:rStyle w:val="7"/>
                <w:lang w:bidi="ar"/>
              </w:rPr>
              <w:t xml:space="preserve">  </w:t>
            </w:r>
            <w:r>
              <w:rPr>
                <w:rFonts w:hint="eastAsia" w:ascii="宋体" w:hAnsi="宋体" w:cs="宋体"/>
                <w:color w:val="000000"/>
                <w:kern w:val="0"/>
                <w:sz w:val="20"/>
                <w:szCs w:val="20"/>
                <w:lang w:bidi="ar"/>
              </w:rPr>
              <w:t>蜣螂</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1ABC2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0A420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97004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E4602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9BAFAF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1807C0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C1653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9787558572968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82446A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（精装绘本）昆虫记美绘本：铁嘴锯工</w:t>
            </w:r>
            <w:r>
              <w:rPr>
                <w:rStyle w:val="7"/>
                <w:lang w:bidi="ar"/>
              </w:rPr>
              <w:t xml:space="preserve">  </w:t>
            </w:r>
            <w:r>
              <w:rPr>
                <w:rFonts w:hint="eastAsia" w:ascii="宋体" w:hAnsi="宋体" w:cs="宋体"/>
                <w:color w:val="000000"/>
                <w:kern w:val="0"/>
                <w:sz w:val="20"/>
                <w:szCs w:val="20"/>
                <w:lang w:bidi="ar"/>
              </w:rPr>
              <w:t>天牛</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AF25E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D6F5E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63BBA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9F07B2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EF2E4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72E87A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1509C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9787558572975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AA3EE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（精装绘本）昆虫记美绘本：夏季歌者</w:t>
            </w:r>
            <w:r>
              <w:rPr>
                <w:rStyle w:val="7"/>
                <w:lang w:bidi="ar"/>
              </w:rPr>
              <w:t xml:space="preserve">  </w:t>
            </w:r>
            <w:r>
              <w:rPr>
                <w:rFonts w:hint="eastAsia" w:ascii="宋体" w:hAnsi="宋体" w:cs="宋体"/>
                <w:color w:val="000000"/>
                <w:kern w:val="0"/>
                <w:sz w:val="20"/>
                <w:szCs w:val="20"/>
                <w:lang w:bidi="ar"/>
              </w:rPr>
              <w:t>蝉</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D7FE9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DAEA9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21C2E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568D4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BBE29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3D1535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0AD8E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9787558572982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89D77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（精装绘本）昆虫记美绘本：专业麻醉师</w:t>
            </w:r>
            <w:r>
              <w:rPr>
                <w:rStyle w:val="7"/>
                <w:lang w:bidi="ar"/>
              </w:rPr>
              <w:t xml:space="preserve">  </w:t>
            </w:r>
            <w:r>
              <w:rPr>
                <w:rFonts w:hint="eastAsia" w:ascii="宋体" w:hAnsi="宋体" w:cs="宋体"/>
                <w:color w:val="000000"/>
                <w:kern w:val="0"/>
                <w:sz w:val="20"/>
                <w:szCs w:val="20"/>
                <w:lang w:bidi="ar"/>
              </w:rPr>
              <w:t>砂泥蜂</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971C8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D0F02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4D664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1ED8A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5557E5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7578EF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578FE3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9787558574054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518DF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（精装绘本）垃圾搬运工：环卫车</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C4E3F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9A042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540600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25EEC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36FD0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5BD144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0953F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9787551441575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F29E1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（精装绘本）垃圾分类超人：小红对战大魔王</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CD68A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D2B81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876D9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2022-09-01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BBC26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X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F8D06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3D7AFF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BC27B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9787551441568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292AB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（精装绘本）垃圾分类超人：小灰的噩梦</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F5EE3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70DE3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6962B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2022-09-01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8441C9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X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4BD98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97FFFD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17EB0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9787551441551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6FD2E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（精装绘本）垃圾分类超人：小绿有个大烦恼</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E00ED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B5DAE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9B8E1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2022-09-01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2786E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X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03A6B7">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DC787A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84470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9787551441544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935D2E">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（精装绘本）垃圾分类超人：心灵手巧的小蓝</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030C9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0A4C8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10953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2022-09-01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EC176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X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690A7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3CB67D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9F363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9787558546822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F3937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（精装绘本）垃圾分类知多少：厨余垃圾之瓜皮果核</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2E02E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1F5369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231B3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9864D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X</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E9A567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838ADD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82BDC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9787558546839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CA20B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（精装绘本）垃圾分类知多少：厨余垃圾之过期食品</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DEC42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84851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3D27E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3B0D3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X</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C099D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F2E94A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BF8EF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9787558546846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6B999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（精装绘本）垃圾分类知多少：厨余垃圾之植物</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E17C2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4BAC0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65227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95325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X</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BCCA6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81EFCC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F1CA7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9787558546891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A300F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（精装绘本）垃圾分类知多少：其他垃圾之创口贴和胶带</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5A8A5D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4B513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8E7F2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A7DD3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X</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F5875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3F590C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1B260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9787558546860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F11A1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（精装绘本）垃圾分类知多少：其他垃圾之大骨头</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FB3ED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0A1BF9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725A3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45821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X</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49ABE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AC5D93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CCFCF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9787558546907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A93CC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（精装绘本）垃圾分类知多少：其他垃圾之防碎气泡</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BCCB6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B04F2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12556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046D8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X</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7F76E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FD456E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869457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9787558546877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20EB6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（精装绘本）垃圾分类知多少：其他垃圾之塑料袋</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E8571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85C9CF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2AA61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093A9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X</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2B8D2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FDC75C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627A1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9787558543517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B95C2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（精装绘本）垃圾分类知多少：有害垃圾之油漆</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9E883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0CCA8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FD3C4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2020-06-01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30B52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X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2A8927">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72908F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CBD51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9787558574009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BE023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（精装绘本）马路歌手：洒水车</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E16861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46365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DCF15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AAE1B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C8F7A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E641DF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5FA08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9787572706912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8A05C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（精装绘本）蜜蜂总动员：王国的崛起</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3236C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四川科学技术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50B01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8658A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FE333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19E06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2E4BC8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5A323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9787572706929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77E82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（精装绘本）蜜蜂总动员：寻找善良的人</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AACC9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四川科学技术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95CA6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C1478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D1C02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27400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E18A19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FD8A7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9787572706936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9A58F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（精装绘本）蜜蜂总动员：油菜花开了</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DB69A8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四川科学技术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AE4A4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FCB52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06C21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0761B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3A5EE4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87582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9787558566622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5E2F3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（精装绘本）面对霸凌：</w:t>
            </w:r>
            <w:r>
              <w:rPr>
                <w:rStyle w:val="7"/>
                <w:lang w:bidi="ar"/>
              </w:rPr>
              <w:t xml:space="preserve"> </w:t>
            </w:r>
            <w:r>
              <w:rPr>
                <w:rFonts w:hint="eastAsia" w:ascii="宋体" w:hAnsi="宋体" w:cs="宋体"/>
                <w:color w:val="000000"/>
                <w:kern w:val="0"/>
                <w:sz w:val="20"/>
                <w:szCs w:val="20"/>
                <w:lang w:bidi="ar"/>
              </w:rPr>
              <w:t>不可以推搡我</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39B4E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2146B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D717E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B810A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734AB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C79F8A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37B0F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9787558566561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E36B5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（精装绘本）面对霸凌：不可以嘲笑我</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E373B4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95B44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E23E3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0FBB6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2EF02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E3BAF1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0FCC0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9787558566578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B189B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（精装绘本）面对霸凌：不可以恐吓我</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C21E4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A79BD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18F00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0FD34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6F3D4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769DB9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CE0E4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9787558566585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A1065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（精装绘本）面对霸凌：不可以排挤我</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E35FF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C6657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37E1F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F9DA7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12B85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C55714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1F530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9787558566592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9A74D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（精装绘本）面对霸凌：不可以欺负我</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110FE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2CAF4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90D69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34C97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CDD1C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ADC5EA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EB85D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9787558566608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DC552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（精装绘本）面对霸凌：不可以歧视我</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AAFA4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7AC2F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D8CA4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4EB6B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1BB9BE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807B5A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48B0C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9787558566615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C898E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（精装绘本）面对霸凌：不可以辱骂我</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C40B0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9C672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746D6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C3995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B99EC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26CC24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27A8A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9787558566639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19A8E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（精装绘本）面对霸凌：不可以戏弄我</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5BABC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822BBA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E965CB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0E7DD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F9AD3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38ECE9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5E6F2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9787558566646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9DE9F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（精装绘本）面对霸凌：不可以冤枉笑我</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C0193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649FE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DF8FB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79F4E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A86F8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B8A6F2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058FB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9787558553530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B8678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（精装绘本）面对我的小小忧伤：被冷落后的小刺猬</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9F2919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2A4E7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829DB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D0326B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CD6CA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DBBDE0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FEAB6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9787558553578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47F2F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（精装绘本）面对我的小小忧伤：达克，不怕输</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BB3D9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75941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A722B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E931C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CAAF8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FA491D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9827C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9787558553561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30B62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（精装绘本）面对我的小小忧伤：大家为什么都不相信我</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50C13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FF720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22056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AA427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0988E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CEEC60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90D90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9787558553554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577AE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（精装绘本）面对我的小小忧伤：好朋友，不哭</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686AC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9C164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81C173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C7A50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89299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3CC8D5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1369E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9787558553547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A2086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（精装绘本）面对我的小小忧伤：小兔再也不懒惰了</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B063D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67949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4BCE1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04FE4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F8F1B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650C92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F517F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9787558553585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4050D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（精装绘本）面对我的小小忧伤：越挫越勇的小猪</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41D76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C1E1A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E71D8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0668E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B6DE3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8E7D53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9BED0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9787558552342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2BA25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（精装绘本）能干的小豪猪安东尼：安东尼给宠物洗澡</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972E7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F9567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8B209F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90155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D5997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93E9DE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20EB0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9787558552335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968C1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（精装绘本）能干的小豪猪安东尼：安东尼剪羊毛</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57E5E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80B75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09531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8FBE6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800CCA7">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ECCC68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C286A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9787558552380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71ED7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（精装绘本）能干的小豪猪安东尼：安东尼刷房子</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25F72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493723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00897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50E7D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5FEBB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5D681E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F57B2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9787558552366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39A3D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（精装绘本）能干的小豪猪安东尼：安东尼榨果汁</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070582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622E8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2385D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89E03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07CEE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53BAA4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6E2B1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9787558552359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0F0CD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（精装绘本）能干的小豪猪安东尼：安东尼种玉米</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94D20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DC3D5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987E18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A8C9E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B027A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209422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93B83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9787558552373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18F30F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（精装绘本）能干的小豪猪安东尼：安东尼做冰激凌</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B5581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46A3D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D5B5F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95C78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7269C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DD9CC8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240F0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9787558584558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2E1AF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（精装绘本）你不知道的动物秘密：冰海霸王</w:t>
            </w:r>
            <w:r>
              <w:rPr>
                <w:rStyle w:val="7"/>
                <w:lang w:bidi="ar"/>
              </w:rPr>
              <w:t xml:space="preserve">  </w:t>
            </w:r>
            <w:r>
              <w:rPr>
                <w:rFonts w:hint="eastAsia" w:ascii="宋体" w:hAnsi="宋体" w:cs="宋体"/>
                <w:color w:val="000000"/>
                <w:kern w:val="0"/>
                <w:sz w:val="20"/>
                <w:szCs w:val="20"/>
                <w:lang w:bidi="ar"/>
              </w:rPr>
              <w:t>北极熊</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08F32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E9BE0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16475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971E6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B55EB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1DD92E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5218A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9787558584626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39634E">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（精装绘本）你不知道的动物秘密：捕虫能手</w:t>
            </w:r>
            <w:r>
              <w:rPr>
                <w:rStyle w:val="7"/>
                <w:lang w:bidi="ar"/>
              </w:rPr>
              <w:t xml:space="preserve">  </w:t>
            </w:r>
            <w:r>
              <w:rPr>
                <w:rFonts w:hint="eastAsia" w:ascii="宋体" w:hAnsi="宋体" w:cs="宋体"/>
                <w:color w:val="000000"/>
                <w:kern w:val="0"/>
                <w:sz w:val="20"/>
                <w:szCs w:val="20"/>
                <w:lang w:bidi="ar"/>
              </w:rPr>
              <w:t>青蛙</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6F6FE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952FA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EE1FB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0C56BE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24025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9A9BDE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82B2E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9787558584565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C2DE5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（精装绘本）你不知道的动物秘密：穿铠甲的将军</w:t>
            </w:r>
            <w:r>
              <w:rPr>
                <w:rStyle w:val="7"/>
                <w:lang w:bidi="ar"/>
              </w:rPr>
              <w:t xml:space="preserve">  </w:t>
            </w:r>
            <w:r>
              <w:rPr>
                <w:rFonts w:hint="eastAsia" w:ascii="宋体" w:hAnsi="宋体" w:cs="宋体"/>
                <w:color w:val="000000"/>
                <w:kern w:val="0"/>
                <w:sz w:val="20"/>
                <w:szCs w:val="20"/>
                <w:lang w:bidi="ar"/>
              </w:rPr>
              <w:t>刺猬</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FA910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81655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DA860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5C9DA8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2BDD0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E328CB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F1392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9787558584589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318F6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（精装绘本）你不知道的动物秘密：海洋的守护者</w:t>
            </w:r>
            <w:r>
              <w:rPr>
                <w:rStyle w:val="7"/>
                <w:lang w:bidi="ar"/>
              </w:rPr>
              <w:t xml:space="preserve">  </w:t>
            </w:r>
            <w:r>
              <w:rPr>
                <w:rFonts w:hint="eastAsia" w:ascii="宋体" w:hAnsi="宋体" w:cs="宋体"/>
                <w:color w:val="000000"/>
                <w:kern w:val="0"/>
                <w:sz w:val="20"/>
                <w:szCs w:val="20"/>
                <w:lang w:bidi="ar"/>
              </w:rPr>
              <w:t>鲸鱼</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0C608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FFE96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5986D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409E6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B5C48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A6CF4F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E6BBBA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9787558584619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24A58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（精装绘本）你不知道的动物秘密：海洋之舟</w:t>
            </w:r>
            <w:r>
              <w:rPr>
                <w:rStyle w:val="7"/>
                <w:lang w:bidi="ar"/>
              </w:rPr>
              <w:t xml:space="preserve">  </w:t>
            </w:r>
            <w:r>
              <w:rPr>
                <w:rFonts w:hint="eastAsia" w:ascii="宋体" w:hAnsi="宋体" w:cs="宋体"/>
                <w:color w:val="000000"/>
                <w:kern w:val="0"/>
                <w:sz w:val="20"/>
                <w:szCs w:val="20"/>
                <w:lang w:bidi="ar"/>
              </w:rPr>
              <w:t>企鹅</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68F57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96AAA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5835A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E591DF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B725C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83148E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4BBE7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9787558584640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4E0371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（精装绘本）你不知道的动物秘密：可爱的国宝</w:t>
            </w:r>
            <w:r>
              <w:rPr>
                <w:rStyle w:val="7"/>
                <w:lang w:bidi="ar"/>
              </w:rPr>
              <w:t xml:space="preserve">  </w:t>
            </w:r>
            <w:r>
              <w:rPr>
                <w:rFonts w:hint="eastAsia" w:ascii="宋体" w:hAnsi="宋体" w:cs="宋体"/>
                <w:color w:val="000000"/>
                <w:kern w:val="0"/>
                <w:sz w:val="20"/>
                <w:szCs w:val="20"/>
                <w:lang w:bidi="ar"/>
              </w:rPr>
              <w:t>大熊猫</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33999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38329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7E873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E62E3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0B7A7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4CB4EC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5AD02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9787558584633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A6355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（精装绘本）你不知道的动物秘密：冷艳猎手</w:t>
            </w:r>
            <w:r>
              <w:rPr>
                <w:rStyle w:val="7"/>
                <w:lang w:bidi="ar"/>
              </w:rPr>
              <w:t xml:space="preserve">  </w:t>
            </w:r>
            <w:r>
              <w:rPr>
                <w:rFonts w:hint="eastAsia" w:ascii="宋体" w:hAnsi="宋体" w:cs="宋体"/>
                <w:color w:val="000000"/>
                <w:kern w:val="0"/>
                <w:sz w:val="20"/>
                <w:szCs w:val="20"/>
                <w:lang w:bidi="ar"/>
              </w:rPr>
              <w:t>蛇</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B5684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4292C9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A4785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80925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CDFBD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B832DD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E7576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9787558584602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19CD9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（精装绘本）你不知道的动物秘密：人类的益友</w:t>
            </w:r>
            <w:r>
              <w:rPr>
                <w:rStyle w:val="7"/>
                <w:lang w:bidi="ar"/>
              </w:rPr>
              <w:t xml:space="preserve">  </w:t>
            </w:r>
            <w:r>
              <w:rPr>
                <w:rFonts w:hint="eastAsia" w:ascii="宋体" w:hAnsi="宋体" w:cs="宋体"/>
                <w:color w:val="000000"/>
                <w:kern w:val="0"/>
                <w:sz w:val="20"/>
                <w:szCs w:val="20"/>
                <w:lang w:bidi="ar"/>
              </w:rPr>
              <w:t>蜜蜂</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FFBC8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7B52D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88A6A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3A749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0721D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70F0F6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B8F45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9787558584596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D837F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（精装绘本）你不知道的动物秘密：神秘的星夜使者</w:t>
            </w:r>
            <w:r>
              <w:rPr>
                <w:rStyle w:val="7"/>
                <w:lang w:bidi="ar"/>
              </w:rPr>
              <w:t xml:space="preserve">  </w:t>
            </w:r>
            <w:r>
              <w:rPr>
                <w:rFonts w:hint="eastAsia" w:ascii="宋体" w:hAnsi="宋体" w:cs="宋体"/>
                <w:color w:val="000000"/>
                <w:kern w:val="0"/>
                <w:sz w:val="20"/>
                <w:szCs w:val="20"/>
                <w:lang w:bidi="ar"/>
              </w:rPr>
              <w:t>猫头鹰</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8A102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76322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90815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F543B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75DC1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B119F4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5229F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9787558584572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0D0BA3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（精装绘本）你不知道的动物秘密：跳远冠军</w:t>
            </w:r>
            <w:r>
              <w:rPr>
                <w:rStyle w:val="7"/>
                <w:lang w:bidi="ar"/>
              </w:rPr>
              <w:t xml:space="preserve"> </w:t>
            </w:r>
            <w:r>
              <w:rPr>
                <w:rFonts w:hint="eastAsia" w:ascii="宋体" w:hAnsi="宋体" w:cs="宋体"/>
                <w:color w:val="000000"/>
                <w:kern w:val="0"/>
                <w:sz w:val="20"/>
                <w:szCs w:val="20"/>
                <w:lang w:bidi="ar"/>
              </w:rPr>
              <w:t>袋鼠</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FFEF2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3603F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5ABEA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01EEC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1D0087">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7D848E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6FCCB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9787558586316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50DE8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（精装绘本）你不知道的蔬菜秘密：百菜之王</w:t>
            </w:r>
            <w:r>
              <w:rPr>
                <w:rStyle w:val="7"/>
                <w:lang w:bidi="ar"/>
              </w:rPr>
              <w:t xml:space="preserve">  </w:t>
            </w:r>
            <w:r>
              <w:rPr>
                <w:rFonts w:hint="eastAsia" w:ascii="宋体" w:hAnsi="宋体" w:cs="宋体"/>
                <w:color w:val="000000"/>
                <w:kern w:val="0"/>
                <w:sz w:val="20"/>
                <w:szCs w:val="20"/>
                <w:lang w:bidi="ar"/>
              </w:rPr>
              <w:t>白菜</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04DAF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86DD7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A9127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4620C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S</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B53E3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398A1B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E517D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9787558586378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E4BB0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（精装绘本）你不知道的蔬菜秘密：地下苹果</w:t>
            </w:r>
            <w:r>
              <w:rPr>
                <w:rStyle w:val="7"/>
                <w:lang w:bidi="ar"/>
              </w:rPr>
              <w:t xml:space="preserve">  </w:t>
            </w:r>
            <w:r>
              <w:rPr>
                <w:rFonts w:hint="eastAsia" w:ascii="宋体" w:hAnsi="宋体" w:cs="宋体"/>
                <w:color w:val="000000"/>
                <w:kern w:val="0"/>
                <w:sz w:val="20"/>
                <w:szCs w:val="20"/>
                <w:lang w:bidi="ar"/>
              </w:rPr>
              <w:t>土豆</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43BDB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1E455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3CB8A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D0DC6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S</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93C48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E2B4B8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3A5E8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9787558586354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EE429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（精装绘本）你不知道的蔬菜秘密：狐狸的果实</w:t>
            </w:r>
            <w:r>
              <w:rPr>
                <w:rStyle w:val="7"/>
                <w:lang w:bidi="ar"/>
              </w:rPr>
              <w:t xml:space="preserve">  </w:t>
            </w:r>
            <w:r>
              <w:rPr>
                <w:rFonts w:hint="eastAsia" w:ascii="宋体" w:hAnsi="宋体" w:cs="宋体"/>
                <w:color w:val="000000"/>
                <w:kern w:val="0"/>
                <w:sz w:val="20"/>
                <w:szCs w:val="20"/>
                <w:lang w:bidi="ar"/>
              </w:rPr>
              <w:t>西红柿</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286BC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42701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131AC2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744E1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S</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13BE7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BAA300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95155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9787558586347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43143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（精装绘本）你不知道的蔬菜秘密：老来红的金瓜</w:t>
            </w:r>
            <w:r>
              <w:rPr>
                <w:rStyle w:val="7"/>
                <w:lang w:bidi="ar"/>
              </w:rPr>
              <w:t xml:space="preserve">  </w:t>
            </w:r>
            <w:r>
              <w:rPr>
                <w:rFonts w:hint="eastAsia" w:ascii="宋体" w:hAnsi="宋体" w:cs="宋体"/>
                <w:color w:val="000000"/>
                <w:kern w:val="0"/>
                <w:sz w:val="20"/>
                <w:szCs w:val="20"/>
                <w:lang w:bidi="ar"/>
              </w:rPr>
              <w:t>南瓜</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B7B80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E6C57E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E70612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53391B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S</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A32D3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71538E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96F87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9787558586330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5179C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（精装绘本）你不知道的蔬菜秘密：蔬菜皇后</w:t>
            </w:r>
            <w:r>
              <w:rPr>
                <w:rStyle w:val="7"/>
                <w:lang w:bidi="ar"/>
              </w:rPr>
              <w:t xml:space="preserve">  </w:t>
            </w:r>
            <w:r>
              <w:rPr>
                <w:rFonts w:hint="eastAsia" w:ascii="宋体" w:hAnsi="宋体" w:cs="宋体"/>
                <w:color w:val="000000"/>
                <w:kern w:val="0"/>
                <w:sz w:val="20"/>
                <w:szCs w:val="20"/>
                <w:lang w:bidi="ar"/>
              </w:rPr>
              <w:t>洋葱</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87BF9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CFFE0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72402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32876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S</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23438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E449DF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44F78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9787558586293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7AAA9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（精装绘本）你不知道的蔬菜秘密：蔬菜之王</w:t>
            </w:r>
            <w:r>
              <w:rPr>
                <w:rStyle w:val="7"/>
                <w:lang w:bidi="ar"/>
              </w:rPr>
              <w:t xml:space="preserve">  </w:t>
            </w:r>
            <w:r>
              <w:rPr>
                <w:rFonts w:hint="eastAsia" w:ascii="宋体" w:hAnsi="宋体" w:cs="宋体"/>
                <w:color w:val="000000"/>
                <w:kern w:val="0"/>
                <w:sz w:val="20"/>
                <w:szCs w:val="20"/>
                <w:lang w:bidi="ar"/>
              </w:rPr>
              <w:t>茄子</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731DF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38AE5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14E70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64E9D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S</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44750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792B11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C15D2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9787558586323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0CF8E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（精装绘本）你不知道的蔬菜秘密：蔬菜中的</w:t>
            </w:r>
            <w:r>
              <w:rPr>
                <w:rStyle w:val="7"/>
                <w:lang w:bidi="ar"/>
              </w:rPr>
              <w:t>“</w:t>
            </w:r>
            <w:r>
              <w:rPr>
                <w:rFonts w:hint="eastAsia" w:ascii="宋体" w:hAnsi="宋体" w:cs="宋体"/>
                <w:color w:val="000000"/>
                <w:kern w:val="0"/>
                <w:sz w:val="20"/>
                <w:szCs w:val="20"/>
                <w:lang w:bidi="ar"/>
              </w:rPr>
              <w:t>小人参</w:t>
            </w:r>
            <w:r>
              <w:rPr>
                <w:rStyle w:val="7"/>
                <w:lang w:bidi="ar"/>
              </w:rPr>
              <w:t xml:space="preserve">”  </w:t>
            </w:r>
            <w:r>
              <w:rPr>
                <w:rFonts w:hint="eastAsia" w:ascii="宋体" w:hAnsi="宋体" w:cs="宋体"/>
                <w:color w:val="000000"/>
                <w:kern w:val="0"/>
                <w:sz w:val="20"/>
                <w:szCs w:val="20"/>
                <w:lang w:bidi="ar"/>
              </w:rPr>
              <w:t>胡萝卜</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28EBC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36374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3ECD5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F2A42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S</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F02B3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B890D1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D63B1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9787558586361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68469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（精装绘本）你不知道的蔬菜秘密：夏日补水第一瓜</w:t>
            </w:r>
            <w:r>
              <w:rPr>
                <w:rStyle w:val="7"/>
                <w:lang w:bidi="ar"/>
              </w:rPr>
              <w:t xml:space="preserve">  </w:t>
            </w:r>
            <w:r>
              <w:rPr>
                <w:rFonts w:hint="eastAsia" w:ascii="宋体" w:hAnsi="宋体" w:cs="宋体"/>
                <w:color w:val="000000"/>
                <w:kern w:val="0"/>
                <w:sz w:val="20"/>
                <w:szCs w:val="20"/>
                <w:lang w:bidi="ar"/>
              </w:rPr>
              <w:t>黄瓜</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5E992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A1041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080C2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0820F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S</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DF3E1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793013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B66BB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9787558586309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0D9F0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（精装绘本）你不知道的蔬菜秘密：营养模范生</w:t>
            </w:r>
            <w:r>
              <w:rPr>
                <w:rStyle w:val="7"/>
                <w:lang w:bidi="ar"/>
              </w:rPr>
              <w:t xml:space="preserve"> </w:t>
            </w:r>
            <w:r>
              <w:rPr>
                <w:rFonts w:hint="eastAsia" w:ascii="宋体" w:hAnsi="宋体" w:cs="宋体"/>
                <w:color w:val="000000"/>
                <w:kern w:val="0"/>
                <w:sz w:val="20"/>
                <w:szCs w:val="20"/>
                <w:lang w:bidi="ar"/>
              </w:rPr>
              <w:t>菠菜</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59FDC6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C46EE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F9AD2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3D7EA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S</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F9BA5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BB65CE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6DBA1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9787558586385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F3409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（精装绘本）你不知道的蔬菜秘密：优雅的玲珑腕</w:t>
            </w:r>
            <w:r>
              <w:rPr>
                <w:rStyle w:val="7"/>
                <w:lang w:bidi="ar"/>
              </w:rPr>
              <w:t xml:space="preserve"> </w:t>
            </w:r>
            <w:r>
              <w:rPr>
                <w:rFonts w:hint="eastAsia" w:ascii="宋体" w:hAnsi="宋体" w:cs="宋体"/>
                <w:color w:val="000000"/>
                <w:kern w:val="0"/>
                <w:sz w:val="20"/>
                <w:szCs w:val="20"/>
                <w:lang w:bidi="ar"/>
              </w:rPr>
              <w:t>莲藕</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416AB6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CB88A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6FE16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8BCAC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53F19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B947AC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0C0C1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9787558584473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D78D97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（精装绘本）你不知道的水果秘密：百果之宗</w:t>
            </w:r>
            <w:r>
              <w:rPr>
                <w:rStyle w:val="7"/>
                <w:lang w:bidi="ar"/>
              </w:rPr>
              <w:t xml:space="preserve">  </w:t>
            </w:r>
            <w:r>
              <w:rPr>
                <w:rFonts w:hint="eastAsia" w:ascii="宋体" w:hAnsi="宋体" w:cs="宋体"/>
                <w:color w:val="000000"/>
                <w:kern w:val="0"/>
                <w:sz w:val="20"/>
                <w:szCs w:val="20"/>
                <w:lang w:bidi="ar"/>
              </w:rPr>
              <w:t>梨</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F2784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EA1FA4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5E4CBF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3BF17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S</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D049A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D0791C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FB4AB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9787558584497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C8AF0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（精装绘本）你不知道的水果秘密：大自然的珍宝</w:t>
            </w:r>
            <w:r>
              <w:rPr>
                <w:rStyle w:val="7"/>
                <w:lang w:bidi="ar"/>
              </w:rPr>
              <w:t xml:space="preserve">  </w:t>
            </w:r>
            <w:r>
              <w:rPr>
                <w:rFonts w:hint="eastAsia" w:ascii="宋体" w:hAnsi="宋体" w:cs="宋体"/>
                <w:color w:val="000000"/>
                <w:kern w:val="0"/>
                <w:sz w:val="20"/>
                <w:szCs w:val="20"/>
                <w:lang w:bidi="ar"/>
              </w:rPr>
              <w:t>葡萄</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4522F1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3CFDA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96456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910B7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S</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E0B23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655918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0EDF6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9787558584466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EBB964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（精装绘本）你不知道的水果秘密：风扉全球的水果</w:t>
            </w:r>
            <w:r>
              <w:rPr>
                <w:rStyle w:val="7"/>
                <w:lang w:bidi="ar"/>
              </w:rPr>
              <w:t xml:space="preserve">  </w:t>
            </w:r>
            <w:r>
              <w:rPr>
                <w:rFonts w:hint="eastAsia" w:ascii="宋体" w:hAnsi="宋体" w:cs="宋体"/>
                <w:color w:val="000000"/>
                <w:kern w:val="0"/>
                <w:sz w:val="20"/>
                <w:szCs w:val="20"/>
                <w:lang w:bidi="ar"/>
              </w:rPr>
              <w:t>草莓</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D3904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9193BE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3B4AB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020ED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S</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C7A897">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387BFD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D46DE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9787558584503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05DD11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（精装绘本）你不知道的水果秘密：果中宝石</w:t>
            </w:r>
            <w:r>
              <w:rPr>
                <w:rStyle w:val="7"/>
                <w:lang w:bidi="ar"/>
              </w:rPr>
              <w:t xml:space="preserve">  </w:t>
            </w:r>
            <w:r>
              <w:rPr>
                <w:rFonts w:hint="eastAsia" w:ascii="宋体" w:hAnsi="宋体" w:cs="宋体"/>
                <w:color w:val="000000"/>
                <w:kern w:val="0"/>
                <w:sz w:val="20"/>
                <w:szCs w:val="20"/>
                <w:lang w:bidi="ar"/>
              </w:rPr>
              <w:t>石榴</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4D2058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B06B1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1F0E7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C4A4E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S</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DA43C7">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770411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1869F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9787558584534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2CDFC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（精装绘本）你不知道的水果秘密：快乐之果</w:t>
            </w:r>
            <w:r>
              <w:rPr>
                <w:rStyle w:val="7"/>
                <w:lang w:bidi="ar"/>
              </w:rPr>
              <w:t xml:space="preserve">  </w:t>
            </w:r>
            <w:r>
              <w:rPr>
                <w:rFonts w:hint="eastAsia" w:ascii="宋体" w:hAnsi="宋体" w:cs="宋体"/>
                <w:color w:val="000000"/>
                <w:kern w:val="0"/>
                <w:sz w:val="20"/>
                <w:szCs w:val="20"/>
                <w:lang w:bidi="ar"/>
              </w:rPr>
              <w:t>香蕉</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8E584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8D065E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291D2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77305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S</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26830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70338E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D204F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9787558584510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4D872A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（精装绘本）你不知道的水果秘密：来自仙境的美味</w:t>
            </w:r>
            <w:r>
              <w:rPr>
                <w:rStyle w:val="7"/>
                <w:lang w:bidi="ar"/>
              </w:rPr>
              <w:t xml:space="preserve">   </w:t>
            </w:r>
            <w:r>
              <w:rPr>
                <w:rFonts w:hint="eastAsia" w:ascii="宋体" w:hAnsi="宋体" w:cs="宋体"/>
                <w:color w:val="000000"/>
                <w:kern w:val="0"/>
                <w:sz w:val="20"/>
                <w:szCs w:val="20"/>
                <w:lang w:bidi="ar"/>
              </w:rPr>
              <w:t>桃子</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7CD1B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C5351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BC5C1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0E0B8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S</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499FD7">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159EBA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5A339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9787558584459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1F6989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（精装绘本）你不知道的水果秘密：热带水果之王</w:t>
            </w:r>
            <w:r>
              <w:rPr>
                <w:rStyle w:val="7"/>
                <w:lang w:bidi="ar"/>
              </w:rPr>
              <w:t xml:space="preserve">  </w:t>
            </w:r>
            <w:r>
              <w:rPr>
                <w:rFonts w:hint="eastAsia" w:ascii="宋体" w:hAnsi="宋体" w:cs="宋体"/>
                <w:color w:val="000000"/>
                <w:kern w:val="0"/>
                <w:sz w:val="20"/>
                <w:szCs w:val="20"/>
                <w:lang w:bidi="ar"/>
              </w:rPr>
              <w:t>杧果</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4341E7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FC6B4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4B370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83DBA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S</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B9D2F8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A3F1C0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A843C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9787558584541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69602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（精装绘本）你不知道的水果秘密：水果界的大明星</w:t>
            </w:r>
            <w:r>
              <w:rPr>
                <w:rStyle w:val="7"/>
                <w:lang w:bidi="ar"/>
              </w:rPr>
              <w:t xml:space="preserve"> </w:t>
            </w:r>
            <w:r>
              <w:rPr>
                <w:rFonts w:hint="eastAsia" w:ascii="宋体" w:hAnsi="宋体" w:cs="宋体"/>
                <w:color w:val="000000"/>
                <w:kern w:val="0"/>
                <w:sz w:val="20"/>
                <w:szCs w:val="20"/>
                <w:lang w:bidi="ar"/>
              </w:rPr>
              <w:t>橘子</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E40290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FA374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91113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CB9B5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S</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FB748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738E09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DCCF8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9787558584480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BEA56E">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（精装绘本）你不知道的水果秘密：水果之王</w:t>
            </w:r>
            <w:r>
              <w:rPr>
                <w:rStyle w:val="7"/>
                <w:lang w:bidi="ar"/>
              </w:rPr>
              <w:t xml:space="preserve">  </w:t>
            </w:r>
            <w:r>
              <w:rPr>
                <w:rFonts w:hint="eastAsia" w:ascii="宋体" w:hAnsi="宋体" w:cs="宋体"/>
                <w:color w:val="000000"/>
                <w:kern w:val="0"/>
                <w:sz w:val="20"/>
                <w:szCs w:val="20"/>
                <w:lang w:bidi="ar"/>
              </w:rPr>
              <w:t>苹果</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ED200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91BFA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7A69E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72C7D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S</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D099F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04B72D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AA98B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9787558584527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55CD4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（精装绘本）你不知道的水果秘密：消暑圣品</w:t>
            </w:r>
            <w:r>
              <w:rPr>
                <w:rStyle w:val="7"/>
                <w:lang w:bidi="ar"/>
              </w:rPr>
              <w:t xml:space="preserve">  </w:t>
            </w:r>
            <w:r>
              <w:rPr>
                <w:rFonts w:hint="eastAsia" w:ascii="宋体" w:hAnsi="宋体" w:cs="宋体"/>
                <w:color w:val="000000"/>
                <w:kern w:val="0"/>
                <w:sz w:val="20"/>
                <w:szCs w:val="20"/>
                <w:lang w:bidi="ar"/>
              </w:rPr>
              <w:t>西瓜</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27C87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2F3DF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E97FD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25C5A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S</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F74A0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CB6A78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05F90D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9787541757730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05446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（精装绘本）暖</w:t>
            </w:r>
            <w:r>
              <w:rPr>
                <w:rStyle w:val="7"/>
                <w:lang w:bidi="ar"/>
              </w:rPr>
              <w:t>·</w:t>
            </w:r>
            <w:r>
              <w:rPr>
                <w:rFonts w:hint="eastAsia" w:ascii="宋体" w:hAnsi="宋体" w:cs="宋体"/>
                <w:color w:val="000000"/>
                <w:kern w:val="0"/>
                <w:sz w:val="20"/>
                <w:szCs w:val="20"/>
                <w:lang w:bidi="ar"/>
              </w:rPr>
              <w:t>绘本：被偷走的微笑</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B231B9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未来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D9FD6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5E793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09981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4EE90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094292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EBF8C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9787541757686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3DECD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（精装绘本）暖</w:t>
            </w:r>
            <w:r>
              <w:rPr>
                <w:rStyle w:val="7"/>
                <w:lang w:bidi="ar"/>
              </w:rPr>
              <w:t>·</w:t>
            </w:r>
            <w:r>
              <w:rPr>
                <w:rFonts w:hint="eastAsia" w:ascii="宋体" w:hAnsi="宋体" w:cs="宋体"/>
                <w:color w:val="000000"/>
                <w:kern w:val="0"/>
                <w:sz w:val="20"/>
                <w:szCs w:val="20"/>
                <w:lang w:bidi="ar"/>
              </w:rPr>
              <w:t>绘本：愤怒的龙</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52086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未来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6B20B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08975E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8C274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DD16A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E720DD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83340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9787541750038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5CC1C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（精装绘本）暖</w:t>
            </w:r>
            <w:r>
              <w:rPr>
                <w:rStyle w:val="7"/>
                <w:lang w:bidi="ar"/>
              </w:rPr>
              <w:t>·</w:t>
            </w:r>
            <w:r>
              <w:rPr>
                <w:rFonts w:hint="eastAsia" w:ascii="宋体" w:hAnsi="宋体" w:cs="宋体"/>
                <w:color w:val="000000"/>
                <w:kern w:val="0"/>
                <w:sz w:val="20"/>
                <w:szCs w:val="20"/>
                <w:lang w:bidi="ar"/>
              </w:rPr>
              <w:t>绘本：国王爸爸</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847AC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未来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7DD73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49467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5A9A5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00176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0556AF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BF731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9787541757754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E9607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（精装绘本）暖</w:t>
            </w:r>
            <w:r>
              <w:rPr>
                <w:rStyle w:val="7"/>
                <w:lang w:bidi="ar"/>
              </w:rPr>
              <w:t>·</w:t>
            </w:r>
            <w:r>
              <w:rPr>
                <w:rFonts w:hint="eastAsia" w:ascii="宋体" w:hAnsi="宋体" w:cs="宋体"/>
                <w:color w:val="000000"/>
                <w:kern w:val="0"/>
                <w:sz w:val="20"/>
                <w:szCs w:val="20"/>
                <w:lang w:bidi="ar"/>
              </w:rPr>
              <w:t>绘本：哈罗德的城堡</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30925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未来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A323E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BEE87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9DA66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56A7C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157EE4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66D8E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9787541750045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04028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（精装绘本）暖</w:t>
            </w:r>
            <w:r>
              <w:rPr>
                <w:rStyle w:val="7"/>
                <w:lang w:bidi="ar"/>
              </w:rPr>
              <w:t>·</w:t>
            </w:r>
            <w:r>
              <w:rPr>
                <w:rFonts w:hint="eastAsia" w:ascii="宋体" w:hAnsi="宋体" w:cs="宋体"/>
                <w:color w:val="000000"/>
                <w:kern w:val="0"/>
                <w:sz w:val="20"/>
                <w:szCs w:val="20"/>
                <w:lang w:bidi="ar"/>
              </w:rPr>
              <w:t>绘本：麻烦小精灵</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13F4C7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未来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CF144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D84B4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4805A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56BAC2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4BD22F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164D3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9787554110010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E97DB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（精装绘本）暖</w:t>
            </w:r>
            <w:r>
              <w:rPr>
                <w:rStyle w:val="7"/>
                <w:lang w:bidi="ar"/>
              </w:rPr>
              <w:t>·</w:t>
            </w:r>
            <w:r>
              <w:rPr>
                <w:rFonts w:hint="eastAsia" w:ascii="宋体" w:hAnsi="宋体" w:cs="宋体"/>
                <w:color w:val="000000"/>
                <w:kern w:val="0"/>
                <w:sz w:val="20"/>
                <w:szCs w:val="20"/>
                <w:lang w:bidi="ar"/>
              </w:rPr>
              <w:t>绘本：猫头鹰的收藏</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622BB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西安</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6E63A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9BB53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E90CDC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72FC5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F22F35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907CC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9787554109991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8A37D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（精装绘本）暖</w:t>
            </w:r>
            <w:r>
              <w:rPr>
                <w:rStyle w:val="7"/>
                <w:lang w:bidi="ar"/>
              </w:rPr>
              <w:t>·</w:t>
            </w:r>
            <w:r>
              <w:rPr>
                <w:rFonts w:hint="eastAsia" w:ascii="宋体" w:hAnsi="宋体" w:cs="宋体"/>
                <w:color w:val="000000"/>
                <w:kern w:val="0"/>
                <w:sz w:val="20"/>
                <w:szCs w:val="20"/>
                <w:lang w:bidi="ar"/>
              </w:rPr>
              <w:t>绘本：女孩和小马</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75C8D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西安</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F5659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48BF1A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ED78B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E1B7C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8E19E2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4E8087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9787554110898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6B3BD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（精装绘本）暖</w:t>
            </w:r>
            <w:r>
              <w:rPr>
                <w:rStyle w:val="7"/>
                <w:lang w:bidi="ar"/>
              </w:rPr>
              <w:t>·</w:t>
            </w:r>
            <w:r>
              <w:rPr>
                <w:rFonts w:hint="eastAsia" w:ascii="宋体" w:hAnsi="宋体" w:cs="宋体"/>
                <w:color w:val="000000"/>
                <w:kern w:val="0"/>
                <w:sz w:val="20"/>
                <w:szCs w:val="20"/>
                <w:lang w:bidi="ar"/>
              </w:rPr>
              <w:t>绘本：我要找到你</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3FE92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西安</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4A345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DFDA8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425635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028EE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D40AE8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D6F25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9787541758003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4C5FF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（精装绘本）暖</w:t>
            </w:r>
            <w:r>
              <w:rPr>
                <w:rStyle w:val="7"/>
                <w:lang w:bidi="ar"/>
              </w:rPr>
              <w:t>·</w:t>
            </w:r>
            <w:r>
              <w:rPr>
                <w:rFonts w:hint="eastAsia" w:ascii="宋体" w:hAnsi="宋体" w:cs="宋体"/>
                <w:color w:val="000000"/>
                <w:kern w:val="0"/>
                <w:sz w:val="20"/>
                <w:szCs w:val="20"/>
                <w:lang w:bidi="ar"/>
              </w:rPr>
              <w:t>绘本：我爷爷是圣诞老人</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BCE6F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未来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D03F2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46860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50952C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4F6A2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B0111E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FD49A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9787541750076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572E3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（精装绘本）暖</w:t>
            </w:r>
            <w:r>
              <w:rPr>
                <w:rStyle w:val="7"/>
                <w:lang w:bidi="ar"/>
              </w:rPr>
              <w:t>·</w:t>
            </w:r>
            <w:r>
              <w:rPr>
                <w:rFonts w:hint="eastAsia" w:ascii="宋体" w:hAnsi="宋体" w:cs="宋体"/>
                <w:color w:val="000000"/>
                <w:kern w:val="0"/>
                <w:sz w:val="20"/>
                <w:szCs w:val="20"/>
                <w:lang w:bidi="ar"/>
              </w:rPr>
              <w:t>绘本：伊娃和丽萨</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BE38E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未来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15E635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76A43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23530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FB7CB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FB89D5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22552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9787559083876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57FCE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（精装绘本）品悦绘本馆：克利的天空</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1242CC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新疆青少年</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BEC4D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511D29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1D80D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384DE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CBCFF3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BB935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9787559083722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4EBAB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（精装绘本）品悦绘本馆：莫先生的草地</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D889C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新疆青少年</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F3B10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3163D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8F9AB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ED1BE4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21A66E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E326E5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9787559083869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75738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（精装绘本）品悦绘本馆：小青蛙感冒了？</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9F3FA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新疆青少年</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E9260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87B3D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B273E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BADB2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3EFC1D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6CD24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9787551442985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5B558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（精装绘本）奇妙的身体：便便这样来的</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360F1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A0139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889E8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4457B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R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89189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D6E150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4A00C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9787551442992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344F0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（精装绘本）奇妙的身体：藏起来的骨头</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1B0919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165F3F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EC66A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AE8BA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R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0D8C3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D30EE8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13F86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9787551443036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A46B0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（精装绘本）奇妙的身体：大脑司令的命令</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31FE7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66319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FD810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0ABFE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R</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5B34FD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44F4CA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4FAF3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9787551442978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D3E1D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（精装绘本）奇妙的身体：肚脐里的小秘密</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4B0E0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61406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B0CD5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D524F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R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48C615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362FD7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C2348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9787551443043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8269A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（精装绘本）奇妙的身体：来自身体的</w:t>
            </w:r>
            <w:r>
              <w:rPr>
                <w:rStyle w:val="7"/>
                <w:lang w:bidi="ar"/>
              </w:rPr>
              <w:t>“</w:t>
            </w:r>
            <w:r>
              <w:rPr>
                <w:rFonts w:hint="eastAsia" w:ascii="宋体" w:hAnsi="宋体" w:cs="宋体"/>
                <w:color w:val="000000"/>
                <w:kern w:val="0"/>
                <w:sz w:val="20"/>
                <w:szCs w:val="20"/>
                <w:lang w:bidi="ar"/>
              </w:rPr>
              <w:t>噪音</w:t>
            </w:r>
            <w:r>
              <w:rPr>
                <w:rStyle w:val="7"/>
                <w:lang w:bidi="ar"/>
              </w:rPr>
              <w:t>”</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DE53A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3F72F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E0C78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EA2A6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R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FA01A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88BB3A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3E2BF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9787551443029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B35B3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（精装绘本）奇妙的身体：我有哪些感觉</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54F47E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E00A0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3AA8D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3ACAA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B</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42D14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0A7AB6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FC210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9787551443012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EF60E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（精装绘本）奇妙的身体：循环不停的血液</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A915F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14215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C8406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202E5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R</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F1DDD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983A33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4C9C2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9787551443005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CFE45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（精装绘本）奇妙的身体：牙齿生病了</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BE512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21707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5A8C15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F6292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R</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1C36E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00C5C1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53861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9787558549472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327AE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（精装绘本）奇妙的身体原创绘本：大脑的秘密</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358FC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7FEB2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4CBC0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86655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61FAC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47A3FE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B1069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9787558549489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47D1C9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（精装绘本）奇妙的身体原创绘本：肚脐真奇妙</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EE7189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A8790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98CDD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F4D87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449A9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22CC6A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8B650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9787558549434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EA34E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（精装绘本）奇妙的身体原创绘本：骨头藏在哪里</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F4FB7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9A80A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FEBDA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78C20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4E9C6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AAB81E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0F9E3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9787558549441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2A13AE">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（精装绘本）奇妙的身体原创绘本：身体的声音</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5FE95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124DA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23C71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8BDF1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93C73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E9EECB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9D361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9787558549427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328AB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（精装绘本）奇妙的身体原创绘本：我是便便博士</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1FD09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98A6FD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8F6F0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D8937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EA4EA4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EFF8CC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BAB0E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9787558549465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744CB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（精装绘本）奇妙的身体原创绘本：血管带我去旅行</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DA233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B1CC7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5EAE6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0A21C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0588A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08D450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E13FD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9787558549458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72E84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（精装绘本）奇妙的身体原创绘本：牙齿村的大坏蛋</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F487C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69B9D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79510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4D7BC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1C270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0DD579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02A7B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9787558549496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2C9E3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（精装绘本）奇妙的身体原创绘本：这是什么感觉</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55C59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0AFE4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E9ABC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8A11CE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0C085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947A84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D3D22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9787502079406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E93351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（精装绘本）巧巧幼儿安全知识小课堂：安全带是好帮手</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5456E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9B7CB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7601B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C8660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G</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D0F0D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029BAA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8513B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9787502082673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9AB9F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（精装绘本）巧巧幼儿安全知识小课堂：地震来了怎么办</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B09A8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2440D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43AA9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4D356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G</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12177E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667FC7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D66F8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9787502079512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09C92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（精装绘本）巧巧幼儿安全知识小课堂：跌倒损伤不害怕</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5CA86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556F5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43ABE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FB5AF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G</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4BD7A7">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5D7C7F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D6825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9787502079505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1F5F1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（精装绘本）巧巧幼儿安全知识小课堂：洪水来了怎么办</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B367F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59CD6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7F289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2025-03-01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5AD04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G</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398C7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BB4E56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87C8C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9787502082659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E7D83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（精装绘本）巧巧幼儿安全知识小课堂：落水莫慌张</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39761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BF273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D772A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2025-03-01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024EE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G</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1668A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B48AC9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04983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9787502079499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23B56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（精装绘本）巧巧幼儿安全知识小课堂：爬树有危险</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42882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CDD7B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73DA5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2023-07-02</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A037E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G</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18F10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E5F965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03C1D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9787502078416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33CFB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（精装绘本）巧巧幼儿安全知识小课堂：巧巧不开门</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19B78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82CD4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0484C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2023-07-02</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18E077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G</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45BA6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BD7026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72203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9787502078409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F536C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（精装绘本）巧巧幼儿安全知识小课堂：巧巧迷路了</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F390D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1C3E0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39E5C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2023-07-02</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EF464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G</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2C1B1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8FF63F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AD31C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9787502079420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8136B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（精装绘本）巧巧幼儿安全知识小课堂：台风来了怎么办</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0A0A2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1C40AC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E3F2A2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2025-03-01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29D08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G</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6D50E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AADC80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A5CC7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9787502079529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EC376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（精装绘本）巧巧幼儿安全知识小课堂：游乐园也要安全</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F9D5F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4517A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004743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64D38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G</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F650E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3A15F6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B45D5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9787502079482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25D6F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（精装绘本）巧巧幼儿安全知识小课堂：有人晕倒了</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0C9C4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C0B71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61531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2025-03-01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84E37C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G</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7D5E3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AB4174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BB813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9787502082666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721F1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（精装绘本）巧巧幼儿安全知识小课堂：抓牢扶稳坐公交</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955E2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ED75DA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1B7B6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48215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G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EEB186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32FD0A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DCF9C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9787502079413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F179AE">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（精装绘本）巧巧幼儿安全知识小课堂：坐地铁的小细节</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65920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06183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099570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2025-03-01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3EF28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G</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1AD8AD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27B602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6ED74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9787558591518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54FC7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（精装绘本）青鸟带我遨游山海经：鹑鸟篇</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1D844C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24D97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423B85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2025-02-01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47339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K</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1ACC24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9AF75F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C9B30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9787558584268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9D94D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（精装绘本）青鸟带我遨游山海经：朏朏篇</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3C0FE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D0A8F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8B52A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F37B1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K</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5FB013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A55C4F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59B9A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9787558584251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BC0EB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（精装绘本）青鸟带我遨游山海经：凤凰篇</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352A1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1E18D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58336E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6445B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K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70BA5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79F7F1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11F5C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9787558584282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1B948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（精装绘本）青鸟带我遨游山海经：虎蛟篇</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FE0F8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B8E9E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ECB12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76506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K</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DE694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5A8C82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7B651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9787558591549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9DBAA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（精装绘本）青鸟带我遨游山海经：皇帝篇</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5FEEC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0F279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D221CB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2025-02-01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3AA21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K</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705DB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766859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EB1E45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9787558584275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239D8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（精装绘本）青鸟带我遨游山海经：吉量篇</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63BDD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9641A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00E3C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23BF5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K</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044A3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25F7E0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E4752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9787558591525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9D208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（精装绘本）青鸟带我遨游山海经：鸾鸟篇</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3B155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D4856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D0E6C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2025-02-01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3CFED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K</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A0298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A86CB1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1AA4F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9787558591532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6D840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（精装绘本）青鸟带我遨游山海经：鬿雀篇</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E9692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4E463E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FC9A4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2025-02-01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AA909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K</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88472A7">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EB3CEE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15886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9787558584299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8BBDF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（精装绘本）青鸟带我遨游山海经：狌狌篇</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4E2F0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B58BE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6CA99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36784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K</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EA03577">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42F541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E1D7B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9787558591556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6EAC4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（精装绘本）青鸟带我遨游山海经：应龙篇</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49BA2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84125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434A8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2025-02-01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61433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K</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2D6FE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865A2A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4CE62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9787558584305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FA3A9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（精装绘本）青鸟带我遨游山海经：狰篇</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DC7B9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EE868C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E4CC7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4A96AE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K</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74322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8F66C9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094F1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9787558591563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FF2A4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（精装绘本）青鸟带我遨游山海经：祝融篇</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6E682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F57FD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935BC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2025-02-01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2958C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K</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7AD37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AD8619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E9871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9787558581793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BAC5D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（精装绘本）情绪管理启蒙绘本：发现更棒的自己</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581C2B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DECBC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2A0F8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A1191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43CA7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EEAB03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0A0FC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9787558581809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A53DC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（精装绘本）情绪管理启蒙绘本：了不起的我</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6AEEE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FA6E6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7042A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ACEA3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871CB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4F22C2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B00C8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9787558581816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237EC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（精装绘本）情绪管理启蒙绘本：没关系，我可以再试一次</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E6993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E28FB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BB998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5635D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D94B1E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C948A3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F18D7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9787558581823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D48D8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（精装绘本）情绪管理启蒙绘本：每次做好一件事</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5BC66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ED5FB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8C32B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9F443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25645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C35639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9EF9C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9787558581830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88E9E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（精装绘本）情绪管理启蒙绘本：美丽的蝴蝶袖</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315F2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3B022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61122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0001F7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87797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0A12C3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F6151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9787558581847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D7F11A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（精装绘本）情绪管理启蒙绘本：朋友是吸引来的</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8E87F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12980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C97AE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2025-02-01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3557C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81A0F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AFF45E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6220D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9787558581854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E9B39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（精装绘本）情绪管理启蒙绘本：我的情绪你好吗？</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1183B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533C60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881D8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17507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EE3ACD7">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2A1F5F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0608F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9787558581861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A0889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（精装绘本）情绪管理启蒙绘本：这是我的责任</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73012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85885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AD331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EC3DB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8E1B40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294594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FB22C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9787534099021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CE02A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（精装绘本）趣味伴读：别让企鹅开巴士</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73574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浙江人民美术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202C8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047CB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E3FDC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4542F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317EB5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A53A2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9787551444774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CF574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（精装绘本）趣味伴读：吵架了，没关系</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A5349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5A836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820AC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8AFAB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B0997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A798C3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70DA4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9787551445054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1CD4E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（精装绘本）趣味伴读：动物的沟通小窍门</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0BE6B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8349D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3F6C0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C0F22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1DA37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1A50CA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5A325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9787534099045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FED88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（精装绘本）趣味伴读：高铁上的牛蛙</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BBF58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浙江人民美术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7E583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D8DAF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ABD84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A3C9F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3733E4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1A88A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9787551444798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0EEBF2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（精装绘本）趣味伴读：好事一箩筐</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9B9CA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A3F73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D03AE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74D92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4A96E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613276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3BACF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9787551444736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3CABF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（精装绘本）趣味伴读：胡萝卜被偷吃了</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1A6F2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858CB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3E316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A0787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AA8EA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1DFC9F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18F1B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9787534098895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FB697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（精装绘本）趣味伴读：火车头的旅行</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547A6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浙江人民美术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E094E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779DB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B0A0C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B986E0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222E2F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ACDE3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9787534099106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7FC8A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（精装绘本）趣味伴读：老鼠娶新娘</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76973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浙江人民美术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F40F8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D7525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A3BDB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C459C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F31A4E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4016EC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9787534098864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F4D6C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（精装绘本）趣味伴读：你是最棒的</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0F627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浙江人民美术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E2F8B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9E628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7F752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66173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1AE400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8A37A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9787534099014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B1CC3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（精装绘本）趣味伴读：山的那边是什么</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BD1D5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浙江人民美术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3A196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0505B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EEF5B1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22B61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6E3586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7E139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9787534099120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C05B7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（精装绘本）趣味伴读：挖鼻孔的长颈鹿</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51E4A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浙江人民美术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4F013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36377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219AD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D3795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43A593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48D00C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9787534096235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55C75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（精装绘本）趣味伴读：小蜗牛借种子</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5B384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浙江人民美术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5634B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9CA60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1AEEC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DE01D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3F44CC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910A94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9787534099144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07D7A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（精装绘本）趣味伴读：一只想飞的兔子</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84373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浙江人民美术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FB3ED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C9543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EF7AE9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DA862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3A771A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CE2AB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9787534099083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43332F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（精装绘本）趣味伴读：月光下的派对</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F001D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浙江人民美术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5A7F07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4D833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E27A1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FA7E6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503165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FBCDC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9787534099069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E36659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（精装绘本）趣味伴读：种子的旅行</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F7AA3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浙江人民美术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813806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7C64A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87AB05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341D1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9CB0D7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75A1A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9787534082047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D4D15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（精装绘本）趣味伴读：最棒的礼物</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7CC33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浙江人民美术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4A49F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726F4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5FF35E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733B4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59F867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BCD03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9787558550386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9B83D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（精装绘本）全方位健康书：保护耳朵很重要</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197CA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EC095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B92E1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AC79B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R</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5D911F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F15B60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6E2D0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9787558550409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93736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（精装绘本）全方位健康书：挑食真可怕</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D7F84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17330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6D90A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85304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B0770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60AA55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1B052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9787558550423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6F6CD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（精装绘本）全方位健康书：我爱刷牙</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D9F04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87294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571D1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2024-09-01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AF1A6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FB161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671CDB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8C0C3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9787558550393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18796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（精装绘本）全方位健康书：我会保护眼睛</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6209C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4C58B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6472F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2023-09-01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50AD5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R</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F22157">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3D0A48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C8C70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9787558550447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FA001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（精装绘本）全方位健康书：我能好好洗手</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D912C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7731F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307FD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0D3B1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R</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D582D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A11A99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04808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9787558550454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AA7D2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（精装绘本）全方位健康书：我运动，我健康</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3115C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F5D41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94D21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740AC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R</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AB299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B28169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894C2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9787558550430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930F87E">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（精装绘本）全方位健康书：与小动物保持距离</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5D496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DD0FD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048B6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2024-09-01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CBA90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527D6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E3D2E4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2CDD8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9787558550416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6E54D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（精装绘本）全方位健康书：早睡早起身体棒</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9187A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38806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83FC8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61C04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D6587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587309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1EC4A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9787558574030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88C98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（精装绘本）热心助人：出租车</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38141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E7C4D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04DF8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0A3B0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A208B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EAC517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376F4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9787551441520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8F659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（精装绘本）如果你坐得歪歪扭扭</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2AF5E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CF3C2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1F6606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C1A5D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822BB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BFEC4F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14DC7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9787558567872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7C280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（精装绘本）上学前的好老师：公共礼仪和社交能力</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5642B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CE519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45CA4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18A2A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G</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3743E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ED374C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BC15A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9787558567889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87F81A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（精装绘本）上学前的好老师：观察力与注意力</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19C8B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58FE5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79888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58E2A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G</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F08DB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0996C8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73A5C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9787558567896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96F0F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（精装绘本）上学前的好老师：户外活动和运动能力</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40364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E1E470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0FD1B3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37C90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G</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F70E0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02B9DA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CA09D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9787558567902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BE1D7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（精装绘本）上学前的好老师：逻辑与概括</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E86A9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02A83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41DB6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6ADC9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G</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7A50E7">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A51735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A128A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9787558567919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94AA7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（精装绘本）上学前的好老师：日常礼仪和表达能力</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EA0289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825DE4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D2E77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1C3EC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G</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983E7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286A4D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68557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9787558567926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849A1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（精装绘本）上学前的好老师：生活技能和动手能力</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3089A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5625E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17DFF4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C3688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G</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B9BF8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40BA01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FBFE8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9787558567933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E06A8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（精装绘本）上学前的好老师：数学与空间</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4A2E8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74C4C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CC5AD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EF200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G</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A7C98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F91E08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51F38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9787558567940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8EA86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（精装绘本）上学前的好老师：推理与判断力</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4577F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88CB73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E6B4B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C617D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G</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7E859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BCA108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3E008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9787558567957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B8853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（精装绘本）上学前的好老师：想象力与抽象思维</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1E13D3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7BCA1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CA90C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2376D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G</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0595B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787296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67FF3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9787558567964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E6A6F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（精装绘本）上学前的好老师：组织力与思考力</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5818B7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D11C2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96AA1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47833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G</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6D0067">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F21840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A6BEF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9787558570476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49CF3E">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（精装绘本）神奇的科学课：动物的家</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48B7F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B070F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17D04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2CE45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74E47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71EE54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A0A42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9787558570483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E2C329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（精装绘本）神奇的科学课：浩瀚的宇宙</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301D4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836AD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047B85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14F96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P</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17F9E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C2E38C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FBDB2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9787558570490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83CF3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（精装绘本）神奇的科学课：宏伟的建筑</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432CC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4F5A9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30059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5BED2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TU</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039B6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C640B9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9F85D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9787558570506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09C7D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（精装绘本）神奇的科学课：精彩的生活</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C6990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451EFF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B836B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A5004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Z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AA599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321952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A12A8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9787558570513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8FE6E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（精装绘本）神奇的科学课：蓝色的海洋</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E74E2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D1BF6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92BC5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0D77E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P</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5EC40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D6902C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D719B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9787558570520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4FE12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（精装绘本）神奇的科学课：迷人的植物</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CC97A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9607A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E222E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1F0B2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3DB63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3EFA04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D0FA05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9787558570537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A302C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（精装绘本）神奇的科学课：神秘的地球</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4BFAC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D9B648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92DC6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26165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P</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B9BF1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973DE1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51C03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9787558570544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8B26A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（精装绘本）神奇的科学课：有趣的人体</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0ED765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6F743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6669E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EC760C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R</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EE6C37">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65309E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89575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9787551435925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CA9CF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（精装绘本）食物背后的秘密：大米，你从哪里来</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E4B7F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C579A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1DBDD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6E343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S</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75ABC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36315C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DFBC2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9787551435901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4809F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（精装绘本）食物背后的秘密：红薯，你从哪里来</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86F55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37DF8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EABAD7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E913B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S</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AB962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8CD168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D1011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9787551435857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486A6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（精装绘本）食物背后的秘密：花生你从哪里来</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316B4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08E9E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AB799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8FA61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S</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713DF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C70436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480D7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9787551435864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6A4AF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（精装绘本）食物背后的秘密：黄豆你从哪里来</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CBF56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51301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8CF5D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2E65C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S</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0546C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EBD3DD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090F9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9787551435895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5E711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（精装绘本）食物背后的秘密：土豆，你从哪里来</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A9EC8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26E16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C72B4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6A5BD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S</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851C55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F98F3F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79625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9787551435918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92B5F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（精装绘本）食物背后的秘密：小麦，你从哪里来</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17032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96683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5D458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D8E29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S</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6C0DE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A6422B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44C3F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9787551435888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B2C36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（精装绘本）食物背后的秘密：玉米，你从哪里来</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0D813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EC9EF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D3AD1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C1345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S</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BCBA3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278897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64C52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9787551435840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7DB11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（精装绘本）食物背后的秘密；豆角你从哪里来</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81BCF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A2728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60785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DA328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S</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B6B5E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DEDA28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7BCFC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9787551435871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995D4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（精装绘本）食物背后的秘密；番茄你从哪里来</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BCEDF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02C76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90F70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8F9C7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S</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C72E1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078C38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33200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9787551435833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B70C2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（精装绘本）食物背后的秘密；萝卜你从哪里来</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BCC51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CF37A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1781A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DD8C0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S</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8D87C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594DDA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8E533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9787551445801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95F7FE">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（精装绘本）蔬菜背后的秘密：菠菜，你从哪里来</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2F080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295A1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DFA3D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17FFAB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S</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D1103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337043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A866A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9787551445849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A9A70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（精装绘本）蔬菜背后的秘密：豆芽，你从哪里来</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A4219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E3E84B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425AE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129C2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S</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BBDCAD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1306C0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072304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9787551445856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E2D880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（精装绘本）蔬菜背后的秘密：黄瓜，你从哪里来</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B9D54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31913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173C6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CB2B7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S</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88D6C5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7BA827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52673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9787551445863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37F16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（精装绘本）蔬菜背后的秘密：蘑菇，你从哪里来</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E28F8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B5DE8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4CCEC8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2C031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S</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DFB93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641EAD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24394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9787551445870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4D795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（精装绘本）蔬菜背后的秘密：南瓜，你从哪里来</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848BF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4114C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86401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933A2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S</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A4528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4FC45D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DBDFB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9787551445825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50C174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（精装绘本）蔬菜背后的秘密：茄子，你从哪里来</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9BF50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993CE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508753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B0AC6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S</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CA8D8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EFE188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6875D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9787551445832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CD720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（精装绘本）蔬菜背后的秘密：洋葱，你从哪里来</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25786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97D10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EF04B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4C329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S</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B156E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936D82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B715D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9787558550560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3A9B4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（精装绘本）四大发明故事美绘本：活字印刷术</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A7A69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8861E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0C3FD0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2F726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EA1E6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FE30B1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AF4D2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9787558550577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C66C1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（精装绘本）四大发明故事美绘本：火药</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A89C0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5853A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D29AC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8F716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550AF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368580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BE40D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9787558550584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449C8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（精装绘本）四大发明故事美绘本：造纸术</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8788E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AAF71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09B2E6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2025-02-01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42B6B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45601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5D6FAF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B13F5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9787558550591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0CA6E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（精装绘本）四大发明故事美绘本：指南针</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8B383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A7AFC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F3593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1E545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29567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9487F7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34D20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9787551439435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E18099E">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（精装绘本）四季故事：春天的故事</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EC896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583DE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C423F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D7DC7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0DBFD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E8970C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35AE3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9787551432764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60F88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（精装绘本）四季情景认知绘本</w:t>
            </w:r>
            <w:r>
              <w:rPr>
                <w:rStyle w:val="7"/>
                <w:lang w:bidi="ar"/>
              </w:rPr>
              <w:t xml:space="preserve"> </w:t>
            </w:r>
            <w:r>
              <w:rPr>
                <w:rFonts w:hint="eastAsia" w:ascii="宋体" w:hAnsi="宋体" w:cs="宋体"/>
                <w:color w:val="000000"/>
                <w:kern w:val="0"/>
                <w:sz w:val="20"/>
                <w:szCs w:val="20"/>
                <w:lang w:bidi="ar"/>
              </w:rPr>
              <w:t>：</w:t>
            </w:r>
            <w:r>
              <w:rPr>
                <w:rStyle w:val="7"/>
                <w:lang w:bidi="ar"/>
              </w:rPr>
              <w:t xml:space="preserve"> </w:t>
            </w:r>
            <w:r>
              <w:rPr>
                <w:rFonts w:hint="eastAsia" w:ascii="宋体" w:hAnsi="宋体" w:cs="宋体"/>
                <w:color w:val="000000"/>
                <w:kern w:val="0"/>
                <w:sz w:val="20"/>
                <w:szCs w:val="20"/>
                <w:lang w:bidi="ar"/>
              </w:rPr>
              <w:t>夏</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5CEA6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B013F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059DEC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F635A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57814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1CDB2A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856AD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9787551432771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2F0DA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（精装绘本）四季情景认知绘本</w:t>
            </w:r>
            <w:r>
              <w:rPr>
                <w:rStyle w:val="7"/>
                <w:lang w:bidi="ar"/>
              </w:rPr>
              <w:t xml:space="preserve"> </w:t>
            </w:r>
            <w:r>
              <w:rPr>
                <w:rFonts w:hint="eastAsia" w:ascii="宋体" w:hAnsi="宋体" w:cs="宋体"/>
                <w:color w:val="000000"/>
                <w:kern w:val="0"/>
                <w:sz w:val="20"/>
                <w:szCs w:val="20"/>
                <w:lang w:bidi="ar"/>
              </w:rPr>
              <w:t>：春</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5A7C1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56F43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13F4A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2B961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9B627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F002A2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8F0FC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9787551432740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0CD98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（精装绘本）四季情景认知绘本</w:t>
            </w:r>
            <w:r>
              <w:rPr>
                <w:rStyle w:val="7"/>
                <w:lang w:bidi="ar"/>
              </w:rPr>
              <w:t xml:space="preserve"> </w:t>
            </w:r>
            <w:r>
              <w:rPr>
                <w:rFonts w:hint="eastAsia" w:ascii="宋体" w:hAnsi="宋体" w:cs="宋体"/>
                <w:color w:val="000000"/>
                <w:kern w:val="0"/>
                <w:sz w:val="20"/>
                <w:szCs w:val="20"/>
                <w:lang w:bidi="ar"/>
              </w:rPr>
              <w:t>：冬</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73220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D4974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8DF4A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E80C1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AB836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098C35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AEF03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9787551432757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4DCF6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（精装绘本）四季情景认知绘本</w:t>
            </w:r>
            <w:r>
              <w:rPr>
                <w:rStyle w:val="7"/>
                <w:lang w:bidi="ar"/>
              </w:rPr>
              <w:t xml:space="preserve"> </w:t>
            </w:r>
            <w:r>
              <w:rPr>
                <w:rFonts w:hint="eastAsia" w:ascii="宋体" w:hAnsi="宋体" w:cs="宋体"/>
                <w:color w:val="000000"/>
                <w:kern w:val="0"/>
                <w:sz w:val="20"/>
                <w:szCs w:val="20"/>
                <w:lang w:bidi="ar"/>
              </w:rPr>
              <w:t>：秋</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2A503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C6438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0BF1D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2FF32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F497B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F2AC31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4F57D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9787558532481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6458C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（精装绘本）探秘恐龙帝国：巨型恐龙</w:t>
            </w:r>
            <w:r>
              <w:rPr>
                <w:rStyle w:val="7"/>
                <w:lang w:bidi="ar"/>
              </w:rPr>
              <w:t xml:space="preserve">  </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AF341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85ED6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48AC9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B8823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4428DE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CBD5C3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81608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9787558532474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0237F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（精装绘本）探秘恐龙帝国：两足和四足恐龙</w:t>
            </w:r>
            <w:r>
              <w:rPr>
                <w:rStyle w:val="7"/>
                <w:lang w:bidi="ar"/>
              </w:rPr>
              <w:t xml:space="preserve"> </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9A629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3A2B0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D87D7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D6FDA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28D9D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0CDA3A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7FE9A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9787558532498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B1C32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（精装绘本）探秘恐龙帝国：食草恐龙</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F04FD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05A56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AF4D0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43354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69018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BD10E0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55AD8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9787558532504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4E3C1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（精装绘本）探秘恐龙帝国：食肉恐龙</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D98F5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170766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11733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CFEA0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647CC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FC025D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7608E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9787558532511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41280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（精装绘本）探秘恐龙帝国：小型恐龙</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199E28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BDF56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DD15F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1F025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DF3B1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B97959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64F5B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9787558532528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891C12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（精装绘本）探秘恐龙帝国：有颈盾的恐龙</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DC5BE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B2076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F904E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8F62D8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9F1A0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83DB0D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D0D06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9787558532535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D7270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（精装绘本）探秘恐龙帝国：有盔甲的恐龙</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CF77A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57B9EC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AC2B8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8FAAB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BA0A8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CE1DCB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D530F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9787558532542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66539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（精装绘本）探秘恐龙帝国：有羽毛的恐龙</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7E6A1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06006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5DBEB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E8FDB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0B637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6D1B3E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3945F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9787558532467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988E5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（精装绘本）探秘恐龙帝国：长颈恐龙</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248D7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54FC1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374AA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1942E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7B7E4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0DE9FA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1A826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9787570443772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6CE2F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（精装绘本）体育健身强国梦：</w:t>
            </w:r>
            <w:r>
              <w:rPr>
                <w:rStyle w:val="7"/>
                <w:lang w:bidi="ar"/>
              </w:rPr>
              <w:t xml:space="preserve"> </w:t>
            </w:r>
            <w:r>
              <w:rPr>
                <w:rFonts w:hint="eastAsia" w:ascii="宋体" w:hAnsi="宋体" w:cs="宋体"/>
                <w:color w:val="000000"/>
                <w:kern w:val="0"/>
                <w:sz w:val="20"/>
                <w:szCs w:val="20"/>
                <w:lang w:bidi="ar"/>
              </w:rPr>
              <w:t>冰雪城堡历险记</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CD95B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北京教育</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0785F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3C084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E9135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456AD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56FBDF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CD782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9787570443765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A95D8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（精装绘本）体育健身强国梦：爱玩水的豆豆</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A4BE6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北京教育</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D3804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FB067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85540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7FB1D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724C48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3A16D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9787570443789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1D93B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（精装绘本）体育健身强国梦：滚滚村</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C8CA4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北京教育</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8B82F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F6A5D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70EAB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AC773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F25F15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29989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9787570443796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882F3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（精装绘本）体育健身强国梦：尼尼练田径</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4F877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北京教育</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55A3DC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293C4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69009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5979F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42A6DD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2EB48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9787570443802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97CBBE">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（精装绘本）体育健身强国梦：尼尼学球</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1870B0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北京教育</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99201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97A5E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4B26B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52142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125679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8A7573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9787570443819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E89D1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（精装绘本）体育健身强国梦：体操比赛开始了</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7A66C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北京教育</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E221A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47F21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5A29B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29321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7027FE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D24A5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9787558554872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15C9F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（精装绘本）童心向党</w:t>
            </w:r>
            <w:r>
              <w:rPr>
                <w:rStyle w:val="7"/>
                <w:lang w:bidi="ar"/>
              </w:rPr>
              <w:t>·</w:t>
            </w:r>
            <w:r>
              <w:rPr>
                <w:rFonts w:hint="eastAsia" w:ascii="宋体" w:hAnsi="宋体" w:cs="宋体"/>
                <w:color w:val="000000"/>
                <w:kern w:val="0"/>
                <w:sz w:val="20"/>
                <w:szCs w:val="20"/>
                <w:lang w:bidi="ar"/>
              </w:rPr>
              <w:t>红色基因传承教育绘本：草原上的英雄姐妹</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F918A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EC2FE0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92F330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F0565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9D2E7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7C81E4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AD11D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9787558576782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D3D5BE">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（精装绘本）童心向党</w:t>
            </w:r>
            <w:r>
              <w:rPr>
                <w:rStyle w:val="7"/>
                <w:lang w:bidi="ar"/>
              </w:rPr>
              <w:t>·</w:t>
            </w:r>
            <w:r>
              <w:rPr>
                <w:rFonts w:hint="eastAsia" w:ascii="宋体" w:hAnsi="宋体" w:cs="宋体"/>
                <w:color w:val="000000"/>
                <w:kern w:val="0"/>
                <w:sz w:val="20"/>
                <w:szCs w:val="20"/>
                <w:lang w:bidi="ar"/>
              </w:rPr>
              <w:t>红色基因传承教育绘本：红军小旗手</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DBD70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2328A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B0FC5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01EF6D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95FAC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910684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BA600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9787558555244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61F38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（精装绘本）童心向党</w:t>
            </w:r>
            <w:r>
              <w:rPr>
                <w:rStyle w:val="7"/>
                <w:lang w:bidi="ar"/>
              </w:rPr>
              <w:t>·</w:t>
            </w:r>
            <w:r>
              <w:rPr>
                <w:rFonts w:hint="eastAsia" w:ascii="宋体" w:hAnsi="宋体" w:cs="宋体"/>
                <w:color w:val="000000"/>
                <w:kern w:val="0"/>
                <w:sz w:val="20"/>
                <w:szCs w:val="20"/>
                <w:lang w:bidi="ar"/>
              </w:rPr>
              <w:t>红色基因传承教育绘本：狼牙山五壮士</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9C3A9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5754A4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8A610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2025-01-01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EF5E6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7C648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F53EF5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78DE2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9787558554902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D3247E">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（精装绘本）童心向党</w:t>
            </w:r>
            <w:r>
              <w:rPr>
                <w:rStyle w:val="7"/>
                <w:lang w:bidi="ar"/>
              </w:rPr>
              <w:t>·</w:t>
            </w:r>
            <w:r>
              <w:rPr>
                <w:rFonts w:hint="eastAsia" w:ascii="宋体" w:hAnsi="宋体" w:cs="宋体"/>
                <w:color w:val="000000"/>
                <w:kern w:val="0"/>
                <w:sz w:val="20"/>
                <w:szCs w:val="20"/>
                <w:lang w:bidi="ar"/>
              </w:rPr>
              <w:t>红色基因传承教育绘本：雷锋故事</w:t>
            </w:r>
            <w:r>
              <w:rPr>
                <w:rStyle w:val="7"/>
                <w:lang w:bidi="ar"/>
              </w:rPr>
              <w:t xml:space="preserve"> </w:t>
            </w:r>
            <w:r>
              <w:rPr>
                <w:rFonts w:hint="eastAsia" w:ascii="宋体" w:hAnsi="宋体" w:cs="宋体"/>
                <w:color w:val="000000"/>
                <w:kern w:val="0"/>
                <w:sz w:val="20"/>
                <w:szCs w:val="20"/>
                <w:lang w:bidi="ar"/>
              </w:rPr>
              <w:t>甘当人民勤务兵</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34D1D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BF1BF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6E148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4A29C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31F33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BA323A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992B7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9787558576799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AF474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（精装绘本）童心向党</w:t>
            </w:r>
            <w:r>
              <w:rPr>
                <w:rStyle w:val="7"/>
                <w:lang w:bidi="ar"/>
              </w:rPr>
              <w:t>·</w:t>
            </w:r>
            <w:r>
              <w:rPr>
                <w:rFonts w:hint="eastAsia" w:ascii="宋体" w:hAnsi="宋体" w:cs="宋体"/>
                <w:color w:val="000000"/>
                <w:kern w:val="0"/>
                <w:sz w:val="20"/>
                <w:szCs w:val="20"/>
                <w:lang w:bidi="ar"/>
              </w:rPr>
              <w:t>红色基因传承教育绘本：雷锋故事</w:t>
            </w:r>
            <w:r>
              <w:rPr>
                <w:rStyle w:val="7"/>
                <w:lang w:bidi="ar"/>
              </w:rPr>
              <w:t xml:space="preserve"> </w:t>
            </w:r>
            <w:r>
              <w:rPr>
                <w:rFonts w:hint="eastAsia" w:ascii="宋体" w:hAnsi="宋体" w:cs="宋体"/>
                <w:color w:val="000000"/>
                <w:kern w:val="0"/>
                <w:sz w:val="20"/>
                <w:szCs w:val="20"/>
                <w:lang w:bidi="ar"/>
              </w:rPr>
              <w:t>节约标兵</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969E3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B893E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7E1FB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3B6EA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11AC27">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BF4458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13913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9787558576805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2CDEF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（精装绘本）童心向党</w:t>
            </w:r>
            <w:r>
              <w:rPr>
                <w:rStyle w:val="7"/>
                <w:lang w:bidi="ar"/>
              </w:rPr>
              <w:t>·</w:t>
            </w:r>
            <w:r>
              <w:rPr>
                <w:rFonts w:hint="eastAsia" w:ascii="宋体" w:hAnsi="宋体" w:cs="宋体"/>
                <w:color w:val="000000"/>
                <w:kern w:val="0"/>
                <w:sz w:val="20"/>
                <w:szCs w:val="20"/>
                <w:lang w:bidi="ar"/>
              </w:rPr>
              <w:t>红色基因传承教育绘本：雷锋故事</w:t>
            </w:r>
            <w:r>
              <w:rPr>
                <w:rStyle w:val="7"/>
                <w:lang w:bidi="ar"/>
              </w:rPr>
              <w:t xml:space="preserve"> </w:t>
            </w:r>
            <w:r>
              <w:rPr>
                <w:rFonts w:hint="eastAsia" w:ascii="宋体" w:hAnsi="宋体" w:cs="宋体"/>
                <w:color w:val="000000"/>
                <w:kern w:val="0"/>
                <w:sz w:val="20"/>
                <w:szCs w:val="20"/>
                <w:lang w:bidi="ar"/>
              </w:rPr>
              <w:t>深厚战友情</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856BD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1286D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F6039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73832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B2F20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2884EF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6C5F2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9787558576812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C83BC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（精装绘本）童心向党</w:t>
            </w:r>
            <w:r>
              <w:rPr>
                <w:rStyle w:val="7"/>
                <w:lang w:bidi="ar"/>
              </w:rPr>
              <w:t>·</w:t>
            </w:r>
            <w:r>
              <w:rPr>
                <w:rFonts w:hint="eastAsia" w:ascii="宋体" w:hAnsi="宋体" w:cs="宋体"/>
                <w:color w:val="000000"/>
                <w:kern w:val="0"/>
                <w:sz w:val="20"/>
                <w:szCs w:val="20"/>
                <w:lang w:bidi="ar"/>
              </w:rPr>
              <w:t>红色基因传承教育绘本：雷锋故事</w:t>
            </w:r>
            <w:r>
              <w:rPr>
                <w:rStyle w:val="7"/>
                <w:lang w:bidi="ar"/>
              </w:rPr>
              <w:t xml:space="preserve"> </w:t>
            </w:r>
            <w:r>
              <w:rPr>
                <w:rFonts w:hint="eastAsia" w:ascii="宋体" w:hAnsi="宋体" w:cs="宋体"/>
                <w:color w:val="000000"/>
                <w:kern w:val="0"/>
                <w:sz w:val="20"/>
                <w:szCs w:val="20"/>
                <w:lang w:bidi="ar"/>
              </w:rPr>
              <w:t>做个好班长</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41E2A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586CE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0AE73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5B741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32460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E5CA4C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904191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9787558576829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81EF5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（精装绘本）童心向党</w:t>
            </w:r>
            <w:r>
              <w:rPr>
                <w:rStyle w:val="7"/>
                <w:lang w:bidi="ar"/>
              </w:rPr>
              <w:t>·</w:t>
            </w:r>
            <w:r>
              <w:rPr>
                <w:rFonts w:hint="eastAsia" w:ascii="宋体" w:hAnsi="宋体" w:cs="宋体"/>
                <w:color w:val="000000"/>
                <w:kern w:val="0"/>
                <w:sz w:val="20"/>
                <w:szCs w:val="20"/>
                <w:lang w:bidi="ar"/>
              </w:rPr>
              <w:t>红色基因传承教育绘本：少年义士姜墨林</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5CAC7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8F6B98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60A01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AFBD3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B42CB5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64C808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B0C6C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9787558554865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B1A71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（精装绘本）童心向党</w:t>
            </w:r>
            <w:r>
              <w:rPr>
                <w:rStyle w:val="7"/>
                <w:lang w:bidi="ar"/>
              </w:rPr>
              <w:t>·</w:t>
            </w:r>
            <w:r>
              <w:rPr>
                <w:rFonts w:hint="eastAsia" w:ascii="宋体" w:hAnsi="宋体" w:cs="宋体"/>
                <w:color w:val="000000"/>
                <w:kern w:val="0"/>
                <w:sz w:val="20"/>
                <w:szCs w:val="20"/>
                <w:lang w:bidi="ar"/>
              </w:rPr>
              <w:t>红色基因传承教育绘本：少年英雄王二小</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154F3A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B02EE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FF12E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0D35C1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12EE4E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471AA9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2B986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9787558555206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DA53B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（精装绘本）童心向党</w:t>
            </w:r>
            <w:r>
              <w:rPr>
                <w:rStyle w:val="7"/>
                <w:lang w:bidi="ar"/>
              </w:rPr>
              <w:t>·</w:t>
            </w:r>
            <w:r>
              <w:rPr>
                <w:rFonts w:hint="eastAsia" w:ascii="宋体" w:hAnsi="宋体" w:cs="宋体"/>
                <w:color w:val="000000"/>
                <w:kern w:val="0"/>
                <w:sz w:val="20"/>
                <w:szCs w:val="20"/>
                <w:lang w:bidi="ar"/>
              </w:rPr>
              <w:t>红色基因传承教育绘本：少年游击队</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7F12E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824EE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C0B9B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2025-01-01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47E42C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C41F2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0E647F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45D6B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9787558576836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A43B7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（精装绘本）童心向党</w:t>
            </w:r>
            <w:r>
              <w:rPr>
                <w:rStyle w:val="7"/>
                <w:lang w:bidi="ar"/>
              </w:rPr>
              <w:t>·</w:t>
            </w:r>
            <w:r>
              <w:rPr>
                <w:rFonts w:hint="eastAsia" w:ascii="宋体" w:hAnsi="宋体" w:cs="宋体"/>
                <w:color w:val="000000"/>
                <w:kern w:val="0"/>
                <w:sz w:val="20"/>
                <w:szCs w:val="20"/>
                <w:lang w:bidi="ar"/>
              </w:rPr>
              <w:t>红色基因传承教育绘本：神奇的地道战</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C778F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E663D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18AA9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B3A00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2B5BC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BD63C4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72B47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9787558555213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57E89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（精装绘本）童心向党</w:t>
            </w:r>
            <w:r>
              <w:rPr>
                <w:rStyle w:val="7"/>
                <w:lang w:bidi="ar"/>
              </w:rPr>
              <w:t>·</w:t>
            </w:r>
            <w:r>
              <w:rPr>
                <w:rFonts w:hint="eastAsia" w:ascii="宋体" w:hAnsi="宋体" w:cs="宋体"/>
                <w:color w:val="000000"/>
                <w:kern w:val="0"/>
                <w:sz w:val="20"/>
                <w:szCs w:val="20"/>
                <w:lang w:bidi="ar"/>
              </w:rPr>
              <w:t>红色基因传承教育绘本：视死如归的刘胡兰</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EA6F1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4D828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0EB508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048DBB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9FDC1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1100AE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A91B7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9787558576843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76414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（精装绘本）童心向党</w:t>
            </w:r>
            <w:r>
              <w:rPr>
                <w:rStyle w:val="7"/>
                <w:lang w:bidi="ar"/>
              </w:rPr>
              <w:t>·</w:t>
            </w:r>
            <w:r>
              <w:rPr>
                <w:rFonts w:hint="eastAsia" w:ascii="宋体" w:hAnsi="宋体" w:cs="宋体"/>
                <w:color w:val="000000"/>
                <w:kern w:val="0"/>
                <w:sz w:val="20"/>
                <w:szCs w:val="20"/>
                <w:lang w:bidi="ar"/>
              </w:rPr>
              <w:t>红色基因传承教育绘本：伟大的人道主义者白求恩</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9D999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19846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F2457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8C7DD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E08E8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86FAF1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627FD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9787558555190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BF9F6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（精装绘本）童心向党</w:t>
            </w:r>
            <w:r>
              <w:rPr>
                <w:rStyle w:val="7"/>
                <w:lang w:bidi="ar"/>
              </w:rPr>
              <w:t>·</w:t>
            </w:r>
            <w:r>
              <w:rPr>
                <w:rFonts w:hint="eastAsia" w:ascii="宋体" w:hAnsi="宋体" w:cs="宋体"/>
                <w:color w:val="000000"/>
                <w:kern w:val="0"/>
                <w:sz w:val="20"/>
                <w:szCs w:val="20"/>
                <w:lang w:bidi="ar"/>
              </w:rPr>
              <w:t>红色基因传承教育绘本：小英雄石宝芹</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26FD7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39041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B18CB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E7FE7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FBCF8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E9BB4B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FF538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9787558576850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B59F7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（精装绘本）童心向党</w:t>
            </w:r>
            <w:r>
              <w:rPr>
                <w:rStyle w:val="7"/>
                <w:lang w:bidi="ar"/>
              </w:rPr>
              <w:t>·</w:t>
            </w:r>
            <w:r>
              <w:rPr>
                <w:rFonts w:hint="eastAsia" w:ascii="宋体" w:hAnsi="宋体" w:cs="宋体"/>
                <w:color w:val="000000"/>
                <w:kern w:val="0"/>
                <w:sz w:val="20"/>
                <w:szCs w:val="20"/>
                <w:lang w:bidi="ar"/>
              </w:rPr>
              <w:t>红色基因传承教育绘本：小侦察员张嘎</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9675A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28D62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2CCA5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F6744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7805C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80BE7E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05DB3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9787558576867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9C10E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（精装绘本）童心向党</w:t>
            </w:r>
            <w:r>
              <w:rPr>
                <w:rStyle w:val="7"/>
                <w:lang w:bidi="ar"/>
              </w:rPr>
              <w:t>·</w:t>
            </w:r>
            <w:r>
              <w:rPr>
                <w:rFonts w:hint="eastAsia" w:ascii="宋体" w:hAnsi="宋体" w:cs="宋体"/>
                <w:color w:val="000000"/>
                <w:kern w:val="0"/>
                <w:sz w:val="20"/>
                <w:szCs w:val="20"/>
                <w:lang w:bidi="ar"/>
              </w:rPr>
              <w:t>红色基因传承教育绘本：雪山小太阳</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A40B5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4C702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ACCD3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CA5B5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772C97">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691EEB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1A7DD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9787558555237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4A9AA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（精装绘本）童心向党</w:t>
            </w:r>
            <w:r>
              <w:rPr>
                <w:rStyle w:val="7"/>
                <w:lang w:bidi="ar"/>
              </w:rPr>
              <w:t>·</w:t>
            </w:r>
            <w:r>
              <w:rPr>
                <w:rFonts w:hint="eastAsia" w:ascii="宋体" w:hAnsi="宋体" w:cs="宋体"/>
                <w:color w:val="000000"/>
                <w:kern w:val="0"/>
                <w:sz w:val="20"/>
                <w:szCs w:val="20"/>
                <w:lang w:bidi="ar"/>
              </w:rPr>
              <w:t>红色基因传承教育绘本：英雄模范董存瑞</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20AC3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A9937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EB5F3F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85715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989E9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3B30A9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CFF03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9787558576775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E5D26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（精装绘本）童心向党</w:t>
            </w:r>
            <w:r>
              <w:rPr>
                <w:rStyle w:val="7"/>
                <w:lang w:bidi="ar"/>
              </w:rPr>
              <w:t>·</w:t>
            </w:r>
            <w:r>
              <w:rPr>
                <w:rFonts w:hint="eastAsia" w:ascii="宋体" w:hAnsi="宋体" w:cs="宋体"/>
                <w:color w:val="000000"/>
                <w:kern w:val="0"/>
                <w:sz w:val="20"/>
                <w:szCs w:val="20"/>
                <w:lang w:bidi="ar"/>
              </w:rPr>
              <w:t>红色基因传承教育绘本：长征路上的红孩子</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4BA73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5FCD3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536818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952AC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8A59E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BDA738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1845A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9787559369840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C38CF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（精装绘本）兔宝的世界绘本：打针疼不疼</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FD414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黑龙江美术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DF2A0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3A2A2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C7FEB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90A22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99C796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F621A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9787559369857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4D88B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（精装绘本）兔宝的世界绘本：肚子里的小鱼</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2A8C6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黑龙江美术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B1A2F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8A4903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01EE0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A90EC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C92A13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F866E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9787559369864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9ECAB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（精装绘本）兔宝的世界绘本：了不起的啄木鸟牙医</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4753F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黑龙江美术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29EA3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363A5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84CD0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7C94A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BFA720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1E991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9787559369871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3C1EA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（精装绘本）兔宝的世界绘本：苹果里的小秘密</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54653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黑龙江美术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A042A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CB441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5D01C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88B3B7">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0B94B4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23094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9787559369888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8F99B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（精装绘本）兔宝的世界绘本：兔宝的水彩笔</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DA0DF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黑龙江美术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31DE4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0DCD7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E59263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505F9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854B93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E9071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9787559369895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DC246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（精装绘本）兔宝的世界绘本：兔宝的音乐会</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24B60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黑龙江美术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45D6A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2669A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D874CC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C15A6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C68DDA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2A0A7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9787559369901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77BA4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（精装绘本）兔宝的世界绘本：我很不一样</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0B920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黑龙江美术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C5DEC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3E42E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A5269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08940B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538D48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4BDD2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9787559369918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6C34D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（精装绘本）兔宝的世界绘本：我是一棵苹果树</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81EEA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黑龙江美术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EE1DF5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542B11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050071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156B4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B853D9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ACB05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9787558574023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0E44D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（精装绘本）万能挖掘者：挖掘机</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AF312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74A5B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8B031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1EE37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C75EF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3323D0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198CD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9787558581908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0AD55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（精装绘本）为什么不能这样做</w:t>
            </w:r>
            <w:r>
              <w:rPr>
                <w:rStyle w:val="7"/>
                <w:lang w:bidi="ar"/>
              </w:rPr>
              <w:t xml:space="preserve"> </w:t>
            </w:r>
            <w:r>
              <w:rPr>
                <w:rFonts w:hint="eastAsia" w:ascii="宋体" w:hAnsi="宋体" w:cs="宋体"/>
                <w:color w:val="000000"/>
                <w:kern w:val="0"/>
                <w:sz w:val="20"/>
                <w:szCs w:val="20"/>
                <w:lang w:bidi="ar"/>
              </w:rPr>
              <w:t>：为什么不能拿别人的东西</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64231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8EBBD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17EAD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0232F3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8DFFA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62F578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92C83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9787558581915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8641F8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（精装绘本）为什么不能这样做：</w:t>
            </w:r>
            <w:r>
              <w:rPr>
                <w:rStyle w:val="7"/>
                <w:lang w:bidi="ar"/>
              </w:rPr>
              <w:t xml:space="preserve"> </w:t>
            </w:r>
            <w:r>
              <w:rPr>
                <w:rFonts w:hint="eastAsia" w:ascii="宋体" w:hAnsi="宋体" w:cs="宋体"/>
                <w:color w:val="000000"/>
                <w:kern w:val="0"/>
                <w:sz w:val="20"/>
                <w:szCs w:val="20"/>
                <w:lang w:bidi="ar"/>
              </w:rPr>
              <w:t>为什么不能说谎话</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1FDC6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D9980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D0159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3D43C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DFCC1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F26DB4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E2B6C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9787558581946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9C0870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（精装绘本）为什么不能这样做：</w:t>
            </w:r>
            <w:r>
              <w:rPr>
                <w:rStyle w:val="7"/>
                <w:lang w:bidi="ar"/>
              </w:rPr>
              <w:t xml:space="preserve"> </w:t>
            </w:r>
            <w:r>
              <w:rPr>
                <w:rFonts w:hint="eastAsia" w:ascii="宋体" w:hAnsi="宋体" w:cs="宋体"/>
                <w:color w:val="000000"/>
                <w:kern w:val="0"/>
                <w:sz w:val="20"/>
                <w:szCs w:val="20"/>
                <w:lang w:bidi="ar"/>
              </w:rPr>
              <w:t>为什么不能一直儿玩手机</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C9698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BD02FA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54BCA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0A70AD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A4E14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83F8CF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739A0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9787558581878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34500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（精装绘本）为什么不能这样做：为什么不能不打招呼</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57256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E0666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D4CEE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4BBC0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30295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1BA14F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6519B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9787558581885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062E1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（精装绘本）为什么不能这样做：为什么不能不上学</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D281FB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1601F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BD9F8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8F770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1AF97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EFB27B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302A7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9787558581892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5C054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（精装绘本）为什么不能这样做：为什么不能打架骂人</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D6FB9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C4B3F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2AEF5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64220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F1DA2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5B7AFE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35D75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9787558581922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0A2E1D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（精装绘本）为什么不能这样做：为什么不能随意发脾气</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C67A0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51B13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919A88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21FFD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F358E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E5E724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4C1B2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9787558581939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F1346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（精装绘本）为什么不能这样做：为什么不能拖拉</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2E1F3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C43EA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FC1D0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8B20B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BA062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C44C98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6594B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9787558570582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07C36E">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（精装绘本）我爱大自然：缤纷之春</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31D10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85C6F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59445B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F2E1E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N</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4E758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B44834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9490C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9787558570551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94C2B5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（精装绘本）我爱大自然：冰雪之冬</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809C56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D4428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4B075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7C5A3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N</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1C359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B61BB9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93762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9787558570568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5C08CE">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（精装绘本）我爱大自然：丰收之秋</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E6A91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A2E0B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1ACFC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54DB61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N</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2901E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4BEEB2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27ADD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9787558570575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A16F1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（精装绘本）我爱大自然：悠然之夏</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D7C7C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BC688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48185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68378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N</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F9685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21F310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DAC29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9787558570599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1D3F62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（精装绘本）我超爱看的自然图鉴：池塘小世界</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F12B0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38751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1AFE3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D0753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2978E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36BC87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A307E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9787558570605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0EB77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（精装绘本）我超爱看的自然图鉴：大山的秘密</w:t>
            </w:r>
            <w:r>
              <w:rPr>
                <w:rFonts w:ascii="Arial" w:hAnsi="Arial" w:cs="Arial"/>
                <w:color w:val="000000"/>
                <w:kern w:val="0"/>
                <w:sz w:val="20"/>
                <w:szCs w:val="20"/>
                <w:lang w:bidi="ar"/>
              </w:rPr>
              <w:t xml:space="preserve"> </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00ADA4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0A20B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D913D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58503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3432D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DDAE32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9E843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9787558570612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4E4A4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（精装绘本）我超爱看的自然图鉴：开心小农场</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7CE5F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959E7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E0C7E8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0033A4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S</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C4D09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513724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E8963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9787558570629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63451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（精装绘本）我超爱看的自然图鉴：美丽的花园</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1601A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FF2F8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E41D1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CFED6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TU</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C54A3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B1521B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C0164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9787558570636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9A7A8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（精装绘本）我超爱看的自然图鉴：迷人的海边</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1A0669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751A6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D6D26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1DC0A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37F67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619E84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77583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9787558570643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9A2EF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（精装绘本）我超爱看的自然图鉴：奇幻的天空</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05FAD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A7100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5B74B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2F849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P</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214DE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C7C308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97A0C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9787558570650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0976FB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（精装绘本）我超爱看的自然图鉴：热闹的河流与湖泊</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87ECB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4F121A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497D3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F3820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0303BF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B9A368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DE8EE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9787558570667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0A1F2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（精装绘本）我超爱看的自然图鉴：神奇的土壤</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01C6D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4029B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6DE3F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256BB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S</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DD14F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16E76B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DD9D2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9787558570674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D965A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（精装绘本）我超爱看的自然图鉴：有趣的草丛</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E91F4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2ECE6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94E11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0B15E2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68AD5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BFFEA0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81B12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9787558570681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AA274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（精装绘本）我超爱看的自然图鉴：走进大森林</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A9006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F272E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DAFFB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A875A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20877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D68A96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AB5E0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9787558580376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14E14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（精装绘本）我的第一次经历：第一次当哥哥</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5FB74E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10CBB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61716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9A2D4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E3B93C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DB7472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F0AAC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9787558580383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0DA0D1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（精装绘本）我的第一次经历：第一次逛超市</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6C01D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9FB8ED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0CC4B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D1D19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552AC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A82090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E47E5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9787558580390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2505B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（精装绘本）我的第一次经历：第一次去动物园</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DC292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EB97D0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4D026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ED0850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05A1B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2E7E4A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08408B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9787558580406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39C6A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（精装绘本）我的第一次经历：第一次去海边</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32A1C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CE2C9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3BCA3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DA8C2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14950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DDFB2F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57B8D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9787558580413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8500A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（精装绘本）我的第一次经历：第一次去看牙医</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46225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7A40E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0CC0A5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C2247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90A8C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B25C20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70625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9787558580420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58452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（精装绘本）我的第一次经历：第一次去乡村</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D5C9C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3FC05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E9E35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475A28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33C47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08680F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954E4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9787558580437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17676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（精装绘本）我的第一次经历：第一次去医院</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5B1FF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A9B6C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61D7C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FA2AB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E1CC6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E31FC1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B74FE2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9787558580444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65743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（精装绘本）我的第一次经历：第一次去幼儿园</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2CD96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6BFBA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079261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63527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597CD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D6A24F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BD40F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9787558580451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7F645E">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（精装绘本）我的第一次经历：第一次坐飞机</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F4FA7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BEEA6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C071B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8D1F4E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372FB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581EEB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34EE2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9787558580468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E4EE6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（精装绘本）我的第一次经历：第一次坐火车</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2085E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0B03D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B4A24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ABBBC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9071E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B5A3C0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0BC5F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9787558553592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B131D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（精装绘本）我的第一套好习惯：按时睡觉不熬夜</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24916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89F1A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BC76E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A519A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75928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36EA9E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79F38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9787558553608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5AD4D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（精装绘本）我的第一套好习惯：机智勇敢不愚笨</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07A6B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4F38FC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7A355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C7910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80252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1166ED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84280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9787558553615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F3BC5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（精装绘本）我的第一套好习惯：坚强勇敢不懦弱</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8C486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3EEA2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F7E20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9C193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AF0A1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7A0E2B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64EED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9787558553622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1AF11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（精装绘本）我的第一套好习惯：宽容感恩不骄横</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3245C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BE5C7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9007F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FF932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57D66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2F33CF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BBDBDE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9787558553639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58073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（精装绘本）我的第一套好习惯：谦虚宽容不骄傲</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1F12C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36E1B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CFE68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0C75A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03CC3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810DE4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69FA6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9787558553646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C6EAE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（精装绘本）我的第一套好习惯：友好相处不自私</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35BBF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9440E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219B0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6A795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8C1F4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DC0CCD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17382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9787558573064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8B56BD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（精装绘本）我的第一套健康科普书：当心！消化危机来了</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D2793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FCA1B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08D8DB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2024-11-01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BBCFD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R</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B6D50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E76812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46708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9787558573071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0568F5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（精装绘本）我的第一套健康科普书：加油！皮肤护卫队</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65FB1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B4468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2BA3D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96EC92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R</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02776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96A712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C9F76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9787558573040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4D32B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（精装绘本）我的第一套健康科普书：快来！一起拯救牙齿</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ECD7E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5D909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B94CF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2024-11-01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1FC5B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R</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D00C2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ABB04E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57173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9787558573057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890FD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（精装绘本）我的第一套健康科普书：注意！身体里的细菌开战啦</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875CE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AED9C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11885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2024-11-01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F4320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Q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7D2B4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A2A127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3EE2E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9787558552403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36B64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（精装绘本）我可爱的身体：奔跑的血液</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22957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80366F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CC139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E5ECAA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FA24D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389CD6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95B0F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9787558552397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96308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（精装绘本）我可爱的身体：大脑指挥官真威风</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8FA51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3E0B6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E43A0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3593F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1E8AB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68BED9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8C98F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9787558552410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E7A24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（精装绘本）我可爱的身体：肚皮上的酒窝：肚脐</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43FED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21E39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0587F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AD9A0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414EE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0686BD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6B162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9787558552489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31CD2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（精装绘本）我可爱的身体：黑亮的眼睛</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BBC5C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596B5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554D9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EC315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C9157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D8019F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E8C26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9787558552434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C133D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（精装绘本）我可爱的身体：坚硬又脆弱的牙齿</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B5578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9053A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4C0C1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C2A63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8714E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20369B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2D549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9787558552465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8BD6F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（精装绘本）我可爱的身体：可爱的骨头会跳舞</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6E72E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EBEE66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96887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89BDF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9D759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194172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277A3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9787558552458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7C24C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（精装绘本）我可爱的身体：能干有敏感的手</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9287E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211D4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CFA52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A80F2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C4AA5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9DF626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88B72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9787558552472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9559B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（精装绘本）我可爱的身体：奇丑无比的皮肤</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7C554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C8CB3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EC9DF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89534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BD3A3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C59439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F92E6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9787558552427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E0FEB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（精装绘本）我可爱的身体：让人尴尬的屁和便便</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F5E0F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61F9E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BBB97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96C5A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626F1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FBEB1E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97664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9787558552441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5462FB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（精装绘本）我可爱的身体：一天到晚忙不停的嘴巴</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5AD31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41635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C8D6B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86BE1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0A5559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0B77D1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5373C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9787558572098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16152E">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（精装绘本）我可以更优秀：我可以更宽容</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9EE90E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9F216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DE4EB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EF0F3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D2975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1436A4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F96FD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9787558572111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A6836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（精装绘本）我可以更优秀：我可以更乐观</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E1F5E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E320F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34870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A9B84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0A358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1A5B78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2042A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9787558572074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35898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（精装绘本）我可以更优秀：我可以鼓励别人</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49745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55651C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AEED6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2024-09-01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59EC1C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DB03F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42C084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D0030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9787558572159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0CA76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（精装绘本）我可以更优秀：我可以管理时间</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769FA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C6A05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4A84E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2024-09-01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DB9D6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7DA00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AADD25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23D3C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9787558572142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51214C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（精装绘本）我可以更优秀：我可以合作</w:t>
            </w:r>
            <w:r>
              <w:rPr>
                <w:rFonts w:ascii="Arial" w:hAnsi="Arial" w:cs="Arial"/>
                <w:color w:val="000000"/>
                <w:kern w:val="0"/>
                <w:sz w:val="20"/>
                <w:szCs w:val="20"/>
                <w:lang w:bidi="ar"/>
              </w:rPr>
              <w:t xml:space="preserve"> </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8B341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773BD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9F7ED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2024-09-01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4BAD1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93495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845B9D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F675C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9787558572081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9B035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（精装绘本）我可以更优秀：我可以很勇敢</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BDE1E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C0C87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02F7A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FD187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0D85D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BABD6A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1EEB2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9787558572128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44F3B7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（精装绘本）我可以更优秀：我可以很自信</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EB2B5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0E440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4DA2A8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2024-09-01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9FDAF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A0A9B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ECEE48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A822D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9787558572104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E23E8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（精装绘本）我可以更优秀：我可以坚持</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72069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FCCCE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2E61B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2024-09-01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7FCEE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73B15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024991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F9F55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9787558572135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ADDC5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（精装绘本）我可以更优秀：我可以自立</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34944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50C49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DE130B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2024-09-01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1D32A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D8687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625D80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25566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9787558572166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4CB13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（精装绘本）我可以更优秀：我可以自我控制</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AD907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78F43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58E9AC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2024-09-01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C7728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F9977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6B6923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396DA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9787558551611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F028C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（精装绘本）我是棒小孩儿：米莉不是酷奇</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D6B0A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B0C07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50902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0F2838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A6CC0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5F8274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2B880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9787558551628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EFFF8D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（精装绘本）我是棒小孩儿：亲亲小枕头</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1C3BB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9D116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85F2B4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52E14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434A7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571085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C1796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9787558551635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DF45F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（精装绘本）我是棒小孩儿：什么声音</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CA16A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20B47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466DC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7C2AA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4D6D6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17C532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17EE3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9787558551642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2C376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（精装绘本）我是棒小孩儿：梧桐信笺</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EF23A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3BF26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80FF7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74BB3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6C900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BE63C3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E500A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9787558551659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EF841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（精装绘本）我是棒小孩儿：月亮姑娘哪去了</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8857A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0A699A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F529E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89BFB1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82CA2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567787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DDFE5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9787558551666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14419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（精装绘本）我是棒小孩儿：喳喳老师</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DEBD7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D0640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FC465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D5458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04206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D4E64C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C1062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9787558551673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E5152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（精装绘本）我是棒小孩儿：做真实的自己</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A10B0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814BC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49144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31D55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79F03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1878BB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B68F3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9787558556609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851C2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（精装绘本）西游记故事儿童美绘本：比丘国救婴</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FB39D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B86D7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F9F80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4BF1F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81D21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1F5709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17AF6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9787558550546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7EFC4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（精装绘本）西游记故事儿童美绘本：车迟国斗法</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C50CB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009B9F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CF4D3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B1DC7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7BC08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5CE33C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B96E0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9787558545139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6194A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（精装绘本）西游记故事儿童美绘本：大闹天宫</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1F0E7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AEC39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2B682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AF62A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B7C35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BCBCBE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81725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9787558584329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EEF85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（精装绘本）西游记故事儿童美绘本：黑水河降妖</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8419DE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61BB3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C39DE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0B68E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3F50F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3A64D0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210C3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9787558545191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81742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（精装绘本）西游记故事儿童美绘本：猴王出世</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B5991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2234F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38157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2024-09-01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D6276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5320A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33677E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B8F71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9787558550522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9DED3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（精装绘本）西游记故事儿童美绘本：火烧盘丝洞</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27C94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EB188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04B4B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B141F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09C3D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F24B2D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E1247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9787558556616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1F064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（精装绘本）西游记故事儿童美绘本：计闹钉耙宴</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A76D0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79D6C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D27F7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0E69E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CA351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DD275F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D107D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9787558545221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D8C1F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（精装绘本）西游记故事儿童美绘本：计收猪八戒</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4D2A7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62D3A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C5965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09652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CE2FC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44A545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06A73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9787558556630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ACF0E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（精装绘本）西游记故事儿童美绘本：降服青牛怪</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04A0D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024DB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06118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2025-02-01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18BB3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A16A8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75C975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B9584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9787558556647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583377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（精装绘本）西游记故事儿童美绘本：连环洞除妖</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DC8CEF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0B617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D8D57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CCD6F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7841B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B154D5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82719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9787558584336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65F91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（精装绘本）西游记故事儿童美绘本：灵山取经归</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9F990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A447B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B48D8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7CBE3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0C140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E47D0D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673B2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9787558556654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5F86D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（精装绘本）西游记故事儿童美绘本：流沙河收徒</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BC73C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EEDCB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1C821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A0416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FC3FF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37AA89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A2CB7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9787558584343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9E913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（精装绘本）西游记故事儿童美绘本：灭法国救僧</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1ADB4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63A3E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59F3D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A946E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5ADC6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3105DB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2E66D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9787558556661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F3B87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（精装绘本）西游记故事儿童美绘本：女儿国招亲</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56621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270EB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03482A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6E19C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358D6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CCDDEB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D8FE38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9787558584350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8E1AC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（精装绘本）西游记故事儿童美绘本：七绝山降妖</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CC535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BA6CB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C733B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EF57F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180B2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F895BE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1374B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9787558584367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911F7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（精装绘本）西游记故事儿童美绘本：巧斗黄风怪</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4B6438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A4C79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B0829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AF9B1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F0156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4AAC05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8CE46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9787558550539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435A8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（精装绘本）西游记故事儿童美绘本：巧斗黄袍怪</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D881A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1842E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03FBD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E4F9E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EEDAFA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F43FE0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EE1B5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9787558550553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E34BF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（精装绘本）西游记故事儿童美绘本：巧探无底洞</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A5C4A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D2707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20DCA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8FD60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252A9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09CE9F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5DC184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9787558545177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136A5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（精装绘本）西游记故事儿童美绘本：三打白骨精</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69BF4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0CD3E2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B5EB6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2024-09-01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9B3FC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3E869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1F60FD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2563F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9787558545184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1BA7B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（精装绘本）西游记故事儿童美绘本：三借芭蕉扇</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D30B2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C19D2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4EFB2C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A059F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4F8FD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AE1EA5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77C59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9787558545160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4DF12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（精装绘本）西游记故事儿童美绘本：三星洞学艺</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6C6E7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82414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5ADC83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2020-08-01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4B7F2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DB9C1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4F9768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0022B7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9787558584374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118A0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（精装绘本）西游记故事儿童美绘本：扫塔辨奇冤</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4CE14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D5612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48C57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51EF1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E88FD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23D49F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84169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9787558584381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FB068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（精装绘本）西游记故事儿童美绘本：狮驼伏三魔</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75A1B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E9539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7F4DA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2BDCA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56666F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7D930D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6BC46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9787558545214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C6184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（精装绘本）西游记故事儿童美绘本：收服红孩儿</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97CE2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636F8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DD49F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39CDB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0F83D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E32A5C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11A1B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9787558584398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2DACF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（精装绘本）西游记故事儿童美绘本：收服小白龙</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BB385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1C54D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E6DF8B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711B4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B25BB87">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5CF94E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11BA8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9787558550478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62BAD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（精装绘本）西游记故事儿童美绘本：天竺收玉兔</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757D1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8FA39C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98CB2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DAEEC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F8103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F03B38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98DF8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9787558545207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AEA8C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（精装绘本）西游记故事儿童美绘本：偷吃人参果</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D6C78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1BE51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23B08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FCAC7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894C9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21F95E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10339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9787558550508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DF250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（精装绘本）西游记故事儿童美绘本：乌鸡国除妖</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9E731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4BA24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7EF6F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E8237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193F2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E23DBB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5B400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9787558550461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CA192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（精装绘本）西游记故事儿童美绘本：误入小雷音</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F96AB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6FA45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BD8D5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E7F53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BEF6E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C0F669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15634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9787558545153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ABA3E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（精装绘本）西游记故事儿童美绘本：喜获金箍棒</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9FE71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3EB90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3A224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E2F68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BB5D57">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E18AFB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99677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9787558556678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E372F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（精装绘本）西游记故事儿童美绘本：险渡通天河</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042AF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378DF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5FF66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2025-02-01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98769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F4AEE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670799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F0EFA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9787558556623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521B3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（精装绘本）西游记故事儿童美绘本：挟捉犀牛怪</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4C4DF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4700C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6E7B1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B7D1A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4B579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4A6B7E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D94C4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9787558550485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086F4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（精装绘本）西游记故事儿童美绘本：真假美猴王</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C74F7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C91CB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332C4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2024-09-01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95AB99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1E185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9F9868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5A13CE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9787558550515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E0433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（精装绘本）西游记故事儿童美绘本：智盗紫金铃</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736F7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4CAFB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8F40D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1AA1B2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23A23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C3F1E4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20C1B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9787558550492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86FD1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（精装绘本）西游记故事儿童美绘本：智擒黑风怪</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49D63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2506C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ABA3F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972F5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209E4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A31899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B30ED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9787558545146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3D16C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（精装绘本）西游记故事儿童美绘本：智擒金银角</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250F2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657FB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E5C34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2024-09-01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FE09D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217A5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213088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78A3F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9787554108680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46944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（精装绘本）小熊绒绒暖心绘本：不管怎样都爱你</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B4336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西安</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10448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C9113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31E65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826578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5BCC26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C90AB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9787554108734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7F81D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（精装绘本）小熊绒绒暖心绘本：雪天里的秘密</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2D167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西安</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122DB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91140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1160A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8CAF1F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D9895D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112D62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9787558578205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85EBE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（精装绘本）校园安全自我守护绘本：被嘲笑，我不自卑</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575F4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95713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7B555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2FFFE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0F4232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7291F6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C623F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9787558578212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AFF61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（精装绘本）校园安全自我守护绘本：被孤立，我不伤心</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50AC2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281E8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4E7B0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AFC96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C7F58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382F5C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677E5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9787558578229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E7045E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（精装绘本）校园安全自我守护绘本：被恐吓，我不胆怯</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7B157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E74897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1F52AC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4F64B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DE156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33BB24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1B1B0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9787558578236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307D0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（精装绘本）校园安全自我守护绘本：被欺负，我不惧怕</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5A27B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147513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5431D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28D7A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06FB35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0BEE45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BA733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9787558578243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53934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（精装绘本）校园安全自我守护绘本：被起外号，我敢反抗</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7A83D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AA141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454C1E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89F6F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F8988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3377D4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5AFD3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9787558578250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0D0C2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（精装绘本）校园安全自我守护绘本：被推搡，我不怯懦</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D4D0D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D0473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45AC0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7A997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0928C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B229B6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74EA2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9787558578267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D3DB9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（精装绘本）校园安全自我守护绘本：被威胁，我不畏惧</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06C99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A08F8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7E888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A757C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34F87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254D02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9A995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9787558578274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87D32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（精装绘本）校园安全自我守护绘本：被冤枉，我敢反驳</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4CE0A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8F972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2DBFE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2025-01-01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C4678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E3AC8E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780506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71939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9787502084622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097E38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（精装绘本）写给未来的你：如果我是市长</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0ADB45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CFB86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0BE4A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B0C09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0C09B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1F3398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B62D1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9787502084653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566187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（精装绘本）写给未来的你：我爱家人</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5C7EC0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04AAC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FBB6B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84341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7461E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B18717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A04BE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9787502084646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C339D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（精装绘本）写给未来的你：我当大人</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70741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55BDA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8D54E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010F2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37643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E78BF0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F0F39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9787502084660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CB68E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（精装绘本）写给未来的你：我的朋友</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5660E8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291C1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1621DD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CA8C5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FD47A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FA5EDC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8115B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9787502084691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C97CD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（精装绘本）写给未来的你：我和爸爸比一比</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8E61A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1C4A1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0A9C53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91447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5F519B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274BE3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7CA56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9787502084684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07CE9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（精装绘本）写给未来的你：我要做画家</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067CAA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A10BE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82A8A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CA69B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237B0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2BF5A4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34C13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9787502084592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568A41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（精装绘本）写给未来的你：我在惦记你</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C3A89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BAF32F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64145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9E319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24B977">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B085C3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86280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9787502084677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16222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（精装绘本）写给未来的你：勇敢试一试</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31D11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AD2F3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445A0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D8528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5F16F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6DEE07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3A013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9787558581984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169A7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（精装绘本）学会管理时间：被忽视的时间碎片</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23EEF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852308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07B56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E14F1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B2D73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33FF1F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9F11E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9787558581991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0CB326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（精装绘本）学会管理时间：我的时间去哪了</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8F3CF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24FB5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9A1D6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73BC9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D988F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999448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7C117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9787558582028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34547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（精装绘本）学会管理时间：这就是时间呀</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094AB1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A2320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4758D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8BA34E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37F89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6C1832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DB163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9787558574061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A886D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（精装绘本）巡逻时间到：警车</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C86F9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90AA6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35B04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79AE8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75305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0F24C6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6394B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9787502079253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3D047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（精装绘本）呀，好习惯生气了：不乱扔垃圾</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CB41F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DEF2E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57D71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8EE01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1B89C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9CBD51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10190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9787502079215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55B35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（精装绘本）呀，好习惯生气了：吃饭不挑食</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1B7D32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4108B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471D9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14897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C14BC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B57826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78ADE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9787502079239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9F700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（精装绘本）呀，好习惯生气了：饭前要洗手</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3A162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059E2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32E93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AB243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D5000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0B5A6F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B29DE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9787502079222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CD651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（精装绘本）呀，好习惯生气了：要按时刷牙</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943C2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0E984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8064A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3E2A2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D2DE6A7">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9B0B96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650AE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9787558573989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E8D0E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（精装绘本）摇滚明星：混泥土搅拌车</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DDDE5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505BFC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552B8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BEE54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0D498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B2A926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D93F9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9787551431965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ED93B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（精装绘本）衣食住行真奇妙：美味的食物</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F88DF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8D39D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39193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72333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F42DE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188200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1120E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9787502093921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1DA5A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（精装绘本）有趣的四季：春天来了</w:t>
            </w:r>
            <w:r>
              <w:rPr>
                <w:rStyle w:val="7"/>
                <w:lang w:bidi="ar"/>
              </w:rPr>
              <w:t xml:space="preserve"> </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B9CD9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8933E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2AF59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510D9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8D53B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0BD455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BEFEBB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9787502093921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1D332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（精装绘本）有趣的四季：冬天来了</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1030F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B0BB0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236F5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1B3B99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8C64C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119173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E7080B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9787502093921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421D2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（精装绘本）有趣的四季：秋天来了</w:t>
            </w:r>
            <w:r>
              <w:rPr>
                <w:rStyle w:val="7"/>
                <w:lang w:bidi="ar"/>
              </w:rPr>
              <w:t xml:space="preserve"> </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64817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01A6D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C3193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35103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9BBB4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256DFC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041D4C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9787502093921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8A156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（精装绘本）有趣的四季：夏天来了</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75856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7DB27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E9A05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788FD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84722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C05C11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3AE86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9787534086175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A9793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（精装绘本）幼儿成长没烦恼：</w:t>
            </w:r>
            <w:r>
              <w:rPr>
                <w:rStyle w:val="7"/>
                <w:lang w:bidi="ar"/>
              </w:rPr>
              <w:t xml:space="preserve"> </w:t>
            </w:r>
            <w:r>
              <w:rPr>
                <w:rFonts w:hint="eastAsia" w:ascii="宋体" w:hAnsi="宋体" w:cs="宋体"/>
                <w:color w:val="000000"/>
                <w:kern w:val="0"/>
                <w:sz w:val="20"/>
                <w:szCs w:val="20"/>
                <w:lang w:bidi="ar"/>
              </w:rPr>
              <w:t>遇到困难我不怕</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3A890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浙江人民美术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9CBFE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BAA32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434AF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4558B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2D8D69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7C91D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9787534086144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9C7A1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（精装绘本）幼儿成长没烦恼：不懂就要问</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1A04E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浙江人民美术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5ABE9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AD1B4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9CFF7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1BF86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63ECA2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C82F7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9787534086168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BDCA5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（精装绘本）幼儿成长没烦恼：给自己加油</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E03A5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浙江人民美术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B966D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3F386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FADEB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4E042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0DA6A0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5FFA0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9787558570728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6E49E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（精装绘本）原理大百科：变幻的天气</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5A5B9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5875D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5C8F5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13056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P</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2C76D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1EB904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7FA5C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9787558570704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24BF8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（精装绘本）原理大百科：大大的机械</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B836A5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EB6DE1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95632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6C8F7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TH</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1222DC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BC0871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CEC37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9787558570735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FB629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（精装绘本）原理大百科：繁忙的交通工具</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FFBAB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4CCB5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B3E02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07B7C4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U</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DCD54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D471FD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465DE1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9787558570759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7D503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（精装绘本）原理大百科：海洋的奥秘</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8958C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65B3F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EAFC4D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FB919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P</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F85E5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ED3A42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C9C7C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9787558570742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1C8B9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（精装绘本）原理大百科：美丽的植物</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C4C1F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0E816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2E6A0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BD131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00E287">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B22763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499EB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9787558570773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DA0A62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（精装绘本）原理大百科：奇妙的动物</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1EE93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9ACDF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F2734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68BC6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8A3809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99306B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EDB7C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9787558570711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4EA10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（精装绘本）原理大百科：神秘的宇宙</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82593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7E1B3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5FDD0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8B622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P</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FFC7A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AD879E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49F8C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9787558570780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27398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（精装绘本）原理大百科：神奇的地球</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B1715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DBDE8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E58DA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E8D57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P</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372A1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7FAA53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BB77D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9787558570698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816F9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（精装绘本）原理大百科：愉快的城市出行</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CA4F0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9AC164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FF0FF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860B3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U</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6350F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E60200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2F0CA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9787558570766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55B77C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（精装绘本）原理大百科：钻进人体学科学</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F67A3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BA03F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ECFFC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9D6EF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R</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3BF3A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D9831F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CD2E2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9787551443081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088552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（精装绘本）长大后我要做什么：诲人不倦</w:t>
            </w:r>
            <w:r>
              <w:rPr>
                <w:rStyle w:val="7"/>
                <w:lang w:bidi="ar"/>
              </w:rPr>
              <w:t xml:space="preserve">  </w:t>
            </w:r>
            <w:r>
              <w:rPr>
                <w:rFonts w:hint="eastAsia" w:ascii="宋体" w:hAnsi="宋体" w:cs="宋体"/>
                <w:color w:val="000000"/>
                <w:kern w:val="0"/>
                <w:sz w:val="20"/>
                <w:szCs w:val="20"/>
                <w:lang w:bidi="ar"/>
              </w:rPr>
              <w:t>教师</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06A80D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DEE61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00326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3F3EF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0EB69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CD17E2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5A42A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9787551443111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45157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（精装绘本）长大后我要做什么：技艺精湛</w:t>
            </w:r>
            <w:r>
              <w:rPr>
                <w:rStyle w:val="7"/>
                <w:lang w:bidi="ar"/>
              </w:rPr>
              <w:t xml:space="preserve">  </w:t>
            </w:r>
            <w:r>
              <w:rPr>
                <w:rFonts w:hint="eastAsia" w:ascii="宋体" w:hAnsi="宋体" w:cs="宋体"/>
                <w:color w:val="000000"/>
                <w:kern w:val="0"/>
                <w:sz w:val="20"/>
                <w:szCs w:val="20"/>
                <w:lang w:bidi="ar"/>
              </w:rPr>
              <w:t>建筑师</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D2CF8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B6FA4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C32BA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730D5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6309E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3F3289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6F9B4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9787551443074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D0436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（精装绘本）长大后我要做什么：救死扶伤</w:t>
            </w:r>
            <w:r>
              <w:rPr>
                <w:rStyle w:val="7"/>
                <w:lang w:bidi="ar"/>
              </w:rPr>
              <w:t xml:space="preserve">  </w:t>
            </w:r>
            <w:r>
              <w:rPr>
                <w:rFonts w:hint="eastAsia" w:ascii="宋体" w:hAnsi="宋体" w:cs="宋体"/>
                <w:color w:val="000000"/>
                <w:kern w:val="0"/>
                <w:sz w:val="20"/>
                <w:szCs w:val="20"/>
                <w:lang w:bidi="ar"/>
              </w:rPr>
              <w:t>医生</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92C35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CC267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843A7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33F89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3C28F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6841D3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B73C2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9787551443067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FEC10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（精装绘本）长大后我要做什么：临危不惧</w:t>
            </w:r>
            <w:r>
              <w:rPr>
                <w:rStyle w:val="7"/>
                <w:lang w:bidi="ar"/>
              </w:rPr>
              <w:t xml:space="preserve">  </w:t>
            </w:r>
            <w:r>
              <w:rPr>
                <w:rFonts w:hint="eastAsia" w:ascii="宋体" w:hAnsi="宋体" w:cs="宋体"/>
                <w:color w:val="000000"/>
                <w:kern w:val="0"/>
                <w:sz w:val="20"/>
                <w:szCs w:val="20"/>
                <w:lang w:bidi="ar"/>
              </w:rPr>
              <w:t>消防员</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AFCFC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78125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7C056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322D9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38510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344595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5AE17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9787551444217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01109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（精装绘本）长大后我要做什么：手艺精湛</w:t>
            </w:r>
            <w:r>
              <w:rPr>
                <w:rStyle w:val="7"/>
                <w:lang w:bidi="ar"/>
              </w:rPr>
              <w:t xml:space="preserve">  </w:t>
            </w:r>
            <w:r>
              <w:rPr>
                <w:rFonts w:hint="eastAsia" w:ascii="宋体" w:hAnsi="宋体" w:cs="宋体"/>
                <w:color w:val="000000"/>
                <w:kern w:val="0"/>
                <w:sz w:val="20"/>
                <w:szCs w:val="20"/>
                <w:lang w:bidi="ar"/>
              </w:rPr>
              <w:t>厨师</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1E159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0716E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721A3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090A5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83E19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22F88A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8F52B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9787551443098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E1D13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（精装绘本）长大后我要做什么：一丝不苟</w:t>
            </w:r>
            <w:r>
              <w:rPr>
                <w:rStyle w:val="7"/>
                <w:lang w:bidi="ar"/>
              </w:rPr>
              <w:t xml:space="preserve">  </w:t>
            </w:r>
            <w:r>
              <w:rPr>
                <w:rFonts w:hint="eastAsia" w:ascii="宋体" w:hAnsi="宋体" w:cs="宋体"/>
                <w:color w:val="000000"/>
                <w:kern w:val="0"/>
                <w:sz w:val="20"/>
                <w:szCs w:val="20"/>
                <w:lang w:bidi="ar"/>
              </w:rPr>
              <w:t>科学家</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44A43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F8F41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1BDFC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E31B51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1B8D97">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A5D290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69DB8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9787551443104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97719C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（精装绘本）长大后我要做什么：勇往直前</w:t>
            </w:r>
            <w:r>
              <w:rPr>
                <w:rStyle w:val="7"/>
                <w:lang w:bidi="ar"/>
              </w:rPr>
              <w:t xml:space="preserve">  </w:t>
            </w:r>
            <w:r>
              <w:rPr>
                <w:rFonts w:hint="eastAsia" w:ascii="宋体" w:hAnsi="宋体" w:cs="宋体"/>
                <w:color w:val="000000"/>
                <w:kern w:val="0"/>
                <w:sz w:val="20"/>
                <w:szCs w:val="20"/>
                <w:lang w:bidi="ar"/>
              </w:rPr>
              <w:t>运动员</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68532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F843F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03B18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D9C04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3F6B57">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0F500D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54520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9787551443050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093421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（精装绘本）长大后我要做什么：正义卫士</w:t>
            </w:r>
            <w:r>
              <w:rPr>
                <w:rStyle w:val="7"/>
                <w:lang w:bidi="ar"/>
              </w:rPr>
              <w:t xml:space="preserve">  </w:t>
            </w:r>
            <w:r>
              <w:rPr>
                <w:rFonts w:hint="eastAsia" w:ascii="宋体" w:hAnsi="宋体" w:cs="宋体"/>
                <w:color w:val="000000"/>
                <w:kern w:val="0"/>
                <w:sz w:val="20"/>
                <w:szCs w:val="20"/>
                <w:lang w:bidi="ar"/>
              </w:rPr>
              <w:t>警察</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ED914C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68E5A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87192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EBF46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7B1B4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47AE9E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F79CC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9787502097905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D8EAEE">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（精装绘本）这些车我认识：保护安全的警车</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452E4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65A56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6F386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ECC50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79E557">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11A538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A82AC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9787502097905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529D27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（精装绘本）这些车我认识：病人救星救护车</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05091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B61D3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3764C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DC971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A5D64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BF06D4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1C3D6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9787502097905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AD92C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（精装绘本）这些车我认识：不怕脏的挖掘机</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579CD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E9E3F1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1EF88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CD1EC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4507E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5460EF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5BBA2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9787502097905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DB4CE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（精装绘本）这些车我认识：灭火英雄消防车</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6AC0A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7571E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AE823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F23FA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22A23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EF21E8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D794B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9787502097905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ED6100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（精装绘本）这些车我认识：跑长途的货车</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41DE7B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633B1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E7CA2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C621E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48365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089B90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9CC22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9787502097905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DDD44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（精装绘本）这些车我认识：卫生好帮手扫地车</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7AD98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A9E70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ADAE1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1DB94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D61DF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5C207C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9F1CC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9787502084790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28C18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（精装绘本）知心童书绘本：玻璃窗装好了</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042FA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1CB85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AC8D2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D4B60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670FA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5EF9E6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7C581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9787502084608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DBE75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（精装绘本）知心童书绘本：不一样的烦恼</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0C408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EC608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87166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D4578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61B1B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258D7C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EED667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9787502084769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E495D4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（精装绘本）知心童书绘本：窗花一朵朵</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0FA872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06D61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8696F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38DFF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92764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16D4DA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B5E64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9787502084295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97D69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（精装绘本）知心童书绘本：打不开的密码箱</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59775E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8259F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0F6EC2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914A4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F4EA5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D957EB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CBCD4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9787502084776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FA7E3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（精装绘本）知心童书绘本：豆腐谜题</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577E5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EB7864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B4507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1C90E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36260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BE8B76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8F2CC4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9787502084745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41A5D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（精装绘本）知心童书绘本：分蛋糕</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1770E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EB9C1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D0701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5E56F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F346C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EB85C6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98020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9787502084288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8F7A4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（精装绘本）知心童书绘本：花精灵的烦恼</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8D9AA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299D0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5A1E2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F0D3A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3EA9E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711DB2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D2954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9787502084271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0B5EC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（精装绘本）知心童书绘本：森林晚会</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B3D31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588AC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01102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8FF693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BF4FF8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96C154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24D7D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9787502084714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5DC96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（精装绘本）知心童书绘本：神秘的门牌号</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1432F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F4E52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CE6B1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D5DF8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1090F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C5CC48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EE2E5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9787502084707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DE8AD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（精装绘本）知心童书绘本：送礼物的树洞</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7460E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234A3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A6D86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D3AF0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6891C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1CC854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C0FCF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9787502084721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31680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（精装绘本）知心童书绘本：我是大明星</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CA79C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102E1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A1F40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7D365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E528D7">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B3738F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73646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9787502084264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A300C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（精装绘本）知心童书绘本：小胖熊回来了</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E054C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AA2C5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75FE8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799BE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1A6CC7">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E70D8C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C597D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9787502084301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50087E">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（精装绘本）知心童书绘本：找钥匙</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7438F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A3D7E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8794D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19A67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33E42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6EC2A2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AAE84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9787502084783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092BA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（精装绘本）知心童书绘本：种树难题</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3F883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F151E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E7280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F98DE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9C471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486075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715F5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9787558577680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017CF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（精装绘本）中国传世作品美绘本：罗刹海市</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CB2EE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34DB6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CE728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31A8B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FD2D3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8404D8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6BFBF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9787570444526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B8F35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（精装绘本）中国传统故事：白蛇传</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8986B5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北京教育</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BCC43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FCFD2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7F986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DA348F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D5D15E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4DA27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9787570444519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8025C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（精装绘本）中国传统故事：百鸟朝凤盘古的故事</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00D76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北京教育</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3FFD7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17C7F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77B1E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D9E07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5FE814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3A80F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9787570444533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F9D2B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（精装绘本）中国传统故事：大闹天宫</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6B28C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北京教育</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5DB184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095F2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1B57A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A49FD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C23C75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28387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9787570444540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748FE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（精装绘本）中国传统故事：九色鹿</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F8629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北京教育</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E017B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FF75B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8BF964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E81E5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6EDDFF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90770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9787570444762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78D92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（精装绘本）中国传统故事：聚宝盆</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67390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北京教育</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D3D0A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98196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0D3B0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15A3B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7F86AD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11CD3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9787570444687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885C1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（精装绘本）中国传统故事：梁山伯与祝英台</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80A2D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北京教育</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8CC9F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802B1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365B8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535ACB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308EB8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1F743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9787570444694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F1110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（精装绘本）中国传统故事：鲁班学艺</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ADB88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北京教育</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17867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1ECB1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58BD0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BBD16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8AF6CE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ECD5A2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9787570444700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23FD5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（精装绘本）中国传统故事：孟姜女哭长城</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6BB55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北京教育</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0EA73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CDCE2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DF94F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3CF487">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D42BC8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D977B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9787570444717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63CB0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（精装绘本）中国传统故事：木兰从军</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C6512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北京教育</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AD1F2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71A6B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A4125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D1DBD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CCF396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5166A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9787570444724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BB914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（精装绘本）中国传统故事：牛郎织女</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E6F17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北京教育</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AE43B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5981B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B2CB3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629FC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37298A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66658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9787570444731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C3065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（精装绘本）中国传统故事：女娲的故事精卫填海</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61F94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北京教育</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FB20F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5ED75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7A493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88AEA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1FB04B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04474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9787570444748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4C67A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（精装绘本）中国传统故事：人参姑娘</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5393F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北京教育</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413FF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33E48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8F8246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836AA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D5D55A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455EC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9787570444755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075D55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（精装绘本）中国传统故事：田螺姑娘</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3CF6F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北京教育</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3D86D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5506CD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F16F3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100DAF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C02172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37D31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9787558548444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ACDC1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（精装绘本）中国古典美文美绘本：爱莲说</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EABFF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6B1BD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D97D1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E2CE2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951D7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421C97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6605C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9787558548451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6D608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（精装绘本）中国古典美文美绘本：陋室铭</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0E697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A5F0B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CA5E7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733CD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962F1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4D336C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30548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9787558548475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0D246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（精装绘本）中国古典美文美绘本：小石潭记</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B92DC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ED4BBD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886D5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F3DAF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28B6B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B6B5C8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F2318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9787558548468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55AAC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（精装绘本）中国古典美文美绘本：岳阳楼记</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93193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301E3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82C16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CFF3E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E9F36A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971945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6DF26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9787534085642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EAE2E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（精装绘本）中国经典神话故事绘本：年兽的传说</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14022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浙江人民美术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9C3BA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7F6CF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56CA88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45725B7">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22751D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FAC21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9787558563041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CC23B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（精装绘本）中国老故事：按图索骥</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DA02B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4E950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76B03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71925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3C9EF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8C2BF8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139D8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9787558563003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D7A89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（精装绘本）中国老故事：瓜田李下</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83B3F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D408D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C3EA8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33B1C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F7ECA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7C4D48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7F6E5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9787558563164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F8D06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（精装绘本）中国老故事：南柯一梦</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09EA3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45F1F8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454CB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ED1EC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F79FD7">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C776A0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92365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9787558569005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FCBA2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（精装绘本）自然史：飞鸟的世界</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57F2D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4C592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89A24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534AB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54DD4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5C9078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191FA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9787558569012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C076D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（精装绘本）自然史：破解植物生长密码</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72DBB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B660E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6025E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2023-09-01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986808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C76F3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3BCBF2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05535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9787558569029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58D7A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（精装绘本）自然史：奇妙的植物王国</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C5ED4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C23CF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D9F58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2023-09-01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68D30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48E8D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DB4E83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8BEDE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9787558569036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5E8E6F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（精装绘本）自然史：神奇动物百科</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48E35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BCBDC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1BFC06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53A0B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Q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A4348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95E3F1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9C5C91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9787558569043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E347C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（精装绘本）自然史：生命的奥秘</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65E43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4B884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64A56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E5C4D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D81BC7">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6C9264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E998E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9787558569050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5EF4C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（精装绘本）自然史：我们的身体</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29410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FD95B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D4ED9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DC40E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R</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F84EA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3F0F7A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C792C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9787558572265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67CC5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（精装绘本）做个会表达的孩子：积极带给我力量</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9C875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E2FE9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DC78E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4563AD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A965E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8DF21E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FB1C3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9787558572203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17F98E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（精装绘本）做个会表达的孩子：我不暴躁，好好说</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1D274B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D3AF5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9207B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940B7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58CB62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820B5E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31ECE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9787558572227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24B90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（精装绘本）做个会表达的孩子：我不哭，慢慢说</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19A99C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30F01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E9B3E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2EB1E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63763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722BF1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03A40F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9787558572173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C7E65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（精装绘本）做个会表达的孩子：我要大声地问</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33BFA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86372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066F5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552672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4D9F1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B4413A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B7715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9787558572234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0E2B2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（精装绘本）做个会表达的孩子：我要得体地说，不慌张</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E3B905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146A3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CA0D4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A0310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47AD1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856BC6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5660B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9787558572197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D0D484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（精装绘本）做个会表达的孩子：我要清楚愉快地打招呼</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B27AB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54B46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C0258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AEEC0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420EC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0EA424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0EA77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9787558572180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81A26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（精装绘本）做个会表达的孩子：我要认真地听</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0D8B2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15BF7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C5512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889EE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E1AD91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72F34A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A2F83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9787558572258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8A02D6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（精装绘本）做个会表达的孩子：我要想好再回答</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BC1FE1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7A7A6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0ED4D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D94F1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D4C06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B8583A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F5027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9787558572210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0B96C7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（精装绘本）做个会表达的孩子：我要勇敢地说</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D6ECB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B6005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B4C45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FEF69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A18D5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1D6ADD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6C04E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9787558572241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47B05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（精装绘本）做个会表达的孩子：我要专心听别人说话</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92102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227A9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0047B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EBB23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05B9A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D2AAB4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9B1F2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9787558579301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E2A90B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w:t>
            </w:r>
            <w:r>
              <w:rPr>
                <w:rStyle w:val="7"/>
                <w:lang w:bidi="ar"/>
              </w:rPr>
              <w:t>2</w:t>
            </w:r>
            <w:r>
              <w:rPr>
                <w:rFonts w:hint="eastAsia" w:ascii="宋体" w:hAnsi="宋体" w:cs="宋体"/>
                <w:color w:val="000000"/>
                <w:kern w:val="0"/>
                <w:sz w:val="20"/>
                <w:szCs w:val="20"/>
                <w:lang w:bidi="ar"/>
              </w:rPr>
              <w:t>册）趣味儿童漫画百科：妙想篇</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469FB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52877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77F76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DE474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Z</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D19CC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1B7BA7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0FB891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9787558579301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02EE9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w:t>
            </w:r>
            <w:r>
              <w:rPr>
                <w:rStyle w:val="7"/>
                <w:lang w:bidi="ar"/>
              </w:rPr>
              <w:t>2</w:t>
            </w:r>
            <w:r>
              <w:rPr>
                <w:rFonts w:hint="eastAsia" w:ascii="宋体" w:hAnsi="宋体" w:cs="宋体"/>
                <w:color w:val="000000"/>
                <w:kern w:val="0"/>
                <w:sz w:val="20"/>
                <w:szCs w:val="20"/>
                <w:lang w:bidi="ar"/>
              </w:rPr>
              <w:t>册）趣味儿童漫画百科：奇思篇</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7E72D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C9648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963A3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1067A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Z</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1C410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EB010C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4E5FD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9787572125584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128B6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w:t>
            </w:r>
            <w:r>
              <w:rPr>
                <w:rStyle w:val="7"/>
                <w:lang w:bidi="ar"/>
              </w:rPr>
              <w:t>5</w:t>
            </w:r>
            <w:r>
              <w:rPr>
                <w:rFonts w:hint="eastAsia" w:ascii="宋体" w:hAnsi="宋体" w:cs="宋体"/>
                <w:color w:val="000000"/>
                <w:kern w:val="0"/>
                <w:sz w:val="20"/>
                <w:szCs w:val="20"/>
                <w:lang w:bidi="ar"/>
              </w:rPr>
              <w:t>册</w:t>
            </w:r>
            <w:r>
              <w:rPr>
                <w:rStyle w:val="7"/>
                <w:lang w:bidi="ar"/>
              </w:rPr>
              <w:t>)</w:t>
            </w:r>
            <w:r>
              <w:rPr>
                <w:rFonts w:hint="eastAsia" w:ascii="宋体" w:hAnsi="宋体" w:cs="宋体"/>
                <w:color w:val="000000"/>
                <w:kern w:val="0"/>
                <w:sz w:val="20"/>
                <w:szCs w:val="20"/>
                <w:lang w:bidi="ar"/>
              </w:rPr>
              <w:t>彼得兔经典故事珍藏版：本杰明的故事</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5AD32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长江少年儿童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CAF1B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CFA53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573ECF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9D3B74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C0A368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99423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9787572125584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8C421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w:t>
            </w:r>
            <w:r>
              <w:rPr>
                <w:rStyle w:val="7"/>
                <w:lang w:bidi="ar"/>
              </w:rPr>
              <w:t>5</w:t>
            </w:r>
            <w:r>
              <w:rPr>
                <w:rFonts w:hint="eastAsia" w:ascii="宋体" w:hAnsi="宋体" w:cs="宋体"/>
                <w:color w:val="000000"/>
                <w:kern w:val="0"/>
                <w:sz w:val="20"/>
                <w:szCs w:val="20"/>
                <w:lang w:bidi="ar"/>
              </w:rPr>
              <w:t>册</w:t>
            </w:r>
            <w:r>
              <w:rPr>
                <w:rStyle w:val="7"/>
                <w:lang w:bidi="ar"/>
              </w:rPr>
              <w:t>)</w:t>
            </w:r>
            <w:r>
              <w:rPr>
                <w:rFonts w:hint="eastAsia" w:ascii="宋体" w:hAnsi="宋体" w:cs="宋体"/>
                <w:color w:val="000000"/>
                <w:kern w:val="0"/>
                <w:sz w:val="20"/>
                <w:szCs w:val="20"/>
                <w:lang w:bidi="ar"/>
              </w:rPr>
              <w:t>彼得兔经典故事珍藏版：彼得兔的故事</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617D9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长江少年儿童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B74E5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7DC34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EC1F9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7B22A7">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D22558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51EA2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9787572125584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9EAE3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w:t>
            </w:r>
            <w:r>
              <w:rPr>
                <w:rStyle w:val="7"/>
                <w:lang w:bidi="ar"/>
              </w:rPr>
              <w:t>5</w:t>
            </w:r>
            <w:r>
              <w:rPr>
                <w:rFonts w:hint="eastAsia" w:ascii="宋体" w:hAnsi="宋体" w:cs="宋体"/>
                <w:color w:val="000000"/>
                <w:kern w:val="0"/>
                <w:sz w:val="20"/>
                <w:szCs w:val="20"/>
                <w:lang w:bidi="ar"/>
              </w:rPr>
              <w:t>册</w:t>
            </w:r>
            <w:r>
              <w:rPr>
                <w:rStyle w:val="7"/>
                <w:lang w:bidi="ar"/>
              </w:rPr>
              <w:t>)</w:t>
            </w:r>
            <w:r>
              <w:rPr>
                <w:rFonts w:hint="eastAsia" w:ascii="宋体" w:hAnsi="宋体" w:cs="宋体"/>
                <w:color w:val="000000"/>
                <w:kern w:val="0"/>
                <w:sz w:val="20"/>
                <w:szCs w:val="20"/>
                <w:lang w:bidi="ar"/>
              </w:rPr>
              <w:t>彼得兔经典故事珍藏版：弗洛浦茜家的小兔子</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BE9D1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长江少年儿童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1FD729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C4A89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E5522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448DB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ABC830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A4146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9787572125584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19865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w:t>
            </w:r>
            <w:r>
              <w:rPr>
                <w:rStyle w:val="7"/>
                <w:lang w:bidi="ar"/>
              </w:rPr>
              <w:t>5</w:t>
            </w:r>
            <w:r>
              <w:rPr>
                <w:rFonts w:hint="eastAsia" w:ascii="宋体" w:hAnsi="宋体" w:cs="宋体"/>
                <w:color w:val="000000"/>
                <w:kern w:val="0"/>
                <w:sz w:val="20"/>
                <w:szCs w:val="20"/>
                <w:lang w:bidi="ar"/>
              </w:rPr>
              <w:t>册</w:t>
            </w:r>
            <w:r>
              <w:rPr>
                <w:rStyle w:val="7"/>
                <w:lang w:bidi="ar"/>
              </w:rPr>
              <w:t>)</w:t>
            </w:r>
            <w:r>
              <w:rPr>
                <w:rFonts w:hint="eastAsia" w:ascii="宋体" w:hAnsi="宋体" w:cs="宋体"/>
                <w:color w:val="000000"/>
                <w:kern w:val="0"/>
                <w:sz w:val="20"/>
                <w:szCs w:val="20"/>
                <w:lang w:bidi="ar"/>
              </w:rPr>
              <w:t>彼得兔经典故事珍藏版：顽皮老鼠的故事</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A0FD3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长江少年儿童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36CEB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82BE8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CF4E8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471F4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9701CB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C82EA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9787572125584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FB480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w:t>
            </w:r>
            <w:r>
              <w:rPr>
                <w:rStyle w:val="7"/>
                <w:lang w:bidi="ar"/>
              </w:rPr>
              <w:t>5</w:t>
            </w:r>
            <w:r>
              <w:rPr>
                <w:rFonts w:hint="eastAsia" w:ascii="宋体" w:hAnsi="宋体" w:cs="宋体"/>
                <w:color w:val="000000"/>
                <w:kern w:val="0"/>
                <w:sz w:val="20"/>
                <w:szCs w:val="20"/>
                <w:lang w:bidi="ar"/>
              </w:rPr>
              <w:t>册</w:t>
            </w:r>
            <w:r>
              <w:rPr>
                <w:rStyle w:val="7"/>
                <w:lang w:bidi="ar"/>
              </w:rPr>
              <w:t>)</w:t>
            </w:r>
            <w:r>
              <w:rPr>
                <w:rFonts w:hint="eastAsia" w:ascii="宋体" w:hAnsi="宋体" w:cs="宋体"/>
                <w:color w:val="000000"/>
                <w:kern w:val="0"/>
                <w:sz w:val="20"/>
                <w:szCs w:val="20"/>
                <w:lang w:bidi="ar"/>
              </w:rPr>
              <w:t>彼得兔经典故事珍藏版：小松鼠纳特金的故事</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AA2CA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长江少年儿童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9375D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18774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E45D41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00E40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7D45EF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95D67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9787572123504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EAE6DB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w:t>
            </w:r>
            <w:r>
              <w:rPr>
                <w:rStyle w:val="7"/>
                <w:lang w:bidi="ar"/>
              </w:rPr>
              <w:t>5</w:t>
            </w:r>
            <w:r>
              <w:rPr>
                <w:rFonts w:hint="eastAsia" w:ascii="宋体" w:hAnsi="宋体" w:cs="宋体"/>
                <w:color w:val="000000"/>
                <w:kern w:val="0"/>
                <w:sz w:val="20"/>
                <w:szCs w:val="20"/>
                <w:lang w:bidi="ar"/>
              </w:rPr>
              <w:t>册</w:t>
            </w:r>
            <w:r>
              <w:rPr>
                <w:rStyle w:val="7"/>
                <w:lang w:bidi="ar"/>
              </w:rPr>
              <w:t>)</w:t>
            </w:r>
            <w:r>
              <w:rPr>
                <w:rFonts w:hint="eastAsia" w:ascii="宋体" w:hAnsi="宋体" w:cs="宋体"/>
                <w:color w:val="000000"/>
                <w:kern w:val="0"/>
                <w:sz w:val="20"/>
                <w:szCs w:val="20"/>
                <w:lang w:bidi="ar"/>
              </w:rPr>
              <w:t>父与子经典故事全集珍藏版</w:t>
            </w:r>
            <w:r>
              <w:rPr>
                <w:rStyle w:val="7"/>
                <w:lang w:bidi="ar"/>
              </w:rPr>
              <w:t>*1</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BD2CD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长江少年儿童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7089D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DA1D6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9BE70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51927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C9EEEC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E23829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9787572123504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CB107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w:t>
            </w:r>
            <w:r>
              <w:rPr>
                <w:rStyle w:val="7"/>
                <w:lang w:bidi="ar"/>
              </w:rPr>
              <w:t>5</w:t>
            </w:r>
            <w:r>
              <w:rPr>
                <w:rFonts w:hint="eastAsia" w:ascii="宋体" w:hAnsi="宋体" w:cs="宋体"/>
                <w:color w:val="000000"/>
                <w:kern w:val="0"/>
                <w:sz w:val="20"/>
                <w:szCs w:val="20"/>
                <w:lang w:bidi="ar"/>
              </w:rPr>
              <w:t>册</w:t>
            </w:r>
            <w:r>
              <w:rPr>
                <w:rStyle w:val="7"/>
                <w:lang w:bidi="ar"/>
              </w:rPr>
              <w:t>)</w:t>
            </w:r>
            <w:r>
              <w:rPr>
                <w:rFonts w:hint="eastAsia" w:ascii="宋体" w:hAnsi="宋体" w:cs="宋体"/>
                <w:color w:val="000000"/>
                <w:kern w:val="0"/>
                <w:sz w:val="20"/>
                <w:szCs w:val="20"/>
                <w:lang w:bidi="ar"/>
              </w:rPr>
              <w:t>父与子经典故事全集珍藏版</w:t>
            </w:r>
            <w:r>
              <w:rPr>
                <w:rStyle w:val="7"/>
                <w:lang w:bidi="ar"/>
              </w:rPr>
              <w:t>*2</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F06C2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长江少年儿童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DE5C2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AE2B2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A32F7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F00BD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F4FAB7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CA6BD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9787572123504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EC30E6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w:t>
            </w:r>
            <w:r>
              <w:rPr>
                <w:rStyle w:val="7"/>
                <w:lang w:bidi="ar"/>
              </w:rPr>
              <w:t>5</w:t>
            </w:r>
            <w:r>
              <w:rPr>
                <w:rFonts w:hint="eastAsia" w:ascii="宋体" w:hAnsi="宋体" w:cs="宋体"/>
                <w:color w:val="000000"/>
                <w:kern w:val="0"/>
                <w:sz w:val="20"/>
                <w:szCs w:val="20"/>
                <w:lang w:bidi="ar"/>
              </w:rPr>
              <w:t>册</w:t>
            </w:r>
            <w:r>
              <w:rPr>
                <w:rStyle w:val="7"/>
                <w:lang w:bidi="ar"/>
              </w:rPr>
              <w:t>)</w:t>
            </w:r>
            <w:r>
              <w:rPr>
                <w:rFonts w:hint="eastAsia" w:ascii="宋体" w:hAnsi="宋体" w:cs="宋体"/>
                <w:color w:val="000000"/>
                <w:kern w:val="0"/>
                <w:sz w:val="20"/>
                <w:szCs w:val="20"/>
                <w:lang w:bidi="ar"/>
              </w:rPr>
              <w:t>父与子经典故事全集珍藏版</w:t>
            </w:r>
            <w:r>
              <w:rPr>
                <w:rStyle w:val="7"/>
                <w:lang w:bidi="ar"/>
              </w:rPr>
              <w:t>*3</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98279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长江少年儿童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20A3A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1ADEC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B68BB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2C1E5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D0329C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019A91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9787572123504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0CBDF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w:t>
            </w:r>
            <w:r>
              <w:rPr>
                <w:rStyle w:val="7"/>
                <w:lang w:bidi="ar"/>
              </w:rPr>
              <w:t>5</w:t>
            </w:r>
            <w:r>
              <w:rPr>
                <w:rFonts w:hint="eastAsia" w:ascii="宋体" w:hAnsi="宋体" w:cs="宋体"/>
                <w:color w:val="000000"/>
                <w:kern w:val="0"/>
                <w:sz w:val="20"/>
                <w:szCs w:val="20"/>
                <w:lang w:bidi="ar"/>
              </w:rPr>
              <w:t>册</w:t>
            </w:r>
            <w:r>
              <w:rPr>
                <w:rStyle w:val="7"/>
                <w:lang w:bidi="ar"/>
              </w:rPr>
              <w:t>)</w:t>
            </w:r>
            <w:r>
              <w:rPr>
                <w:rFonts w:hint="eastAsia" w:ascii="宋体" w:hAnsi="宋体" w:cs="宋体"/>
                <w:color w:val="000000"/>
                <w:kern w:val="0"/>
                <w:sz w:val="20"/>
                <w:szCs w:val="20"/>
                <w:lang w:bidi="ar"/>
              </w:rPr>
              <w:t>父与子经典故事全集珍藏版</w:t>
            </w:r>
            <w:r>
              <w:rPr>
                <w:rStyle w:val="7"/>
                <w:lang w:bidi="ar"/>
              </w:rPr>
              <w:t>*4</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21270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长江少年儿童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9B368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EE035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92D37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1AE6C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AE5B40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D944C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9787572123504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80884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w:t>
            </w:r>
            <w:r>
              <w:rPr>
                <w:rStyle w:val="7"/>
                <w:lang w:bidi="ar"/>
              </w:rPr>
              <w:t>5</w:t>
            </w:r>
            <w:r>
              <w:rPr>
                <w:rFonts w:hint="eastAsia" w:ascii="宋体" w:hAnsi="宋体" w:cs="宋体"/>
                <w:color w:val="000000"/>
                <w:kern w:val="0"/>
                <w:sz w:val="20"/>
                <w:szCs w:val="20"/>
                <w:lang w:bidi="ar"/>
              </w:rPr>
              <w:t>册</w:t>
            </w:r>
            <w:r>
              <w:rPr>
                <w:rStyle w:val="7"/>
                <w:lang w:bidi="ar"/>
              </w:rPr>
              <w:t>)</w:t>
            </w:r>
            <w:r>
              <w:rPr>
                <w:rFonts w:hint="eastAsia" w:ascii="宋体" w:hAnsi="宋体" w:cs="宋体"/>
                <w:color w:val="000000"/>
                <w:kern w:val="0"/>
                <w:sz w:val="20"/>
                <w:szCs w:val="20"/>
                <w:lang w:bidi="ar"/>
              </w:rPr>
              <w:t>父与子经典故事全集珍藏版</w:t>
            </w:r>
            <w:r>
              <w:rPr>
                <w:rStyle w:val="7"/>
                <w:lang w:bidi="ar"/>
              </w:rPr>
              <w:t>*5</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D09E0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长江少年儿童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CA1DD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4DF9D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6C0B7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0502A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0ABD63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86F96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9787574008755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514C0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w:t>
            </w:r>
            <w:r>
              <w:rPr>
                <w:rStyle w:val="7"/>
                <w:lang w:bidi="ar"/>
              </w:rPr>
              <w:t>6</w:t>
            </w:r>
            <w:r>
              <w:rPr>
                <w:rFonts w:hint="eastAsia" w:ascii="宋体" w:hAnsi="宋体" w:cs="宋体"/>
                <w:color w:val="000000"/>
                <w:kern w:val="0"/>
                <w:sz w:val="20"/>
                <w:szCs w:val="20"/>
                <w:lang w:bidi="ar"/>
              </w:rPr>
              <w:t>册）大国学小经典：漫画弟子规</w:t>
            </w:r>
            <w:r>
              <w:rPr>
                <w:rStyle w:val="7"/>
                <w:lang w:bidi="ar"/>
              </w:rPr>
              <w:t>1</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135AE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四川美术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60061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95C16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749D4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H</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46631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DF3A39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910DB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9787574008755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11FC6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w:t>
            </w:r>
            <w:r>
              <w:rPr>
                <w:rStyle w:val="7"/>
                <w:lang w:bidi="ar"/>
              </w:rPr>
              <w:t>6</w:t>
            </w:r>
            <w:r>
              <w:rPr>
                <w:rFonts w:hint="eastAsia" w:ascii="宋体" w:hAnsi="宋体" w:cs="宋体"/>
                <w:color w:val="000000"/>
                <w:kern w:val="0"/>
                <w:sz w:val="20"/>
                <w:szCs w:val="20"/>
                <w:lang w:bidi="ar"/>
              </w:rPr>
              <w:t>册）大国学小经典：漫画弟子规</w:t>
            </w:r>
            <w:r>
              <w:rPr>
                <w:rStyle w:val="7"/>
                <w:lang w:bidi="ar"/>
              </w:rPr>
              <w:t>2</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6309E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四川美术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4B8C3A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F18AE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47813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H</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12255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66F573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06988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9787574008755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75173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w:t>
            </w:r>
            <w:r>
              <w:rPr>
                <w:rStyle w:val="7"/>
                <w:lang w:bidi="ar"/>
              </w:rPr>
              <w:t>6</w:t>
            </w:r>
            <w:r>
              <w:rPr>
                <w:rFonts w:hint="eastAsia" w:ascii="宋体" w:hAnsi="宋体" w:cs="宋体"/>
                <w:color w:val="000000"/>
                <w:kern w:val="0"/>
                <w:sz w:val="20"/>
                <w:szCs w:val="20"/>
                <w:lang w:bidi="ar"/>
              </w:rPr>
              <w:t>册）大国学小经典：漫画弟子规</w:t>
            </w:r>
            <w:r>
              <w:rPr>
                <w:rStyle w:val="7"/>
                <w:lang w:bidi="ar"/>
              </w:rPr>
              <w:t>3</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8336CB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四川美术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52C2C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EE8AE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9C220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H</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5E4F9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B25931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6FE6B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9787574008755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3284B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w:t>
            </w:r>
            <w:r>
              <w:rPr>
                <w:rStyle w:val="7"/>
                <w:lang w:bidi="ar"/>
              </w:rPr>
              <w:t>6</w:t>
            </w:r>
            <w:r>
              <w:rPr>
                <w:rFonts w:hint="eastAsia" w:ascii="宋体" w:hAnsi="宋体" w:cs="宋体"/>
                <w:color w:val="000000"/>
                <w:kern w:val="0"/>
                <w:sz w:val="20"/>
                <w:szCs w:val="20"/>
                <w:lang w:bidi="ar"/>
              </w:rPr>
              <w:t>册）大国学小经典：漫画弟子规</w:t>
            </w:r>
            <w:r>
              <w:rPr>
                <w:rStyle w:val="7"/>
                <w:lang w:bidi="ar"/>
              </w:rPr>
              <w:t>4</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6A88C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四川美术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2E9C7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03021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17BC3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H</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D3FB8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2F009C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A8282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9787574008755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0598D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w:t>
            </w:r>
            <w:r>
              <w:rPr>
                <w:rStyle w:val="7"/>
                <w:lang w:bidi="ar"/>
              </w:rPr>
              <w:t>6</w:t>
            </w:r>
            <w:r>
              <w:rPr>
                <w:rFonts w:hint="eastAsia" w:ascii="宋体" w:hAnsi="宋体" w:cs="宋体"/>
                <w:color w:val="000000"/>
                <w:kern w:val="0"/>
                <w:sz w:val="20"/>
                <w:szCs w:val="20"/>
                <w:lang w:bidi="ar"/>
              </w:rPr>
              <w:t>册）大国学小经典：漫画弟子规</w:t>
            </w:r>
            <w:r>
              <w:rPr>
                <w:rStyle w:val="7"/>
                <w:lang w:bidi="ar"/>
              </w:rPr>
              <w:t>5</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15EA9F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四川美术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8C1DD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BA62E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847DD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H</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B1EBD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ECF60E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D47772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9787574008755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36CDD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w:t>
            </w:r>
            <w:r>
              <w:rPr>
                <w:rStyle w:val="7"/>
                <w:lang w:bidi="ar"/>
              </w:rPr>
              <w:t>6</w:t>
            </w:r>
            <w:r>
              <w:rPr>
                <w:rFonts w:hint="eastAsia" w:ascii="宋体" w:hAnsi="宋体" w:cs="宋体"/>
                <w:color w:val="000000"/>
                <w:kern w:val="0"/>
                <w:sz w:val="20"/>
                <w:szCs w:val="20"/>
                <w:lang w:bidi="ar"/>
              </w:rPr>
              <w:t>册）大国学小经典：漫画弟子规</w:t>
            </w:r>
            <w:r>
              <w:rPr>
                <w:rStyle w:val="7"/>
                <w:lang w:bidi="ar"/>
              </w:rPr>
              <w:t>6</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C6F11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四川美术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9A417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34822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A2613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H</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084B0B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B9C6C5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AE48D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9787574008762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02618E">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w:t>
            </w:r>
            <w:r>
              <w:rPr>
                <w:rStyle w:val="7"/>
                <w:lang w:bidi="ar"/>
              </w:rPr>
              <w:t>6</w:t>
            </w:r>
            <w:r>
              <w:rPr>
                <w:rFonts w:hint="eastAsia" w:ascii="宋体" w:hAnsi="宋体" w:cs="宋体"/>
                <w:color w:val="000000"/>
                <w:kern w:val="0"/>
                <w:sz w:val="20"/>
                <w:szCs w:val="20"/>
                <w:lang w:bidi="ar"/>
              </w:rPr>
              <w:t>册）大国学小经典：漫画论语</w:t>
            </w:r>
            <w:r>
              <w:rPr>
                <w:rStyle w:val="7"/>
                <w:lang w:bidi="ar"/>
              </w:rPr>
              <w:t>1</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56FB9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四川美术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5D594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E9C059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916BF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B</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D297D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0CBE7E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5D338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9787574008762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13963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w:t>
            </w:r>
            <w:r>
              <w:rPr>
                <w:rStyle w:val="7"/>
                <w:lang w:bidi="ar"/>
              </w:rPr>
              <w:t>6</w:t>
            </w:r>
            <w:r>
              <w:rPr>
                <w:rFonts w:hint="eastAsia" w:ascii="宋体" w:hAnsi="宋体" w:cs="宋体"/>
                <w:color w:val="000000"/>
                <w:kern w:val="0"/>
                <w:sz w:val="20"/>
                <w:szCs w:val="20"/>
                <w:lang w:bidi="ar"/>
              </w:rPr>
              <w:t>册）大国学小经典：漫画论语</w:t>
            </w:r>
            <w:r>
              <w:rPr>
                <w:rStyle w:val="7"/>
                <w:lang w:bidi="ar"/>
              </w:rPr>
              <w:t>2</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67250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四川美术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064EA9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C0968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7BACA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B</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1DBB4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ED4E7A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1E7E3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9787574008762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13F56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w:t>
            </w:r>
            <w:r>
              <w:rPr>
                <w:rStyle w:val="7"/>
                <w:lang w:bidi="ar"/>
              </w:rPr>
              <w:t>6</w:t>
            </w:r>
            <w:r>
              <w:rPr>
                <w:rFonts w:hint="eastAsia" w:ascii="宋体" w:hAnsi="宋体" w:cs="宋体"/>
                <w:color w:val="000000"/>
                <w:kern w:val="0"/>
                <w:sz w:val="20"/>
                <w:szCs w:val="20"/>
                <w:lang w:bidi="ar"/>
              </w:rPr>
              <w:t>册）大国学小经典：漫画论语</w:t>
            </w:r>
            <w:r>
              <w:rPr>
                <w:rStyle w:val="7"/>
                <w:lang w:bidi="ar"/>
              </w:rPr>
              <w:t>3</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24B61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四川美术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9243E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BA984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DE626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B</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42912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A69D4C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FF4F3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9787574008762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49FB7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w:t>
            </w:r>
            <w:r>
              <w:rPr>
                <w:rStyle w:val="7"/>
                <w:lang w:bidi="ar"/>
              </w:rPr>
              <w:t>6</w:t>
            </w:r>
            <w:r>
              <w:rPr>
                <w:rFonts w:hint="eastAsia" w:ascii="宋体" w:hAnsi="宋体" w:cs="宋体"/>
                <w:color w:val="000000"/>
                <w:kern w:val="0"/>
                <w:sz w:val="20"/>
                <w:szCs w:val="20"/>
                <w:lang w:bidi="ar"/>
              </w:rPr>
              <w:t>册）大国学小经典：漫画论语</w:t>
            </w:r>
            <w:r>
              <w:rPr>
                <w:rStyle w:val="7"/>
                <w:lang w:bidi="ar"/>
              </w:rPr>
              <w:t>4</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77BF9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四川美术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BD369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A96C8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B2D9E4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B</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9533D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D8AEB6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73B2D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9787574008762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ED077C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w:t>
            </w:r>
            <w:r>
              <w:rPr>
                <w:rStyle w:val="7"/>
                <w:lang w:bidi="ar"/>
              </w:rPr>
              <w:t>6</w:t>
            </w:r>
            <w:r>
              <w:rPr>
                <w:rFonts w:hint="eastAsia" w:ascii="宋体" w:hAnsi="宋体" w:cs="宋体"/>
                <w:color w:val="000000"/>
                <w:kern w:val="0"/>
                <w:sz w:val="20"/>
                <w:szCs w:val="20"/>
                <w:lang w:bidi="ar"/>
              </w:rPr>
              <w:t>册）大国学小经典：漫画论语</w:t>
            </w:r>
            <w:r>
              <w:rPr>
                <w:rStyle w:val="7"/>
                <w:lang w:bidi="ar"/>
              </w:rPr>
              <w:t>5</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A0B8D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四川美术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B14D8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5DEA0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BD242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B</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55C69E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5188CE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F9E41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9787574008762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127FC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w:t>
            </w:r>
            <w:r>
              <w:rPr>
                <w:rStyle w:val="7"/>
                <w:lang w:bidi="ar"/>
              </w:rPr>
              <w:t>6</w:t>
            </w:r>
            <w:r>
              <w:rPr>
                <w:rFonts w:hint="eastAsia" w:ascii="宋体" w:hAnsi="宋体" w:cs="宋体"/>
                <w:color w:val="000000"/>
                <w:kern w:val="0"/>
                <w:sz w:val="20"/>
                <w:szCs w:val="20"/>
                <w:lang w:bidi="ar"/>
              </w:rPr>
              <w:t>册）大国学小经典：漫画论语</w:t>
            </w:r>
            <w:r>
              <w:rPr>
                <w:rStyle w:val="7"/>
                <w:lang w:bidi="ar"/>
              </w:rPr>
              <w:t>6</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06A73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四川美术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E04FA5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DF917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4C56D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B</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DA0F7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DE8140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F4BA6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9787574008748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74D65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w:t>
            </w:r>
            <w:r>
              <w:rPr>
                <w:rStyle w:val="7"/>
                <w:lang w:bidi="ar"/>
              </w:rPr>
              <w:t>6</w:t>
            </w:r>
            <w:r>
              <w:rPr>
                <w:rFonts w:hint="eastAsia" w:ascii="宋体" w:hAnsi="宋体" w:cs="宋体"/>
                <w:color w:val="000000"/>
                <w:kern w:val="0"/>
                <w:sz w:val="20"/>
                <w:szCs w:val="20"/>
                <w:lang w:bidi="ar"/>
              </w:rPr>
              <w:t>册）大国学小经典：漫画三字经</w:t>
            </w:r>
            <w:r>
              <w:rPr>
                <w:rStyle w:val="7"/>
                <w:lang w:bidi="ar"/>
              </w:rPr>
              <w:t>1</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9A265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四川美术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4A062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2882E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35F5A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H</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B0665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D13D18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C2C4B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9787574008748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D1BA3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w:t>
            </w:r>
            <w:r>
              <w:rPr>
                <w:rStyle w:val="7"/>
                <w:lang w:bidi="ar"/>
              </w:rPr>
              <w:t>6</w:t>
            </w:r>
            <w:r>
              <w:rPr>
                <w:rFonts w:hint="eastAsia" w:ascii="宋体" w:hAnsi="宋体" w:cs="宋体"/>
                <w:color w:val="000000"/>
                <w:kern w:val="0"/>
                <w:sz w:val="20"/>
                <w:szCs w:val="20"/>
                <w:lang w:bidi="ar"/>
              </w:rPr>
              <w:t>册）大国学小经典：漫画三字经</w:t>
            </w:r>
            <w:r>
              <w:rPr>
                <w:rStyle w:val="7"/>
                <w:lang w:bidi="ar"/>
              </w:rPr>
              <w:t>2</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60520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四川美术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33AB1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F92CC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0592A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H</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7AF8A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577EC9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C80C9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9787574008748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878E4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w:t>
            </w:r>
            <w:r>
              <w:rPr>
                <w:rStyle w:val="7"/>
                <w:lang w:bidi="ar"/>
              </w:rPr>
              <w:t>6</w:t>
            </w:r>
            <w:r>
              <w:rPr>
                <w:rFonts w:hint="eastAsia" w:ascii="宋体" w:hAnsi="宋体" w:cs="宋体"/>
                <w:color w:val="000000"/>
                <w:kern w:val="0"/>
                <w:sz w:val="20"/>
                <w:szCs w:val="20"/>
                <w:lang w:bidi="ar"/>
              </w:rPr>
              <w:t>册）大国学小经典：漫画三字经</w:t>
            </w:r>
            <w:r>
              <w:rPr>
                <w:rStyle w:val="7"/>
                <w:lang w:bidi="ar"/>
              </w:rPr>
              <w:t>3</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5CF0E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四川美术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B610F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41AC4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36F79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H</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A550D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CCD34B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17E80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9787574008748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180F7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w:t>
            </w:r>
            <w:r>
              <w:rPr>
                <w:rStyle w:val="7"/>
                <w:lang w:bidi="ar"/>
              </w:rPr>
              <w:t>6</w:t>
            </w:r>
            <w:r>
              <w:rPr>
                <w:rFonts w:hint="eastAsia" w:ascii="宋体" w:hAnsi="宋体" w:cs="宋体"/>
                <w:color w:val="000000"/>
                <w:kern w:val="0"/>
                <w:sz w:val="20"/>
                <w:szCs w:val="20"/>
                <w:lang w:bidi="ar"/>
              </w:rPr>
              <w:t>册）大国学小经典：漫画三字经</w:t>
            </w:r>
            <w:r>
              <w:rPr>
                <w:rStyle w:val="7"/>
                <w:lang w:bidi="ar"/>
              </w:rPr>
              <w:t>4</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3F81E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四川美术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00C6C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91B12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CE275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H</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A1676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91E98B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02820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9787574008748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9EC5F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w:t>
            </w:r>
            <w:r>
              <w:rPr>
                <w:rStyle w:val="7"/>
                <w:lang w:bidi="ar"/>
              </w:rPr>
              <w:t>6</w:t>
            </w:r>
            <w:r>
              <w:rPr>
                <w:rFonts w:hint="eastAsia" w:ascii="宋体" w:hAnsi="宋体" w:cs="宋体"/>
                <w:color w:val="000000"/>
                <w:kern w:val="0"/>
                <w:sz w:val="20"/>
                <w:szCs w:val="20"/>
                <w:lang w:bidi="ar"/>
              </w:rPr>
              <w:t>册）大国学小经典：漫画三字经</w:t>
            </w:r>
            <w:r>
              <w:rPr>
                <w:rStyle w:val="7"/>
                <w:lang w:bidi="ar"/>
              </w:rPr>
              <w:t>5</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886337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四川美术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0662E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7C832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12148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H</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E3AC9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2BA8E7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1BE89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9787574008748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5C31C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w:t>
            </w:r>
            <w:r>
              <w:rPr>
                <w:rStyle w:val="7"/>
                <w:lang w:bidi="ar"/>
              </w:rPr>
              <w:t>6</w:t>
            </w:r>
            <w:r>
              <w:rPr>
                <w:rFonts w:hint="eastAsia" w:ascii="宋体" w:hAnsi="宋体" w:cs="宋体"/>
                <w:color w:val="000000"/>
                <w:kern w:val="0"/>
                <w:sz w:val="20"/>
                <w:szCs w:val="20"/>
                <w:lang w:bidi="ar"/>
              </w:rPr>
              <w:t>册）大国学小经典：漫画三字经</w:t>
            </w:r>
            <w:r>
              <w:rPr>
                <w:rStyle w:val="7"/>
                <w:lang w:bidi="ar"/>
              </w:rPr>
              <w:t>6</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D1F7E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四川美术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AB349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B593A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12282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H</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0FFDF6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740D1B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31F59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9787574008731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5B021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w:t>
            </w:r>
            <w:r>
              <w:rPr>
                <w:rStyle w:val="7"/>
                <w:lang w:bidi="ar"/>
              </w:rPr>
              <w:t>6</w:t>
            </w:r>
            <w:r>
              <w:rPr>
                <w:rFonts w:hint="eastAsia" w:ascii="宋体" w:hAnsi="宋体" w:cs="宋体"/>
                <w:color w:val="000000"/>
                <w:kern w:val="0"/>
                <w:sz w:val="20"/>
                <w:szCs w:val="20"/>
                <w:lang w:bidi="ar"/>
              </w:rPr>
              <w:t>册）大国学小经典：漫画唐诗三百首</w:t>
            </w:r>
            <w:r>
              <w:rPr>
                <w:rStyle w:val="7"/>
                <w:lang w:bidi="ar"/>
              </w:rPr>
              <w:t>1</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3125B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四川美术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69573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E449D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57829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09516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0D7222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E1A2B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9787574008731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1C011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w:t>
            </w:r>
            <w:r>
              <w:rPr>
                <w:rStyle w:val="7"/>
                <w:lang w:bidi="ar"/>
              </w:rPr>
              <w:t>6</w:t>
            </w:r>
            <w:r>
              <w:rPr>
                <w:rFonts w:hint="eastAsia" w:ascii="宋体" w:hAnsi="宋体" w:cs="宋体"/>
                <w:color w:val="000000"/>
                <w:kern w:val="0"/>
                <w:sz w:val="20"/>
                <w:szCs w:val="20"/>
                <w:lang w:bidi="ar"/>
              </w:rPr>
              <w:t>册）大国学小经典：漫画唐诗三百首</w:t>
            </w:r>
            <w:r>
              <w:rPr>
                <w:rStyle w:val="7"/>
                <w:lang w:bidi="ar"/>
              </w:rPr>
              <w:t>2</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2D1C1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四川美术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7AC63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54F6B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5A3C6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57565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6C67B8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5CF1B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9787574008731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B928C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w:t>
            </w:r>
            <w:r>
              <w:rPr>
                <w:rStyle w:val="7"/>
                <w:lang w:bidi="ar"/>
              </w:rPr>
              <w:t>6</w:t>
            </w:r>
            <w:r>
              <w:rPr>
                <w:rFonts w:hint="eastAsia" w:ascii="宋体" w:hAnsi="宋体" w:cs="宋体"/>
                <w:color w:val="000000"/>
                <w:kern w:val="0"/>
                <w:sz w:val="20"/>
                <w:szCs w:val="20"/>
                <w:lang w:bidi="ar"/>
              </w:rPr>
              <w:t>册）大国学小经典：漫画唐诗三百首</w:t>
            </w:r>
            <w:r>
              <w:rPr>
                <w:rStyle w:val="7"/>
                <w:lang w:bidi="ar"/>
              </w:rPr>
              <w:t>3</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725B6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四川美术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1BCAE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79F03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606AE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D62E8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0272A4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9FE06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9787574008731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EF1B5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w:t>
            </w:r>
            <w:r>
              <w:rPr>
                <w:rStyle w:val="7"/>
                <w:lang w:bidi="ar"/>
              </w:rPr>
              <w:t>6</w:t>
            </w:r>
            <w:r>
              <w:rPr>
                <w:rFonts w:hint="eastAsia" w:ascii="宋体" w:hAnsi="宋体" w:cs="宋体"/>
                <w:color w:val="000000"/>
                <w:kern w:val="0"/>
                <w:sz w:val="20"/>
                <w:szCs w:val="20"/>
                <w:lang w:bidi="ar"/>
              </w:rPr>
              <w:t>册）大国学小经典：漫画唐诗三百首</w:t>
            </w:r>
            <w:r>
              <w:rPr>
                <w:rStyle w:val="7"/>
                <w:lang w:bidi="ar"/>
              </w:rPr>
              <w:t>4</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8DA9C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四川美术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9DB90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8DA31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091FB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E7548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CAFF54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18C99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9787574008731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8C2B0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w:t>
            </w:r>
            <w:r>
              <w:rPr>
                <w:rStyle w:val="7"/>
                <w:lang w:bidi="ar"/>
              </w:rPr>
              <w:t>6</w:t>
            </w:r>
            <w:r>
              <w:rPr>
                <w:rFonts w:hint="eastAsia" w:ascii="宋体" w:hAnsi="宋体" w:cs="宋体"/>
                <w:color w:val="000000"/>
                <w:kern w:val="0"/>
                <w:sz w:val="20"/>
                <w:szCs w:val="20"/>
                <w:lang w:bidi="ar"/>
              </w:rPr>
              <w:t>册）大国学小经典：漫画唐诗三百首</w:t>
            </w:r>
            <w:r>
              <w:rPr>
                <w:rStyle w:val="7"/>
                <w:lang w:bidi="ar"/>
              </w:rPr>
              <w:t>5</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0487C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四川美术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BA1BE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D31D0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0FB24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A7E30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38D01C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48DAD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9787574008731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48EB9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w:t>
            </w:r>
            <w:r>
              <w:rPr>
                <w:rStyle w:val="7"/>
                <w:lang w:bidi="ar"/>
              </w:rPr>
              <w:t>6</w:t>
            </w:r>
            <w:r>
              <w:rPr>
                <w:rFonts w:hint="eastAsia" w:ascii="宋体" w:hAnsi="宋体" w:cs="宋体"/>
                <w:color w:val="000000"/>
                <w:kern w:val="0"/>
                <w:sz w:val="20"/>
                <w:szCs w:val="20"/>
                <w:lang w:bidi="ar"/>
              </w:rPr>
              <w:t>册）大国学小经典：漫画唐诗三百首</w:t>
            </w:r>
            <w:r>
              <w:rPr>
                <w:rStyle w:val="7"/>
                <w:lang w:bidi="ar"/>
              </w:rPr>
              <w:t>6</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8BAF0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四川美术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33EE7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EC6001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C0437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87C8F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A38029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9FCA0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9787574003040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710C2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w:t>
            </w:r>
            <w:r>
              <w:rPr>
                <w:rStyle w:val="7"/>
                <w:lang w:bidi="ar"/>
              </w:rPr>
              <w:t>6</w:t>
            </w:r>
            <w:r>
              <w:rPr>
                <w:rFonts w:hint="eastAsia" w:ascii="宋体" w:hAnsi="宋体" w:cs="宋体"/>
                <w:color w:val="000000"/>
                <w:kern w:val="0"/>
                <w:sz w:val="20"/>
                <w:szCs w:val="20"/>
                <w:lang w:bidi="ar"/>
              </w:rPr>
              <w:t>册）我的第一套科普漫画小百科</w:t>
            </w:r>
            <w:r>
              <w:rPr>
                <w:rStyle w:val="7"/>
                <w:lang w:bidi="ar"/>
              </w:rPr>
              <w:t xml:space="preserve"> </w:t>
            </w:r>
            <w:r>
              <w:rPr>
                <w:rFonts w:hint="eastAsia" w:ascii="宋体" w:hAnsi="宋体" w:cs="宋体"/>
                <w:color w:val="000000"/>
                <w:kern w:val="0"/>
                <w:sz w:val="20"/>
                <w:szCs w:val="20"/>
                <w:lang w:bidi="ar"/>
              </w:rPr>
              <w:t>：人体与生活二</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FEFBD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四川美术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DFF55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79C1D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A357B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Z</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5C792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5F0551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969507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9787574003040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6CBD6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w:t>
            </w:r>
            <w:r>
              <w:rPr>
                <w:rStyle w:val="7"/>
                <w:lang w:bidi="ar"/>
              </w:rPr>
              <w:t>6</w:t>
            </w:r>
            <w:r>
              <w:rPr>
                <w:rFonts w:hint="eastAsia" w:ascii="宋体" w:hAnsi="宋体" w:cs="宋体"/>
                <w:color w:val="000000"/>
                <w:kern w:val="0"/>
                <w:sz w:val="20"/>
                <w:szCs w:val="20"/>
                <w:lang w:bidi="ar"/>
              </w:rPr>
              <w:t>册）我的第一套科普漫画小百科</w:t>
            </w:r>
            <w:r>
              <w:rPr>
                <w:rStyle w:val="7"/>
                <w:lang w:bidi="ar"/>
              </w:rPr>
              <w:t xml:space="preserve"> </w:t>
            </w:r>
            <w:r>
              <w:rPr>
                <w:rFonts w:hint="eastAsia" w:ascii="宋体" w:hAnsi="宋体" w:cs="宋体"/>
                <w:color w:val="000000"/>
                <w:kern w:val="0"/>
                <w:sz w:val="20"/>
                <w:szCs w:val="20"/>
                <w:lang w:bidi="ar"/>
              </w:rPr>
              <w:t>：人体与生活三</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28688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四川美术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EA965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8AFAF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5B397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Z</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9DEE4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D1D88F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44F5E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9787574003040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A9EE0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w:t>
            </w:r>
            <w:r>
              <w:rPr>
                <w:rStyle w:val="7"/>
                <w:lang w:bidi="ar"/>
              </w:rPr>
              <w:t>6</w:t>
            </w:r>
            <w:r>
              <w:rPr>
                <w:rFonts w:hint="eastAsia" w:ascii="宋体" w:hAnsi="宋体" w:cs="宋体"/>
                <w:color w:val="000000"/>
                <w:kern w:val="0"/>
                <w:sz w:val="20"/>
                <w:szCs w:val="20"/>
                <w:lang w:bidi="ar"/>
              </w:rPr>
              <w:t>册）我的第一套科普漫画小百科</w:t>
            </w:r>
            <w:r>
              <w:rPr>
                <w:rStyle w:val="7"/>
                <w:lang w:bidi="ar"/>
              </w:rPr>
              <w:t xml:space="preserve"> </w:t>
            </w:r>
            <w:r>
              <w:rPr>
                <w:rFonts w:hint="eastAsia" w:ascii="宋体" w:hAnsi="宋体" w:cs="宋体"/>
                <w:color w:val="000000"/>
                <w:kern w:val="0"/>
                <w:sz w:val="20"/>
                <w:szCs w:val="20"/>
                <w:lang w:bidi="ar"/>
              </w:rPr>
              <w:t>：人体与生活五</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62A5A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四川美术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5F2D4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08738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04C4A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Z</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19BD06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B33C33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D248E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9787574003040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F9B13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w:t>
            </w:r>
            <w:r>
              <w:rPr>
                <w:rStyle w:val="7"/>
                <w:lang w:bidi="ar"/>
              </w:rPr>
              <w:t>6</w:t>
            </w:r>
            <w:r>
              <w:rPr>
                <w:rFonts w:hint="eastAsia" w:ascii="宋体" w:hAnsi="宋体" w:cs="宋体"/>
                <w:color w:val="000000"/>
                <w:kern w:val="0"/>
                <w:sz w:val="20"/>
                <w:szCs w:val="20"/>
                <w:lang w:bidi="ar"/>
              </w:rPr>
              <w:t>册）我的第一套科普漫画小百科：</w:t>
            </w:r>
            <w:r>
              <w:rPr>
                <w:rStyle w:val="7"/>
                <w:lang w:bidi="ar"/>
              </w:rPr>
              <w:t xml:space="preserve"> </w:t>
            </w:r>
            <w:r>
              <w:rPr>
                <w:rFonts w:hint="eastAsia" w:ascii="宋体" w:hAnsi="宋体" w:cs="宋体"/>
                <w:color w:val="000000"/>
                <w:kern w:val="0"/>
                <w:sz w:val="20"/>
                <w:szCs w:val="20"/>
                <w:lang w:bidi="ar"/>
              </w:rPr>
              <w:t>人体与生活六</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EC2333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四川美术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995C5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CB453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05474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Z</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95ED7B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6EE306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5B9303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9787574003040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C266C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w:t>
            </w:r>
            <w:r>
              <w:rPr>
                <w:rStyle w:val="7"/>
                <w:lang w:bidi="ar"/>
              </w:rPr>
              <w:t>6</w:t>
            </w:r>
            <w:r>
              <w:rPr>
                <w:rFonts w:hint="eastAsia" w:ascii="宋体" w:hAnsi="宋体" w:cs="宋体"/>
                <w:color w:val="000000"/>
                <w:kern w:val="0"/>
                <w:sz w:val="20"/>
                <w:szCs w:val="20"/>
                <w:lang w:bidi="ar"/>
              </w:rPr>
              <w:t>册）我的第一套科普漫画小百科：</w:t>
            </w:r>
            <w:r>
              <w:rPr>
                <w:rStyle w:val="7"/>
                <w:lang w:bidi="ar"/>
              </w:rPr>
              <w:t xml:space="preserve"> </w:t>
            </w:r>
            <w:r>
              <w:rPr>
                <w:rFonts w:hint="eastAsia" w:ascii="宋体" w:hAnsi="宋体" w:cs="宋体"/>
                <w:color w:val="000000"/>
                <w:kern w:val="0"/>
                <w:sz w:val="20"/>
                <w:szCs w:val="20"/>
                <w:lang w:bidi="ar"/>
              </w:rPr>
              <w:t>人体与生活四</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8F686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四川美术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8ECF9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53201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26F63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Z</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07B35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EDF1F5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E2BC7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9787574003040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2CDC1E">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w:t>
            </w:r>
            <w:r>
              <w:rPr>
                <w:rStyle w:val="7"/>
                <w:lang w:bidi="ar"/>
              </w:rPr>
              <w:t>6</w:t>
            </w:r>
            <w:r>
              <w:rPr>
                <w:rFonts w:hint="eastAsia" w:ascii="宋体" w:hAnsi="宋体" w:cs="宋体"/>
                <w:color w:val="000000"/>
                <w:kern w:val="0"/>
                <w:sz w:val="20"/>
                <w:szCs w:val="20"/>
                <w:lang w:bidi="ar"/>
              </w:rPr>
              <w:t>册）我的第一套科普漫画小百科：</w:t>
            </w:r>
            <w:r>
              <w:rPr>
                <w:rStyle w:val="7"/>
                <w:lang w:bidi="ar"/>
              </w:rPr>
              <w:t xml:space="preserve"> </w:t>
            </w:r>
            <w:r>
              <w:rPr>
                <w:rFonts w:hint="eastAsia" w:ascii="宋体" w:hAnsi="宋体" w:cs="宋体"/>
                <w:color w:val="000000"/>
                <w:kern w:val="0"/>
                <w:sz w:val="20"/>
                <w:szCs w:val="20"/>
                <w:lang w:bidi="ar"/>
              </w:rPr>
              <w:t>人体与生活一</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B0CEE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四川美术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24751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FDFC2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ACD8C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Z</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51038C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EC122E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1E446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9787574003026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3697A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w:t>
            </w:r>
            <w:r>
              <w:rPr>
                <w:rStyle w:val="7"/>
                <w:lang w:bidi="ar"/>
              </w:rPr>
              <w:t>6</w:t>
            </w:r>
            <w:r>
              <w:rPr>
                <w:rFonts w:hint="eastAsia" w:ascii="宋体" w:hAnsi="宋体" w:cs="宋体"/>
                <w:color w:val="000000"/>
                <w:kern w:val="0"/>
                <w:sz w:val="20"/>
                <w:szCs w:val="20"/>
                <w:lang w:bidi="ar"/>
              </w:rPr>
              <w:t>册）我的第一套科普漫画小百科：动物与植物</w:t>
            </w:r>
            <w:r>
              <w:rPr>
                <w:rStyle w:val="7"/>
                <w:lang w:bidi="ar"/>
              </w:rPr>
              <w:t xml:space="preserve"> </w:t>
            </w:r>
            <w:r>
              <w:rPr>
                <w:rFonts w:hint="eastAsia" w:ascii="宋体" w:hAnsi="宋体" w:cs="宋体"/>
                <w:color w:val="000000"/>
                <w:kern w:val="0"/>
                <w:sz w:val="20"/>
                <w:szCs w:val="20"/>
                <w:lang w:bidi="ar"/>
              </w:rPr>
              <w:t>爱穿迷彩服的蝴蝶</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D02B12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四川美术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D5922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0437E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9BF34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S</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63FC6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CEF11C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106C9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9787574003026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006F9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w:t>
            </w:r>
            <w:r>
              <w:rPr>
                <w:rStyle w:val="7"/>
                <w:lang w:bidi="ar"/>
              </w:rPr>
              <w:t>6</w:t>
            </w:r>
            <w:r>
              <w:rPr>
                <w:rFonts w:hint="eastAsia" w:ascii="宋体" w:hAnsi="宋体" w:cs="宋体"/>
                <w:color w:val="000000"/>
                <w:kern w:val="0"/>
                <w:sz w:val="20"/>
                <w:szCs w:val="20"/>
                <w:lang w:bidi="ar"/>
              </w:rPr>
              <w:t>册）我的第一套科普漫画小百科：动物与植物</w:t>
            </w:r>
            <w:r>
              <w:rPr>
                <w:rStyle w:val="7"/>
                <w:lang w:bidi="ar"/>
              </w:rPr>
              <w:t xml:space="preserve"> </w:t>
            </w:r>
            <w:r>
              <w:rPr>
                <w:rFonts w:hint="eastAsia" w:ascii="宋体" w:hAnsi="宋体" w:cs="宋体"/>
                <w:color w:val="000000"/>
                <w:kern w:val="0"/>
                <w:sz w:val="20"/>
                <w:szCs w:val="20"/>
                <w:lang w:bidi="ar"/>
              </w:rPr>
              <w:t>不怕冷的企鹅</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E093A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四川美术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E9A32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AB48A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76710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Z</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C1765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25EA43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AE492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9787574003026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2F412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w:t>
            </w:r>
            <w:r>
              <w:rPr>
                <w:rStyle w:val="7"/>
                <w:lang w:bidi="ar"/>
              </w:rPr>
              <w:t>6</w:t>
            </w:r>
            <w:r>
              <w:rPr>
                <w:rFonts w:hint="eastAsia" w:ascii="宋体" w:hAnsi="宋体" w:cs="宋体"/>
                <w:color w:val="000000"/>
                <w:kern w:val="0"/>
                <w:sz w:val="20"/>
                <w:szCs w:val="20"/>
                <w:lang w:bidi="ar"/>
              </w:rPr>
              <w:t>册）我的第一套科普漫画小百科：动物与植物</w:t>
            </w:r>
            <w:r>
              <w:rPr>
                <w:rStyle w:val="7"/>
                <w:lang w:bidi="ar"/>
              </w:rPr>
              <w:t xml:space="preserve"> </w:t>
            </w:r>
            <w:r>
              <w:rPr>
                <w:rFonts w:hint="eastAsia" w:ascii="宋体" w:hAnsi="宋体" w:cs="宋体"/>
                <w:color w:val="000000"/>
                <w:kern w:val="0"/>
                <w:sz w:val="20"/>
                <w:szCs w:val="20"/>
                <w:lang w:bidi="ar"/>
              </w:rPr>
              <w:t>乘风飞舞的蒲公英</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05CBA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四川美术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3F77E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48DC7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E76E0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Z</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4D573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FC4081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88B36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9787574003026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450876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w:t>
            </w:r>
            <w:r>
              <w:rPr>
                <w:rStyle w:val="7"/>
                <w:lang w:bidi="ar"/>
              </w:rPr>
              <w:t>6</w:t>
            </w:r>
            <w:r>
              <w:rPr>
                <w:rFonts w:hint="eastAsia" w:ascii="宋体" w:hAnsi="宋体" w:cs="宋体"/>
                <w:color w:val="000000"/>
                <w:kern w:val="0"/>
                <w:sz w:val="20"/>
                <w:szCs w:val="20"/>
                <w:lang w:bidi="ar"/>
              </w:rPr>
              <w:t>册）我的第一套科普漫画小百科：动物与植物</w:t>
            </w:r>
            <w:r>
              <w:rPr>
                <w:rStyle w:val="7"/>
                <w:lang w:bidi="ar"/>
              </w:rPr>
              <w:t xml:space="preserve"> </w:t>
            </w:r>
            <w:r>
              <w:rPr>
                <w:rFonts w:hint="eastAsia" w:ascii="宋体" w:hAnsi="宋体" w:cs="宋体"/>
                <w:color w:val="000000"/>
                <w:kern w:val="0"/>
                <w:sz w:val="20"/>
                <w:szCs w:val="20"/>
                <w:lang w:bidi="ar"/>
              </w:rPr>
              <w:t>短跑冠军小猎豹</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580BAF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四川美术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F89FC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39A54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87FF6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Z</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9675EB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ADC18B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5A9A4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9787574003026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E6BB1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w:t>
            </w:r>
            <w:r>
              <w:rPr>
                <w:rStyle w:val="7"/>
                <w:lang w:bidi="ar"/>
              </w:rPr>
              <w:t>6</w:t>
            </w:r>
            <w:r>
              <w:rPr>
                <w:rFonts w:hint="eastAsia" w:ascii="宋体" w:hAnsi="宋体" w:cs="宋体"/>
                <w:color w:val="000000"/>
                <w:kern w:val="0"/>
                <w:sz w:val="20"/>
                <w:szCs w:val="20"/>
                <w:lang w:bidi="ar"/>
              </w:rPr>
              <w:t>册）我的第一套科普漫画小百科：动物与植物</w:t>
            </w:r>
            <w:r>
              <w:rPr>
                <w:rStyle w:val="7"/>
                <w:lang w:bidi="ar"/>
              </w:rPr>
              <w:t xml:space="preserve"> </w:t>
            </w:r>
            <w:r>
              <w:rPr>
                <w:rFonts w:hint="eastAsia" w:ascii="宋体" w:hAnsi="宋体" w:cs="宋体"/>
                <w:color w:val="000000"/>
                <w:kern w:val="0"/>
                <w:sz w:val="20"/>
                <w:szCs w:val="20"/>
                <w:lang w:bidi="ar"/>
              </w:rPr>
              <w:t>雍容华贵的牡丹花</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6CB1B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四川美术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693BF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639DC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061B8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Z</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D5A174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4BCC97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F6B93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9787574003026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0C823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w:t>
            </w:r>
            <w:r>
              <w:rPr>
                <w:rStyle w:val="7"/>
                <w:lang w:bidi="ar"/>
              </w:rPr>
              <w:t>6</w:t>
            </w:r>
            <w:r>
              <w:rPr>
                <w:rFonts w:hint="eastAsia" w:ascii="宋体" w:hAnsi="宋体" w:cs="宋体"/>
                <w:color w:val="000000"/>
                <w:kern w:val="0"/>
                <w:sz w:val="20"/>
                <w:szCs w:val="20"/>
                <w:lang w:bidi="ar"/>
              </w:rPr>
              <w:t>册）我的第一套科普漫画小百科：动物与植物</w:t>
            </w:r>
            <w:r>
              <w:rPr>
                <w:rStyle w:val="7"/>
                <w:lang w:bidi="ar"/>
              </w:rPr>
              <w:t xml:space="preserve"> </w:t>
            </w:r>
            <w:r>
              <w:rPr>
                <w:rFonts w:hint="eastAsia" w:ascii="宋体" w:hAnsi="宋体" w:cs="宋体"/>
                <w:color w:val="000000"/>
                <w:kern w:val="0"/>
                <w:sz w:val="20"/>
                <w:szCs w:val="20"/>
                <w:lang w:bidi="ar"/>
              </w:rPr>
              <w:t>长胡须的玉米</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515C8C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四川美术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3B562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87920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6FA39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Z</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89C8B7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BC5EBB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641AF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9787574003033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B4A96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w:t>
            </w:r>
            <w:r>
              <w:rPr>
                <w:rStyle w:val="7"/>
                <w:lang w:bidi="ar"/>
              </w:rPr>
              <w:t>6</w:t>
            </w:r>
            <w:r>
              <w:rPr>
                <w:rFonts w:hint="eastAsia" w:ascii="宋体" w:hAnsi="宋体" w:cs="宋体"/>
                <w:color w:val="000000"/>
                <w:kern w:val="0"/>
                <w:sz w:val="20"/>
                <w:szCs w:val="20"/>
                <w:lang w:bidi="ar"/>
              </w:rPr>
              <w:t>册）我的第一套科普漫画小百科：科技与发明</w:t>
            </w:r>
            <w:r>
              <w:rPr>
                <w:rStyle w:val="7"/>
                <w:lang w:bidi="ar"/>
              </w:rPr>
              <w:t>·1</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DBF9D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四川美术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AFE9F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F1F23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78492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Z</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A0992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D04264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6E2DC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9787574003033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C5B4B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w:t>
            </w:r>
            <w:r>
              <w:rPr>
                <w:rStyle w:val="7"/>
                <w:lang w:bidi="ar"/>
              </w:rPr>
              <w:t>6</w:t>
            </w:r>
            <w:r>
              <w:rPr>
                <w:rFonts w:hint="eastAsia" w:ascii="宋体" w:hAnsi="宋体" w:cs="宋体"/>
                <w:color w:val="000000"/>
                <w:kern w:val="0"/>
                <w:sz w:val="20"/>
                <w:szCs w:val="20"/>
                <w:lang w:bidi="ar"/>
              </w:rPr>
              <w:t>册）我的第一套科普漫画小百科：科技与发明</w:t>
            </w:r>
            <w:r>
              <w:rPr>
                <w:rStyle w:val="7"/>
                <w:lang w:bidi="ar"/>
              </w:rPr>
              <w:t>·2</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4CD23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四川美术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20B7A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9C75A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5F0F2A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Z</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F4088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794F1F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F6AA5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9787574003033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88A36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w:t>
            </w:r>
            <w:r>
              <w:rPr>
                <w:rStyle w:val="7"/>
                <w:lang w:bidi="ar"/>
              </w:rPr>
              <w:t>6</w:t>
            </w:r>
            <w:r>
              <w:rPr>
                <w:rFonts w:hint="eastAsia" w:ascii="宋体" w:hAnsi="宋体" w:cs="宋体"/>
                <w:color w:val="000000"/>
                <w:kern w:val="0"/>
                <w:sz w:val="20"/>
                <w:szCs w:val="20"/>
                <w:lang w:bidi="ar"/>
              </w:rPr>
              <w:t>册）我的第一套科普漫画小百科：科技与发明</w:t>
            </w:r>
            <w:r>
              <w:rPr>
                <w:rStyle w:val="7"/>
                <w:lang w:bidi="ar"/>
              </w:rPr>
              <w:t>·3</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6D13D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四川美术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4432A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4772AC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35EF7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Z</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AD671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26DB41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1BED4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9787574003033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6A22D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w:t>
            </w:r>
            <w:r>
              <w:rPr>
                <w:rStyle w:val="7"/>
                <w:lang w:bidi="ar"/>
              </w:rPr>
              <w:t>6</w:t>
            </w:r>
            <w:r>
              <w:rPr>
                <w:rFonts w:hint="eastAsia" w:ascii="宋体" w:hAnsi="宋体" w:cs="宋体"/>
                <w:color w:val="000000"/>
                <w:kern w:val="0"/>
                <w:sz w:val="20"/>
                <w:szCs w:val="20"/>
                <w:lang w:bidi="ar"/>
              </w:rPr>
              <w:t>册）我的第一套科普漫画小百科：科技与发明</w:t>
            </w:r>
            <w:r>
              <w:rPr>
                <w:rStyle w:val="7"/>
                <w:lang w:bidi="ar"/>
              </w:rPr>
              <w:t>·4</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25601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四川美术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47FCF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EE02E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E63EC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Z</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1F0C5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047665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345F9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9787574003033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E4FC0C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w:t>
            </w:r>
            <w:r>
              <w:rPr>
                <w:rStyle w:val="7"/>
                <w:lang w:bidi="ar"/>
              </w:rPr>
              <w:t>6</w:t>
            </w:r>
            <w:r>
              <w:rPr>
                <w:rFonts w:hint="eastAsia" w:ascii="宋体" w:hAnsi="宋体" w:cs="宋体"/>
                <w:color w:val="000000"/>
                <w:kern w:val="0"/>
                <w:sz w:val="20"/>
                <w:szCs w:val="20"/>
                <w:lang w:bidi="ar"/>
              </w:rPr>
              <w:t>册）我的第一套科普漫画小百科：科技与发明</w:t>
            </w:r>
            <w:r>
              <w:rPr>
                <w:rStyle w:val="7"/>
                <w:lang w:bidi="ar"/>
              </w:rPr>
              <w:t>·5</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75D29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四川美术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06368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EB7A8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4A7AB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Z</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04C48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E5F425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3DBD0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9787574003033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874CFC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w:t>
            </w:r>
            <w:r>
              <w:rPr>
                <w:rStyle w:val="7"/>
                <w:lang w:bidi="ar"/>
              </w:rPr>
              <w:t>6</w:t>
            </w:r>
            <w:r>
              <w:rPr>
                <w:rFonts w:hint="eastAsia" w:ascii="宋体" w:hAnsi="宋体" w:cs="宋体"/>
                <w:color w:val="000000"/>
                <w:kern w:val="0"/>
                <w:sz w:val="20"/>
                <w:szCs w:val="20"/>
                <w:lang w:bidi="ar"/>
              </w:rPr>
              <w:t>册）我的第一套科普漫画小百科：科技与发明</w:t>
            </w:r>
            <w:r>
              <w:rPr>
                <w:rStyle w:val="7"/>
                <w:lang w:bidi="ar"/>
              </w:rPr>
              <w:t>·6</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F4F6B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四川美术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07079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C9745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D3624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Z</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5B97A9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4AED1F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2572F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9787574003057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F7202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w:t>
            </w:r>
            <w:r>
              <w:rPr>
                <w:rStyle w:val="7"/>
                <w:lang w:bidi="ar"/>
              </w:rPr>
              <w:t>6</w:t>
            </w:r>
            <w:r>
              <w:rPr>
                <w:rFonts w:hint="eastAsia" w:ascii="宋体" w:hAnsi="宋体" w:cs="宋体"/>
                <w:color w:val="000000"/>
                <w:kern w:val="0"/>
                <w:sz w:val="20"/>
                <w:szCs w:val="20"/>
                <w:lang w:bidi="ar"/>
              </w:rPr>
              <w:t>册）我的第一套科普漫画小百科：天文与地理</w:t>
            </w:r>
            <w:r>
              <w:rPr>
                <w:rStyle w:val="7"/>
                <w:lang w:bidi="ar"/>
              </w:rPr>
              <w:t xml:space="preserve"> </w:t>
            </w:r>
            <w:r>
              <w:rPr>
                <w:rFonts w:hint="eastAsia" w:ascii="宋体" w:hAnsi="宋体" w:cs="宋体"/>
                <w:color w:val="000000"/>
                <w:kern w:val="0"/>
                <w:sz w:val="20"/>
                <w:szCs w:val="20"/>
                <w:lang w:bidi="ar"/>
              </w:rPr>
              <w:t>五</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F0736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四川美术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E3D20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59BC6A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3FB1A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P</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BC95B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6F649E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BF2EE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9787574003057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3ABCF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w:t>
            </w:r>
            <w:r>
              <w:rPr>
                <w:rStyle w:val="7"/>
                <w:lang w:bidi="ar"/>
              </w:rPr>
              <w:t>6</w:t>
            </w:r>
            <w:r>
              <w:rPr>
                <w:rFonts w:hint="eastAsia" w:ascii="宋体" w:hAnsi="宋体" w:cs="宋体"/>
                <w:color w:val="000000"/>
                <w:kern w:val="0"/>
                <w:sz w:val="20"/>
                <w:szCs w:val="20"/>
                <w:lang w:bidi="ar"/>
              </w:rPr>
              <w:t>册）我的第一套科普漫画小百科：天文与地理二</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00DC9B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四川美术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DD417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6C0C1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5FFA3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P</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5C9B5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39B55A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1B1B0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9787574003057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A28A3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w:t>
            </w:r>
            <w:r>
              <w:rPr>
                <w:rStyle w:val="7"/>
                <w:lang w:bidi="ar"/>
              </w:rPr>
              <w:t>6</w:t>
            </w:r>
            <w:r>
              <w:rPr>
                <w:rFonts w:hint="eastAsia" w:ascii="宋体" w:hAnsi="宋体" w:cs="宋体"/>
                <w:color w:val="000000"/>
                <w:kern w:val="0"/>
                <w:sz w:val="20"/>
                <w:szCs w:val="20"/>
                <w:lang w:bidi="ar"/>
              </w:rPr>
              <w:t>册）我的第一套科普漫画小百科：天文与地理六</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2E1B1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四川美术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97387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5DDC6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C6111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P</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0119B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75CD17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A2E9C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9787574003057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C7040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w:t>
            </w:r>
            <w:r>
              <w:rPr>
                <w:rStyle w:val="7"/>
                <w:lang w:bidi="ar"/>
              </w:rPr>
              <w:t>6</w:t>
            </w:r>
            <w:r>
              <w:rPr>
                <w:rFonts w:hint="eastAsia" w:ascii="宋体" w:hAnsi="宋体" w:cs="宋体"/>
                <w:color w:val="000000"/>
                <w:kern w:val="0"/>
                <w:sz w:val="20"/>
                <w:szCs w:val="20"/>
                <w:lang w:bidi="ar"/>
              </w:rPr>
              <w:t>册）我的第一套科普漫画小百科：天文与地理三</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84481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四川美术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11DD1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55F9F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F6A7A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P</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1DF47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129457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D3FEC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9787574003057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E1C3C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w:t>
            </w:r>
            <w:r>
              <w:rPr>
                <w:rStyle w:val="7"/>
                <w:lang w:bidi="ar"/>
              </w:rPr>
              <w:t>6</w:t>
            </w:r>
            <w:r>
              <w:rPr>
                <w:rFonts w:hint="eastAsia" w:ascii="宋体" w:hAnsi="宋体" w:cs="宋体"/>
                <w:color w:val="000000"/>
                <w:kern w:val="0"/>
                <w:sz w:val="20"/>
                <w:szCs w:val="20"/>
                <w:lang w:bidi="ar"/>
              </w:rPr>
              <w:t>册）我的第一套科普漫画小百科：天文与地理四</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CCF7C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四川美术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30BB4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B67EE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1339BF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P</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60CDA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DE2796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90B48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9787574003057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97A69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（精装绘本全</w:t>
            </w:r>
            <w:r>
              <w:rPr>
                <w:rStyle w:val="7"/>
                <w:lang w:bidi="ar"/>
              </w:rPr>
              <w:t>6</w:t>
            </w:r>
            <w:r>
              <w:rPr>
                <w:rFonts w:hint="eastAsia" w:ascii="宋体" w:hAnsi="宋体" w:cs="宋体"/>
                <w:color w:val="000000"/>
                <w:kern w:val="0"/>
                <w:sz w:val="20"/>
                <w:szCs w:val="20"/>
                <w:lang w:bidi="ar"/>
              </w:rPr>
              <w:t>册）我的第一套科普漫画小百科：天文与地理一</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4AE99C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四川美术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B2DA7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2556B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426EF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P</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D30C9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3DC2AE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5D737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9787558560859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73DBA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w:t>
            </w:r>
            <w:r>
              <w:rPr>
                <w:rStyle w:val="7"/>
                <w:lang w:bidi="ar"/>
              </w:rPr>
              <w:t xml:space="preserve"> </w:t>
            </w:r>
            <w:r>
              <w:rPr>
                <w:rFonts w:hint="eastAsia" w:ascii="宋体" w:hAnsi="宋体" w:cs="宋体"/>
                <w:color w:val="000000"/>
                <w:kern w:val="0"/>
                <w:sz w:val="20"/>
                <w:szCs w:val="20"/>
                <w:lang w:bidi="ar"/>
              </w:rPr>
              <w:t>红楼梦故事：宝钗扑蝶</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71197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E8D0D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20D41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0CC1C3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0ADEC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BD8EA8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E9C64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9787558560873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7581C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w:t>
            </w:r>
            <w:r>
              <w:rPr>
                <w:rStyle w:val="7"/>
                <w:lang w:bidi="ar"/>
              </w:rPr>
              <w:t xml:space="preserve"> </w:t>
            </w:r>
            <w:r>
              <w:rPr>
                <w:rFonts w:hint="eastAsia" w:ascii="宋体" w:hAnsi="宋体" w:cs="宋体"/>
                <w:color w:val="000000"/>
                <w:kern w:val="0"/>
                <w:sz w:val="20"/>
                <w:szCs w:val="20"/>
                <w:lang w:bidi="ar"/>
              </w:rPr>
              <w:t>红楼梦故事：宝玉讲故事</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E8D99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EA60E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43615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6E3FE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9C21B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DD5C23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3CD83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9787558560866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250EB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w:t>
            </w:r>
            <w:r>
              <w:rPr>
                <w:rStyle w:val="7"/>
                <w:lang w:bidi="ar"/>
              </w:rPr>
              <w:t xml:space="preserve"> </w:t>
            </w:r>
            <w:r>
              <w:rPr>
                <w:rFonts w:hint="eastAsia" w:ascii="宋体" w:hAnsi="宋体" w:cs="宋体"/>
                <w:color w:val="000000"/>
                <w:kern w:val="0"/>
                <w:sz w:val="20"/>
                <w:szCs w:val="20"/>
                <w:lang w:bidi="ar"/>
              </w:rPr>
              <w:t>红楼梦故事：黛玉葬花</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A78D8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95C36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98010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C5903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57890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29C72E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796BA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9787558560835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DA867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w:t>
            </w:r>
            <w:r>
              <w:rPr>
                <w:rStyle w:val="7"/>
                <w:lang w:bidi="ar"/>
              </w:rPr>
              <w:t xml:space="preserve"> </w:t>
            </w:r>
            <w:r>
              <w:rPr>
                <w:rFonts w:hint="eastAsia" w:ascii="宋体" w:hAnsi="宋体" w:cs="宋体"/>
                <w:color w:val="000000"/>
                <w:kern w:val="0"/>
                <w:sz w:val="20"/>
                <w:szCs w:val="20"/>
                <w:lang w:bidi="ar"/>
              </w:rPr>
              <w:t>红楼梦故事：林黛玉进贾府</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8FFC6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E944F2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79CAB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71D1B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91AEB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311BD5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D03FC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9787558560842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97767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w:t>
            </w:r>
            <w:r>
              <w:rPr>
                <w:rStyle w:val="7"/>
                <w:lang w:bidi="ar"/>
              </w:rPr>
              <w:t xml:space="preserve"> </w:t>
            </w:r>
            <w:r>
              <w:rPr>
                <w:rFonts w:hint="eastAsia" w:ascii="宋体" w:hAnsi="宋体" w:cs="宋体"/>
                <w:color w:val="000000"/>
                <w:kern w:val="0"/>
                <w:sz w:val="20"/>
                <w:szCs w:val="20"/>
                <w:lang w:bidi="ar"/>
              </w:rPr>
              <w:t>红楼梦故事：刘姥姥进大观园</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0011F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D07A6E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09A3D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F3595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A7350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B191EC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54D22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9787558560880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47CDEF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w:t>
            </w:r>
            <w:r>
              <w:rPr>
                <w:rStyle w:val="7"/>
                <w:lang w:bidi="ar"/>
              </w:rPr>
              <w:t xml:space="preserve"> </w:t>
            </w:r>
            <w:r>
              <w:rPr>
                <w:rFonts w:hint="eastAsia" w:ascii="宋体" w:hAnsi="宋体" w:cs="宋体"/>
                <w:color w:val="000000"/>
                <w:kern w:val="0"/>
                <w:sz w:val="20"/>
                <w:szCs w:val="20"/>
                <w:lang w:bidi="ar"/>
              </w:rPr>
              <w:t>红楼梦故事：晴雯撕扇</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9A553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77B93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D0BF7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5A549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4BDA7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5AD851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61ED7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9787558582004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67882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w:t>
            </w:r>
            <w:r>
              <w:rPr>
                <w:rStyle w:val="7"/>
                <w:lang w:bidi="ar"/>
              </w:rPr>
              <w:t xml:space="preserve"> </w:t>
            </w:r>
            <w:r>
              <w:rPr>
                <w:rFonts w:hint="eastAsia" w:ascii="宋体" w:hAnsi="宋体" w:cs="宋体"/>
                <w:color w:val="000000"/>
                <w:kern w:val="0"/>
                <w:sz w:val="20"/>
                <w:szCs w:val="20"/>
                <w:lang w:bidi="ar"/>
              </w:rPr>
              <w:t>学会管理时间：先做重要的事</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65149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B1185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FCD02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2025-01-01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66CC0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7593A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0FBDEF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00F32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9787572128158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7047C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（精装绘本扫码有声）爱国主义教育红色经典绘本珍藏版：我是中国人</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359D6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长江少年儿童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2FFA6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961EDF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9EC50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07ACC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EDF0CD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8A300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9787572121340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7AAD9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（精装绘本扫码有声）爱国主义教育红色经典绘本珍藏版：小兵张嘎</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326CE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长江少年儿童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2506C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F9F33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38D89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E576DF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B44734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FD54B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9787572128165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E7D4F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（精装绘本扫码有声）爱国主义教育红色经典绘本珍藏版：英雄小红军</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8B8DF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长江少年儿童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889F1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D3DFA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088B0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B069AF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E79AC9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5EA60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9787551441445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7DA45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（精装绘本扫码有声）爱国主义教育之了解中国古代名人：古代宗圣</w:t>
            </w:r>
            <w:r>
              <w:rPr>
                <w:rStyle w:val="7"/>
                <w:lang w:bidi="ar"/>
              </w:rPr>
              <w:t xml:space="preserve"> </w:t>
            </w:r>
            <w:r>
              <w:rPr>
                <w:rFonts w:hint="eastAsia" w:ascii="宋体" w:hAnsi="宋体" w:cs="宋体"/>
                <w:color w:val="000000"/>
                <w:kern w:val="0"/>
                <w:sz w:val="20"/>
                <w:szCs w:val="20"/>
                <w:lang w:bidi="ar"/>
              </w:rPr>
              <w:t>曾子</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97E5C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F3243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004E7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2022-09-01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F106F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K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11A21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E3FF6B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B6993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9787551441483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17B97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（精装绘本扫码有声）爱国主义教育之了解中国古代名人：兼爱非攻</w:t>
            </w:r>
            <w:r>
              <w:rPr>
                <w:rStyle w:val="7"/>
                <w:lang w:bidi="ar"/>
              </w:rPr>
              <w:t xml:space="preserve"> </w:t>
            </w:r>
            <w:r>
              <w:rPr>
                <w:rFonts w:hint="eastAsia" w:ascii="宋体" w:hAnsi="宋体" w:cs="宋体"/>
                <w:color w:val="000000"/>
                <w:kern w:val="0"/>
                <w:sz w:val="20"/>
                <w:szCs w:val="20"/>
                <w:lang w:bidi="ar"/>
              </w:rPr>
              <w:t>墨子</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84835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D5520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73811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2022-09-01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A75E0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B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EFC2C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067A17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9B76D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9787551441452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5111E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（精装绘本扫码有声）爱国主义教育之了解中国古代名人：儒家亚圣</w:t>
            </w:r>
            <w:r>
              <w:rPr>
                <w:rStyle w:val="7"/>
                <w:lang w:bidi="ar"/>
              </w:rPr>
              <w:t xml:space="preserve"> </w:t>
            </w:r>
            <w:r>
              <w:rPr>
                <w:rFonts w:hint="eastAsia" w:ascii="宋体" w:hAnsi="宋体" w:cs="宋体"/>
                <w:color w:val="000000"/>
                <w:kern w:val="0"/>
                <w:sz w:val="20"/>
                <w:szCs w:val="20"/>
                <w:lang w:bidi="ar"/>
              </w:rPr>
              <w:t>孟子</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9EC2D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DE672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56F1E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2022-09-01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AE67A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B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75C57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9EEE70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7D017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9787551441476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FF16E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（精装绘本扫码有声）爱国主义教育之了解中国古代名人：万世师表</w:t>
            </w:r>
            <w:r>
              <w:rPr>
                <w:rStyle w:val="7"/>
                <w:lang w:bidi="ar"/>
              </w:rPr>
              <w:t xml:space="preserve"> </w:t>
            </w:r>
            <w:r>
              <w:rPr>
                <w:rFonts w:hint="eastAsia" w:ascii="宋体" w:hAnsi="宋体" w:cs="宋体"/>
                <w:color w:val="000000"/>
                <w:kern w:val="0"/>
                <w:sz w:val="20"/>
                <w:szCs w:val="20"/>
                <w:lang w:bidi="ar"/>
              </w:rPr>
              <w:t>孔子</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3D0D7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6C291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64E5D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2022-09-01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87DE0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B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89E28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0A5D1F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FDF1C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9787551441490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BE1BD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（精装绘本扫码有声）爱国主义教育之了解中国古代名人：智慧大师</w:t>
            </w:r>
            <w:r>
              <w:rPr>
                <w:rStyle w:val="7"/>
                <w:lang w:bidi="ar"/>
              </w:rPr>
              <w:t xml:space="preserve">  </w:t>
            </w:r>
            <w:r>
              <w:rPr>
                <w:rFonts w:hint="eastAsia" w:ascii="宋体" w:hAnsi="宋体" w:cs="宋体"/>
                <w:color w:val="000000"/>
                <w:kern w:val="0"/>
                <w:sz w:val="20"/>
                <w:szCs w:val="20"/>
                <w:lang w:bidi="ar"/>
              </w:rPr>
              <w:t>老子</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2FD73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594133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241B6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2022-09-01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D9F26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B</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7B2A4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70622F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15A5E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9787551441469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813188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（精装绘本扫码有声）爱国主义教育之了解中国古代名人：自在逍遥</w:t>
            </w:r>
            <w:r>
              <w:rPr>
                <w:rStyle w:val="7"/>
                <w:lang w:bidi="ar"/>
              </w:rPr>
              <w:t xml:space="preserve"> </w:t>
            </w:r>
            <w:r>
              <w:rPr>
                <w:rFonts w:hint="eastAsia" w:ascii="宋体" w:hAnsi="宋体" w:cs="宋体"/>
                <w:color w:val="000000"/>
                <w:kern w:val="0"/>
                <w:sz w:val="20"/>
                <w:szCs w:val="20"/>
                <w:lang w:bidi="ar"/>
              </w:rPr>
              <w:t>庄子</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783CA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A649D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B4DC7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2022-09-01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21C8C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B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854A6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68AA21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95C31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9787551442053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32725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（精装绘本扫码有声）爱国主义教育之了解中国红色历史：红星闪闪耀光芒</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1E212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EA3B8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439E9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D9B26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A1278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72E774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A28AB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9787551442039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F3067E">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（精装绘本扫码有声）爱国主义教育之了解中国红色历史：回到祖国的怀抱</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94A77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CECD4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8DD2BE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F83FD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84F23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18CC70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04EC6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9787551442077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FFC52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（精装绘本扫码有声）爱国主义教育之了解中国红色历史：鸡毛信的故事</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54A20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A98D6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27DF5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32FF8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06E860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CFFE5B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203B1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9787551442015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AEB4F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（精装绘本扫码有声）爱国主义教育之了解中国红色历史：狼牙山五壮士</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E79168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B8ECC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84640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05B86C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D207C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0DACC0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1B832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9787551442008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5504B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（精装绘本扫码有声）爱国主义教育之了解中国红色历史：烈火永生邱少云</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44A2D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19F50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8300C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36F0A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A2DD1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4DDC00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884EB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9787551441995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FB0F1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（精装绘本扫码有声）爱国主义教育之了解中国红色历史：舍身忘我黄继光</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22160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E80A40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9F7AC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33B0C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0643C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BF2F37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517E9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9787551442046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7D0F4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（精装绘本扫码有声）爱国主义教育之了解中国红色历史：小小少年游击队</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E86037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6B3ED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580E3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409E9D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59FF7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2C091D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36E06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9787551441988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9298D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（精装绘本扫码有声）爱国主义教育之了解中国红色历史：英雄儿女刘胡兰</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430BDB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6B11F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8E3B95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221D7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05566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3EC930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35EA8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9787551442060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04F50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（精装绘本扫码有声）爱国主义教育之了解中国红色历史：英勇无畏董存瑞</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00A7F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3DF3C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0674F5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C88A2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00CAD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CDFFDC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92668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9787551442022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6C3F2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（精装绘本扫码有声）爱国主义教育之了解中国红色历史：助人为乐的雷锋</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BF032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1B066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56FC72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73865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04911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C5DFBC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2DAC2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9787551440721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009C0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（精装绘本扫码有声）爱国主义教育之了解中国历史典故：杯酒释兵权</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8F995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51C24A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59AFA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2022-09-01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0E39C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4F08D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356208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BE3C4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9787551440851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85B3BE">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（精装绘本扫码有声）爱国主义教育之了解中国历史典故：楚王问鼎</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FD1C2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70E9E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06294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2022-09-01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FB2DD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A0164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8BD448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2B007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9787551440752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79FF5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（精装绘本扫码有声）爱国主义教育之了解中国历史典故：房谋杜断</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5B882A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B90BB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3C960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2022-09-01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96AAE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88B8A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DA09DC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906E7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9787551440868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84532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（精装绘本扫码有声）爱国主义教育之了解中国历史典故：管鲍之交</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361FD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555B19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CEE6C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2022-09-01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05965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AD924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97E911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0F2FF7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9787551440844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5F3D7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（精装绘本扫码有声）爱国主义教育之了解中国历史典故：合纵连横</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1A011D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A3085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2A5B2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2022-09-01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27B4D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B55C8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233998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9DA47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9787551440837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FF021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（精装绘本扫码有声）爱国主义教育之了解中国历史典故：鸿门宴</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8FFA1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00E1C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CE7F3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2022-09-01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6038E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K</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DB15C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57DFC1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8E8DC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9787551440714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004FD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（精装绘本扫码有声）爱国主义教育之了解中国历史典故：精忠报国</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E9F8E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1EE3E9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87BD9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2022-09-01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495F2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CA02D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82D3A7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5CEC4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9787551440776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6EF01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（精装绘本扫码有声）爱国主义教育之了解中国历史典故：靖康之耻</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54997D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AC3C1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AA584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2022-09-01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DDA56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9C548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D36FA2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F5661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9787551440738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D6A7BE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（精装绘本扫码有声）爱国主义教育之了解中国历史典故：开元盛世</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67FD6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DEB37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0333E6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2022-09-01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96656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3A923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3134B2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04BB5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9787551440813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95C83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（精装绘本扫码有声）爱国主义教育之了解中国历史典故：秦始皇统一天下</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208B6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E4C2E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46F1B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2022-09-01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837615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CFC467">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8BABC1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51A5C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9787551440783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4A801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（精装绘本扫码有声）爱国主义教育之了解中国历史典故：三藩之乱</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6707D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A4DBE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451B2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2022-09-01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3F303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060DD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2BAF82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030F1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9787551440790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540F8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（精装绘本扫码有声）爱国主义教育之了解中国历史典故：三顾茅庐</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21A6E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D61EA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4F9F0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2022-09-01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0D51F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AC754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917766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0454C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9787551440745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8DFF6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（精装绘本扫码有声）爱国主义教育之了解中国历史典故：桃李满天下</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D20BE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1E102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B6B7D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2022-09-01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9EFF0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95196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06DA3C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45C40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9787551440806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DDBD0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（精装绘本扫码有声）爱国主义教育之了解中国历史典故：投笔从戎</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DF62D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CEF3F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3DF9E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2022-09-01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EDD2A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3CFAB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14852B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04109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9787551440769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6B9E0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（精装绘本扫码有声）爱国主义教育之了解中国历史典故：玄奘西行</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8A41D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378F9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7C767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2022-09-01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3860E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87CB6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82B0B3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AB8E0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9787551440882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69365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（精装绘本扫码有声）爱国主义教育之了解中国历史典故：炎黄子孙</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37180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01F0D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FE521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2022-09-01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E34B9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10055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EB469C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35D63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9787551440707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2F3F4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（精装绘本扫码有声）爱国主义教育之了解中国历史典故：杨家将</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97C09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9A562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85634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2022-09-01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80E87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10B3E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B0F41C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2DA08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9787551440820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554F0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（精装绘本扫码有声）爱国主义教育之了解中国历史典故：一代天骄</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7FE11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6C107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282AD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2022-09-01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9F650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AC244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213284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56A82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9787551440691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EFBB2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（精装绘本扫码有声）爱国主义教育之了解中国历史典故：郑和下西洋</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9D2D8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55BAD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0D274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2022-09-01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9F478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E5D7A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6D7AA0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231A4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9787551440875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2B2AB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（精装绘本扫码有声）爱国主义教育之了解中国历史典故：周公吐哺</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072F73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E655A4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8654B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2022-09-01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CE9F1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60C6D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421619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981B81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9787551441742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99D4F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（精装绘本扫码有声）爱国主义教育之了解中国十大国粹：</w:t>
            </w:r>
            <w:r>
              <w:rPr>
                <w:rStyle w:val="7"/>
                <w:lang w:bidi="ar"/>
              </w:rPr>
              <w:t xml:space="preserve">  </w:t>
            </w:r>
            <w:r>
              <w:rPr>
                <w:rFonts w:hint="eastAsia" w:ascii="宋体" w:hAnsi="宋体" w:cs="宋体"/>
                <w:color w:val="000000"/>
                <w:kern w:val="0"/>
                <w:sz w:val="20"/>
                <w:szCs w:val="20"/>
                <w:lang w:bidi="ar"/>
              </w:rPr>
              <w:t>茶道</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34AF4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FF7E8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E1169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3B246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TS</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763B3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D46F12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72B8E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9787551441759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BCD8A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（精装绘本扫码有声）爱国主义教育之了解中国十大国粹：</w:t>
            </w:r>
            <w:r>
              <w:rPr>
                <w:rStyle w:val="7"/>
                <w:lang w:bidi="ar"/>
              </w:rPr>
              <w:t xml:space="preserve">  </w:t>
            </w:r>
            <w:r>
              <w:rPr>
                <w:rFonts w:hint="eastAsia" w:ascii="宋体" w:hAnsi="宋体" w:cs="宋体"/>
                <w:color w:val="000000"/>
                <w:kern w:val="0"/>
                <w:sz w:val="20"/>
                <w:szCs w:val="20"/>
                <w:lang w:bidi="ar"/>
              </w:rPr>
              <w:t>国画</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4ADCB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C3401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832B1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4AAC3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J</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34131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869B18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E9EDBB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9787551441735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1EA53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（精装绘本扫码有声）爱国主义教育之了解中国十大国粹：</w:t>
            </w:r>
            <w:r>
              <w:rPr>
                <w:rStyle w:val="7"/>
                <w:lang w:bidi="ar"/>
              </w:rPr>
              <w:t xml:space="preserve">  </w:t>
            </w:r>
            <w:r>
              <w:rPr>
                <w:rFonts w:hint="eastAsia" w:ascii="宋体" w:hAnsi="宋体" w:cs="宋体"/>
                <w:color w:val="000000"/>
                <w:kern w:val="0"/>
                <w:sz w:val="20"/>
                <w:szCs w:val="20"/>
                <w:lang w:bidi="ar"/>
              </w:rPr>
              <w:t>围棋</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9F96D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D5B0C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3515C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DD27A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G</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118E6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FACA19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420D5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9787551441711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28F15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（精装绘本扫码有声）爱国主义教育之了解中国十大国粹：</w:t>
            </w:r>
            <w:r>
              <w:rPr>
                <w:rStyle w:val="7"/>
                <w:lang w:bidi="ar"/>
              </w:rPr>
              <w:t xml:space="preserve"> </w:t>
            </w:r>
            <w:r>
              <w:rPr>
                <w:rFonts w:hint="eastAsia" w:ascii="宋体" w:hAnsi="宋体" w:cs="宋体"/>
                <w:color w:val="000000"/>
                <w:kern w:val="0"/>
                <w:sz w:val="20"/>
                <w:szCs w:val="20"/>
                <w:lang w:bidi="ar"/>
              </w:rPr>
              <w:t>汉服</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78DCF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F4C03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39D11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B5A5F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TS</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2B467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F44790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E5578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9787551441780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90F09A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（精装绘本扫码有声）爱国主义教育之了解中国十大国粹：笔走龙蛇</w:t>
            </w:r>
            <w:r>
              <w:rPr>
                <w:rStyle w:val="7"/>
                <w:lang w:bidi="ar"/>
              </w:rPr>
              <w:t xml:space="preserve">  </w:t>
            </w:r>
            <w:r>
              <w:rPr>
                <w:rFonts w:hint="eastAsia" w:ascii="宋体" w:hAnsi="宋体" w:cs="宋体"/>
                <w:color w:val="000000"/>
                <w:kern w:val="0"/>
                <w:sz w:val="20"/>
                <w:szCs w:val="20"/>
                <w:lang w:bidi="ar"/>
              </w:rPr>
              <w:t>书法</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FB65A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7E1A3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797EA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FDA71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J</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BB6C6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AF43F6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C1F1F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9787551441766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E3D5B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（精装绘本扫码有声）爱国主义教育之了解中国十大国粹：粉墨登场</w:t>
            </w:r>
            <w:r>
              <w:rPr>
                <w:rStyle w:val="7"/>
                <w:lang w:bidi="ar"/>
              </w:rPr>
              <w:t xml:space="preserve">  </w:t>
            </w:r>
            <w:r>
              <w:rPr>
                <w:rFonts w:hint="eastAsia" w:ascii="宋体" w:hAnsi="宋体" w:cs="宋体"/>
                <w:color w:val="000000"/>
                <w:kern w:val="0"/>
                <w:sz w:val="20"/>
                <w:szCs w:val="20"/>
                <w:lang w:bidi="ar"/>
              </w:rPr>
              <w:t>京剧</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88676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68606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A93D1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3765B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J</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E6F01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04A51C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45FFD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9787551441773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15E49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（精装绘本扫码有声）爱国主义教育之了解中国十大国粹：刚柔相济</w:t>
            </w:r>
            <w:r>
              <w:rPr>
                <w:rStyle w:val="7"/>
                <w:lang w:bidi="ar"/>
              </w:rPr>
              <w:t xml:space="preserve">  </w:t>
            </w:r>
            <w:r>
              <w:rPr>
                <w:rFonts w:hint="eastAsia" w:ascii="宋体" w:hAnsi="宋体" w:cs="宋体"/>
                <w:color w:val="000000"/>
                <w:kern w:val="0"/>
                <w:sz w:val="20"/>
                <w:szCs w:val="20"/>
                <w:lang w:bidi="ar"/>
              </w:rPr>
              <w:t>武术</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B3301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2EC2C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8C08C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34E8F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G</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338C7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DA8186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F881E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9787551441728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0DA14E">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（精装绘本扫码有声）爱国主义教育之了解中国十大国粹：精美绝伦</w:t>
            </w:r>
            <w:r>
              <w:rPr>
                <w:rStyle w:val="7"/>
                <w:lang w:bidi="ar"/>
              </w:rPr>
              <w:t xml:space="preserve">  </w:t>
            </w:r>
            <w:r>
              <w:rPr>
                <w:rFonts w:hint="eastAsia" w:ascii="宋体" w:hAnsi="宋体" w:cs="宋体"/>
                <w:color w:val="000000"/>
                <w:kern w:val="0"/>
                <w:sz w:val="20"/>
                <w:szCs w:val="20"/>
                <w:lang w:bidi="ar"/>
              </w:rPr>
              <w:t>瓷器</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C7E81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BABD3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99554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7C8CD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K</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B8099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BC189F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F3250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9787551441698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B8B58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（精装绘本扫码有声）爱国主义教育之了解中国十大国粹：描龙绣凤</w:t>
            </w:r>
            <w:r>
              <w:rPr>
                <w:rStyle w:val="7"/>
                <w:lang w:bidi="ar"/>
              </w:rPr>
              <w:t xml:space="preserve">    </w:t>
            </w:r>
            <w:r>
              <w:rPr>
                <w:rFonts w:hint="eastAsia" w:ascii="宋体" w:hAnsi="宋体" w:cs="宋体"/>
                <w:color w:val="000000"/>
                <w:kern w:val="0"/>
                <w:sz w:val="20"/>
                <w:szCs w:val="20"/>
                <w:lang w:bidi="ar"/>
              </w:rPr>
              <w:t>刺绣</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8875B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46EA6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3A3FF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8BCAB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J</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C2B6B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821C68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509D0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9787551441704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7E1E7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（精装绘本扫码有声）爱国主义教育之了解中国十大国粹：悬壶济世</w:t>
            </w:r>
            <w:r>
              <w:rPr>
                <w:rStyle w:val="7"/>
                <w:lang w:bidi="ar"/>
              </w:rPr>
              <w:t xml:space="preserve">  </w:t>
            </w:r>
            <w:r>
              <w:rPr>
                <w:rFonts w:hint="eastAsia" w:ascii="宋体" w:hAnsi="宋体" w:cs="宋体"/>
                <w:color w:val="000000"/>
                <w:kern w:val="0"/>
                <w:sz w:val="20"/>
                <w:szCs w:val="20"/>
                <w:lang w:bidi="ar"/>
              </w:rPr>
              <w:t>中医</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661D8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DD11D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BFD7E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83996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R</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E3695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551BE9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450FC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9787551441940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F4102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（精装绘本扫码有声）爱国主义教育之了解中国四大发明：火药的故事</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8D80E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334E6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BB5DF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91AF1F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4CA47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29772F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F42D3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9787551441933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6B0B4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（精装绘本扫码有声）爱国主义教育之了解中国四大发明：印刷术的故事</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C4E3C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8DDD8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6E003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DB58E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02B57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956171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F9028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9787551441926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0C0AF9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（精装绘本扫码有声）爱国主义教育之了解中国四大发明：造纸术的故事</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6CB41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691DC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5B3137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A7DE3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6797D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95F752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97845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9787551441919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C35AC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（精装绘本扫码有声）爱国主义教育之了解中国四大发明：指南针的故事</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A4128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B5328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DC0A2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19290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AB08B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185528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B0322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9787523700952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A4F26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（精装绘本扫码有声）宝宝成长故事绘本：爱心的果实</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08E66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B372E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31997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E21DB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466AE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9CE494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54BEDB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9787523700952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112F44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（精装绘本扫码有声）宝宝成长故事绘本：地球的好朋友</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7EAA3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540595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E93CE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90831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321AB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54F8D6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E9AD0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9787523700952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D3C59A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（精装绘本扫码有声）宝宝成长故事绘本：花花成长记</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EA07A7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6C165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03AD8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9DEB4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02ACA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7F9D19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8F8ED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9787523700952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11C68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（精装绘本扫码有声）宝宝成长故事绘本：精灵花园</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E4AD4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F197A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42C79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6B423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AED8C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43B953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59BD9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9787523700952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3F4A5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（精装绘本扫码有声）宝宝成长故事绘本：毛毛的家具店</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21352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B1362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FCF7D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0B286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96E41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7371AC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CAFD3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9787523700952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DB32D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（精装绘本扫码有声）宝宝成长故事绘本：美丽的误会</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6B3F3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76208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B9316A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43E2C4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C6CFF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9E36D7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64A12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9787523700952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4EC6AA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（精装绘本扫码有声）宝宝成长故事绘本：蚯蚓的家</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0800D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BCDCD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E040E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0AF09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7C9A7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EA3FCD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076C1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9787523700952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AEA39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（精装绘本扫码有声）宝宝成长故事绘本：小天使的靴子</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F9B17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885F8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D55F0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2BD40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6D59D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B3B4E1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EBA217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9787523700952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8F3A3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（精装绘本扫码有声）宝宝成长故事绘本：小犀牛交朋友</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D94B3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1ABF2D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27B11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77FEA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62635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B5C59D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94DE2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9787523700952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1891CD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（精装绘本扫码有声）宝宝成长故事绘本：幸福的陪伴</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A14CB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1A922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BA501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D1B0E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7871A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AA194A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E0AB9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9787502095826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59587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（精装绘本扫码有声）宝宝成长好习惯绘本：保持清洁，理理发</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A12E2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1B05A3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FCCA2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1D365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9D25C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138AA1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8DA38F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9787502095826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E0D57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（精装绘本扫码有声）宝宝成长好习惯绘本：保护牙齿，勤刷牙</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D5F9DA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31923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3E008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51B150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6A035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60143A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16A0C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9787502095826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1854A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（精装绘本扫码有声）宝宝成长好习惯绘本：会穿衣服，我最棒</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EEBED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8F211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AB7C3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2A38F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9737F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F28978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B1FC8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9787502095826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FD1D6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（精装绘本扫码有声）宝宝成长好习惯绘本：会上厕所，我真棒</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C65C6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0D92E8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2739C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96602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0CA27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D050C1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B3B801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9787502095826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43B1E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（精装绘本扫码有声）宝宝成长好习惯绘本：健康成长，不挑食</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4F146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6601F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A9C91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C4ED6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77C56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E210A8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B9ED0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9787502095826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6514B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（精装绘本扫码有声）宝宝成长好习惯绘本：讲究卫生，勤洗澡</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C4714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3F874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1E3C7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3DAAE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FD92C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73F912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0BA04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9787502095826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65310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（精装绘本扫码有声）宝宝成长好习惯绘本：学会礼仪，懂礼貌</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56C7A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95E10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C2F63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5F411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219CE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0BCBC7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5A3EB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9787502095826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D3F3A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（精装绘本扫码有声）宝宝成长好习惯绘本：远离细菌，勤洗手</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023F6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CE26D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07842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CD821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7915D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18A742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8FBEE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9787502095826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CF7B3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（精装绘本扫码有声）宝宝成长好习惯绘本：尊老爱幼，好品德</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2F4DE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1A6496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225AD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B712F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D4428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72C1FB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44D61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9787502095826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500C6E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（精装绘本扫码有声）宝宝成长好习惯绘本：遵守秩序，要安静</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532BB4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E8DBD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D2828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70671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1527C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E69308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ABF54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9787523700037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4A0FC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（精装绘本扫码有声）宝贝成长故事绘本：</w:t>
            </w:r>
            <w:r>
              <w:rPr>
                <w:rStyle w:val="7"/>
                <w:lang w:bidi="ar"/>
              </w:rPr>
              <w:t xml:space="preserve"> </w:t>
            </w:r>
            <w:r>
              <w:rPr>
                <w:rFonts w:hint="eastAsia" w:ascii="宋体" w:hAnsi="宋体" w:cs="宋体"/>
                <w:color w:val="000000"/>
                <w:kern w:val="0"/>
                <w:sz w:val="20"/>
                <w:szCs w:val="20"/>
                <w:lang w:bidi="ar"/>
              </w:rPr>
              <w:t>快乐的秘密</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BDC1A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48C02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1D739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EF431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11127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00D860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A6A4A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9787523700037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4761A6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（精装绘本扫码有声）宝贝成长故事绘本：蒂娜的好朋朋友</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91D0B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2C084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58BBFC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C2763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E0ED37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F6F799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6F4F3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9787523700037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B1EB7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（精装绘本扫码有声）宝贝成长故事绘本：老爷爷的心愿</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37582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CBA45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EC8B1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CA04C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D556A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9703DC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57311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9787523700037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D2F621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（精装绘本扫码有声）宝贝成长故事绘本：熊奶奶家的美食派对</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8D10D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D6FBE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4578C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5B8DC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C073B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40141B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2A744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9787523700037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69213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（精装绘本扫码有声）宝贝成长故事绘本：一个特别的圣诞节</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58A8F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7E665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4425D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8A2BB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CB94A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88A203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9CE2F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9787502097912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03842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（精装绘本扫码有声）宝贝快乐成长绘本：承担自己的责任</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F5026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6C1C6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0D55C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1D49B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0833D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6CE833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6D2EA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9787502097912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B8AD3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（精装绘本扫码有声）宝贝快乐成长绘本：给妈妈的礼物</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7F8FC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64A1B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1E9C4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E591E1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A0DDF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7D8A23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7C691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9787502097912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5C0C94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（精装绘本扫码有声）宝贝快乐成长绘本：坚持到最后</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BC67B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4D78A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75A1B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4BB11E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D6EC3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B78196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BE8A54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9787502097912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EEA68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（精装绘本扫码有声）宝贝快乐成长绘本：认真对待每件事</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F682E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4E638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EF493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1B64F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03F3C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498177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06285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9787502097912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C6F0B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（精装绘本扫码有声）宝贝快乐成长绘本：团结力量大</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06AB2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3FA74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1249A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153A4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1732D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31441C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8ED29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9787502097912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A5CA2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（精装绘本扫码有声）宝贝快乐成长绘本：我会买东西了</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EC6D2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3218B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0A37E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B5DBC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134A8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0B4CC8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4AD70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9787502097912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0BFDEE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（精装绘本扫码有声）宝贝快乐成长绘本：我也有优点</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1E800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08D1E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A0493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6E3FD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919143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F8E8F5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E7201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9787502097912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E331E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（精装绘本扫码有声）宝贝快乐成长绘本：与众不同的我</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BC0D5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DDE6C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9F514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8687D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FB297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7C9647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7894E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9787502097912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9A66A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（精装绘本扫码有声）宝贝快乐成长绘本：长高个儿的秘密</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E2BB8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CC792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7FE0E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A59B5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C598A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EA44F2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00497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9787558574047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54B4BD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（精装绘本扫码有声）大众出行：公共汽车</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B305C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DC19C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9282D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2025-01-01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EF9B9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F97B3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69AF6C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5C180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9787551442190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E8686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（精装绘本扫码有声）动物探索</w:t>
            </w:r>
            <w:r>
              <w:rPr>
                <w:rStyle w:val="7"/>
                <w:lang w:bidi="ar"/>
              </w:rPr>
              <w:t xml:space="preserve"> </w:t>
            </w:r>
            <w:r>
              <w:rPr>
                <w:rFonts w:hint="eastAsia" w:ascii="宋体" w:hAnsi="宋体" w:cs="宋体"/>
                <w:color w:val="000000"/>
                <w:kern w:val="0"/>
                <w:sz w:val="20"/>
                <w:szCs w:val="20"/>
                <w:lang w:bidi="ar"/>
              </w:rPr>
              <w:t>：小蝌蚪变青蛙</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D7545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FB24D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55F9A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7A04B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BF182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CCECA0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5F12B6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9787551442213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7C3D4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（精装绘本扫码有声）动物探索：</w:t>
            </w:r>
            <w:r>
              <w:rPr>
                <w:rStyle w:val="7"/>
                <w:lang w:bidi="ar"/>
              </w:rPr>
              <w:t xml:space="preserve"> </w:t>
            </w:r>
            <w:r>
              <w:rPr>
                <w:rFonts w:hint="eastAsia" w:ascii="宋体" w:hAnsi="宋体" w:cs="宋体"/>
                <w:color w:val="000000"/>
                <w:kern w:val="0"/>
                <w:sz w:val="20"/>
                <w:szCs w:val="20"/>
                <w:lang w:bidi="ar"/>
              </w:rPr>
              <w:t>恐龙化石的秘密</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4BAC8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26D87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613AA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04920F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DB2C9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946D3C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15907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9787551442268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681FA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（精装绘本扫码有声）动物探索：</w:t>
            </w:r>
            <w:r>
              <w:rPr>
                <w:rStyle w:val="7"/>
                <w:lang w:bidi="ar"/>
              </w:rPr>
              <w:t xml:space="preserve"> </w:t>
            </w:r>
            <w:r>
              <w:rPr>
                <w:rFonts w:hint="eastAsia" w:ascii="宋体" w:hAnsi="宋体" w:cs="宋体"/>
                <w:color w:val="000000"/>
                <w:kern w:val="0"/>
                <w:sz w:val="20"/>
                <w:szCs w:val="20"/>
                <w:lang w:bidi="ar"/>
              </w:rPr>
              <w:t>南极绅士帝企鹅</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AD1E1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B37A3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982E8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D1C6D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ED4E7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A52F88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C0329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9787551442855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ACC10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（精装绘本扫码有声）动物探索：</w:t>
            </w:r>
            <w:r>
              <w:rPr>
                <w:rStyle w:val="7"/>
                <w:lang w:bidi="ar"/>
              </w:rPr>
              <w:t>“</w:t>
            </w:r>
            <w:r>
              <w:rPr>
                <w:rFonts w:hint="eastAsia" w:ascii="宋体" w:hAnsi="宋体" w:cs="宋体"/>
                <w:color w:val="000000"/>
                <w:kern w:val="0"/>
                <w:sz w:val="20"/>
                <w:szCs w:val="20"/>
                <w:lang w:bidi="ar"/>
              </w:rPr>
              <w:t>坚果达人</w:t>
            </w:r>
            <w:r>
              <w:rPr>
                <w:rStyle w:val="7"/>
                <w:lang w:bidi="ar"/>
              </w:rPr>
              <w:t>”</w:t>
            </w:r>
            <w:r>
              <w:rPr>
                <w:rFonts w:hint="eastAsia" w:ascii="宋体" w:hAnsi="宋体" w:cs="宋体"/>
                <w:color w:val="000000"/>
                <w:kern w:val="0"/>
                <w:sz w:val="20"/>
                <w:szCs w:val="20"/>
                <w:lang w:bidi="ar"/>
              </w:rPr>
              <w:t>小松鼠</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07769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76D9B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F649F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1EB19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8F1A3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C6AA7C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76315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9787551442718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13A5B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（精装绘本扫码有声）动物探索：爱挑食的考拉</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0D2D4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DE49E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4F32A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42D54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23F4C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7C13FA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EBA6B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9787551442152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57AD8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（精装绘本扫码有声）动物探索：爱织网的蜘蛛</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DB9FD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D7E5C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84FA1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D7843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DFCC7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54C38C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59AFC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9787551443616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EE79E5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（精装绘本扫码有声）动物探索：暴脾气的独角仙</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492C2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53379C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D370CD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2CF4D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E790A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AADD4D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61C95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9787551442701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13A92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（精装绘本扫码有声）动物探索：鼻梁上长角的犀牛</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FAFAC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9DAC5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BDED9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FAAC6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1733F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4674A7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8CFAA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9787551442244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124658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（精装绘本扫码有声）动物探索：捕鱼大师翠鸟</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D5191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134E0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24897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9D76A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B016C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472AD8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7BFC3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9787551442237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6ED12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（精装绘本扫码有声）动物探索：不爱筑巢的布谷鸟</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ABC42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F506E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59075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41B8C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7CFD7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7623D1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E63FA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9787551442176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F0A1F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（精装绘本扫码有声）动物探索：草原上最帅的马</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A97DB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E8C2D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E9970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DFEC7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7C6D1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7B6847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C09FB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9787551443432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94246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（精装绘本扫码有声）动物探索：蝉都会叫吗</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9121A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E8549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B6A38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4F89A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78ED7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509BC6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813EE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9787551442787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4DC96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（精装绘本扫码有声）动物探索：大熊猫壮壮的一天</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9846F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E8A3F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D7ADC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99F1A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3D86E7">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16F0BE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B7DF4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9787551442169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0E0BA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（精装绘本扫码有声）动物探索：动物之王</w:t>
            </w:r>
            <w:r>
              <w:rPr>
                <w:rStyle w:val="7"/>
                <w:lang w:bidi="ar"/>
              </w:rPr>
              <w:t xml:space="preserve"> </w:t>
            </w:r>
            <w:r>
              <w:rPr>
                <w:rFonts w:hint="eastAsia" w:ascii="宋体" w:hAnsi="宋体" w:cs="宋体"/>
                <w:color w:val="000000"/>
                <w:kern w:val="0"/>
                <w:sz w:val="20"/>
                <w:szCs w:val="20"/>
                <w:lang w:bidi="ar"/>
              </w:rPr>
              <w:t>狮子</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1CF19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81CB68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E401C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E2D6D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B9D74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26A066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3B937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9787551443449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FB475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（精装绘本扫码有声）动物探索：飞行王者蜻蜓</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3E068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CA4DF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D1A0B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093323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0B033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BE2D72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1D32D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9787551442848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EFB79A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（精装绘本扫码有声）动物探索：高大的长颈鹿</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DE6D4A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4603C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86B6C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2923F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58437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43C9F4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1F8F5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9787551442206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6EDAB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（精装绘本扫码有声）动物探索：海龟的奇妙之旅</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8A76D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11FB2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1DDC67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CA71D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B42CA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020424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3F98B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9787551442251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1CD18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（精装绘本扫码有声）动物探索：海鸥飞飞</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E9145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9CA30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4E586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131B6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1C72A5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425574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ABA3D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9787551442794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9FCA9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（精装绘本扫码有声）动物探索：海豚和鲸鱼</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7C05D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25734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6A5C1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DADC2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E438B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3CEA66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C2662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9787551442824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0B540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（精装绘本扫码有声）动物探索：好奇的狐狸</w:t>
            </w:r>
            <w:r>
              <w:rPr>
                <w:rStyle w:val="7"/>
                <w:lang w:bidi="ar"/>
              </w:rPr>
              <w:t xml:space="preserve">  </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2F76C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BBC60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E24BF6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AFDA1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2B411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53EC56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26455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9787551442725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1FF47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（精装绘本扫码有声）动物探索：和我一起走吧，小兔子</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EA20A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26012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262C4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3366C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2C8B1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B74AB2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8B6F9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9787551442800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8E326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（精装绘本扫码有声）动物探索：河马张开大嘴巴</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F8202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CE46E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BB956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03DA7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AA90C7">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436321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847F9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9787551443562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B94F2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（精装绘本扫码有声）动物探索：猴子的红屁股</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E54B5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12531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8D556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538D54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CCC36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063188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9B78D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9787551442299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4E05A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（精装绘本扫码有声）动物探索：唤醒春天的燕子</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E3812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9200A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0E513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E27846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80A8A7">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74903E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13E91C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9787551443463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D8AB1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（精装绘本扫码有声）动物探索：挥舞</w:t>
            </w:r>
            <w:r>
              <w:rPr>
                <w:rStyle w:val="7"/>
                <w:lang w:bidi="ar"/>
              </w:rPr>
              <w:t>“</w:t>
            </w:r>
            <w:r>
              <w:rPr>
                <w:rFonts w:hint="eastAsia" w:ascii="宋体" w:hAnsi="宋体" w:cs="宋体"/>
                <w:color w:val="000000"/>
                <w:kern w:val="0"/>
                <w:sz w:val="20"/>
                <w:szCs w:val="20"/>
                <w:lang w:bidi="ar"/>
              </w:rPr>
              <w:t>镰刀</w:t>
            </w:r>
            <w:r>
              <w:rPr>
                <w:rStyle w:val="7"/>
                <w:lang w:bidi="ar"/>
              </w:rPr>
              <w:t>”</w:t>
            </w:r>
            <w:r>
              <w:rPr>
                <w:rFonts w:hint="eastAsia" w:ascii="宋体" w:hAnsi="宋体" w:cs="宋体"/>
                <w:color w:val="000000"/>
                <w:kern w:val="0"/>
                <w:sz w:val="20"/>
                <w:szCs w:val="20"/>
                <w:lang w:bidi="ar"/>
              </w:rPr>
              <w:t>的螳螂</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C0E18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A83D4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DE9FA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FDC8F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A5BFB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EFA1E5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6821C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9787551443456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0F3EB3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（精装绘本扫码有声）动物探索：会发光的萤火虫</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85158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09B8C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F1190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D39C2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2C2BC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AC8ECA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B1CB81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9787551443500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A00BDE">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（精装绘本扫码有声）动物探索：会说话的鹦鹉</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D34A6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CE0F8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D313A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DD9B6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284A4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E40A43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2D81C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9787551443487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F3547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（精装绘本扫码有声）动物探索：会伪装的变色龙</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00B44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08A7D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8A29E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D5564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B82497">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C5A8DA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46A88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9787551442220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45A25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（精装绘本扫码有声）动物探索：叽叽喳喳的麻雀</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93B8B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EF36FE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AB7EB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9A945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DBAAA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A0817C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BC80D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9787551443555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1C205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（精装绘本扫码有声）动物探索：快乐的仓鼠</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DFBD6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4123DF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4C026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0AC249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8E525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E26F80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42D8B3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9787551443647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1E2EB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（精装绘本扫码有声）动物探索：蚂蚁大家族</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E92230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D2C43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0F2AF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B37D5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43C98F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9B85E7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1E58F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9787551442282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603C2E">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（精装绘本扫码有声）动物探索：猫头鹰是夜猫子</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29B66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C7C4E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1CE14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118016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ED7400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18A2A9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95DC7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9787551443470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EE436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（精装绘本扫码有声）动物探索：毛毛虫变成了蝴蝶</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13BA9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CD9BD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5A85AF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81EE84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17D11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5A64C7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FDD2B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9787551442732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3A555E">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（精装绘本扫码有声）动物探索：美丽的梅花鹿</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91A7B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AA150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17455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25176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22B25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E2158A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83E63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9787551442817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38CDD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（精装绘本扫码有声）动物探索：喵喵喵，猫来了</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6722E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8F679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BFDB7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9001E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D1AAD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7A460C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0664B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9787551442183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2FEBA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（精装绘本扫码有声）动物探索：爬行小能手蜗牛</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A3406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95149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A12BE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736E7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74C4B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E58251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D9F6A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9787551443623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3AF58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（精装绘本扫码有声）动物探索：七星瓢虫觅食记</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84A3A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E43F1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D8A07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D793D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70843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488D55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CEEBF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9787551442749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C420F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w:t>
            </w:r>
            <w:r>
              <w:rPr>
                <w:rStyle w:val="7"/>
                <w:lang w:bidi="ar"/>
              </w:rPr>
              <w:t>)</w:t>
            </w:r>
            <w:r>
              <w:rPr>
                <w:rFonts w:hint="eastAsia" w:ascii="宋体" w:hAnsi="宋体" w:cs="宋体"/>
                <w:color w:val="000000"/>
                <w:kern w:val="0"/>
                <w:sz w:val="20"/>
                <w:szCs w:val="20"/>
                <w:lang w:bidi="ar"/>
              </w:rPr>
              <w:t>动物探索：森林之王老虎</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C408B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C4FFD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686A4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359F9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9498A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55DDB0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13B4F8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9787551443494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9DB1A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（精装绘本扫码有声）动物探索：沙漠之舟</w:t>
            </w:r>
            <w:r>
              <w:rPr>
                <w:rStyle w:val="7"/>
                <w:lang w:bidi="ar"/>
              </w:rPr>
              <w:t>·</w:t>
            </w:r>
            <w:r>
              <w:rPr>
                <w:rFonts w:hint="eastAsia" w:ascii="宋体" w:hAnsi="宋体" w:cs="宋体"/>
                <w:color w:val="000000"/>
                <w:kern w:val="0"/>
                <w:sz w:val="20"/>
                <w:szCs w:val="20"/>
                <w:lang w:bidi="ar"/>
              </w:rPr>
              <w:t>骆驼</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59757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39E9F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46D6F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22574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9CBF0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854B55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813F15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9787551443425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0E194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w:t>
            </w:r>
            <w:r>
              <w:rPr>
                <w:rStyle w:val="7"/>
                <w:lang w:bidi="ar"/>
              </w:rPr>
              <w:t>)</w:t>
            </w:r>
            <w:r>
              <w:rPr>
                <w:rFonts w:hint="eastAsia" w:ascii="宋体" w:hAnsi="宋体" w:cs="宋体"/>
                <w:color w:val="000000"/>
                <w:kern w:val="0"/>
                <w:sz w:val="20"/>
                <w:szCs w:val="20"/>
                <w:lang w:bidi="ar"/>
              </w:rPr>
              <w:t>动物探索：谁是公鸡，谁是母鸡</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1B538F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95E8B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B15F6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C88EB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F7837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854B79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BD4B3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9787551442275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4AC5E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（精装绘本扫码有声）动物探索：四季的鸟</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6EB13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5D7F9F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9F618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7E8B7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41D07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ADA232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8B2F7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9787551442831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205BF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（精装绘本扫码有声）动物探索：跳远冠军袋鼠</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06B79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59AEC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1C3EFA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3D931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275DA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86783A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DB1DF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9787551443531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BE3F20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（精装绘本扫码有声）动物探索：鸵鸟会飞吗</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16D5D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536E2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39722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1B21F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A60B8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EFDB8B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066BB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9787551443630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8D0A7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（精装绘本扫码有声）动物探索：小蜜蜂，嗡嗡嗡</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201A9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AA088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54F46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175AC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CECC4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CE851F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7D5DD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9787551442763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A0392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（精装绘本扫码有声）动物探索：小鸭子，嘎嘎嘎</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F1347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D64C7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C60CA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13211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5363D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4EB853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202FC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9787551442756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8C61A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（精装绘本扫码有声）动物探索：熊叔叔和北极熊阿姨</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52901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ED990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A87CE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88499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865A60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3F0AD3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527C5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9787551442770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B3079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（精装绘本扫码有声）动物探索：嗅觉队长</w:t>
            </w:r>
            <w:r>
              <w:rPr>
                <w:rStyle w:val="7"/>
                <w:lang w:bidi="ar"/>
              </w:rPr>
              <w:t>·</w:t>
            </w:r>
            <w:r>
              <w:rPr>
                <w:rFonts w:hint="eastAsia" w:ascii="宋体" w:hAnsi="宋体" w:cs="宋体"/>
                <w:color w:val="000000"/>
                <w:kern w:val="0"/>
                <w:sz w:val="20"/>
                <w:szCs w:val="20"/>
                <w:lang w:bidi="ar"/>
              </w:rPr>
              <w:t>狗</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A48D3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D518C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056D9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53FDC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BFEB9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232378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926D4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9787551443586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E0F9C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（精装绘本扫码有声）动物探索：有</w:t>
            </w:r>
            <w:r>
              <w:rPr>
                <w:rStyle w:val="7"/>
                <w:lang w:bidi="ar"/>
              </w:rPr>
              <w:t>“</w:t>
            </w:r>
            <w:r>
              <w:rPr>
                <w:rFonts w:hint="eastAsia" w:ascii="宋体" w:hAnsi="宋体" w:cs="宋体"/>
                <w:color w:val="000000"/>
                <w:kern w:val="0"/>
                <w:sz w:val="20"/>
                <w:szCs w:val="20"/>
                <w:lang w:bidi="ar"/>
              </w:rPr>
              <w:t>铠甲</w:t>
            </w:r>
            <w:r>
              <w:rPr>
                <w:rStyle w:val="7"/>
                <w:lang w:bidi="ar"/>
              </w:rPr>
              <w:t>”</w:t>
            </w:r>
            <w:r>
              <w:rPr>
                <w:rFonts w:hint="eastAsia" w:ascii="宋体" w:hAnsi="宋体" w:cs="宋体"/>
                <w:color w:val="000000"/>
                <w:kern w:val="0"/>
                <w:sz w:val="20"/>
                <w:szCs w:val="20"/>
                <w:lang w:bidi="ar"/>
              </w:rPr>
              <w:t>的刺猬</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B9BA40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C2904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31EE5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2B31C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14F5D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7EBE20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BDF83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9787551443579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E5692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（精装绘本扫码有声）动物探索：长鼻</w:t>
            </w:r>
            <w:r>
              <w:rPr>
                <w:rStyle w:val="7"/>
                <w:lang w:bidi="ar"/>
              </w:rPr>
              <w:t>“</w:t>
            </w:r>
            <w:r>
              <w:rPr>
                <w:rFonts w:hint="eastAsia" w:ascii="宋体" w:hAnsi="宋体" w:cs="宋体"/>
                <w:color w:val="000000"/>
                <w:kern w:val="0"/>
                <w:sz w:val="20"/>
                <w:szCs w:val="20"/>
                <w:lang w:bidi="ar"/>
              </w:rPr>
              <w:t>绅士</w:t>
            </w:r>
            <w:r>
              <w:rPr>
                <w:rStyle w:val="7"/>
                <w:lang w:bidi="ar"/>
              </w:rPr>
              <w:t>”</w:t>
            </w:r>
            <w:r>
              <w:rPr>
                <w:rFonts w:hint="eastAsia" w:ascii="宋体" w:hAnsi="宋体" w:cs="宋体"/>
                <w:color w:val="000000"/>
                <w:kern w:val="0"/>
                <w:sz w:val="20"/>
                <w:szCs w:val="20"/>
                <w:lang w:bidi="ar"/>
              </w:rPr>
              <w:t>大象</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7DC65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B42C5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7CFCE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B6D759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04F5A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6BF5BC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77F68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9787551443548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F1259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（精装绘本扫码有声）动物探索：这是谁的屁股</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F04B3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F8F4B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68431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1912D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EE521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8A53BA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02E7B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9787558543531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BAF8E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（精装绘本扫码有声）儿童绘本成语故事书：按图索骥</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4B98F2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940F8E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84B7B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C7F5D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937D3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3EB4D9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46D99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9787558543913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962A6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（精装绘本扫码有声）儿童绘本成语故事书：杯弓蛇影</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BFF0D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A0761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69422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A78CC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9485F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EB868B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28A4A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9787558543555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EDEA8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（精装绘本扫码有声）儿童绘本成语故事书：不耻下问</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6083C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06339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E2FB51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2025-01-01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B6796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38472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04EA45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E5D0E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9787558543593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6CB22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（精装绘本扫码有声）儿童绘本成语故事书：程门立雪</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A46A6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650ED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182DA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2025-01-01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42501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09584B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162EB6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5F70DC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9787558543890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39233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（精装绘本扫码有声）儿童绘本成语故事书：东施效颦</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EA9DF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DDEB4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A52E2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EEE2B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A6A38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1EA4E9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3D740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9787558544033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0C702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（精装绘本扫码有声）儿童绘本成语故事书：负荆请罪</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E58CC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C2DC9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F5B5D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BB307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05C16C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F7DD92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A96F3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9787558543586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05869E">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（精装绘本扫码有声）儿童绘本成语故事书：高山流水</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C9D0C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5A2C5D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3B83B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33789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1A731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A2C857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20763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9787558543999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8BD47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（精装绘本扫码有声）儿童绘本成语故事书：刮目相看</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E4D23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5586C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CC1D5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8F31E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CC8BD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B7A68A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9781C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9787558543906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098BE8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（精装绘本扫码有声）儿童绘本成语故事书：邯郸学步</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5B038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74287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26407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90640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11D09B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3A223B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47EB8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9787558543630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237E6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（精装绘本扫码有声）儿童绘本成语故事书：囫囵吞枣</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A85CC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9A7C9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3D8E7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2025-01-01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667BD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B7885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3C437B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5EB99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9787558543852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CCAF4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（精装绘本扫码有声）儿童绘本成语故事书：狐假虎威</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C84A0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F4A5A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D6CDC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BD909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39705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C990F4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D6B9B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9787558550621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DC382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（精装绘本扫码有声）儿童绘本成语故事书：画龙点睛</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6B8D4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9B22A6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DFFC7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2025-01-01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AE040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A4B07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3AA1FA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CDF8E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9787558550607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D101EE">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（精装绘本扫码有声）儿童绘本成语故事书：画蛇添足</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1FEA4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42988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E5915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2025-01-01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8BCA14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52522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11A4B6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A6240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9787558543562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26E68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（精装绘本扫码有声）儿童绘本成语故事书：惊弓之鸟</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132F6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32204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06442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782DC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293F9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762608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EA8E4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9787558543548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EE295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（精装绘本扫码有声）儿童绘本成语故事书：井底之蛙</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D7447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56621D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B95EF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2025-01-01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91D10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53581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04191E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CC003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9787558543869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191C6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（精装绘本扫码有声）儿童绘本成语故事书：刻舟求剑</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C6F6E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507D5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EE486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11DAD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B25BF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FD7F2D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8A430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9787558543876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71112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（精装绘本扫码有声）儿童绘本成语故事书：滥竽充数</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24A6D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2F401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7DDF6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E75AC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F43B5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D93396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D087F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9787558550614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FFA0D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（精装绘本扫码有声）儿童绘本成语故事书：老马识途</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A5E8E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11615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B8600E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5AF54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59C8E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4042D5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5B261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9787558543579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F38F0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（精装绘本扫码有声）儿童绘本成语故事书：南辕北辙</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A50B3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59081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0CCF7C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B8D89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B7078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CB1B1F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6609C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9787558550638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A3EC9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（精装绘本扫码有声）儿童绘本成语故事书：破釜沉舟</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185A8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35144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772A2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CB822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F27FD7">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C531B9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00D43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9787558544002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4CB3F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（精装绘本扫码有声）儿童绘本成语故事书：杞人忧天</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FA162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B16C3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246BA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8F64FC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1F735A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844580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98CFE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9787558543883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BD7D5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（精装绘本扫码有声）儿童绘本成语故事书：塞翁失马</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04BF8F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EDAC6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B35D1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2023C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56BD9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128D35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75404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9787558543920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46BAB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（精装绘本扫码有声）儿童绘本成语故事书：三顾茅庐</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E3FAE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03006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970B0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D9038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009E3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1A9CD2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93833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9787558543937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BA2F7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（精装绘本扫码有声）儿童绘本成语故事书：守株待兔</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959B0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143FB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1DB71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E9E70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37FF1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974946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09B55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9787558544019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6ECFE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（精装绘本扫码有声）儿童绘本成语故事书：铁杵成针</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A226E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3865D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D9692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E53D73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34575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90B660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A7508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9787558543654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B5C7E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（精装绘本扫码有声）儿童绘本成语故事书：完璧归赵</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61AAF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7701F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F2B58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0647F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20928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F2B9D0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F3F60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9787558543944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51A6C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（精装绘本扫码有声）儿童绘本成语故事书：亡羊补牢</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1D1CB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73FA7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02646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9E94D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30A35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CD123A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E7E16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9787558543623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64A1A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（精装绘本扫码有声）儿童绘本成语故事书：望梅止渴</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1BF76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849C15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2EF16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D6BE7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B4589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B7EAE9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FE3C3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9787558543982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16E4CE">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（精装绘本扫码有声）儿童绘本成语故事书：闻鸡起舞</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4D8838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89913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DC387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E1F53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B9B40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373A4B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2E063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9787558543951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8EF37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（精装绘本扫码有声）儿童绘本成语故事书：卧薪尝胆</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42E62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8587F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FBB85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C078D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C8A18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364863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43AA9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9787558543616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10A4EFE">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（精装绘本扫码有声）儿童绘本成语故事书：胸有成竹</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F86BC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BE4B9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B223E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0D90E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1C2EA6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704004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1BB3D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9787558543968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EC9DF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（精装绘本扫码有声）儿童绘本成语故事书：揠苗助长</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21AAE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B3ED7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A0523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CB488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917ED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329133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ECBBE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9787558543975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3CAF1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（精装绘本扫码有声）儿童绘本成语故事书：掩耳盗铃</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5027F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819E23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A0AB3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6C9A4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FEA91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F3DED6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46CA1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9787558543661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4E201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（精装绘本扫码有声）儿童绘本成语故事书：叶公好龙</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DB958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F91F3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E2B077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69400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F0196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6AB4A3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18F8A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9787558544026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AC260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（精装绘本扫码有声）儿童绘本成语故事书：愚公移山</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90655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9B270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25644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23066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944A8D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07BB4E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66D1C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9787558550645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06B08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（精装绘本扫码有声）儿童绘本成语故事书：凿壁借光</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BE005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ED6C8C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D0F1F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2025-01-01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D064C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891E22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85A6D9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2961A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9787558543647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65B16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（精装绘本扫码有声）儿童绘本成语故事书：郑人买履</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0DF4B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43B6A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26C12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047EB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D6B60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8FE9C9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41E32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9787558543678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05EC9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（精装绘本扫码有声）儿童绘本成语故事书：纸上谈兵</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14314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649A9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9EC26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4FA047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0814F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806399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2B46A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9787558543609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1E3E5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（精装绘本扫码有声）儿童绘本成语故事书：自相矛盾</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E1F53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C3601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E2D0B8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6184A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D9A97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4706B8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86070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9787558575372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3D7E9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（精装绘本扫码有声）儿童科学启蒙绘本：</w:t>
            </w:r>
            <w:r>
              <w:rPr>
                <w:rStyle w:val="7"/>
                <w:lang w:bidi="ar"/>
              </w:rPr>
              <w:t>‘</w:t>
            </w:r>
            <w:r>
              <w:rPr>
                <w:rFonts w:hint="eastAsia" w:ascii="宋体" w:hAnsi="宋体" w:cs="宋体"/>
                <w:color w:val="000000"/>
                <w:kern w:val="0"/>
                <w:sz w:val="20"/>
                <w:szCs w:val="20"/>
                <w:lang w:bidi="ar"/>
              </w:rPr>
              <w:t>光</w:t>
            </w:r>
            <w:r>
              <w:rPr>
                <w:rStyle w:val="7"/>
                <w:lang w:bidi="ar"/>
              </w:rPr>
              <w:t>’</w:t>
            </w:r>
            <w:r>
              <w:rPr>
                <w:rFonts w:hint="eastAsia" w:ascii="宋体" w:hAnsi="宋体" w:cs="宋体"/>
                <w:color w:val="000000"/>
                <w:kern w:val="0"/>
                <w:sz w:val="20"/>
                <w:szCs w:val="20"/>
                <w:lang w:bidi="ar"/>
              </w:rPr>
              <w:t>的秘密</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768EB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34DE4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56590B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2025-01-01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4E6A8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2FABC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484BBB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1E4FA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9787558575396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94AC5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（精装绘本扫码有声）儿童科学启蒙绘本：电，无处不在</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8BEF7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B4B10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3D2EA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2025-01-01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50213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7EB78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C1C332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015D2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9787558575440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5602E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（精装绘本扫码有声）儿童科学启蒙绘本：消失的雪人</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15860B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DA209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D9B31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2025-01-01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C2F0A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0C0584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8B0940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E2399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9787558575433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5D97F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（精装绘本扫码有声）儿童科学启蒙绘本：小动物过冬</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AAC63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06996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0CACD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2025-01-01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2AEEA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96ACC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C82D74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5CB70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9787558575358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FEBCB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（精装绘本扫码有声）儿童科学启蒙绘本：有趣的磁铁</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C34F0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CA832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73708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2025-01-01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C1C0C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17B5B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D16EA7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5E8EB8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9787551435574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A922A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（精装绘本扫码有声）儿童情绪管理与性格培养：爱上幼儿园</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4943B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792DC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A2082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AB379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5D9860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283391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8138C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9787551435598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420C86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（精装绘本扫码有声）儿童情绪管理与性格培养：从小有爱心</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6C313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4AB23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EC6B5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1787C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4DCD99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EE6059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73453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9787551435659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71B03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（精装绘本扫码有声）儿童情绪管理与性格培养：妈妈，我爱你</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4B176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E3D105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ECBD9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913AE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FEDC7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5484DF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F7501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9787551435581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875B8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（精装绘本扫码有声）儿童情绪管理与性格培养：让我来帮你</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71BDC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E4578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761EC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1A313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B452D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0A650F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7D9FB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9787551444552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66CDB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（精装绘本扫码有声）儿童数学思维游戏训练</w:t>
            </w:r>
            <w:r>
              <w:rPr>
                <w:rStyle w:val="7"/>
                <w:lang w:bidi="ar"/>
              </w:rPr>
              <w:t xml:space="preserve"> </w:t>
            </w:r>
            <w:r>
              <w:rPr>
                <w:rFonts w:hint="eastAsia" w:ascii="宋体" w:hAnsi="宋体" w:cs="宋体"/>
                <w:color w:val="000000"/>
                <w:kern w:val="0"/>
                <w:sz w:val="20"/>
                <w:szCs w:val="20"/>
                <w:lang w:bidi="ar"/>
              </w:rPr>
              <w:t>：魔法蛋糕店</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2B155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087FE0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25CDD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A1AC4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O</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957C1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7FD9B9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ECDBB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9787551444569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312F4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（精装绘本扫码有声）儿童数学思维游戏训练</w:t>
            </w:r>
            <w:r>
              <w:rPr>
                <w:rStyle w:val="7"/>
                <w:lang w:bidi="ar"/>
              </w:rPr>
              <w:t xml:space="preserve"> </w:t>
            </w:r>
            <w:r>
              <w:rPr>
                <w:rFonts w:hint="eastAsia" w:ascii="宋体" w:hAnsi="宋体" w:cs="宋体"/>
                <w:color w:val="000000"/>
                <w:kern w:val="0"/>
                <w:sz w:val="20"/>
                <w:szCs w:val="20"/>
                <w:lang w:bidi="ar"/>
              </w:rPr>
              <w:t>：奇形怪状的车轮</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79F4A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4B3C3C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D6524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691C0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O</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16F95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930CC3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2D900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9787551444514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718C4E">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（精装绘本扫码有声）儿童数学思维游戏训练</w:t>
            </w:r>
            <w:r>
              <w:rPr>
                <w:rStyle w:val="7"/>
                <w:lang w:bidi="ar"/>
              </w:rPr>
              <w:t xml:space="preserve"> </w:t>
            </w:r>
            <w:r>
              <w:rPr>
                <w:rFonts w:hint="eastAsia" w:ascii="宋体" w:hAnsi="宋体" w:cs="宋体"/>
                <w:color w:val="000000"/>
                <w:kern w:val="0"/>
                <w:sz w:val="20"/>
                <w:szCs w:val="20"/>
                <w:lang w:bidi="ar"/>
              </w:rPr>
              <w:t>：森林迷宫挑战赛</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EA7E5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C2A4D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1DF52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90038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O</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57CB9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0912E3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BE83F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9787551444545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70483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（精装绘本扫码有声）儿童数学思维游戏训练</w:t>
            </w:r>
            <w:r>
              <w:rPr>
                <w:rStyle w:val="7"/>
                <w:lang w:bidi="ar"/>
              </w:rPr>
              <w:t xml:space="preserve"> </w:t>
            </w:r>
            <w:r>
              <w:rPr>
                <w:rFonts w:hint="eastAsia" w:ascii="宋体" w:hAnsi="宋体" w:cs="宋体"/>
                <w:color w:val="000000"/>
                <w:kern w:val="0"/>
                <w:sz w:val="20"/>
                <w:szCs w:val="20"/>
                <w:lang w:bidi="ar"/>
              </w:rPr>
              <w:t>：谁最优秀</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79EEF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B5063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EBE620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FC5D7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O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1F4958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9B190A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E5596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9787551444521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DB250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（精装绘本扫码有声）儿童数学思维游戏训练</w:t>
            </w:r>
            <w:r>
              <w:rPr>
                <w:rStyle w:val="7"/>
                <w:lang w:bidi="ar"/>
              </w:rPr>
              <w:t xml:space="preserve"> </w:t>
            </w:r>
            <w:r>
              <w:rPr>
                <w:rFonts w:hint="eastAsia" w:ascii="宋体" w:hAnsi="宋体" w:cs="宋体"/>
                <w:color w:val="000000"/>
                <w:kern w:val="0"/>
                <w:sz w:val="20"/>
                <w:szCs w:val="20"/>
                <w:lang w:bidi="ar"/>
              </w:rPr>
              <w:t>：神秘的生日宴会</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99784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16B95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AE1CB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3BB66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O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B8402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1085C4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50721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9787551444538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05D62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（精装绘本扫码有声）儿童数学思维游戏训练</w:t>
            </w:r>
            <w:r>
              <w:rPr>
                <w:rStyle w:val="7"/>
                <w:lang w:bidi="ar"/>
              </w:rPr>
              <w:t xml:space="preserve"> </w:t>
            </w:r>
            <w:r>
              <w:rPr>
                <w:rFonts w:hint="eastAsia" w:ascii="宋体" w:hAnsi="宋体" w:cs="宋体"/>
                <w:color w:val="000000"/>
                <w:kern w:val="0"/>
                <w:sz w:val="20"/>
                <w:szCs w:val="20"/>
                <w:lang w:bidi="ar"/>
              </w:rPr>
              <w:t>：修不好的大钟</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25833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7F42C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F1916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D54CB3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O</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D5561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7F5C1F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EC3D6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9787558548895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99176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（精装绘本扫码有声）二十四节气故事：春</w:t>
            </w:r>
            <w:r>
              <w:rPr>
                <w:rStyle w:val="7"/>
                <w:lang w:bidi="ar"/>
              </w:rPr>
              <w:t xml:space="preserve"> </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30D9B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4BB24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3C882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2024-12-01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974AE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P</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EFEBF8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61346E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F9C88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9787558548925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20BB2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（精装绘本扫码有声）二十四节气故事：冬</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7106E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7B91E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A4E4B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2024-12-01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5E686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P</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BC450F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378B13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34B82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9787558548918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A2DAB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（精装绘本扫码有声）二十四节气故事：秋</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B1ABB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44B81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D40F1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2024-12-01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4B05B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P</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28177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5D6AB9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A44EA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9787558548901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495AE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（精装绘本扫码有声）二十四节气故事：夏</w:t>
            </w:r>
            <w:r>
              <w:rPr>
                <w:rStyle w:val="7"/>
                <w:lang w:bidi="ar"/>
              </w:rPr>
              <w:t xml:space="preserve"> </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8DD658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6C5CD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33959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2024-12-01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23326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P</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A78AD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DF98DA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4EB0C0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9787502095192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843DB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（精装绘本扫码有声）好孩子成长记：爱上幼儿园</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7EE45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54653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F21F8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8E75CB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DE5C9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4AE9E4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F4D9A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9787502095208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69109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（精装绘本扫码有声）好孩子成长记：敢于承认错误</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843BD5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F92A0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EE5552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33BCE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AA8FD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773237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45FC3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9787502095192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7AF56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（精装绘本扫码有声）好孩子成长记：摔倒了，自己爬起来</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EC9C94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0CABC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94D21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10450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0CB4C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44F876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D0CDC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9787502095192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75F67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（精装绘本扫码有声）好孩子成长记：危险的地方我不去</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83A5C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98021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4EA7D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E39F28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43FB1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FD7778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A6AD3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9787502095192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4E886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（精装绘本扫码有声）好孩子成长记：我不怕吃药</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8B28B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E4C52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ADD06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EC411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4F98F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EA1445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DBA9B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9787502095192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EE673E">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（精装绘本扫码有声）好孩子成长记：我不怕打针</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777A9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CA8B2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577B5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E09FD7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6FD5C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F36DFE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3A361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9787502095192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87C39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（精装绘本扫码有声）好孩子成长记：我敢自己睡</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0FEBD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6228C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4B665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0CDFD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E8FD2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35482D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86D02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9787502095208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718A3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（精装绘本扫码有声）好孩子成长记：我会帮助他人</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7C7FD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39B34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8F6A9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F0525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5CB53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719F84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8916B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9787502095208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ACADF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（精装绘本扫码有声）好孩子成长记：做个听话的孩子</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F9FB2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B8FA6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28851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56B1E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E24F1F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A0D00C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99C3F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9787502095208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60B71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（精装绘本扫码有声）好孩子成长记：做个自律的孩子</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00597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AA02E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FA335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6B686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71F5A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7CC46A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D0A60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9787502095208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4C592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（精装绘本扫码有声）好孩子成长记：做个自信的孩子</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0EEFE3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A716D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F9E3C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2DDEB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31EE4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E87F4A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F2160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9787502095208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66F40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（精装绘本扫码有声）好孩子养成记：不说谎，要诚实</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FD64D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2FE6F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BEBA3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E0858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8D40F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BEAB48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24C61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9787551444583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E2949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（精装绘本扫码有声）好奇心大揭秘：</w:t>
            </w:r>
            <w:r>
              <w:rPr>
                <w:rStyle w:val="7"/>
                <w:lang w:bidi="ar"/>
              </w:rPr>
              <w:t xml:space="preserve">  </w:t>
            </w:r>
            <w:r>
              <w:rPr>
                <w:rFonts w:hint="eastAsia" w:ascii="宋体" w:hAnsi="宋体" w:cs="宋体"/>
                <w:color w:val="000000"/>
                <w:kern w:val="0"/>
                <w:sz w:val="20"/>
                <w:szCs w:val="20"/>
                <w:lang w:bidi="ar"/>
              </w:rPr>
              <w:t>走进建筑工地</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B61DE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82AFA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35D17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BB5D1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G</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86209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2A29B5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20CA2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9787551444606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81F0C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（精装绘本扫码有声）好奇心大揭秘：</w:t>
            </w:r>
            <w:r>
              <w:rPr>
                <w:rStyle w:val="7"/>
                <w:lang w:bidi="ar"/>
              </w:rPr>
              <w:t xml:space="preserve"> </w:t>
            </w:r>
            <w:r>
              <w:rPr>
                <w:rFonts w:hint="eastAsia" w:ascii="宋体" w:hAnsi="宋体" w:cs="宋体"/>
                <w:color w:val="000000"/>
                <w:kern w:val="0"/>
                <w:sz w:val="20"/>
                <w:szCs w:val="20"/>
                <w:lang w:bidi="ar"/>
              </w:rPr>
              <w:t>奥妙无穷的大自然</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AD5FC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FAC3E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F0223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53AF6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G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5FC0F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EAF0AE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14FE4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9787551444637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92E57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（精装绘本扫码有声）好奇心大揭秘：</w:t>
            </w:r>
            <w:r>
              <w:rPr>
                <w:rStyle w:val="7"/>
                <w:lang w:bidi="ar"/>
              </w:rPr>
              <w:t xml:space="preserve"> </w:t>
            </w:r>
            <w:r>
              <w:rPr>
                <w:rFonts w:hint="eastAsia" w:ascii="宋体" w:hAnsi="宋体" w:cs="宋体"/>
                <w:color w:val="000000"/>
                <w:kern w:val="0"/>
                <w:sz w:val="20"/>
                <w:szCs w:val="20"/>
                <w:lang w:bidi="ar"/>
              </w:rPr>
              <w:t>城市中的网</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64740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CEA6E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0F94A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B91180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G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530E87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29DE12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2D01E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9787551444590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9F0CCE">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（精装绘本扫码有声）好奇心大揭秘：</w:t>
            </w:r>
            <w:r>
              <w:rPr>
                <w:rStyle w:val="7"/>
                <w:lang w:bidi="ar"/>
              </w:rPr>
              <w:t xml:space="preserve"> </w:t>
            </w:r>
            <w:r>
              <w:rPr>
                <w:rFonts w:hint="eastAsia" w:ascii="宋体" w:hAnsi="宋体" w:cs="宋体"/>
                <w:color w:val="000000"/>
                <w:kern w:val="0"/>
                <w:sz w:val="20"/>
                <w:szCs w:val="20"/>
                <w:lang w:bidi="ar"/>
              </w:rPr>
              <w:t>飞到太空看一看</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013842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3FC04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EBCD1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3D2BE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G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F8407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E38269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853C8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9787551444620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AB4B4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（精装绘本扫码有声）好奇心大揭秘：</w:t>
            </w:r>
            <w:r>
              <w:rPr>
                <w:rStyle w:val="7"/>
                <w:lang w:bidi="ar"/>
              </w:rPr>
              <w:t xml:space="preserve"> </w:t>
            </w:r>
            <w:r>
              <w:rPr>
                <w:rFonts w:hint="eastAsia" w:ascii="宋体" w:hAnsi="宋体" w:cs="宋体"/>
                <w:color w:val="000000"/>
                <w:kern w:val="0"/>
                <w:sz w:val="20"/>
                <w:szCs w:val="20"/>
                <w:lang w:bidi="ar"/>
              </w:rPr>
              <w:t>谁在保护我们的安全</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26AFA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38385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00488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CB551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G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18DF87">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0A1A04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51F0E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9787551444613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8B49A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（精装绘本扫码有声）好奇心大揭秘：</w:t>
            </w:r>
            <w:r>
              <w:rPr>
                <w:rStyle w:val="7"/>
                <w:lang w:bidi="ar"/>
              </w:rPr>
              <w:t xml:space="preserve"> </w:t>
            </w:r>
            <w:r>
              <w:rPr>
                <w:rFonts w:hint="eastAsia" w:ascii="宋体" w:hAnsi="宋体" w:cs="宋体"/>
                <w:color w:val="000000"/>
                <w:kern w:val="0"/>
                <w:sz w:val="20"/>
                <w:szCs w:val="20"/>
                <w:lang w:bidi="ar"/>
              </w:rPr>
              <w:t>身体真奇妙</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0DAD9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4B0C25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533727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D45B2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G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AAC0B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DCA19B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F4397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9787502090487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F6491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（精装绘本扫码有声）欢乐中国年：爆竹声中一岁除</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B3789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8D318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A0E95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7D336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8AE71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E51F32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048D5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9787502090487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5F6113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（精装绘本扫码有声）欢乐中国年：除夕夜来守岁</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FB56C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65F16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8AB55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DD424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056ABD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83E026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E1A88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9787502090487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3CA28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（精装绘本扫码有声）欢乐中国年：过大年贴春联</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D7E50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AC59B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172EF9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7E133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1C966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8853AA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C7BF5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9787502090487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6BEAE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（精装绘本扫码有声）欢乐中国年：吉祥的福字</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24649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68918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94E29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71C6E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27C30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3D3DCF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C52FD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9787502090487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B2BBDE">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（精装绘本扫码有声）欢乐中国年：团团圆圆年夜</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688DE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AFFAA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FE575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F7160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4577F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96C006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90A582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9787502090487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D7B72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（精装绘本扫码有声）欢乐中国年：娃娃喜接压岁钱</w:t>
            </w:r>
            <w:r>
              <w:rPr>
                <w:rStyle w:val="7"/>
                <w:lang w:bidi="ar"/>
              </w:rPr>
              <w:t xml:space="preserve"> </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FFD04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21920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27417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47CF1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649EB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42E233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ED1E6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9787558562839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B7E5E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（精装绘本扫码有声）经典国学启蒙儿童诵读：百家姓</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5DAF8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66562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351B7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9D55F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H</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E9F92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4674ED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ABDC1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9787558565304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D4C81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（精装绘本扫码有声）经典国学启蒙儿童诵读：成语</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B4567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726B6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40403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578A8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H</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564324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DF6B18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5AC5D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9787558562891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0C223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（精装绘本扫码有声）经典国学启蒙儿童诵读：道德经</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5D420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FDB53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E4647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937EB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B</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6CC42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3BE562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D986F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9787558562860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AC274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（精装绘本扫码有声）经典国学启蒙儿童诵读：弟子规</w:t>
            </w:r>
            <w:r>
              <w:rPr>
                <w:rStyle w:val="7"/>
                <w:lang w:bidi="ar"/>
              </w:rPr>
              <w:t xml:space="preserve"> </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BB37F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145AA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4EC19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D7B2A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H</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5F9821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6D9A39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0DDC7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9787558572616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EC9833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（精装绘本扫码有声）经典国学启蒙儿童诵读：古诗词</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10367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752B6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9F355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D7349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B2E2B3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E6185C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7DF17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9787558562921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4C3F7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（精装绘本扫码有声）经典国学启蒙儿童诵读：笠翁对韵</w:t>
            </w:r>
            <w:r>
              <w:rPr>
                <w:rStyle w:val="7"/>
                <w:lang w:bidi="ar"/>
              </w:rPr>
              <w:t xml:space="preserve"> </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A639C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F9F7B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CD92B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140B1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8EFE3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75269D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D6BE11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9787558562938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0A3F8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（精装绘本扫码有声）经典国学启蒙儿童诵读：论语</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E0F548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BA610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4BECA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0FF19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B</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2790E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154894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3736E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9787558572531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4B9E10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（精装绘本扫码有声）经典国学启蒙儿童诵读：民间故事</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0E562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41BA60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287B2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3B834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09B622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7A70BD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E228F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9787558562884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B5FCF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（精装绘本扫码有声）经典国学启蒙儿童诵读：千家诗</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73DCF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CE3CA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8F6FC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B27DF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1D46B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8A8495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F2611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9787558562877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9C2C1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（精装绘本扫码有声）经典国学启蒙儿童诵读：千字文</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1C704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16137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132CA6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A50CE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H</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0E101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391B2C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82DED7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9787558565311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21A3B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（精装绘本扫码有声）经典国学启蒙儿童诵读：三十六计</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F158F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FE8D6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19791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C3ED6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7DCF2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9FB51C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07F71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9787558562822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C991C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（精装绘本扫码有声）经典国学启蒙儿童诵读：三字经</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54F07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DB8A3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7A17F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7A47A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H</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84D37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2333D1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74C23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9787558572623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5F59B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（精装绘本扫码有声）经典国学启蒙儿童诵读：山海经</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26C92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0B380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B67F0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851D3C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K</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04C28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BA5783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5E9CF9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9787558572548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3FE9D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（精装绘本扫码有声）经典国学启蒙儿童诵读：神话</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99CDB2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04593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6051B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39E9E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913EF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F3E0F2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F31E0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9787558562846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A994F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（精装绘本扫码有声）经典国学启蒙儿童诵读：声律启蒙</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DB3043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0A9C68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A809F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4FEE1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80018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AE9B3E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AECB9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9787558572630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149F0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（精装绘本扫码有声）经典国学启蒙儿童诵读：史记故事</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DADC2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BF57E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F8867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2024-11-01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4E7C8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K</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48B68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335DCB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10A0F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9787558565328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63A8A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（精装绘本扫码有声）经典国学启蒙儿童诵读：宋词</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92D2A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EFA56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5A5BC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01328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1D00C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0EFE6C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2971C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9787558565335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E238C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（精装绘本扫码有声）经典国学启蒙儿童诵读：唐诗</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19D45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49127E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C5259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2022-09-01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8CAB5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BFAD4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5830D4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E12AD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9787558572647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C60FE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（精装绘本扫码有声）经典国学启蒙儿童诵读：孝经</w:t>
            </w:r>
            <w:r>
              <w:rPr>
                <w:rStyle w:val="7"/>
                <w:lang w:bidi="ar"/>
              </w:rPr>
              <w:t>·</w:t>
            </w:r>
            <w:r>
              <w:rPr>
                <w:rFonts w:hint="eastAsia" w:ascii="宋体" w:hAnsi="宋体" w:cs="宋体"/>
                <w:color w:val="000000"/>
                <w:kern w:val="0"/>
                <w:sz w:val="20"/>
                <w:szCs w:val="20"/>
                <w:lang w:bidi="ar"/>
              </w:rPr>
              <w:t>朱子家训</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882E7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129E9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90EB9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2F621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B</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B620A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5FA4E7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7D3A0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9787558562914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DB74B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（精装绘本扫码有声）经典国学启蒙儿童诵读：幼学琼林</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D26375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DE32A7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11017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ECE81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H</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36F36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46D6DF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26090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9787558565342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1508B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（精装绘本扫码有声）经典国学启蒙儿童诵读：寓言</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CCB52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C3F5F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B44E6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080CFB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DD9CE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CCA866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22E5C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9787558565359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D6D78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（精装绘本扫码有声）经典国学启蒙儿童诵读：元曲</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FA166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55CE8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42AB5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3BD76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3A9B37">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5CB54A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09578A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9787558562853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3FB17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（精装绘本扫码有声）经典国学启蒙儿童诵读：增广贤文</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51798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E8E53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0DDDD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76A96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H</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EE426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3C2824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A153A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9787558562907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D6AD7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（精装绘本扫码有声）经典国学启蒙儿童诵读：中庸</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88CC52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5BD65F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B87A0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56CE3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B</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C639E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A5EB29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881BC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9787558574078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61350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（精装绘本扫码有声）救死扶伤：救护车</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21EA9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81DED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5B600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2025-01-01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9290E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08038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06A74E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1542B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9787502062163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D526A8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（精装绘本扫码有声）亮鲸鲸：中英启蒙图画认知</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93C52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煤炭工业</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E23DD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C44CE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2020-08-02</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951D6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827B27">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6B17BE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7A41B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9787502088279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0097EA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（精装绘本扫码有声）梦想未来启蒙绘本：我要当厨师</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86905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AA551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352FC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2021-10-01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CA703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EAF72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017214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D5AB4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9787558574016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AE1E0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（精装绘本扫码有声）农民好帮手：拖拉机</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9078C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D8509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69DA1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2025-01-01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FF077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A735E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5AD903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C6061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9787558560798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C2F90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（精装绘本扫码有声）三国演义故事：草船借箭</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502DB3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E7B95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F164D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5CD81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4DF5D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9D76B5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6D4CF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9787558560804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125FC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（精装绘本扫码有声）三国演义故事：火烧赤壁</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9BB5B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D1044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CA717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9A2FB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24EA8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8C5E37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B9E85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9787558560774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91A83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（精装绘本扫码有声）三国演义故事：青梅煮酒论英雄</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4F749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159B6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EC6F73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099AB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5E4E6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BBD88D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DBB1A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9787558560781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FDF5B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（精装绘本扫码有声）三国演义故事：三顾茅庐</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E80B6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910CC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A3162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3FBB2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F5FBF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A9F3EE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9EB89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9787558560767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6425B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（精装绘本扫码有声）三国演义故事：桃园三结义</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61BFF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5CB78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5DA511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82A5A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73A7D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272F51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04B9FB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9787574001992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4AAC4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（精装绘本扫码有声）神奇的自然科学：</w:t>
            </w:r>
            <w:r>
              <w:rPr>
                <w:rStyle w:val="7"/>
                <w:lang w:bidi="ar"/>
              </w:rPr>
              <w:t xml:space="preserve"> </w:t>
            </w:r>
            <w:r>
              <w:rPr>
                <w:rFonts w:hint="eastAsia" w:ascii="宋体" w:hAnsi="宋体" w:cs="宋体"/>
                <w:color w:val="000000"/>
                <w:kern w:val="0"/>
                <w:sz w:val="20"/>
                <w:szCs w:val="20"/>
                <w:lang w:bidi="ar"/>
              </w:rPr>
              <w:t>保持平衡的秘密</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87757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四川美术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86C91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01EDE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435ABC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N</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8BA01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5FB1B4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8A2EC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9787574001992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509DB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（精装绘本扫码有声）神奇的自然科学：</w:t>
            </w:r>
            <w:r>
              <w:rPr>
                <w:rStyle w:val="7"/>
                <w:lang w:bidi="ar"/>
              </w:rPr>
              <w:t xml:space="preserve"> </w:t>
            </w:r>
            <w:r>
              <w:rPr>
                <w:rFonts w:hint="eastAsia" w:ascii="宋体" w:hAnsi="宋体" w:cs="宋体"/>
                <w:color w:val="000000"/>
                <w:kern w:val="0"/>
                <w:sz w:val="20"/>
                <w:szCs w:val="20"/>
                <w:lang w:bidi="ar"/>
              </w:rPr>
              <w:t>弹力</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31388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四川美术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98672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74686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9318A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N</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E362CD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77E9A4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7B757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9787574001992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BFB37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（精装绘本扫码有声）神奇的自然科学：</w:t>
            </w:r>
            <w:r>
              <w:rPr>
                <w:rStyle w:val="7"/>
                <w:lang w:bidi="ar"/>
              </w:rPr>
              <w:t xml:space="preserve"> </w:t>
            </w:r>
            <w:r>
              <w:rPr>
                <w:rFonts w:hint="eastAsia" w:ascii="宋体" w:hAnsi="宋体" w:cs="宋体"/>
                <w:color w:val="000000"/>
                <w:kern w:val="0"/>
                <w:sz w:val="20"/>
                <w:szCs w:val="20"/>
                <w:lang w:bidi="ar"/>
              </w:rPr>
              <w:t>调皮的静电</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617E4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四川美术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DED8A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FF2BC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07784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N</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2A5FB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D15F84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38926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9787574001992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A3F00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（精装绘本扫码有声）神奇的自然科学：</w:t>
            </w:r>
            <w:r>
              <w:rPr>
                <w:rStyle w:val="7"/>
                <w:lang w:bidi="ar"/>
              </w:rPr>
              <w:t xml:space="preserve"> </w:t>
            </w:r>
            <w:r>
              <w:rPr>
                <w:rFonts w:hint="eastAsia" w:ascii="宋体" w:hAnsi="宋体" w:cs="宋体"/>
                <w:color w:val="000000"/>
                <w:kern w:val="0"/>
                <w:sz w:val="20"/>
                <w:szCs w:val="20"/>
                <w:lang w:bidi="ar"/>
              </w:rPr>
              <w:t>多变的速度</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F2D41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四川美术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7C34F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725CA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46B9C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N</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60CE1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41C41E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ADF76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9787574001992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E43CA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（精装绘本扫码有声）神奇的自然科学：</w:t>
            </w:r>
            <w:r>
              <w:rPr>
                <w:rStyle w:val="7"/>
                <w:lang w:bidi="ar"/>
              </w:rPr>
              <w:t xml:space="preserve"> </w:t>
            </w:r>
            <w:r>
              <w:rPr>
                <w:rFonts w:hint="eastAsia" w:ascii="宋体" w:hAnsi="宋体" w:cs="宋体"/>
                <w:color w:val="000000"/>
                <w:kern w:val="0"/>
                <w:sz w:val="20"/>
                <w:szCs w:val="20"/>
                <w:lang w:bidi="ar"/>
              </w:rPr>
              <w:t>惯性</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A8C9A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四川美术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22ED4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0464D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7B51D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N</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4D7A3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4BC1AD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BD7F2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9787574001992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A16D8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（精装绘本扫码有声）神奇的自然科学：</w:t>
            </w:r>
            <w:r>
              <w:rPr>
                <w:rStyle w:val="7"/>
                <w:lang w:bidi="ar"/>
              </w:rPr>
              <w:t xml:space="preserve"> </w:t>
            </w:r>
            <w:r>
              <w:rPr>
                <w:rFonts w:hint="eastAsia" w:ascii="宋体" w:hAnsi="宋体" w:cs="宋体"/>
                <w:color w:val="000000"/>
                <w:kern w:val="0"/>
                <w:sz w:val="20"/>
                <w:szCs w:val="20"/>
                <w:lang w:bidi="ar"/>
              </w:rPr>
              <w:t>会魔法的磁铁</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75493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四川美术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2693C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9B911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42385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47329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F4A8D1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DE64B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9787574001992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71F97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（精装绘本扫码有声）神奇的自然科学：</w:t>
            </w:r>
            <w:r>
              <w:rPr>
                <w:rStyle w:val="7"/>
                <w:lang w:bidi="ar"/>
              </w:rPr>
              <w:t xml:space="preserve"> </w:t>
            </w:r>
            <w:r>
              <w:rPr>
                <w:rFonts w:hint="eastAsia" w:ascii="宋体" w:hAnsi="宋体" w:cs="宋体"/>
                <w:color w:val="000000"/>
                <w:kern w:val="0"/>
                <w:sz w:val="20"/>
                <w:szCs w:val="20"/>
                <w:lang w:bidi="ar"/>
              </w:rPr>
              <w:t>摩擦力</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82779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四川美术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A9C31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12F96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31741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N</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FE56B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27855F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50A3E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9787574001992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CF2B5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（精装绘本扫码有声）神奇的自然科学：</w:t>
            </w:r>
            <w:r>
              <w:rPr>
                <w:rStyle w:val="7"/>
                <w:lang w:bidi="ar"/>
              </w:rPr>
              <w:t xml:space="preserve"> </w:t>
            </w:r>
            <w:r>
              <w:rPr>
                <w:rFonts w:hint="eastAsia" w:ascii="宋体" w:hAnsi="宋体" w:cs="宋体"/>
                <w:color w:val="000000"/>
                <w:kern w:val="0"/>
                <w:sz w:val="20"/>
                <w:szCs w:val="20"/>
                <w:lang w:bidi="ar"/>
              </w:rPr>
              <w:t>神奇的浮力</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C53C7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四川美术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E0DAA8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8D9185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9DC12A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N</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F85CC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6817DF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9DC78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9787574001992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2EEB7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（精装绘本扫码有声）神奇的自然科学：</w:t>
            </w:r>
            <w:r>
              <w:rPr>
                <w:rStyle w:val="7"/>
                <w:lang w:bidi="ar"/>
              </w:rPr>
              <w:t xml:space="preserve"> </w:t>
            </w:r>
            <w:r>
              <w:rPr>
                <w:rFonts w:hint="eastAsia" w:ascii="宋体" w:hAnsi="宋体" w:cs="宋体"/>
                <w:color w:val="000000"/>
                <w:kern w:val="0"/>
                <w:sz w:val="20"/>
                <w:szCs w:val="20"/>
                <w:lang w:bidi="ar"/>
              </w:rPr>
              <w:t>声音的秘密</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E6102F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四川美术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07F8F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D4D30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9A069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N</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5D368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DB5802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9E015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9787574001992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76101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（精装绘本扫码有声）神奇的自然科学：</w:t>
            </w:r>
            <w:r>
              <w:rPr>
                <w:rStyle w:val="7"/>
                <w:lang w:bidi="ar"/>
              </w:rPr>
              <w:t xml:space="preserve"> </w:t>
            </w:r>
            <w:r>
              <w:rPr>
                <w:rFonts w:hint="eastAsia" w:ascii="宋体" w:hAnsi="宋体" w:cs="宋体"/>
                <w:color w:val="000000"/>
                <w:kern w:val="0"/>
                <w:sz w:val="20"/>
                <w:szCs w:val="20"/>
                <w:lang w:bidi="ar"/>
              </w:rPr>
              <w:t>重力</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DCD32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四川美术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1C597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BF43A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68045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N</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22319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417748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48A11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9787558528446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3E185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（精装绘本扫码有声）十二生肖原创美绘本：辰龙</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673A4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E5105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E0240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2024-12-01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A7DCE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20818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D938B2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471B43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9787558528439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43E0F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（精装绘本扫码有声）十二生肖原创美绘本：丑牛</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3B431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F3D14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4E0FEB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2024-12-01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29B64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FF882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72BA71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055931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9787558528538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C900E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（精装绘本扫码有声）十二生肖原创美绘本：亥猪</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A7CD6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CCA83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0E5BC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2024-12-01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5A130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15015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79533B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732B9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9787558528491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DEFD5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（精装绘本扫码有声）十二生肖原创美绘本：卯兔</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22905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135EA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44FF47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2024-12-01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F22E1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78ED8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55BC05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2C970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9787558528460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020ED5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（精装绘本扫码有声）十二生肖原创美绘本：申猴</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3CE0A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4DE1E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ACA85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0B406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20375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B5D28F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544A6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9787558528453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19953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（精装绘本扫码有声）十二生肖原创美绘本：巳蛇</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F083B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D01AC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E8AF4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2024-12-01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71058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35719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C4358F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DC198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9787558528514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0F033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（精装绘本扫码有声）十二生肖原创美绘本：未羊</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EA6DD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DC206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84E50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C4F23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2C35F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DB6DAF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05FBFD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9787558528507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A5680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（精装绘本扫码有声）十二生肖原创美绘本：午马</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9AA85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8F70F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94AB1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CF19F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4AA6D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6BED64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7A95B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9787558528521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CACE6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（精装绘本扫码有声）十二生肖原创美绘本：戌狗</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8E4722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76780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F8E8C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9C0F0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0D34F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33C170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9AA30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9787558528484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9CFD0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（精装绘本扫码有声）十二生肖原创美绘本：寅虎</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73A06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6FB72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DD751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2024-12-01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88F78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E9C83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200F3A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F1EF9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9787558528477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3D182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（精装绘本扫码有声）十二生肖原创美绘本：酉鸡</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63969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35FBA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43F316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EF0DE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F0814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2CEBDB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B01AF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9787558528422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AACD9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（精装绘本扫码有声）十二生肖原创美绘本：子鼠</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48364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A880F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5FE04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2023-03-04</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AB506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E6908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739D19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BE27B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9787557568252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21362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（精装绘本扫码有声）世界经典名著绘本系列：</w:t>
            </w:r>
            <w:r>
              <w:rPr>
                <w:rStyle w:val="7"/>
                <w:lang w:bidi="ar"/>
              </w:rPr>
              <w:t xml:space="preserve"> </w:t>
            </w:r>
            <w:r>
              <w:rPr>
                <w:rFonts w:hint="eastAsia" w:ascii="宋体" w:hAnsi="宋体" w:cs="宋体"/>
                <w:color w:val="000000"/>
                <w:kern w:val="0"/>
                <w:sz w:val="20"/>
                <w:szCs w:val="20"/>
                <w:lang w:bidi="ar"/>
              </w:rPr>
              <w:t>姜饼小人</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87077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吉林美术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2C802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10CE63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BBB57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56A3C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124EDB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41F94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9787557567958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73E0F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（精装绘本扫码有声）世界经典名著绘本系列：</w:t>
            </w:r>
            <w:r>
              <w:rPr>
                <w:rStyle w:val="7"/>
                <w:lang w:bidi="ar"/>
              </w:rPr>
              <w:t xml:space="preserve"> </w:t>
            </w:r>
            <w:r>
              <w:rPr>
                <w:rFonts w:hint="eastAsia" w:ascii="宋体" w:hAnsi="宋体" w:cs="宋体"/>
                <w:color w:val="000000"/>
                <w:kern w:val="0"/>
                <w:sz w:val="20"/>
                <w:szCs w:val="20"/>
                <w:lang w:bidi="ar"/>
              </w:rPr>
              <w:t>渔夫和金鱼</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29253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吉林美术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A3548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8B834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9C4F2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048373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5AC1FE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544400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9787557568269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1A096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（精装绘本扫码有声）世界经典名著绘本系列：阿拉丁和神灯</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DC2DC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吉林美术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97510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A6110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007FE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D9F05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A0B623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C4547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9787557567743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A9C0A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（精装绘本扫码有声）世界经典名著绘本系列：悲惨世界</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9F561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吉林美术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C96F3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E27F4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ECC3AE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D30213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578291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0010D7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9787557567866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D9158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（精装绘本扫码有声）世界经典名著绘本系列：吹牛大王历险记</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D66ED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吉林美术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DA8B16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36242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ED098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DEF72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2163A7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21DB0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9787502072469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1D06B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（精装绘本扫码有声）世界经典名著绘本系列：给猫系铃铛</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6F50B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BC04B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5829E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83037C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DCBEA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BADA3B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A23DB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9787557567750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0A0E2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（精装绘本扫码有声）世界经典名著绘本系列：哈里发变成仙鹤</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8FF29C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吉林美术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E9D29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73FD3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A63C4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29E6A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43A8A7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97C55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9787557567859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19EC8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（精装绘本扫码有声）世界经典名著绘本系列：红头发的安妮</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73060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吉林美术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EE873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36452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032BB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09F26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4E8020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E506C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9787502071899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B8826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（精装绘本扫码有声）世界经典名著绘本系列：狐狸和酸葡萄</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BF83A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36110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A3449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E071F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980FC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5B159C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4B944D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9787557567941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F08C9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（精装绘本扫码有声）世界经典名著绘本系列：胡桃夹子</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53E039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吉林美术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396D2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E3052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68263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805E5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93CAB3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07E28A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9787557567736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F43FA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（精装绘本扫码有声）世界经典名著绘本系列：会飞的箱子</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2E5A4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吉林美术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D4D36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3A9BD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FADCB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7456C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F3D907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6A43C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9787557567873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87AD52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（精装绘本扫码有声）世界经典名著绘本系列：坚定地锡兵</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3CDCD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吉林美术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AC008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91C00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E976D3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D5698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E20504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C8679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9787502071813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770B0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（精装绘本扫码有声）世界经典名著绘本系列：狡猾的狐狸和红母鸡</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54906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31EAC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CADC0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AE4D6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7688B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C28E35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829B5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9787557567798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04FACB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（精装绘本扫码有声）世界经典名著绘本系列：金发女孩和三只熊</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8CBBF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吉林美术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DF187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5B72B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6CC93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4C606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375862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E1199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9787557567897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45065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（精装绘本扫码有声）世界经典名著绘本系列：金银岛</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25268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吉林美术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022A31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5EBDE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6394B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4A076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78817F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7F672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9787557567996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8164E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（精装绘本扫码有声）世界经典名著绘本系列：快乐王子</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79740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吉林美术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5845A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3323F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41247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53AF8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58D3FE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C5310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9787557567880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5296D9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（精装绘本扫码有声）世界经典名著绘本系列：狼和七只小羊</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512B8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吉林美术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B47AC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8CF75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BE1DA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BCEC5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2DAF0A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8B92E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9787557567804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5F0FE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（精装绘本扫码有声）世界经典名著绘本系列：鲁滨逊漂流记</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D00EE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吉林美术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45098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9F9A85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2BEA6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5018C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8C6F05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541D0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9787557568009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08F88C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（精装绘本扫码有声）世界经典名著绘本系列：蜜蜂玛雅历险记</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5CFAF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吉林美术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7FD9B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9EB4C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55C2C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919053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F78AED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020CA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9787557567811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EB50DC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（精装绘本扫码有声）世界经典名著绘本系列：尼尔斯骑鹅历险记</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971A6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吉林美术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33993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AB6E5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B3013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153987">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EA67BA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AD7A1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9787557568016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590CD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（精装绘本扫码有声）世界经典名著绘本系列：青蛙王子</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6755D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吉林美术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0AA87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0844AA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2EF9A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AABB1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8C9DFF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D516D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9787557568023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E3D5F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（精装绘本扫码有声）世界经典名著绘本系列：森林王子</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7BA31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吉林美术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10919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D6783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BB54F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F8927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24BF97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F0162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9787557568030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22132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（精装绘本扫码有声）世界经典名著绘本系列：傻瓜伊万</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DC9BD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吉林美术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97EEE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055A8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E3F40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1A2F1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454365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82C42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9787557567828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0AEAB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（精装绘本扫码有声）世界经典名著绘本系列：圣诞颂歌</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8D1312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吉林美术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47F09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7C5E3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5C157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A5CA5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C167FD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B5B0E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9787557568047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B6D1C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（精装绘本扫码有声）世界经典名著绘本系列：汤姆</w:t>
            </w:r>
            <w:r>
              <w:rPr>
                <w:rStyle w:val="7"/>
                <w:lang w:bidi="ar"/>
              </w:rPr>
              <w:t>.</w:t>
            </w:r>
            <w:r>
              <w:rPr>
                <w:rFonts w:hint="eastAsia" w:ascii="宋体" w:hAnsi="宋体" w:cs="宋体"/>
                <w:color w:val="000000"/>
                <w:kern w:val="0"/>
                <w:sz w:val="20"/>
                <w:szCs w:val="20"/>
                <w:lang w:bidi="ar"/>
              </w:rPr>
              <w:t>索亚历险记</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13917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吉林美术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F77E8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7917A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5D80C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8F0E8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F5E0D2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F90A8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9787557567835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878DD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（精装绘本扫码有声）世界经典名著绘本系列：天鹅湖</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E1DE0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吉林美术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6ABE6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79B93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45F7D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2A112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2C8B6B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53E593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9787557567842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9D06F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（精装绘本扫码有声）世界经典名著绘本系列：威尼斯商人</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42100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吉林美术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0F9303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11A31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36CAF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426B54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61D1B3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67B07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9787557567781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990DD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（精装绘本扫码有声）世界经典名著绘本系列：小妇人</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838C2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吉林美术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35187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B3BFB2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DCF43B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340BF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F26C93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9275A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9787557567774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3A9BF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（精装绘本扫码有声）世界经典名著绘本系列：小公主</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4F370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吉林美术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7FD67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878FD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F66CD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4BDAF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AB3A66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497A3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9787557567989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257C4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（精装绘本扫码有声）世界经典名著绘本系列：小公子</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9E69E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吉林美术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4DD65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2DC0F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DB9E7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05C54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4768FB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CF64C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9787557567972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19ECFE">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（精装绘本扫码有声）世界经典名著绘本系列：辛巴达历险记</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284C9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吉林美术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C3A59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C7A05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0FB05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171011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7C1558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6CE83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9787557567965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AA499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（精装绘本扫码有声）世界经典名著绘本系列：伊索寓言</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30C5D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吉林美术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F412C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B7EB8D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0E841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A1A9A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7B937D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9646B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9787557567767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29EA8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（精装绘本扫码有声）世界经典名著绘本系列：长腿叔叔</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37116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吉林美术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C1F06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AC97D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D1A9E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5BEFE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C03387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B3892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9787534093555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90ABA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（精装绘本扫码有声）水果背后的秘密：草莓，你从哪里来</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BF9E0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浙江人民美术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0333F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8AA11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62091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S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9D886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B4975B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8C920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9787534093562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62B9D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（精装绘本扫码有声）水果背后的秘密：橘子，你从哪里来</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AE66F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浙江人民美术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69D55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6EE69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1D601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S</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68A6D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44536C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2999B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9787534093531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BEDC1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（精装绘本扫码有声）水果背后的秘密：梨子，你从哪里来</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4067B2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浙江人民美术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F0397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E6AD9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F4D38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S</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3F5F8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4D6CA3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94BC3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9787534093142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5339C1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（精装绘本扫码有声）水果背后的秘密：杧果，你从哪里来</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E4E93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浙江人民美术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7FEEE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66D0A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C1AD7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S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1A5EB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56AEFE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DE479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9787534093524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31CB1E">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（精装绘本扫码有声）水果背后的秘密：苹果，你从哪里来</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D7BAC7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浙江人民美术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1744D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5ADAD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0FD99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S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F7FDE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06F5B1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E5377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9787534093173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2B353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（精装绘本扫码有声）水果背后的秘密：葡萄，你从哪里来</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1FEDE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浙江人民美术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0490D2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F8D71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DAA25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S</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765EB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C07B23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158C8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9787534093180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A300CE">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（精装绘本扫码有声）水果背后的秘密：石榴，你从哪里来</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5E2DF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浙江人民美术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5253E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4A2A7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04B510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S</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1D0BE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394E23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D752F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9787534093166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3CD36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（精装绘本扫码有声）水果背后的秘密：桃子，你从哪里来</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28536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浙江人民美术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D95C2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D20D8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B48ED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S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A7EEF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C7D7FB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237B6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9787534093159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B0957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（精装绘本扫码有声）水果背后的秘密：西瓜，你从哪里来</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2C84D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浙江人民美术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AB6CA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C029A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9A0E9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S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74C4D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DBCCD8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E1815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9787534093548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3B98D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（精装绘本扫码有声）水果背后的秘密：香蕉，你从哪里来</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C760F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浙江人民美术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BC543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47DFF2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BC0BB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S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6008F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D4E408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E0CE0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9787558560750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C6C27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（精装绘本扫码有声）水浒传故事：风雪山神庙</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137BC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921714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D4317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D02D2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8A1D8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4E26C0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721E6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9787558560736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08150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（精装绘本扫码有声）水浒传故事：景阳冈</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6D4CF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E64487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5F4C0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14DD39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ECD7A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521FAC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C82D7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9787558560743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C1F07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（精装绘本扫码有声）水浒传故事：鲁提辖拳打镇关西</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F35F4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767E2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16926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C957D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874EFF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8264DD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2A832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9787558560729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EEEBEF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（精装绘本扫码有声）水浒传故事：真假李逵</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A6D3E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699B4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BDD2B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EE904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73DB07">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816D5D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0AA75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9787558560712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C7867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（精装绘本扫码有声）水浒传故事：智取生辰纲</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1B3A1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A806B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F8BE7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AD364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17F11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8E8097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091D7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9787558555251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424DF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（精装绘本扫码有声）童心向党</w:t>
            </w:r>
            <w:r>
              <w:rPr>
                <w:rStyle w:val="7"/>
                <w:lang w:bidi="ar"/>
              </w:rPr>
              <w:t>·</w:t>
            </w:r>
            <w:r>
              <w:rPr>
                <w:rFonts w:hint="eastAsia" w:ascii="宋体" w:hAnsi="宋体" w:cs="宋体"/>
                <w:color w:val="000000"/>
                <w:kern w:val="0"/>
                <w:sz w:val="20"/>
                <w:szCs w:val="20"/>
                <w:lang w:bidi="ar"/>
              </w:rPr>
              <w:t>红色基因传承教育绘本：坚强的小红军</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7AB40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6C068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A0A5B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6656F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20D96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4C121C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9EB29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9787558554896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42607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（精装绘本扫码有声）童心向党</w:t>
            </w:r>
            <w:r>
              <w:rPr>
                <w:rStyle w:val="7"/>
                <w:lang w:bidi="ar"/>
              </w:rPr>
              <w:t>·</w:t>
            </w:r>
            <w:r>
              <w:rPr>
                <w:rFonts w:hint="eastAsia" w:ascii="宋体" w:hAnsi="宋体" w:cs="宋体"/>
                <w:color w:val="000000"/>
                <w:kern w:val="0"/>
                <w:sz w:val="20"/>
                <w:szCs w:val="20"/>
                <w:lang w:bidi="ar"/>
              </w:rPr>
              <w:t>红色基因传承教育绘本：雷锋故事</w:t>
            </w:r>
            <w:r>
              <w:rPr>
                <w:rStyle w:val="7"/>
                <w:lang w:bidi="ar"/>
              </w:rPr>
              <w:t xml:space="preserve">  “</w:t>
            </w:r>
            <w:r>
              <w:rPr>
                <w:rFonts w:hint="eastAsia" w:ascii="宋体" w:hAnsi="宋体" w:cs="宋体"/>
                <w:color w:val="000000"/>
                <w:kern w:val="0"/>
                <w:sz w:val="20"/>
                <w:szCs w:val="20"/>
                <w:lang w:bidi="ar"/>
              </w:rPr>
              <w:t>钉子</w:t>
            </w:r>
            <w:r>
              <w:rPr>
                <w:rStyle w:val="7"/>
                <w:lang w:bidi="ar"/>
              </w:rPr>
              <w:t>”</w:t>
            </w:r>
            <w:r>
              <w:rPr>
                <w:rFonts w:hint="eastAsia" w:ascii="宋体" w:hAnsi="宋体" w:cs="宋体"/>
                <w:color w:val="000000"/>
                <w:kern w:val="0"/>
                <w:sz w:val="20"/>
                <w:szCs w:val="20"/>
                <w:lang w:bidi="ar"/>
              </w:rPr>
              <w:t>精神</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3CC2C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18168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89DDD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2024-11-01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84166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D8F2E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1D81E9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F6E80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9787558554889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35B9E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（精装绘本扫码有声）童心向党</w:t>
            </w:r>
            <w:r>
              <w:rPr>
                <w:rStyle w:val="7"/>
                <w:lang w:bidi="ar"/>
              </w:rPr>
              <w:t>·</w:t>
            </w:r>
            <w:r>
              <w:rPr>
                <w:rFonts w:hint="eastAsia" w:ascii="宋体" w:hAnsi="宋体" w:cs="宋体"/>
                <w:color w:val="000000"/>
                <w:kern w:val="0"/>
                <w:sz w:val="20"/>
                <w:szCs w:val="20"/>
                <w:lang w:bidi="ar"/>
              </w:rPr>
              <w:t>红色基因传承教育绘本：雷锋故事</w:t>
            </w:r>
            <w:r>
              <w:rPr>
                <w:rStyle w:val="7"/>
                <w:lang w:bidi="ar"/>
              </w:rPr>
              <w:t xml:space="preserve"> </w:t>
            </w:r>
            <w:r>
              <w:rPr>
                <w:rFonts w:hint="eastAsia" w:ascii="宋体" w:hAnsi="宋体" w:cs="宋体"/>
                <w:color w:val="000000"/>
                <w:kern w:val="0"/>
                <w:sz w:val="20"/>
                <w:szCs w:val="20"/>
                <w:lang w:bidi="ar"/>
              </w:rPr>
              <w:t>可爱可敬的人</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05364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FEF2D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CE845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2024-11-01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7B954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9226D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A327BC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B3EFF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9787534098086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E71DB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（精装绘本扫码有声）童心向党</w:t>
            </w:r>
            <w:r>
              <w:rPr>
                <w:rStyle w:val="7"/>
                <w:lang w:bidi="ar"/>
              </w:rPr>
              <w:t>·</w:t>
            </w:r>
            <w:r>
              <w:rPr>
                <w:rFonts w:hint="eastAsia" w:ascii="宋体" w:hAnsi="宋体" w:cs="宋体"/>
                <w:color w:val="000000"/>
                <w:kern w:val="0"/>
                <w:sz w:val="20"/>
                <w:szCs w:val="20"/>
                <w:lang w:bidi="ar"/>
              </w:rPr>
              <w:t>社会主义核心价值观：爱国篇</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764C7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浙江人民美术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00D04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E1719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36B3C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B1DF7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F19D4C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4A6C20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9787534098093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8FED3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（精装绘本扫码有声）童心向党</w:t>
            </w:r>
            <w:r>
              <w:rPr>
                <w:rStyle w:val="7"/>
                <w:lang w:bidi="ar"/>
              </w:rPr>
              <w:t>·</w:t>
            </w:r>
            <w:r>
              <w:rPr>
                <w:rFonts w:hint="eastAsia" w:ascii="宋体" w:hAnsi="宋体" w:cs="宋体"/>
                <w:color w:val="000000"/>
                <w:kern w:val="0"/>
                <w:sz w:val="20"/>
                <w:szCs w:val="20"/>
                <w:lang w:bidi="ar"/>
              </w:rPr>
              <w:t>社会主义核心价值观：诚信篇</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C8F11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浙江人民美术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5BE960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4CD4C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C07BF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0D06C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0A992A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0BDAA6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9787534098055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CF101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（精装绘本扫码有声）童心向党</w:t>
            </w:r>
            <w:r>
              <w:rPr>
                <w:rStyle w:val="7"/>
                <w:lang w:bidi="ar"/>
              </w:rPr>
              <w:t>·</w:t>
            </w:r>
            <w:r>
              <w:rPr>
                <w:rFonts w:hint="eastAsia" w:ascii="宋体" w:hAnsi="宋体" w:cs="宋体"/>
                <w:color w:val="000000"/>
                <w:kern w:val="0"/>
                <w:sz w:val="20"/>
                <w:szCs w:val="20"/>
                <w:lang w:bidi="ar"/>
              </w:rPr>
              <w:t>社会主义核心价值观：法治篇</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EEB82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浙江人民美术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DBF9A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87C90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67131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B4B6C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FF830A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B6513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9787534097935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FCE72E">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（精装绘本扫码有声）童心向党</w:t>
            </w:r>
            <w:r>
              <w:rPr>
                <w:rStyle w:val="7"/>
                <w:lang w:bidi="ar"/>
              </w:rPr>
              <w:t>·</w:t>
            </w:r>
            <w:r>
              <w:rPr>
                <w:rFonts w:hint="eastAsia" w:ascii="宋体" w:hAnsi="宋体" w:cs="宋体"/>
                <w:color w:val="000000"/>
                <w:kern w:val="0"/>
                <w:sz w:val="20"/>
                <w:szCs w:val="20"/>
                <w:lang w:bidi="ar"/>
              </w:rPr>
              <w:t>社会主义核心价值观：富强篇</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BF07AD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浙江人民美术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864B4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FC219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457200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65179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DD1E5C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9387F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9787534098031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C440E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（精装绘本扫码有声）童心向党</w:t>
            </w:r>
            <w:r>
              <w:rPr>
                <w:rStyle w:val="7"/>
                <w:lang w:bidi="ar"/>
              </w:rPr>
              <w:t>·</w:t>
            </w:r>
            <w:r>
              <w:rPr>
                <w:rFonts w:hint="eastAsia" w:ascii="宋体" w:hAnsi="宋体" w:cs="宋体"/>
                <w:color w:val="000000"/>
                <w:kern w:val="0"/>
                <w:sz w:val="20"/>
                <w:szCs w:val="20"/>
                <w:lang w:bidi="ar"/>
              </w:rPr>
              <w:t>社会主义核心价值观：公正篇</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46DBC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浙江人民美术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91D16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A204F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53D612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B57218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22FD2B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E8FB8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9787534098109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04469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（精装绘本扫码有声）童心向党</w:t>
            </w:r>
            <w:r>
              <w:rPr>
                <w:rStyle w:val="7"/>
                <w:lang w:bidi="ar"/>
              </w:rPr>
              <w:t>·</w:t>
            </w:r>
            <w:r>
              <w:rPr>
                <w:rFonts w:hint="eastAsia" w:ascii="宋体" w:hAnsi="宋体" w:cs="宋体"/>
                <w:color w:val="000000"/>
                <w:kern w:val="0"/>
                <w:sz w:val="20"/>
                <w:szCs w:val="20"/>
                <w:lang w:bidi="ar"/>
              </w:rPr>
              <w:t>社会主义核心价值观：和谐篇</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A6272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浙江人民美术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D216A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EF416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5EBCC3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68C64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A2B60C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1B7948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9787534097942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30B4D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（精装绘本扫码有声）童心向党</w:t>
            </w:r>
            <w:r>
              <w:rPr>
                <w:rStyle w:val="7"/>
                <w:lang w:bidi="ar"/>
              </w:rPr>
              <w:t>·</w:t>
            </w:r>
            <w:r>
              <w:rPr>
                <w:rFonts w:hint="eastAsia" w:ascii="宋体" w:hAnsi="宋体" w:cs="宋体"/>
                <w:color w:val="000000"/>
                <w:kern w:val="0"/>
                <w:sz w:val="20"/>
                <w:szCs w:val="20"/>
                <w:lang w:bidi="ar"/>
              </w:rPr>
              <w:t>社会主义核心价值观：敬业篇</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F878B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浙江人民美术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B6B9D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4DA60F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FA5A4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F678C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419909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18E7DE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9787534097966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8BD06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（精装绘本扫码有声）童心向党</w:t>
            </w:r>
            <w:r>
              <w:rPr>
                <w:rStyle w:val="7"/>
                <w:lang w:bidi="ar"/>
              </w:rPr>
              <w:t>·</w:t>
            </w:r>
            <w:r>
              <w:rPr>
                <w:rFonts w:hint="eastAsia" w:ascii="宋体" w:hAnsi="宋体" w:cs="宋体"/>
                <w:color w:val="000000"/>
                <w:kern w:val="0"/>
                <w:sz w:val="20"/>
                <w:szCs w:val="20"/>
                <w:lang w:bidi="ar"/>
              </w:rPr>
              <w:t>社会主义核心价值观：民主篇</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009E2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浙江人民美术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4C192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17672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69FA4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BDC8C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02C4B4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553C8D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9787534097959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14D47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（精装绘本扫码有声）童心向党</w:t>
            </w:r>
            <w:r>
              <w:rPr>
                <w:rStyle w:val="7"/>
                <w:lang w:bidi="ar"/>
              </w:rPr>
              <w:t>·</w:t>
            </w:r>
            <w:r>
              <w:rPr>
                <w:rFonts w:hint="eastAsia" w:ascii="宋体" w:hAnsi="宋体" w:cs="宋体"/>
                <w:color w:val="000000"/>
                <w:kern w:val="0"/>
                <w:sz w:val="20"/>
                <w:szCs w:val="20"/>
                <w:lang w:bidi="ar"/>
              </w:rPr>
              <w:t>社会主义核心价值观：平等篇</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10BBC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浙江人民美术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22B56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AAE36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4F16C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A6A64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C7EDBF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D8F1E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9787534098062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54E33E">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（精装绘本扫码有声）童心向党</w:t>
            </w:r>
            <w:r>
              <w:rPr>
                <w:rStyle w:val="7"/>
                <w:lang w:bidi="ar"/>
              </w:rPr>
              <w:t>·</w:t>
            </w:r>
            <w:r>
              <w:rPr>
                <w:rFonts w:hint="eastAsia" w:ascii="宋体" w:hAnsi="宋体" w:cs="宋体"/>
                <w:color w:val="000000"/>
                <w:kern w:val="0"/>
                <w:sz w:val="20"/>
                <w:szCs w:val="20"/>
                <w:lang w:bidi="ar"/>
              </w:rPr>
              <w:t>社会主义核心价值观：文明篇</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C2643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浙江人民美术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940D0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0627C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5230A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85076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C5EA3A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035C3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9787534098048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621A0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（精装绘本扫码有声）童心向党</w:t>
            </w:r>
            <w:r>
              <w:rPr>
                <w:rStyle w:val="7"/>
                <w:lang w:bidi="ar"/>
              </w:rPr>
              <w:t>·</w:t>
            </w:r>
            <w:r>
              <w:rPr>
                <w:rFonts w:hint="eastAsia" w:ascii="宋体" w:hAnsi="宋体" w:cs="宋体"/>
                <w:color w:val="000000"/>
                <w:kern w:val="0"/>
                <w:sz w:val="20"/>
                <w:szCs w:val="20"/>
                <w:lang w:bidi="ar"/>
              </w:rPr>
              <w:t>社会主义核心价值观：友善篇</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281A2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浙江人民美术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70742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0E8555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7EFA1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5A8D9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853237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90B68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9787534098079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09CD4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（精装绘本扫码有声）童心向党</w:t>
            </w:r>
            <w:r>
              <w:rPr>
                <w:rStyle w:val="7"/>
                <w:lang w:bidi="ar"/>
              </w:rPr>
              <w:t>·</w:t>
            </w:r>
            <w:r>
              <w:rPr>
                <w:rFonts w:hint="eastAsia" w:ascii="宋体" w:hAnsi="宋体" w:cs="宋体"/>
                <w:color w:val="000000"/>
                <w:kern w:val="0"/>
                <w:sz w:val="20"/>
                <w:szCs w:val="20"/>
                <w:lang w:bidi="ar"/>
              </w:rPr>
              <w:t>社会主义核心价值观：自由篇</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01FC6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浙江人民美术</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5D2C5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EC8D4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487C7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16A954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DC0624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3895D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9787551447294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32890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（精装绘本扫码有声）为什么</w:t>
            </w:r>
            <w:r>
              <w:rPr>
                <w:rStyle w:val="7"/>
                <w:lang w:bidi="ar"/>
              </w:rPr>
              <w:t>0</w:t>
            </w:r>
            <w:r>
              <w:rPr>
                <w:rFonts w:hint="eastAsia" w:ascii="宋体" w:hAnsi="宋体" w:cs="宋体"/>
                <w:color w:val="000000"/>
                <w:kern w:val="0"/>
                <w:sz w:val="20"/>
                <w:szCs w:val="20"/>
                <w:lang w:bidi="ar"/>
              </w:rPr>
              <w:t>的发明很重要</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DC0D2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98E03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1A5F2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D3965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Z</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E2A1F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44B957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7404B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9787551447553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99B98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（精装绘本扫码有声）为什么冰箱可以制冷</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5E56D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4628E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5E7EB4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3DF22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TM</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94DBA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54250A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492A9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9787551447348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6D5F1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（精装绘本扫码有声）为什么臭氧层是地球的天然屏障</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6E347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B4292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33F04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EF3BE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P</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943CCC7">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7B32FA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A60BE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9787551446952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06ED7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（精装绘本扫码有声）为什么触摸屏能对触摸做出反应</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4B55E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4C78A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4DC1B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52B518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TP</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0CDA7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DE735A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51BBCB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9787551446389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AA100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（精装绘本扫码有声）为什么磁悬浮列车能够浮起来</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2EA3F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2CF53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75816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F24B8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U</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37935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D29533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53ACE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9787551447331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4E5DB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（精装绘本扫码有声）为什么电梯能升降</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3F237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D3F8E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BB6EF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2E959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TU</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CBB82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2072D2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73B58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9787551447546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4A2F2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（精装绘本扫码有声）为什么发明宇宙飞船</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E64C0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31F6F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922D4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EDD35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V</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255F7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933B3D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ACA44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9787551447287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223C5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（精装绘本扫码有声）为什么会发明电话</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11012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3F278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CBD5C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DC458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TN</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B8C19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84CE9A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959CF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9787551447324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C40FB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（精装绘本扫码有声）为什么会发明雷达</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031F3B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4035A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E78A0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4BD7E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TN</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CC373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E650A4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2293F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9787551447300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B9C74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（精装绘本扫码有声）为什么会有疫苗</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685CF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EC47C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BA816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8077A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R</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C08F8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63E216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F5C3C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9787551446938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51B4F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（精装绘本扫码有声）为什么火车要在铁轨上行驶</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0639E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A6EA5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E8810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288D3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U</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3DA99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02FA07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05D8A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9787551447515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D2D24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（精装绘本扫码有声）为什么火箭能飞上太空</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9902F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D1174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81373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ED8DB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V</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5B563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05A413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C55DF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9787551446969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29D4D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（精装绘本扫码有声）为什么计算机拥有高超的计算能力</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086D0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16208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F9196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13AB87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TP</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B3632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843490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543FE1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9787551447560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69F04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（精装绘本扫码有声）为什么空调可以制冷和制热</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F97DD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D2D49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1C6FB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E665E1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TU</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3C275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87F536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14FB9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9787551446945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5BB36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（精装绘本扫码有声）为什么轮船没有轮子</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948FD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28133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FC2D9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F9B80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U</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586B7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B7D6C3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ECBFE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9787551447270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F160C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（精装绘本扫码有声）为什么射电望远镜可以看得远</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C697E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E2C12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DED7B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E90CF4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TN</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52605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83F64A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8DF31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9787551447539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81C06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（精装绘本扫码有声）为什么水能够灭火</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62DDF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AFA92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4E947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76564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X</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34047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0777C5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E2CB6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9787551447317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2A70A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（精装绘本扫码有声）为什么坦克要安装履带</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1A1CB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573D2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BD18B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8CA30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E</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A5784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84D242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A0C51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9787551447522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D1BFD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（精装绘本扫码有声）为什么云朵不会掉下来</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34FCA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72BB4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603AF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820BB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P</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20DF6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506866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79379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9787551447508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6078B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（精装绘本扫码有声）为什么中国被誉为</w:t>
            </w:r>
            <w:r>
              <w:rPr>
                <w:rStyle w:val="7"/>
                <w:lang w:bidi="ar"/>
              </w:rPr>
              <w:t>“</w:t>
            </w:r>
            <w:r>
              <w:rPr>
                <w:rFonts w:hint="eastAsia" w:ascii="宋体" w:hAnsi="宋体" w:cs="宋体"/>
                <w:color w:val="000000"/>
                <w:kern w:val="0"/>
                <w:sz w:val="20"/>
                <w:szCs w:val="20"/>
                <w:lang w:bidi="ar"/>
              </w:rPr>
              <w:t>桥的故乡</w:t>
            </w:r>
            <w:r>
              <w:rPr>
                <w:rStyle w:val="7"/>
                <w:lang w:bidi="ar"/>
              </w:rPr>
              <w:t>”</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19EC2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55991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AA04F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1E45B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K</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A5B75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1C2CF5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3F205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9787523700174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67713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（精装绘本扫码有声）我的第一套动物小百科：</w:t>
            </w:r>
            <w:r>
              <w:rPr>
                <w:rStyle w:val="7"/>
                <w:lang w:bidi="ar"/>
              </w:rPr>
              <w:t xml:space="preserve"> </w:t>
            </w:r>
            <w:r>
              <w:rPr>
                <w:rFonts w:hint="eastAsia" w:ascii="宋体" w:hAnsi="宋体" w:cs="宋体"/>
                <w:color w:val="000000"/>
                <w:kern w:val="0"/>
                <w:sz w:val="20"/>
                <w:szCs w:val="20"/>
                <w:lang w:bidi="ar"/>
              </w:rPr>
              <w:t>可爱的小猪</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604E4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432E3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701CD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85DE3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9F3960">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018B0E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0252A6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9787523700174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8A541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（精装绘本扫码有声）我的第一套动物小百科：爱睡觉的考拉</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7F073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DE2DC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968893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BC2C3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B9472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0B47AC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DDBDA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9787523700174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D5C4A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（精装绘本扫码有声）我的第一套动物小百科：爱跳跃的袋鼠</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7D9B6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405473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6C755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5D5B2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FEFE4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D754B3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1034B9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9787523700174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B4FE94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（精装绘本扫码有声）我的第一套动物小百科：蹦蹦跳跳的兔子</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DBABD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F439B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13DB4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9AB47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A3D23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B181F2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24C36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9787523700174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F282F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（精装绘本扫码有声）我的第一套动物小百科：黑眼圈的浣熊</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45E9F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E13B6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73616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08CDB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55C00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B9309B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91064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9787523700174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77547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（精装绘本扫码有声）我的第一套动物小百科：翩翩飞舞的蝴蝶</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69A1E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0F395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FAB5D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867E3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92E71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C5B2DF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6594A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9787523700174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CF920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（精装绘本扫码有声）我的第一套动物小百科：人类的朋友鸽子</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493B2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5DFBC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F37BC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6FAC8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40655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44F5A7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005A40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9787523700174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3850B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（精装绘本扫码有声）我的第一套动物小百科：性情温和的大象</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B5397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4A8D1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6BE72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29BEB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0F87B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E6D41A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9E798F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9787523700174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E21040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（精装绘本扫码有声）我的第一套动物小百科：自由自在的猴子</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B9AF7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7C421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84C90A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5E325D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5571E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4FE7BA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ABA8E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9787523700969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83E92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（精装绘本扫码有声）我的第一套小百科绘本：爱吃沙子的鸡</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1E989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E5BD6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07CF5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EF4472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080B0F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186D05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7AACF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9787523700969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9CDDF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（精装绘本扫码有声）我的第一套小百科绘本：捕鱼小能手翠鸟</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CAC8B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41C19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0737D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471C8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9CFED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7934F1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EA0DD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9787523700969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533DD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（精装绘本扫码有声）我的第一套小百科绘本：草原上的骏马</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7DC8D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E3421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9225C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2CE25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6CFEB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B1B9C6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05B496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9787523700969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7DB90E">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（精装绘本扫码有声）我的第一套小百科绘本：穿着燕尾服的企鹅</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DC58F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E3B1B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1F0A8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5F85F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51E0C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2AEEF9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8AA44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9787523700969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A57A7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（精装绘本扫码有声）我的第一套小百科绘本：感觉灵敏的狐狸</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70368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7BE09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D1368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58EE0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65729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C11272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8DEE8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9787523700969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DB0FA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（精装绘本扫码有声）我的第一套小百科绘本：会吃昆虫的植物</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A7E04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7FBB3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96685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25A3C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A2D9B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09204C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516DD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9787523700969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A1609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（精装绘本扫码有声）我的第一套小百科绘本：勤劳的牛</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B4179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08600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A953D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3A513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DEB26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BEA22B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D72729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9787523700969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0F1DE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（精装绘本扫码有声）我的第一套小百科绘本：小蜜蜂和大黄蜂</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7A330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74E87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C3D8C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DF228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E9A40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7573B9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F3816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9787523700969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44E0D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（精装绘本扫码有声）我的第一套小百科绘本：忠诚的狗</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504B53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0BA1AB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94D3C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D4237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Q</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205ED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DCF0EA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45AFF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9787523700969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B057A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（精装绘本扫码有声）我的第一套小百科绘本：住在洞穴里的动物</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4E056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A98C4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3EDF4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2024-06-01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11573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B1D6F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4D5467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CFABF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9787558581953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CB9A8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（精装绘本扫码有声）学会管理时间：把时间存起来</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53B24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C314B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03FB9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2025-01-01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4DF7B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141083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5738AC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E8379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9787558581960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12FCF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（精装绘本扫码有声）学会管理时间：别拖延，行动</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BCE78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DAB27F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165BE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2025-01-01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E8276D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F3C2B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D18244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9321E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9787558581977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261C4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（精装绘本扫码有声）学会管理时间：可贵的一分钟</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D8FD4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094C4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EC385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2025-01-01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93D75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1B558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61B825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DD983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9787558582011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4C17A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（精装绘本扫码有声）学会管理时间：与时间赛跑吧</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C074B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BA72B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7D678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2025-01-01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B5E9E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684C5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2E4351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39F16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9787558558573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C65B0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（精装绘本扫码有声）一带一路上的故事：班超出使西域</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2A332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45720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2C680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4AACC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9164E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CCEF82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EBB4F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9787558558566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17000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（精装绘本扫码有声）一带一路上的故事：玄奘西行取经</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21606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07C12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13785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1F56C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8F5059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25D2C1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57CFF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9787558558559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32DDBE">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（精装绘本扫码有声）一带一路上的故事：张骞通西域</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49D0C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7B98C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30D19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2024-04-01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BCD50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73A5C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709423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E8CDE2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9787558558542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709F8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（精装绘本扫码有声）一带一路上的故事：郑和下西洋</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0A231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E65D0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D78E7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1A4C8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1D8599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23E695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A7410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9787551439299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9174D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（精装绘本扫码有声）一看就爆笑的动物故事绘本：鳄鱼要去看牙医</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8E94C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E9EE0B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A1E96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0E39C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3A2AB7">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113D5C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F8E2E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9787551439268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B1F7C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（精装绘本扫码有声）一看就爆笑的动物故事绘本：就是奶牛放的屁</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41FCD9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844DE1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5E9C3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67795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F30377">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2E0611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8C6566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9787551439282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7BD2A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（精装绘本扫码有声）一看就爆笑的动物故事绘本：乐于助人的便便侦探</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127704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EA493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0C31FF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D9151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ABA03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D3884E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F2E68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9787551439329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8E37F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（精装绘本扫码有声）一看就爆笑的动物故事绘本：离家出走的蛇小弟</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33191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8164B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F615C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93ECB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454B6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1BF2A7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3BF5E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9787551439336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5D26EF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（精装绘本扫码有声）一看就爆笑的动物故事绘本：森林大胃王争霸赛</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DF650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2481E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9FF3E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CDC45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43A52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B50749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8D24D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9787551439275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581C32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（精装绘本扫码有声）一看就爆笑的动物故事绘本：失业的鞋子推销员</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2377F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3D5BB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15C24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DC76A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B5D24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15C48E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5457C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9787551439305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62AA9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（精装绘本扫码有声）一看就爆笑的动物故事绘本：世界上最最脏的窝</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AA32F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A5CDE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8D1A4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4A11A7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FFA53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26B230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1A8E3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9787551439312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42E91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（精装绘本扫码有声）一看就爆笑的动物故事绘本：无所不能的超级保姆</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A630A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88DBB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E33FA9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2022-05-01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984A7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BDAF3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34C27D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E4C91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9787573119254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C23D4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（精装绘本扫码有声）幼儿成长励志绘本：自己的事情自己做</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629EB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吉林</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2B025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B518E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DB29B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C6CE1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F1B24D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70658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9787551443388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87C8D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（精装绘本扫码有声）宇宙</w:t>
            </w:r>
            <w:r>
              <w:rPr>
                <w:rStyle w:val="7"/>
                <w:lang w:bidi="ar"/>
              </w:rPr>
              <w:t>·</w:t>
            </w:r>
            <w:r>
              <w:rPr>
                <w:rFonts w:hint="eastAsia" w:ascii="宋体" w:hAnsi="宋体" w:cs="宋体"/>
                <w:color w:val="000000"/>
                <w:kern w:val="0"/>
                <w:sz w:val="20"/>
                <w:szCs w:val="20"/>
                <w:lang w:bidi="ar"/>
              </w:rPr>
              <w:t>神奇的天体：冰冻的冥王星</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3F1E6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36280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2D01A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131EF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P</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344A4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C8AC4C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60603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9787551443364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DC144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（精装绘本扫码有声）宇宙</w:t>
            </w:r>
            <w:r>
              <w:rPr>
                <w:rStyle w:val="7"/>
                <w:lang w:bidi="ar"/>
              </w:rPr>
              <w:t>·</w:t>
            </w:r>
            <w:r>
              <w:rPr>
                <w:rFonts w:hint="eastAsia" w:ascii="宋体" w:hAnsi="宋体" w:cs="宋体"/>
                <w:color w:val="000000"/>
                <w:kern w:val="0"/>
                <w:sz w:val="20"/>
                <w:szCs w:val="20"/>
                <w:lang w:bidi="ar"/>
              </w:rPr>
              <w:t>神奇的天体：炽热的金星</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78A8C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E8A5E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1B7CB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0E7C1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P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0AEB0E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1B37D7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BBF2E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9787551443371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3D381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（精装绘本扫码有声）宇宙</w:t>
            </w:r>
            <w:r>
              <w:rPr>
                <w:rStyle w:val="7"/>
                <w:lang w:bidi="ar"/>
              </w:rPr>
              <w:t>·</w:t>
            </w:r>
            <w:r>
              <w:rPr>
                <w:rFonts w:hint="eastAsia" w:ascii="宋体" w:hAnsi="宋体" w:cs="宋体"/>
                <w:color w:val="000000"/>
                <w:kern w:val="0"/>
                <w:sz w:val="20"/>
                <w:szCs w:val="20"/>
                <w:lang w:bidi="ar"/>
              </w:rPr>
              <w:t>神奇的天体：穿条纹衫的木星</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5E55F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46D5B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BA6D1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8D632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P</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6B8B6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B04F035">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9C769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9787551443395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FF641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（精装绘本扫码有声）宇宙</w:t>
            </w:r>
            <w:r>
              <w:rPr>
                <w:rStyle w:val="7"/>
                <w:lang w:bidi="ar"/>
              </w:rPr>
              <w:t>·</w:t>
            </w:r>
            <w:r>
              <w:rPr>
                <w:rFonts w:hint="eastAsia" w:ascii="宋体" w:hAnsi="宋体" w:cs="宋体"/>
                <w:color w:val="000000"/>
                <w:kern w:val="0"/>
                <w:sz w:val="20"/>
                <w:szCs w:val="20"/>
                <w:lang w:bidi="ar"/>
              </w:rPr>
              <w:t>神奇的天体：寒冷的天王星</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FC657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5C752B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86458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FFD25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P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C656F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5D1C91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CC5E0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9787551443999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8CFE5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（精装绘本扫码有声）宇宙</w:t>
            </w:r>
            <w:r>
              <w:rPr>
                <w:rStyle w:val="7"/>
                <w:lang w:bidi="ar"/>
              </w:rPr>
              <w:t>·</w:t>
            </w:r>
            <w:r>
              <w:rPr>
                <w:rFonts w:hint="eastAsia" w:ascii="宋体" w:hAnsi="宋体" w:cs="宋体"/>
                <w:color w:val="000000"/>
                <w:kern w:val="0"/>
                <w:sz w:val="20"/>
                <w:szCs w:val="20"/>
                <w:lang w:bidi="ar"/>
              </w:rPr>
              <w:t>神奇的天体：红色的火星</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CC2DE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B45DE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C51854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3F6AE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P</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CB6AA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1E578B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41EDF5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9787551444019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48383A">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（精装绘本扫码有声）宇宙</w:t>
            </w:r>
            <w:r>
              <w:rPr>
                <w:rStyle w:val="7"/>
                <w:lang w:bidi="ar"/>
              </w:rPr>
              <w:t>·</w:t>
            </w:r>
            <w:r>
              <w:rPr>
                <w:rFonts w:hint="eastAsia" w:ascii="宋体" w:hAnsi="宋体" w:cs="宋体"/>
                <w:color w:val="000000"/>
                <w:kern w:val="0"/>
                <w:sz w:val="20"/>
                <w:szCs w:val="20"/>
                <w:lang w:bidi="ar"/>
              </w:rPr>
              <w:t>神奇的天体：灰色的月球</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7FA07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AD98B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9E9F3E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EAD47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P</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61AEB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5C6FDD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B6790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9787551444002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B49A9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（精装绘本扫码有声）宇宙</w:t>
            </w:r>
            <w:r>
              <w:rPr>
                <w:rStyle w:val="7"/>
                <w:lang w:bidi="ar"/>
              </w:rPr>
              <w:t>·</w:t>
            </w:r>
            <w:r>
              <w:rPr>
                <w:rFonts w:hint="eastAsia" w:ascii="宋体" w:hAnsi="宋体" w:cs="宋体"/>
                <w:color w:val="000000"/>
                <w:kern w:val="0"/>
                <w:sz w:val="20"/>
                <w:szCs w:val="20"/>
                <w:lang w:bidi="ar"/>
              </w:rPr>
              <w:t>神奇的天体：蓝色的海王星</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86ED0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41F06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C208A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1145E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P</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99F32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7FB2BB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3942D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9787551444033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539B9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（精装绘本扫码有声）宇宙</w:t>
            </w:r>
            <w:r>
              <w:rPr>
                <w:rStyle w:val="7"/>
                <w:lang w:bidi="ar"/>
              </w:rPr>
              <w:t>·</w:t>
            </w:r>
            <w:r>
              <w:rPr>
                <w:rFonts w:hint="eastAsia" w:ascii="宋体" w:hAnsi="宋体" w:cs="宋体"/>
                <w:color w:val="000000"/>
                <w:kern w:val="0"/>
                <w:sz w:val="20"/>
                <w:szCs w:val="20"/>
                <w:lang w:bidi="ar"/>
              </w:rPr>
              <w:t>神奇的天体：没有水的水星</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53AEF0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BE6F5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AA0DB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36B9D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P</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0515D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B62AB8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044A2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9787551443913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0FEFE2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（精装绘本扫码有声）宇宙</w:t>
            </w:r>
            <w:r>
              <w:rPr>
                <w:rStyle w:val="7"/>
                <w:lang w:bidi="ar"/>
              </w:rPr>
              <w:t>·</w:t>
            </w:r>
            <w:r>
              <w:rPr>
                <w:rFonts w:hint="eastAsia" w:ascii="宋体" w:hAnsi="宋体" w:cs="宋体"/>
                <w:color w:val="000000"/>
                <w:kern w:val="0"/>
                <w:sz w:val="20"/>
                <w:szCs w:val="20"/>
                <w:lang w:bidi="ar"/>
              </w:rPr>
              <w:t>神奇的天体：燃烧的太阳</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2F44C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9DF0A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7BA94C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62A71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P</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09961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A9629E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ABAE3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9787551443982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5D15B9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（精装绘本扫码有声）宇宙</w:t>
            </w:r>
            <w:r>
              <w:rPr>
                <w:rStyle w:val="7"/>
                <w:lang w:bidi="ar"/>
              </w:rPr>
              <w:t>·</w:t>
            </w:r>
            <w:r>
              <w:rPr>
                <w:rFonts w:hint="eastAsia" w:ascii="宋体" w:hAnsi="宋体" w:cs="宋体"/>
                <w:color w:val="000000"/>
                <w:kern w:val="0"/>
                <w:sz w:val="20"/>
                <w:szCs w:val="20"/>
                <w:lang w:bidi="ar"/>
              </w:rPr>
              <w:t>神奇的天体：我们的地球</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04D96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1EF1F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32415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2BB3FD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P</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F2D417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E8D68F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B19F0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9787551444026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00BEA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（精装绘本扫码有声）宇宙</w:t>
            </w:r>
            <w:r>
              <w:rPr>
                <w:rStyle w:val="7"/>
                <w:lang w:bidi="ar"/>
              </w:rPr>
              <w:t>·</w:t>
            </w:r>
            <w:r>
              <w:rPr>
                <w:rFonts w:hint="eastAsia" w:ascii="宋体" w:hAnsi="宋体" w:cs="宋体"/>
                <w:color w:val="000000"/>
                <w:kern w:val="0"/>
                <w:sz w:val="20"/>
                <w:szCs w:val="20"/>
                <w:lang w:bidi="ar"/>
              </w:rPr>
              <w:t>神奇的天体：长尾巴的彗星</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71B01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A7AD2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B3FB7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B497B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P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58E965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C57B8D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2DAFE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9787551444170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7A27A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（精装绘本扫码有声）宇宙</w:t>
            </w:r>
            <w:r>
              <w:rPr>
                <w:rStyle w:val="7"/>
                <w:lang w:bidi="ar"/>
              </w:rPr>
              <w:t>·</w:t>
            </w:r>
            <w:r>
              <w:rPr>
                <w:rFonts w:hint="eastAsia" w:ascii="宋体" w:hAnsi="宋体" w:cs="宋体"/>
                <w:color w:val="000000"/>
                <w:kern w:val="0"/>
                <w:sz w:val="20"/>
                <w:szCs w:val="20"/>
                <w:lang w:bidi="ar"/>
              </w:rPr>
              <w:t>神奇的天体：自带光环的土星</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7B322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浙江摄影</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2977B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7B125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C2FE5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P</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D652E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025AB9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D0415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9787558546532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7251D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（精装绘本扫码有声）中国传统故事美绘本：八仙过海</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617FB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2AE0D1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B26C4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2024-12-01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F1885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585367">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2E688B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9B7193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9787558546556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1F945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（精装绘本扫码有声）中国传统故事美绘本：白蛇传</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E2E533">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D3F86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1DDE5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2024-12-01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D7BC9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264CC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FA5636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D6ADB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9787558591419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D9C3BF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（精装绘本扫码有声）中国传统故事美绘本：百鸟朝凤</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088C1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C987E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18F39D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2025-03-01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59861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68A51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3DE194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E45483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9787558546587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94A39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（精装绘本扫码有声）中国传统故事美绘本：宝莲灯</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EE6CC8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B0DA7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A9871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FABCA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26C40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573E2F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ABF2C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9787558546525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127D04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（精装绘本扫码有声）中国传统故事美绘本：大禹治水</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BD6FA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5C2A1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2E1A7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2024-09-01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DF4B4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97AA3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96A1AC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91009D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9787558588785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307A8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（精装绘本扫码有声）中国传统故事美绘本：东郭先生</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654E7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68604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29336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2025-01-01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348ED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77FF4EE">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C40BD3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076251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9787558588761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67C45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（精装绘本扫码有声）中国传统故事美绘本：伏羲结网</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11C26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DBE5A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E8242B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2025-01-01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ACDA5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2BDFA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B2AE86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DB4FE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9787558588808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F7304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（精装绘本扫码有声）中国传统故事美绘本：猴子捞月亮</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73728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89D2B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429ED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2025-01-01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FEB0D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1A686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04D2BC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CAF38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9787558546563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58729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（精装绘本扫码有声）中国传统故事美绘本：花木兰</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98CC7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4DDEAB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418DE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2024-12-01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5AF3AF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61EF9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62F5E7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7888E3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9787558591501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A010F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（精装绘本扫码有声）中国传统故事美绘本：霍去病屡建奇功</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BCD94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06B08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E045CA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2025-03-01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E5B4A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3469A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9E150C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8FA6E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9787558588792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0C62AA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（精装绘本扫码有声）中国传统故事美绘本：纪昌学射</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E8B92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0DC77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E54E5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2025-01-01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87E32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940CE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A38F4D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1DCCC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9787558546501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5F58F0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（精装绘本扫码有声）中国传统故事美绘本：精卫填海</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E7F25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2CD88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CB416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2020-09-01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3DBB63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C9CDD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F21379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72637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9787558546570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4E45B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（精装绘本扫码有声）中国传统故事美绘本：九色鹿</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40562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2ED3B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B22AB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2020-09-01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ADDE0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1E094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A9A9EF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F55FC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9787558546518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0A42EFE">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（精装绘本扫码有声）中国传统故事美绘本：夸父逐日</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E7B7DAA">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8D964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0D5D2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2020-09-01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869BD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648E7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1244A8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86DFD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9787558588815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B02507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（精装绘本扫码有声）中国传统故事美绘本：老鼠嫁女</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F2F38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3163F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E14B7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2025-01-01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9AFC2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86AB4E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A7F93D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AE726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9787558591433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E091C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（精装绘本扫码有声）中国传统故事美绘本：梁山伯与祝英台</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56F73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E2FE8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16CAD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2025-03-01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D24F1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E037C4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EC53FE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EE6A6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9787558546594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E5364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（精装绘本扫码有声）中国传统故事美绘本：猎人海力布</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B2433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B487C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3660D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2020-09-01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7DE91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C104D9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63EA42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6FFA3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9787558591464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978B3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（精装绘本扫码有声）中国传统故事美绘本：林则徐虎门销烟</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0B6E4F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91767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10D63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2025-03-01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A42B3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CAAC5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726091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8103D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9787558591471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A5907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（精装绘本扫码有声）中国传统故事美绘本：穆桂英挂帅</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36BAC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CA508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F3D93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2025-03-01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1679C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17E80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41B6D1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3E179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9787558546549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0807C1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（精装绘本扫码有声）中国传统故事美绘本：哪吒闹海</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F0A92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BF7B5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8FF37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2025-03-01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D332C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8A2DF7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8824D38">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39FC0B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9787558546495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5BBB7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（精装绘本扫码有声）中国传统故事美绘本：女娲补天</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663A8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D95D70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2E1DC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87EDA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BAD807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9B886F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7D632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9787558588730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1238D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（精装绘本扫码有声）中国传统故事美绘本：盘古开天地</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619EF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B108A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8BFAE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2025-01-01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662803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4B53CC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88FE22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1F78F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9787558591426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F2EECE">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（精装绘本扫码有声）中国传统故事美绘本：戚继光英勇抗倭</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FF4B7F">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390B8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0C7122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2025-03-01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09AC0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88888D">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29EC80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C4D60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9787558546600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0D062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（精装绘本扫码有声）中国传统故事美绘本：三个和尚</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21F3AB">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ADBE4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B5D93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2020-09-01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3DA9D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C0F3E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95557F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5F3F1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9787558588822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FC927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（精装绘本扫码有声）中国传统故事美绘本：田螺姑娘</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32425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594FF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BAC45F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2025-01-01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DEF52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09876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CAF878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D19CA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9787558591488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79A00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（精装绘本扫码有声）中国传统故事美绘本：文天祥留取丹心</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F52A6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AF9D1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4EF41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2025-03-01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2B9B7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4AF9D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14B63B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5B9CE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9787558588747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AD8F4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（精装绘本扫码有声）中国传统故事美绘本：羿射九日</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19F5FB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742E3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2BC98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2025-01-01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B5590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FAB758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9C27D60">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86001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9787558588778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039E13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（精装绘本扫码有声）中国传统故事美绘本：玉兔捣药</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D0B57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F272A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890CE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2025-01-01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7C7056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54094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BD8783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EE75A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9787558591440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E7355C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（精装绘本扫码有声）中国传统故事美绘本：岳飞精忠报国</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A4A01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723EE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3BA93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2025-03-01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1494D7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0AB2A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103FC0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2A9EB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9787558591457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4850A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（精装绘本扫码有声）中国传统故事美绘本：昭君出塞</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0ECF5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56778D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94F06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2025-03-01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D7A3C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E77C23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CA3C01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0BE5E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9787558591495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EB326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（精装绘本扫码有声）中国传统故事美绘本：郑成功收复台湾</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CDE3FC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19A1D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8001C6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2025-03-01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A9B25E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9F43B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8BED91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048AE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9787558558610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2EE7AEC">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（精装绘本扫码有声）中国古代名医故事美绘本：扁鹊</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63FE7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4F067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14485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3134B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EA137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7ABE464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CA38C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9787558558597</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195BE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（精装绘本扫码有声）中国古代名医故事美绘本：华佗</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4C597B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E3B2B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75657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2024-11-01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70435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75354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E264A6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1DE761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9787558558603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A0481E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（精装绘本扫码有声）中国古代名医故事美绘本：李时珍</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F2F8F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2A3B2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1C32C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2024-11-01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7426A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3B75A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C5B7C4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54C3A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9787558558580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3919B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（精装绘本扫码有声）中国古代名医故事美绘本：张仲景</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D27159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5A03F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A6B752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2023-07-01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AFD14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09E419F">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CE7806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C6F92A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9787502096434</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A27873">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（精装绘本扫码有声）中国年</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DD42E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DC67B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3BDD4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88A6CB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138DA0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710526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CDF83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9787502090913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F4BDE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（精装绘本扫码有声）走近奇妙的大自然：变化的四季</w:t>
            </w:r>
            <w:r>
              <w:rPr>
                <w:rStyle w:val="7"/>
                <w:lang w:bidi="ar"/>
              </w:rPr>
              <w:t xml:space="preserve"> </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DD815C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5EBD1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E05E8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5AA5F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p</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AE39DC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010499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5688C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9787502090913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7BDB8D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（精装绘本扫码有声）走近奇妙的大自然：璀璨的星空</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53645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60481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B8D1D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1820B8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p</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12D09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165E1E8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E6567E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9787502090913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6B293C7">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（精装绘本扫码有声）走近奇妙的大自然：地球的奥秘</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AF6A5D">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FCC770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2BF3CA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76CE6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p</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6FCD23">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3E532D6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D24D2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9787502090913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3E4CD4">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（精装绘本扫码有声）走近奇妙的大自然：海洋的世界</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01EFB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EBEDB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CDC47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841707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p</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D799B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0AAB9E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2484E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9787502090913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093CA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（精装绘本扫码有声）走近奇妙的大自然：太阳和月亮</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B5B74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94E73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B4A81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F7B903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p</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32455F7">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D7E234D">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AF2939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9787502090913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9FE61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（精装绘本扫码有声）走近奇妙的大自然：宇宙真奇妙</w:t>
            </w:r>
            <w:r>
              <w:rPr>
                <w:rStyle w:val="7"/>
                <w:lang w:bidi="ar"/>
              </w:rPr>
              <w:t xml:space="preserve"> </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5F6C3E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8353D2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4B98F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2022-02-01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67477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p</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BD7A38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560C609">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DAE635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9787558552021</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FF159F">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（精装绘本扫码有声）做内心强大的自己：妈妈我能行</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A32F42">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7DA116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524C93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61F040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3F13B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53E73CA">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322016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9787558552052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82C8E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（精装绘本扫码有声）做内心强大的自己：输了没关系</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1EBD89C">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E2121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9B4EF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40DC59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198D88">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BC025A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E76289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9787558552069</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8427CC6">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（精装绘本扫码有声）做内心强大的自己：我不该放弃</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BA6457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EC52F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B96B9F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2024-12-01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9906B8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CB9E407">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925E02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7341828">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9787558552076</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555EC9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（精装绘本扫码有声）做内心强大的自己：我可以更勇敢</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1E013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8BC67D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1B8631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19E1A5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D5336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F2A523F">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9A1188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9787558552090</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405DF1">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（精装绘本扫码有声）做内心强大的自己：我要成为英雄</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041051E">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1F2B2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DE533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AC831D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546A3F5">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EBFFC9C">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6CBFA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9787558552083</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507DB2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（精装绘本扫码有声）做内心强大的自己：我一定能行</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87B131">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4E20E1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6F4D1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2023-11-01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2BA3F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FD58F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E6A34B7">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75A01B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9787558552045</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F02B4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（精装绘本扫码有声）做内心强大的自己：我真的很棒</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8C70E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001F2E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696D5C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2023-10-01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3E6C9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6AFB74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09DA0B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4202CE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9787558552038</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157AC2D">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（精装绘本扫码有声）做内心强大的自己：一个好办法</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9F39E47">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北方妇女儿童</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66D3DA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040F3E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2024-12-01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3407B2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 xml:space="preserve">I </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573D38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5CD2B7D1">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FBE7BD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9787502098032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1E5032">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（精装绘本扫码有声）做最好的自己：</w:t>
            </w:r>
            <w:r>
              <w:rPr>
                <w:rStyle w:val="7"/>
                <w:lang w:bidi="ar"/>
              </w:rPr>
              <w:t xml:space="preserve"> </w:t>
            </w:r>
            <w:r>
              <w:rPr>
                <w:rFonts w:hint="eastAsia" w:ascii="宋体" w:hAnsi="宋体" w:cs="宋体"/>
                <w:color w:val="000000"/>
                <w:kern w:val="0"/>
                <w:sz w:val="20"/>
                <w:szCs w:val="20"/>
                <w:lang w:bidi="ar"/>
              </w:rPr>
              <w:t>好好学习，天天向上</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1DAF764">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51F04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243A20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E06F2C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CC84E7B">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6825360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2EE5E2">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9787502098032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7781B8">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（精装绘本扫码有声）做最好的自己：</w:t>
            </w:r>
            <w:r>
              <w:rPr>
                <w:rStyle w:val="7"/>
                <w:lang w:bidi="ar"/>
              </w:rPr>
              <w:t xml:space="preserve"> </w:t>
            </w:r>
            <w:r>
              <w:rPr>
                <w:rFonts w:hint="eastAsia" w:ascii="宋体" w:hAnsi="宋体" w:cs="宋体"/>
                <w:color w:val="000000"/>
                <w:kern w:val="0"/>
                <w:sz w:val="20"/>
                <w:szCs w:val="20"/>
                <w:lang w:bidi="ar"/>
              </w:rPr>
              <w:t>靠自己克服困难</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ECE192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D26724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D242174">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C5B551A">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2F480D2">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32FB322">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51F1F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9787502098032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F1928A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（精装绘本扫码有声）做最好的自己：</w:t>
            </w:r>
            <w:r>
              <w:rPr>
                <w:rStyle w:val="7"/>
                <w:lang w:bidi="ar"/>
              </w:rPr>
              <w:t xml:space="preserve"> </w:t>
            </w:r>
            <w:r>
              <w:rPr>
                <w:rFonts w:hint="eastAsia" w:ascii="宋体" w:hAnsi="宋体" w:cs="宋体"/>
                <w:color w:val="000000"/>
                <w:kern w:val="0"/>
                <w:sz w:val="20"/>
                <w:szCs w:val="20"/>
                <w:lang w:bidi="ar"/>
              </w:rPr>
              <w:t>老虎的牙齿坏掉了</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2404709">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0C3C5A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96C69A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59B1F2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C32C4C1">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196E25B">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E7CDF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9787502098032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DEE99A0">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（精装绘本扫码有声）做最好的自己：</w:t>
            </w:r>
            <w:r>
              <w:rPr>
                <w:rStyle w:val="7"/>
                <w:lang w:bidi="ar"/>
              </w:rPr>
              <w:t xml:space="preserve"> </w:t>
            </w:r>
            <w:r>
              <w:rPr>
                <w:rFonts w:hint="eastAsia" w:ascii="宋体" w:hAnsi="宋体" w:cs="宋体"/>
                <w:color w:val="000000"/>
                <w:kern w:val="0"/>
                <w:sz w:val="20"/>
                <w:szCs w:val="20"/>
                <w:lang w:bidi="ar"/>
              </w:rPr>
              <w:t>知识在于积累</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E16E20">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FAED2A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9EF9463">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4594FD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074E659">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FE515D4">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59BEB1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9787502098032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034071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（精装绘本扫码有声）做最好的自己：</w:t>
            </w:r>
            <w:r>
              <w:rPr>
                <w:rStyle w:val="7"/>
                <w:lang w:bidi="ar"/>
              </w:rPr>
              <w:t xml:space="preserve"> </w:t>
            </w:r>
            <w:r>
              <w:rPr>
                <w:rFonts w:hint="eastAsia" w:ascii="宋体" w:hAnsi="宋体" w:cs="宋体"/>
                <w:color w:val="000000"/>
                <w:kern w:val="0"/>
                <w:sz w:val="20"/>
                <w:szCs w:val="20"/>
                <w:lang w:bidi="ar"/>
              </w:rPr>
              <w:t>做诚实守信的自己</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142D735">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0EA035E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89C33F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A80D8E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39AC658C">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2476FF66">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4CF1C8E">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9787502098032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3E4B3E9">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（精装绘本扫码有声）做最好的自己：控制好情绪</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5FE81C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02743F5">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D9BFB71">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0CE116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9756E26">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0C66E47E">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F0591DC">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9787502098032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1BCEB605">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（精装绘本扫码有声）做最好的自己：梦想是成功的翅膀</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25655E8">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8BAFCED">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9A235B9">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6CA5960">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63DD23A">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r w14:paraId="4C47C083">
        <w:tblPrEx>
          <w:tblCellMar>
            <w:top w:w="0" w:type="dxa"/>
            <w:left w:w="108" w:type="dxa"/>
            <w:bottom w:w="0" w:type="dxa"/>
            <w:right w:w="108" w:type="dxa"/>
          </w:tblCellMar>
        </w:tblPrEx>
        <w:trPr>
          <w:trHeight w:val="255" w:hRule="atLeast"/>
        </w:trPr>
        <w:tc>
          <w:tcPr>
            <w:tcW w:w="171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AD92EB7">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9787502098032</w:t>
            </w:r>
          </w:p>
        </w:tc>
        <w:tc>
          <w:tcPr>
            <w:tcW w:w="6203"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7D6DEB">
            <w:pPr>
              <w:widowControl/>
              <w:jc w:val="left"/>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（精装绘本扫码有声）做最好的自己：再见了，坏习惯</w:t>
            </w:r>
          </w:p>
        </w:tc>
        <w:tc>
          <w:tcPr>
            <w:tcW w:w="146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534B7826">
            <w:pPr>
              <w:widowControl/>
              <w:jc w:val="left"/>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应急管理</w:t>
            </w:r>
          </w:p>
        </w:tc>
        <w:tc>
          <w:tcPr>
            <w:tcW w:w="100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70ED9AC6">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1</w:t>
            </w:r>
          </w:p>
        </w:tc>
        <w:tc>
          <w:tcPr>
            <w:tcW w:w="1350"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2BF9DB6B">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2023-08-01</w:t>
            </w:r>
          </w:p>
        </w:tc>
        <w:tc>
          <w:tcPr>
            <w:tcW w:w="817"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4302F6BF">
            <w:pPr>
              <w:widowControl/>
              <w:jc w:val="center"/>
              <w:textAlignment w:val="bottom"/>
              <w:rPr>
                <w:rFonts w:ascii="ËÎÌå" w:hAnsi="ËÎÌå" w:eastAsia="ËÎÌå" w:cs="ËÎÌå"/>
                <w:color w:val="000000"/>
                <w:sz w:val="20"/>
                <w:szCs w:val="20"/>
              </w:rPr>
            </w:pPr>
            <w:r>
              <w:rPr>
                <w:rFonts w:ascii="ËÎÌå" w:hAnsi="ËÎÌå" w:eastAsia="ËÎÌå" w:cs="ËÎÌå"/>
                <w:color w:val="000000"/>
                <w:kern w:val="0"/>
                <w:sz w:val="20"/>
                <w:szCs w:val="20"/>
                <w:lang w:bidi="ar"/>
              </w:rPr>
              <w:t>I</w:t>
            </w:r>
          </w:p>
        </w:tc>
        <w:tc>
          <w:tcPr>
            <w:tcW w:w="1528" w:type="dxa"/>
            <w:tcBorders>
              <w:top w:val="single" w:color="000000" w:sz="4" w:space="0"/>
              <w:left w:val="single" w:color="000000" w:sz="4" w:space="0"/>
              <w:bottom w:val="single" w:color="000000" w:sz="4" w:space="0"/>
              <w:right w:val="single" w:color="000000" w:sz="4" w:space="0"/>
            </w:tcBorders>
            <w:shd w:val="clear" w:color="auto" w:fill="auto"/>
            <w:noWrap/>
            <w:vAlign w:val="bottom"/>
          </w:tcPr>
          <w:p w14:paraId="6ECA4CE4">
            <w:pPr>
              <w:widowControl/>
              <w:jc w:val="center"/>
              <w:textAlignment w:val="bottom"/>
              <w:rPr>
                <w:rFonts w:ascii="宋体" w:hAnsi="宋体" w:cs="宋体"/>
                <w:color w:val="000000"/>
                <w:sz w:val="20"/>
                <w:szCs w:val="20"/>
              </w:rPr>
            </w:pPr>
            <w:r>
              <w:rPr>
                <w:rFonts w:hint="eastAsia" w:ascii="宋体" w:hAnsi="宋体" w:cs="宋体"/>
                <w:color w:val="000000"/>
                <w:kern w:val="0"/>
                <w:sz w:val="20"/>
                <w:szCs w:val="20"/>
                <w:lang w:bidi="ar"/>
              </w:rPr>
              <w:t>精装绘本</w:t>
            </w:r>
          </w:p>
        </w:tc>
      </w:tr>
    </w:tbl>
    <w:p w14:paraId="08D864E5"/>
    <w:sectPr>
      <w:pgSz w:w="16838" w:h="11906" w:orient="landscape"/>
      <w:pgMar w:top="1800" w:right="1440" w:bottom="1800" w:left="144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ËÎÌå">
    <w:altName w:val="Times New Roman"/>
    <w:panose1 w:val="00000000000000000000"/>
    <w:charset w:val="00"/>
    <w:family w:val="auto"/>
    <w:pitch w:val="default"/>
    <w:sig w:usb0="00000000" w:usb1="00000000" w:usb2="00000000" w:usb3="00000000" w:csb0="00000000" w:csb1="00000000"/>
  </w:font>
  <w:font w:name="微软雅黑">
    <w:panose1 w:val="020B0503020204020204"/>
    <w:charset w:val="86"/>
    <w:family w:val="auto"/>
    <w:pitch w:val="default"/>
    <w:sig w:usb0="80000287" w:usb1="2ACF3C50" w:usb2="00000016" w:usb3="00000000" w:csb0="0004001F" w:csb1="00000000"/>
  </w:font>
  <w:font w:name="等线">
    <w:panose1 w:val="02010600030101010101"/>
    <w:charset w:val="86"/>
    <w:family w:val="auto"/>
    <w:pitch w:val="default"/>
    <w:sig w:usb0="A00002BF" w:usb1="38CF7CFA" w:usb2="00000016" w:usb3="00000000" w:csb0="0004000F" w:csb1="00000000"/>
  </w:font>
  <w:font w:name="Tahoma">
    <w:panose1 w:val="020B0604030504040204"/>
    <w:charset w:val="00"/>
    <w:family w:val="auto"/>
    <w:pitch w:val="default"/>
    <w:sig w:usb0="E1002EFF" w:usb1="C000605B" w:usb2="00000029" w:usb3="00000000" w:csb0="200101FF" w:csb1="2028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1"/>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WVjMDdkOTdmYzcxYWVjZDY2ODAyY2ZlYjkwYWIwNTIifQ=="/>
  </w:docVars>
  <w:rsids>
    <w:rsidRoot w:val="00000000"/>
    <w:rsid w:val="10037782"/>
    <w:rsid w:val="2A691563"/>
    <w:rsid w:val="2D192470"/>
    <w:rsid w:val="4F465609"/>
    <w:rsid w:val="63EB022D"/>
    <w:rsid w:val="6601039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99"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6">
    <w:name w:val="Default Paragraph Font"/>
    <w:semiHidden/>
    <w:uiPriority w:val="0"/>
  </w:style>
  <w:style w:type="table" w:default="1" w:styleId="4">
    <w:name w:val="Normal Table"/>
    <w:semiHidden/>
    <w:qFormat/>
    <w:uiPriority w:val="0"/>
    <w:tblPr>
      <w:tblCellMar>
        <w:top w:w="0" w:type="dxa"/>
        <w:left w:w="108" w:type="dxa"/>
        <w:bottom w:w="0" w:type="dxa"/>
        <w:right w:w="108" w:type="dxa"/>
      </w:tblCellMar>
    </w:tblPr>
  </w:style>
  <w:style w:type="paragraph" w:styleId="2">
    <w:name w:val="footer"/>
    <w:basedOn w:val="1"/>
    <w:qFormat/>
    <w:uiPriority w:val="99"/>
    <w:pPr>
      <w:tabs>
        <w:tab w:val="center" w:pos="4153"/>
        <w:tab w:val="right" w:pos="8306"/>
      </w:tabs>
      <w:snapToGrid w:val="0"/>
      <w:jc w:val="left"/>
    </w:pPr>
    <w:rPr>
      <w:sz w:val="18"/>
      <w:szCs w:val="20"/>
    </w:rPr>
  </w:style>
  <w:style w:type="paragraph" w:styleId="3">
    <w:name w:val="header"/>
    <w:basedOn w:val="1"/>
    <w:qFormat/>
    <w:uiPriority w:val="99"/>
    <w:pPr>
      <w:pBdr>
        <w:bottom w:val="single" w:color="auto" w:sz="6" w:space="1"/>
      </w:pBdr>
      <w:tabs>
        <w:tab w:val="center" w:pos="4153"/>
        <w:tab w:val="right" w:pos="8306"/>
      </w:tabs>
      <w:snapToGrid w:val="0"/>
      <w:jc w:val="center"/>
    </w:pPr>
    <w:rPr>
      <w:sz w:val="18"/>
      <w:szCs w:val="20"/>
    </w:rPr>
  </w:style>
  <w:style w:type="table" w:styleId="5">
    <w:name w:val="Table Grid"/>
    <w:basedOn w:val="4"/>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7">
    <w:name w:val="font21"/>
    <w:basedOn w:val="6"/>
    <w:qFormat/>
    <w:uiPriority w:val="0"/>
    <w:rPr>
      <w:rFonts w:hint="default" w:ascii="ËÎÌå" w:hAnsi="ËÎÌå" w:eastAsia="ËÎÌå" w:cs="ËÎÌå"/>
      <w:color w:val="000000"/>
      <w:sz w:val="20"/>
      <w:szCs w:val="20"/>
      <w:u w:val="none"/>
    </w:rPr>
  </w:style>
</w:styles>
</file>

<file path=word/_rels/document.xml.rels><?xml version="1.0" encoding="UTF-8" standalone="yes"?>
<Relationships xmlns="http://schemas.openxmlformats.org/package/2006/relationships"><Relationship Id="rId99" Type="http://schemas.openxmlformats.org/officeDocument/2006/relationships/image" Target="media/image95.png"/><Relationship Id="rId98" Type="http://schemas.openxmlformats.org/officeDocument/2006/relationships/image" Target="media/image94.png"/><Relationship Id="rId97" Type="http://schemas.openxmlformats.org/officeDocument/2006/relationships/image" Target="media/image93.png"/><Relationship Id="rId96" Type="http://schemas.openxmlformats.org/officeDocument/2006/relationships/image" Target="media/image92.png"/><Relationship Id="rId95" Type="http://schemas.openxmlformats.org/officeDocument/2006/relationships/image" Target="media/image91.png"/><Relationship Id="rId94" Type="http://schemas.openxmlformats.org/officeDocument/2006/relationships/image" Target="media/image90.png"/><Relationship Id="rId93" Type="http://schemas.openxmlformats.org/officeDocument/2006/relationships/image" Target="media/image89.png"/><Relationship Id="rId92" Type="http://schemas.openxmlformats.org/officeDocument/2006/relationships/image" Target="media/image88.png"/><Relationship Id="rId91" Type="http://schemas.openxmlformats.org/officeDocument/2006/relationships/image" Target="media/image87.png"/><Relationship Id="rId90" Type="http://schemas.openxmlformats.org/officeDocument/2006/relationships/image" Target="media/image86.png"/><Relationship Id="rId9" Type="http://schemas.openxmlformats.org/officeDocument/2006/relationships/image" Target="media/image6.png"/><Relationship Id="rId89" Type="http://schemas.openxmlformats.org/officeDocument/2006/relationships/image" Target="media/image85.png"/><Relationship Id="rId88" Type="http://schemas.openxmlformats.org/officeDocument/2006/relationships/image" Target="media/image84.png"/><Relationship Id="rId87" Type="http://schemas.openxmlformats.org/officeDocument/2006/relationships/image" Target="media/image83.png"/><Relationship Id="rId86" Type="http://schemas.openxmlformats.org/officeDocument/2006/relationships/image" Target="media/image82.png"/><Relationship Id="rId85" Type="http://schemas.openxmlformats.org/officeDocument/2006/relationships/image" Target="media/image81.jpeg"/><Relationship Id="rId84" Type="http://schemas.openxmlformats.org/officeDocument/2006/relationships/image" Target="media/image80.png"/><Relationship Id="rId83" Type="http://schemas.openxmlformats.org/officeDocument/2006/relationships/image" Target="media/image79.png"/><Relationship Id="rId82" Type="http://schemas.openxmlformats.org/officeDocument/2006/relationships/image" Target="media/image78.jpeg"/><Relationship Id="rId81" Type="http://schemas.openxmlformats.org/officeDocument/2006/relationships/image" Target="media/image77.png"/><Relationship Id="rId80" Type="http://schemas.openxmlformats.org/officeDocument/2006/relationships/image" Target="media/image76.jpeg"/><Relationship Id="rId8" Type="http://schemas.openxmlformats.org/officeDocument/2006/relationships/image" Target="media/image5.png"/><Relationship Id="rId79" Type="http://schemas.openxmlformats.org/officeDocument/2006/relationships/image" Target="media/image75.png"/><Relationship Id="rId78" Type="http://schemas.openxmlformats.org/officeDocument/2006/relationships/image" Target="media/image74.jpeg"/><Relationship Id="rId77" Type="http://schemas.openxmlformats.org/officeDocument/2006/relationships/image" Target="media/image73.png"/><Relationship Id="rId76" Type="http://schemas.openxmlformats.org/officeDocument/2006/relationships/image" Target="media/image72.png"/><Relationship Id="rId75" Type="http://schemas.openxmlformats.org/officeDocument/2006/relationships/image" Target="media/image71.png"/><Relationship Id="rId74" Type="http://schemas.openxmlformats.org/officeDocument/2006/relationships/image" Target="media/image70.png"/><Relationship Id="rId73" Type="http://schemas.openxmlformats.org/officeDocument/2006/relationships/image" Target="media/image69.jpeg"/><Relationship Id="rId72" Type="http://schemas.openxmlformats.org/officeDocument/2006/relationships/image" Target="media/image68.jpeg"/><Relationship Id="rId71" Type="http://schemas.openxmlformats.org/officeDocument/2006/relationships/image" Target="media/image67.png"/><Relationship Id="rId70" Type="http://schemas.openxmlformats.org/officeDocument/2006/relationships/image" Target="media/image66.png"/><Relationship Id="rId7" Type="http://schemas.openxmlformats.org/officeDocument/2006/relationships/image" Target="media/image4.png"/><Relationship Id="rId69" Type="http://schemas.openxmlformats.org/officeDocument/2006/relationships/image" Target="media/image65.jpeg"/><Relationship Id="rId68" Type="http://schemas.openxmlformats.org/officeDocument/2006/relationships/image" Target="media/image64.jpeg"/><Relationship Id="rId67" Type="http://schemas.openxmlformats.org/officeDocument/2006/relationships/image" Target="media/image63.jpeg"/><Relationship Id="rId66" Type="http://schemas.openxmlformats.org/officeDocument/2006/relationships/image" Target="media/image62.jpeg"/><Relationship Id="rId65" Type="http://schemas.openxmlformats.org/officeDocument/2006/relationships/image" Target="media/image61.png"/><Relationship Id="rId64" Type="http://schemas.openxmlformats.org/officeDocument/2006/relationships/image" Target="media/image60.jpeg"/><Relationship Id="rId63" Type="http://schemas.openxmlformats.org/officeDocument/2006/relationships/image" Target="media/image59.jpeg"/><Relationship Id="rId62" Type="http://schemas.openxmlformats.org/officeDocument/2006/relationships/image" Target="media/image58.jpeg"/><Relationship Id="rId61" Type="http://schemas.openxmlformats.org/officeDocument/2006/relationships/image" Target="media/image57.jpeg"/><Relationship Id="rId60" Type="http://schemas.openxmlformats.org/officeDocument/2006/relationships/image" Target="media/image56.jpeg"/><Relationship Id="rId6" Type="http://schemas.openxmlformats.org/officeDocument/2006/relationships/image" Target="media/image3.png"/><Relationship Id="rId59" Type="http://schemas.openxmlformats.org/officeDocument/2006/relationships/image" Target="media/image55.jpeg"/><Relationship Id="rId58" Type="http://schemas.openxmlformats.org/officeDocument/2006/relationships/image" Target="media/image54.jpeg"/><Relationship Id="rId57" Type="http://schemas.openxmlformats.org/officeDocument/2006/relationships/image" Target="media/image53.jpeg"/><Relationship Id="rId56" Type="http://schemas.openxmlformats.org/officeDocument/2006/relationships/image" Target="media/image52.jpeg"/><Relationship Id="rId55" Type="http://schemas.openxmlformats.org/officeDocument/2006/relationships/image" Target="media/image51.jpeg"/><Relationship Id="rId54" Type="http://schemas.openxmlformats.org/officeDocument/2006/relationships/image" Target="media/image50.jpeg"/><Relationship Id="rId53" Type="http://schemas.openxmlformats.org/officeDocument/2006/relationships/image" Target="media/image49.jpeg"/><Relationship Id="rId52" Type="http://schemas.openxmlformats.org/officeDocument/2006/relationships/image" Target="media/image48.jpeg"/><Relationship Id="rId51" Type="http://schemas.openxmlformats.org/officeDocument/2006/relationships/image" Target="media/image47.jpeg"/><Relationship Id="rId50" Type="http://schemas.openxmlformats.org/officeDocument/2006/relationships/image" Target="media/image46.jpeg"/><Relationship Id="rId5" Type="http://schemas.openxmlformats.org/officeDocument/2006/relationships/image" Target="media/image2.png"/><Relationship Id="rId49" Type="http://schemas.openxmlformats.org/officeDocument/2006/relationships/image" Target="media/image45.jpeg"/><Relationship Id="rId48" Type="http://schemas.openxmlformats.org/officeDocument/2006/relationships/image" Target="media/image44.jpeg"/><Relationship Id="rId47" Type="http://schemas.openxmlformats.org/officeDocument/2006/relationships/image" Target="media/image43.jpeg"/><Relationship Id="rId46" Type="http://schemas.openxmlformats.org/officeDocument/2006/relationships/image" Target="media/image42.jpeg"/><Relationship Id="rId45" Type="http://schemas.openxmlformats.org/officeDocument/2006/relationships/image" Target="media/image41.jpeg"/><Relationship Id="rId44" Type="http://schemas.openxmlformats.org/officeDocument/2006/relationships/image" Target="media/image40.jpeg"/><Relationship Id="rId43" Type="http://schemas.openxmlformats.org/officeDocument/2006/relationships/image" Target="media/image39.jpeg"/><Relationship Id="rId42" Type="http://schemas.openxmlformats.org/officeDocument/2006/relationships/image" Target="media/image38.jpeg"/><Relationship Id="rId41" Type="http://schemas.openxmlformats.org/officeDocument/2006/relationships/image" Target="media/image37.jpeg"/><Relationship Id="rId40" Type="http://schemas.openxmlformats.org/officeDocument/2006/relationships/image" Target="media/image36.jpeg"/><Relationship Id="rId4" Type="http://schemas.openxmlformats.org/officeDocument/2006/relationships/image" Target="media/image1.png"/><Relationship Id="rId39" Type="http://schemas.openxmlformats.org/officeDocument/2006/relationships/image" Target="media/image35.jpeg"/><Relationship Id="rId38" Type="http://schemas.openxmlformats.org/officeDocument/2006/relationships/image" Target="media/image34.jpeg"/><Relationship Id="rId37" Type="http://schemas.openxmlformats.org/officeDocument/2006/relationships/image" Target="NULL" TargetMode="External"/><Relationship Id="rId36" Type="http://schemas.openxmlformats.org/officeDocument/2006/relationships/image" Target="media/image33.jpeg"/><Relationship Id="rId35" Type="http://schemas.openxmlformats.org/officeDocument/2006/relationships/image" Target="media/image32.png"/><Relationship Id="rId34" Type="http://schemas.openxmlformats.org/officeDocument/2006/relationships/image" Target="media/image31.jpeg"/><Relationship Id="rId33" Type="http://schemas.openxmlformats.org/officeDocument/2006/relationships/image" Target="media/image30.png"/><Relationship Id="rId32" Type="http://schemas.openxmlformats.org/officeDocument/2006/relationships/image" Target="media/image29.png"/><Relationship Id="rId31" Type="http://schemas.openxmlformats.org/officeDocument/2006/relationships/image" Target="media/image28.png"/><Relationship Id="rId30" Type="http://schemas.openxmlformats.org/officeDocument/2006/relationships/image" Target="media/image27.png"/><Relationship Id="rId3" Type="http://schemas.openxmlformats.org/officeDocument/2006/relationships/theme" Target="theme/theme1.xml"/><Relationship Id="rId29" Type="http://schemas.openxmlformats.org/officeDocument/2006/relationships/image" Target="media/image26.jpeg"/><Relationship Id="rId28" Type="http://schemas.openxmlformats.org/officeDocument/2006/relationships/image" Target="media/image25.jpeg"/><Relationship Id="rId27" Type="http://schemas.openxmlformats.org/officeDocument/2006/relationships/image" Target="media/image24.jpeg"/><Relationship Id="rId26" Type="http://schemas.openxmlformats.org/officeDocument/2006/relationships/image" Target="media/image23.jpeg"/><Relationship Id="rId25" Type="http://schemas.openxmlformats.org/officeDocument/2006/relationships/image" Target="media/image22.jpeg"/><Relationship Id="rId24" Type="http://schemas.openxmlformats.org/officeDocument/2006/relationships/image" Target="media/image21.jpeg"/><Relationship Id="rId23" Type="http://schemas.openxmlformats.org/officeDocument/2006/relationships/image" Target="media/image20.png"/><Relationship Id="rId22" Type="http://schemas.openxmlformats.org/officeDocument/2006/relationships/image" Target="media/image19.jpeg"/><Relationship Id="rId21" Type="http://schemas.openxmlformats.org/officeDocument/2006/relationships/image" Target="media/image18.png"/><Relationship Id="rId20" Type="http://schemas.openxmlformats.org/officeDocument/2006/relationships/image" Target="media/image17.jpeg"/><Relationship Id="rId2" Type="http://schemas.openxmlformats.org/officeDocument/2006/relationships/settings" Target="settings.xml"/><Relationship Id="rId199" Type="http://schemas.openxmlformats.org/officeDocument/2006/relationships/fontTable" Target="fontTable.xml"/><Relationship Id="rId198" Type="http://schemas.openxmlformats.org/officeDocument/2006/relationships/customXml" Target="../customXml/item1.xml"/><Relationship Id="rId197" Type="http://schemas.openxmlformats.org/officeDocument/2006/relationships/image" Target="media/image193.png"/><Relationship Id="rId196" Type="http://schemas.openxmlformats.org/officeDocument/2006/relationships/image" Target="media/image192.png"/><Relationship Id="rId195" Type="http://schemas.openxmlformats.org/officeDocument/2006/relationships/image" Target="media/image191.jpeg"/><Relationship Id="rId194" Type="http://schemas.openxmlformats.org/officeDocument/2006/relationships/image" Target="media/image190.jpeg"/><Relationship Id="rId193" Type="http://schemas.openxmlformats.org/officeDocument/2006/relationships/image" Target="media/image189.png"/><Relationship Id="rId192" Type="http://schemas.openxmlformats.org/officeDocument/2006/relationships/image" Target="media/image188.jpeg"/><Relationship Id="rId191" Type="http://schemas.openxmlformats.org/officeDocument/2006/relationships/image" Target="media/image187.jpeg"/><Relationship Id="rId190" Type="http://schemas.openxmlformats.org/officeDocument/2006/relationships/image" Target="media/image186.jpeg"/><Relationship Id="rId19" Type="http://schemas.openxmlformats.org/officeDocument/2006/relationships/image" Target="media/image16.jpeg"/><Relationship Id="rId189" Type="http://schemas.openxmlformats.org/officeDocument/2006/relationships/image" Target="media/image185.jpeg"/><Relationship Id="rId188" Type="http://schemas.openxmlformats.org/officeDocument/2006/relationships/image" Target="media/image184.png"/><Relationship Id="rId187" Type="http://schemas.openxmlformats.org/officeDocument/2006/relationships/image" Target="media/image183.jpeg"/><Relationship Id="rId186" Type="http://schemas.openxmlformats.org/officeDocument/2006/relationships/image" Target="media/image182.jpeg"/><Relationship Id="rId185" Type="http://schemas.openxmlformats.org/officeDocument/2006/relationships/image" Target="media/image181.jpeg"/><Relationship Id="rId184" Type="http://schemas.openxmlformats.org/officeDocument/2006/relationships/image" Target="media/image180.png"/><Relationship Id="rId183" Type="http://schemas.openxmlformats.org/officeDocument/2006/relationships/image" Target="media/image179.png"/><Relationship Id="rId182" Type="http://schemas.openxmlformats.org/officeDocument/2006/relationships/image" Target="media/image178.png"/><Relationship Id="rId181" Type="http://schemas.openxmlformats.org/officeDocument/2006/relationships/image" Target="media/image177.png"/><Relationship Id="rId180" Type="http://schemas.openxmlformats.org/officeDocument/2006/relationships/image" Target="media/image176.png"/><Relationship Id="rId18" Type="http://schemas.openxmlformats.org/officeDocument/2006/relationships/image" Target="media/image15.jpeg"/><Relationship Id="rId179" Type="http://schemas.openxmlformats.org/officeDocument/2006/relationships/image" Target="media/image175.jpeg"/><Relationship Id="rId178" Type="http://schemas.openxmlformats.org/officeDocument/2006/relationships/image" Target="media/image174.png"/><Relationship Id="rId177" Type="http://schemas.openxmlformats.org/officeDocument/2006/relationships/image" Target="media/image173.png"/><Relationship Id="rId176" Type="http://schemas.openxmlformats.org/officeDocument/2006/relationships/image" Target="media/image172.jpeg"/><Relationship Id="rId175" Type="http://schemas.openxmlformats.org/officeDocument/2006/relationships/image" Target="media/image171.jpeg"/><Relationship Id="rId174" Type="http://schemas.openxmlformats.org/officeDocument/2006/relationships/image" Target="media/image170.jpeg"/><Relationship Id="rId173" Type="http://schemas.openxmlformats.org/officeDocument/2006/relationships/image" Target="media/image169.jpeg"/><Relationship Id="rId172" Type="http://schemas.openxmlformats.org/officeDocument/2006/relationships/image" Target="media/image168.png"/><Relationship Id="rId171" Type="http://schemas.openxmlformats.org/officeDocument/2006/relationships/image" Target="media/image167.jpeg"/><Relationship Id="rId170" Type="http://schemas.openxmlformats.org/officeDocument/2006/relationships/image" Target="media/image166.jpeg"/><Relationship Id="rId17" Type="http://schemas.openxmlformats.org/officeDocument/2006/relationships/image" Target="media/image14.png"/><Relationship Id="rId169" Type="http://schemas.openxmlformats.org/officeDocument/2006/relationships/image" Target="media/image165.jpeg"/><Relationship Id="rId168" Type="http://schemas.openxmlformats.org/officeDocument/2006/relationships/image" Target="media/image164.jpeg"/><Relationship Id="rId167" Type="http://schemas.openxmlformats.org/officeDocument/2006/relationships/image" Target="media/image163.jpeg"/><Relationship Id="rId166" Type="http://schemas.openxmlformats.org/officeDocument/2006/relationships/image" Target="media/image162.jpeg"/><Relationship Id="rId165" Type="http://schemas.openxmlformats.org/officeDocument/2006/relationships/image" Target="media/image161.jpeg"/><Relationship Id="rId164" Type="http://schemas.openxmlformats.org/officeDocument/2006/relationships/image" Target="media/image160.jpeg"/><Relationship Id="rId163" Type="http://schemas.openxmlformats.org/officeDocument/2006/relationships/image" Target="media/image159.jpeg"/><Relationship Id="rId162" Type="http://schemas.openxmlformats.org/officeDocument/2006/relationships/image" Target="media/image158.jpeg"/><Relationship Id="rId161" Type="http://schemas.openxmlformats.org/officeDocument/2006/relationships/image" Target="media/image157.jpeg"/><Relationship Id="rId160" Type="http://schemas.openxmlformats.org/officeDocument/2006/relationships/image" Target="media/image156.png"/><Relationship Id="rId16" Type="http://schemas.openxmlformats.org/officeDocument/2006/relationships/image" Target="media/image13.jpeg"/><Relationship Id="rId159" Type="http://schemas.openxmlformats.org/officeDocument/2006/relationships/image" Target="media/image155.png"/><Relationship Id="rId158" Type="http://schemas.openxmlformats.org/officeDocument/2006/relationships/image" Target="media/image154.jpeg"/><Relationship Id="rId157" Type="http://schemas.openxmlformats.org/officeDocument/2006/relationships/image" Target="media/image153.jpeg"/><Relationship Id="rId156" Type="http://schemas.openxmlformats.org/officeDocument/2006/relationships/image" Target="media/image152.png"/><Relationship Id="rId155" Type="http://schemas.openxmlformats.org/officeDocument/2006/relationships/image" Target="media/image151.png"/><Relationship Id="rId154" Type="http://schemas.openxmlformats.org/officeDocument/2006/relationships/image" Target="media/image150.png"/><Relationship Id="rId153" Type="http://schemas.openxmlformats.org/officeDocument/2006/relationships/image" Target="media/image149.png"/><Relationship Id="rId152" Type="http://schemas.openxmlformats.org/officeDocument/2006/relationships/image" Target="media/image148.png"/><Relationship Id="rId151" Type="http://schemas.openxmlformats.org/officeDocument/2006/relationships/image" Target="media/image147.png"/><Relationship Id="rId150" Type="http://schemas.openxmlformats.org/officeDocument/2006/relationships/image" Target="media/image146.png"/><Relationship Id="rId15" Type="http://schemas.openxmlformats.org/officeDocument/2006/relationships/image" Target="media/image12.jpeg"/><Relationship Id="rId149" Type="http://schemas.openxmlformats.org/officeDocument/2006/relationships/image" Target="media/image145.jpeg"/><Relationship Id="rId148" Type="http://schemas.openxmlformats.org/officeDocument/2006/relationships/image" Target="media/image144.png"/><Relationship Id="rId147" Type="http://schemas.openxmlformats.org/officeDocument/2006/relationships/image" Target="media/image143.png"/><Relationship Id="rId146" Type="http://schemas.openxmlformats.org/officeDocument/2006/relationships/image" Target="media/image142.png"/><Relationship Id="rId145" Type="http://schemas.openxmlformats.org/officeDocument/2006/relationships/image" Target="media/image141.png"/><Relationship Id="rId144" Type="http://schemas.openxmlformats.org/officeDocument/2006/relationships/image" Target="media/image140.png"/><Relationship Id="rId143" Type="http://schemas.openxmlformats.org/officeDocument/2006/relationships/image" Target="media/image139.png"/><Relationship Id="rId142" Type="http://schemas.openxmlformats.org/officeDocument/2006/relationships/image" Target="media/image138.png"/><Relationship Id="rId141" Type="http://schemas.openxmlformats.org/officeDocument/2006/relationships/image" Target="media/image137.png"/><Relationship Id="rId140" Type="http://schemas.openxmlformats.org/officeDocument/2006/relationships/image" Target="media/image136.png"/><Relationship Id="rId14" Type="http://schemas.openxmlformats.org/officeDocument/2006/relationships/image" Target="media/image11.jpeg"/><Relationship Id="rId139" Type="http://schemas.openxmlformats.org/officeDocument/2006/relationships/image" Target="media/image135.png"/><Relationship Id="rId138" Type="http://schemas.openxmlformats.org/officeDocument/2006/relationships/image" Target="media/image134.png"/><Relationship Id="rId137" Type="http://schemas.openxmlformats.org/officeDocument/2006/relationships/image" Target="media/image133.png"/><Relationship Id="rId136" Type="http://schemas.openxmlformats.org/officeDocument/2006/relationships/image" Target="media/image132.png"/><Relationship Id="rId135" Type="http://schemas.openxmlformats.org/officeDocument/2006/relationships/image" Target="media/image131.png"/><Relationship Id="rId134" Type="http://schemas.openxmlformats.org/officeDocument/2006/relationships/image" Target="media/image130.png"/><Relationship Id="rId133" Type="http://schemas.openxmlformats.org/officeDocument/2006/relationships/image" Target="media/image129.png"/><Relationship Id="rId132" Type="http://schemas.openxmlformats.org/officeDocument/2006/relationships/image" Target="media/image128.png"/><Relationship Id="rId131" Type="http://schemas.openxmlformats.org/officeDocument/2006/relationships/image" Target="media/image127.png"/><Relationship Id="rId130" Type="http://schemas.openxmlformats.org/officeDocument/2006/relationships/image" Target="media/image126.png"/><Relationship Id="rId13" Type="http://schemas.openxmlformats.org/officeDocument/2006/relationships/image" Target="media/image10.png"/><Relationship Id="rId129" Type="http://schemas.openxmlformats.org/officeDocument/2006/relationships/image" Target="media/image125.png"/><Relationship Id="rId128" Type="http://schemas.openxmlformats.org/officeDocument/2006/relationships/image" Target="media/image124.png"/><Relationship Id="rId127" Type="http://schemas.openxmlformats.org/officeDocument/2006/relationships/image" Target="media/image123.png"/><Relationship Id="rId126" Type="http://schemas.openxmlformats.org/officeDocument/2006/relationships/image" Target="media/image122.png"/><Relationship Id="rId125" Type="http://schemas.openxmlformats.org/officeDocument/2006/relationships/image" Target="media/image121.png"/><Relationship Id="rId124" Type="http://schemas.openxmlformats.org/officeDocument/2006/relationships/image" Target="media/image120.png"/><Relationship Id="rId123" Type="http://schemas.openxmlformats.org/officeDocument/2006/relationships/image" Target="media/image119.png"/><Relationship Id="rId122" Type="http://schemas.openxmlformats.org/officeDocument/2006/relationships/image" Target="media/image118.png"/><Relationship Id="rId121" Type="http://schemas.openxmlformats.org/officeDocument/2006/relationships/image" Target="media/image117.png"/><Relationship Id="rId120" Type="http://schemas.openxmlformats.org/officeDocument/2006/relationships/image" Target="media/image116.png"/><Relationship Id="rId12" Type="http://schemas.openxmlformats.org/officeDocument/2006/relationships/image" Target="media/image9.png"/><Relationship Id="rId119" Type="http://schemas.openxmlformats.org/officeDocument/2006/relationships/image" Target="media/image115.png"/><Relationship Id="rId118" Type="http://schemas.openxmlformats.org/officeDocument/2006/relationships/image" Target="media/image114.png"/><Relationship Id="rId117" Type="http://schemas.openxmlformats.org/officeDocument/2006/relationships/image" Target="media/image113.png"/><Relationship Id="rId116" Type="http://schemas.openxmlformats.org/officeDocument/2006/relationships/image" Target="media/image112.png"/><Relationship Id="rId115" Type="http://schemas.openxmlformats.org/officeDocument/2006/relationships/image" Target="media/image111.png"/><Relationship Id="rId114" Type="http://schemas.openxmlformats.org/officeDocument/2006/relationships/image" Target="media/image110.png"/><Relationship Id="rId113" Type="http://schemas.openxmlformats.org/officeDocument/2006/relationships/image" Target="media/image109.png"/><Relationship Id="rId112" Type="http://schemas.openxmlformats.org/officeDocument/2006/relationships/image" Target="media/image108.png"/><Relationship Id="rId111" Type="http://schemas.openxmlformats.org/officeDocument/2006/relationships/image" Target="media/image107.jpeg"/><Relationship Id="rId110" Type="http://schemas.openxmlformats.org/officeDocument/2006/relationships/image" Target="media/image106.png"/><Relationship Id="rId11" Type="http://schemas.openxmlformats.org/officeDocument/2006/relationships/image" Target="media/image8.jpeg"/><Relationship Id="rId109" Type="http://schemas.openxmlformats.org/officeDocument/2006/relationships/image" Target="media/image105.png"/><Relationship Id="rId108" Type="http://schemas.openxmlformats.org/officeDocument/2006/relationships/image" Target="media/image104.png"/><Relationship Id="rId107" Type="http://schemas.openxmlformats.org/officeDocument/2006/relationships/image" Target="media/image103.png"/><Relationship Id="rId106" Type="http://schemas.openxmlformats.org/officeDocument/2006/relationships/image" Target="media/image102.png"/><Relationship Id="rId105" Type="http://schemas.openxmlformats.org/officeDocument/2006/relationships/image" Target="media/image101.png"/><Relationship Id="rId104" Type="http://schemas.openxmlformats.org/officeDocument/2006/relationships/image" Target="media/image100.png"/><Relationship Id="rId103" Type="http://schemas.openxmlformats.org/officeDocument/2006/relationships/image" Target="media/image99.png"/><Relationship Id="rId102" Type="http://schemas.openxmlformats.org/officeDocument/2006/relationships/image" Target="media/image98.png"/><Relationship Id="rId101" Type="http://schemas.openxmlformats.org/officeDocument/2006/relationships/image" Target="media/image97.png"/><Relationship Id="rId100" Type="http://schemas.openxmlformats.org/officeDocument/2006/relationships/image" Target="media/image96.png"/><Relationship Id="rId10" Type="http://schemas.openxmlformats.org/officeDocument/2006/relationships/image" Target="media/image7.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156</Pages>
  <Words>9662</Words>
  <Characters>12585</Characters>
  <Lines>0</Lines>
  <Paragraphs>0</Paragraphs>
  <TotalTime>7</TotalTime>
  <ScaleCrop>false</ScaleCrop>
  <LinksUpToDate>false</LinksUpToDate>
  <CharactersWithSpaces>14160</CharactersWithSpaces>
  <Application>WPS Office_12.1.0.21915_F1E327BC-269C-435d-A152-05C5408002CA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2022-11-22T09:00:00Z</dcterms:created>
  <dc:creator>Administrator</dc:creator>
  <cp:lastModifiedBy>马宁</cp:lastModifiedBy>
  <dcterms:modified xsi:type="dcterms:W3CDTF">2025-07-10T10:23:12Z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2052-12.1.0.21915</vt:lpwstr>
  </property>
  <property fmtid="{D5CDD505-2E9C-101B-9397-08002B2CF9AE}" pid="3" name="ICV">
    <vt:lpwstr>1DE27C5C72334759B9632A7C41C037FB_13</vt:lpwstr>
  </property>
  <property fmtid="{D5CDD505-2E9C-101B-9397-08002B2CF9AE}" pid="4" name="KSOTemplateDocerSaveRecord">
    <vt:lpwstr>eyJoZGlkIjoiODIyYWUzZWRjMzI4YWU1MDIyNDQ0YjgzN2ZhNWMxMzkiLCJ1c2VySWQiOiI2NDcxNTEzMzMifQ==</vt:lpwstr>
  </property>
</Properties>
</file>