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CB913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拟投材料选用情况</w:t>
      </w:r>
    </w:p>
    <w:p w14:paraId="45C5D07D"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69057F9">
      <w:pPr>
        <w:keepNext w:val="0"/>
        <w:keepLines w:val="0"/>
        <w:widowControl/>
        <w:suppressLineNumbers w:val="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</w:pPr>
      <w:bookmarkStart w:id="0" w:name="_GoBack"/>
      <w:bookmarkEnd w:id="0"/>
    </w:p>
    <w:p w14:paraId="787FDE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64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2025-08-01T08:14:01Z</dcterms:created>
  <dc:creator>LENOVO</dc:creator>
  <cp:lastModifiedBy>WPS_1710749217</cp:lastModifiedBy>
  <dcterms:modified xsi:type="dcterms:W3CDTF">2025-08-01T08:14:30Z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eyJoZGlkIjoiMmEwZGZhOWE0ZGVlMjU2NmUyMTg5MGU4MTVjMzJiMzAiLCJ1c2VySWQiOiIxNTg3MTU2NTg1In0=</vt:lpwstr>
  </property>
  <property fmtid="{D5CDD505-2E9C-101B-9397-08002B2CF9AE}" pid="4" name="ICV">
    <vt:lpwstr>CB68683124454935AED644511F9924AA_12</vt:lpwstr>
  </property>
</Properties>
</file>