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质量保证</w:t>
      </w:r>
      <w:bookmarkEnd w:id="0"/>
    </w:p>
    <w:p w14:paraId="44EA6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524810"/>
    <w:rsid w:val="33C63DF3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2025-04-22T06:17:03Z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