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服务方案</w:t>
      </w:r>
    </w:p>
    <w:p w14:paraId="49A14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（由供应商根据采购内容及评审要素，结合自身情况自主编写）</w:t>
      </w:r>
    </w:p>
    <w:p w14:paraId="3A4C6D82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包括但不限于以下内容：</w:t>
      </w:r>
    </w:p>
    <w:p w14:paraId="0525A2B4"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项目理解；</w:t>
      </w:r>
    </w:p>
    <w:p w14:paraId="14B4E3C3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工作方案及重难点问题解决措施</w:t>
      </w:r>
      <w:r>
        <w:rPr>
          <w:rFonts w:hint="eastAsia" w:ascii="宋体" w:hAnsi="宋体" w:eastAsia="宋体" w:cs="宋体"/>
          <w:lang w:val="en-US" w:eastAsia="zh-CN"/>
        </w:rPr>
        <w:t>；</w:t>
      </w:r>
    </w:p>
    <w:p w14:paraId="132BEBCF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实施方案</w:t>
      </w:r>
      <w:r>
        <w:rPr>
          <w:rFonts w:hint="eastAsia" w:ascii="宋体" w:hAnsi="宋体" w:eastAsia="宋体" w:cs="宋体"/>
          <w:lang w:val="en-US" w:eastAsia="zh-CN"/>
        </w:rPr>
        <w:t>；</w:t>
      </w:r>
    </w:p>
    <w:p w14:paraId="50832C56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项目质量保障措施</w:t>
      </w:r>
      <w:r>
        <w:rPr>
          <w:rFonts w:hint="eastAsia" w:ascii="宋体" w:hAnsi="宋体" w:eastAsia="宋体" w:cs="宋体"/>
          <w:lang w:val="en-US" w:eastAsia="zh-CN"/>
        </w:rPr>
        <w:t>；</w:t>
      </w:r>
    </w:p>
    <w:p w14:paraId="2D73CB6A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服务团队</w:t>
      </w:r>
      <w:r>
        <w:rPr>
          <w:rFonts w:hint="eastAsia" w:ascii="宋体" w:hAnsi="宋体" w:eastAsia="宋体" w:cs="宋体"/>
          <w:lang w:val="en-US" w:eastAsia="zh-CN"/>
        </w:rPr>
        <w:t>；</w:t>
      </w:r>
    </w:p>
    <w:p w14:paraId="0AFC24E0"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后续服务方案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 w14:paraId="13E34044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下列附表供供应商参考使用</w:t>
      </w:r>
    </w:p>
    <w:p w14:paraId="7599214C">
      <w:pPr>
        <w:widowControl w:val="0"/>
        <w:topLinePunct/>
        <w:snapToGrid w:val="0"/>
        <w:spacing w:before="120" w:after="120" w:line="360" w:lineRule="auto"/>
        <w:contextualSpacing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lang w:val="en-US" w:eastAsia="zh-CN"/>
        </w:rPr>
        <w:t>附表一：</w:t>
      </w:r>
      <w:r>
        <w:rPr>
          <w:rFonts w:hint="eastAsia" w:ascii="宋体" w:hAnsi="宋体" w:eastAsia="宋体" w:cs="宋体"/>
          <w:lang w:val="en-US" w:eastAsia="zh-CN"/>
        </w:rPr>
        <w:t>团队人员一览表</w:t>
      </w:r>
    </w:p>
    <w:p w14:paraId="02155D86">
      <w:pPr>
        <w:pStyle w:val="3"/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</w:p>
    <w:p w14:paraId="311EFDAB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A8785C6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62C83C6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D9F0136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32EC50E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90A253F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B68C5DE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A90224B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55DFE9D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70D0D2E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835C186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A9464F4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70121F5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4E6A9DB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2E7C901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400DA50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8659689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4FC2B68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82EA12B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C3236B7">
      <w:pPr>
        <w:widowControl w:val="0"/>
        <w:topLinePunct/>
        <w:snapToGrid w:val="0"/>
        <w:spacing w:before="120" w:after="120" w:line="360" w:lineRule="auto"/>
        <w:contextualSpacing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团队人员一览表</w:t>
      </w:r>
    </w:p>
    <w:tbl>
      <w:tblPr>
        <w:tblStyle w:val="4"/>
        <w:tblW w:w="51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93"/>
        <w:gridCol w:w="1627"/>
        <w:gridCol w:w="1088"/>
        <w:gridCol w:w="1327"/>
        <w:gridCol w:w="814"/>
        <w:gridCol w:w="887"/>
        <w:gridCol w:w="1403"/>
      </w:tblGrid>
      <w:tr w14:paraId="79EF5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A291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1DB3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姓名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E712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拟在本项目担任职务</w:t>
            </w: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6B47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在本公司职务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3A05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参与主要项目履历</w:t>
            </w: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852A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联系电话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F04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职称/证书</w:t>
            </w: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58CE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材料对应页码</w:t>
            </w:r>
          </w:p>
        </w:tc>
      </w:tr>
      <w:tr w14:paraId="56C9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64FA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83E8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17EB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EB9E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2AD5DF">
            <w:pPr>
              <w:keepNext w:val="0"/>
              <w:widowControl w:val="0"/>
              <w:adjustRightInd/>
              <w:snapToGrid w:val="0"/>
              <w:spacing w:before="0" w:after="0" w:line="360" w:lineRule="auto"/>
              <w:jc w:val="center"/>
              <w:rPr>
                <w:rFonts w:hint="eastAsia" w:ascii="宋体" w:hAnsi="宋体" w:eastAsia="宋体" w:cs="宋体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38D1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B7E128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AD31A0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8CF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C309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EF6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73E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457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E24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41A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2AA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F64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A55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313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031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878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40D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1F2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951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572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19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323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0CB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4B7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34D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4B0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C9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3CF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3A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761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EBFF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58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C9E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80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1DA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7A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0AE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DF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66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974F1A3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 w14:paraId="00BA9AB2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注：1.主要负责人、技术人员等可另页单独介绍，格式自拟。</w:t>
      </w:r>
    </w:p>
    <w:p w14:paraId="4C29389E">
      <w:pPr>
        <w:widowControl w:val="0"/>
        <w:numPr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2.人员需求根据采购内容及评审要素提供。</w:t>
      </w:r>
    </w:p>
    <w:p w14:paraId="23BE070F">
      <w:pPr>
        <w:widowControl w:val="0"/>
        <w:numPr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3.人员证明材料后附，并在“材料对应页码”栏中注明材料在响应文件中的具体页码。若无人员无相应履历、证书的，对应所属栏填写“/”或“无”。</w:t>
      </w:r>
    </w:p>
    <w:p w14:paraId="60E56430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5E96578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</w:p>
    <w:p w14:paraId="672A9517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902AD26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41AF354">
      <w:pPr>
        <w:pStyle w:val="3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F0C8A"/>
    <w:multiLevelType w:val="singleLevel"/>
    <w:tmpl w:val="16BF0C8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32BD"/>
    <w:rsid w:val="019C71B0"/>
    <w:rsid w:val="02A97FD3"/>
    <w:rsid w:val="12FB3F33"/>
    <w:rsid w:val="26BC7A8B"/>
    <w:rsid w:val="27D227FB"/>
    <w:rsid w:val="3CCF1E09"/>
    <w:rsid w:val="41BF0D3F"/>
    <w:rsid w:val="4893603F"/>
    <w:rsid w:val="5357457F"/>
    <w:rsid w:val="55B31E70"/>
    <w:rsid w:val="56400C5B"/>
    <w:rsid w:val="5A3C77CE"/>
    <w:rsid w:val="670212E5"/>
    <w:rsid w:val="779A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3">
    <w:name w:val="Body Text First Indent 2"/>
    <w:basedOn w:val="2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</Words>
  <Characters>32</Characters>
  <Lines>0</Lines>
  <Paragraphs>0</Paragraphs>
  <TotalTime>2</TotalTime>
  <ScaleCrop>false</ScaleCrop>
  <LinksUpToDate>false</LinksUpToDate>
  <CharactersWithSpaces>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2025-03-27T07:23:00Z</dcterms:created>
  <dc:creator>doit</dc:creator>
  <cp:lastModifiedBy>Easy。</cp:lastModifiedBy>
  <dcterms:modified xsi:type="dcterms:W3CDTF">2025-07-21T05:48:54Z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DF3F510C0EB5491D87030F506801E053_11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