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1B0AFE">
      <w:pPr>
        <w:keepLines/>
        <w:pageBreakBefore/>
        <w:spacing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9CAA259">
      <w:pPr>
        <w:spacing w:line="360" w:lineRule="auto"/>
        <w:ind w:left="480"/>
        <w:jc w:val="center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（格式自拟）</w:t>
      </w:r>
    </w:p>
    <w:p w14:paraId="03D62D03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施工方案；</w:t>
      </w:r>
    </w:p>
    <w:p w14:paraId="6A536E9E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确保工期的技术组织措施；</w:t>
      </w:r>
    </w:p>
    <w:p w14:paraId="6C4BEF88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确保工程质量的技术组织措施；</w:t>
      </w:r>
    </w:p>
    <w:p w14:paraId="44AD39A7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应急预案；</w:t>
      </w:r>
    </w:p>
    <w:p w14:paraId="30D66448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确保文明施工的技术组织措施；</w:t>
      </w:r>
    </w:p>
    <w:p w14:paraId="34493ECD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确保安全生产技术组织措施；</w:t>
      </w:r>
    </w:p>
    <w:p w14:paraId="34C3D5BE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  <w:lang w:val="en-US" w:eastAsia="zh-CN"/>
        </w:rPr>
        <w:t>施工组织和项目管理机构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；</w:t>
      </w:r>
    </w:p>
    <w:p w14:paraId="2E4C61FF">
      <w:pPr>
        <w:pStyle w:val="8"/>
        <w:numPr>
          <w:ilvl w:val="0"/>
          <w:numId w:val="2"/>
        </w:numPr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劳动力计划安排方案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  <w:lang w:eastAsia="zh-CN"/>
        </w:rPr>
        <w:t>；</w:t>
      </w:r>
    </w:p>
    <w:p w14:paraId="6207E684">
      <w:pPr>
        <w:pStyle w:val="8"/>
        <w:numPr>
          <w:ilvl w:val="0"/>
          <w:numId w:val="2"/>
        </w:numPr>
        <w:spacing w:line="360" w:lineRule="auto"/>
        <w:ind w:firstLine="480"/>
        <w:rPr>
          <w:rFonts w:hint="default" w:ascii="宋体" w:hAnsi="宋体" w:eastAsia="宋体" w:cs="宋体"/>
          <w:color w:val="auto"/>
          <w:sz w:val="24"/>
          <w:szCs w:val="24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  <w:lang w:val="en-US" w:eastAsia="zh-CN"/>
        </w:rPr>
        <w:t>施工机械配备和材料投入计划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；</w:t>
      </w:r>
    </w:p>
    <w:p w14:paraId="6BF2C08F">
      <w:pPr>
        <w:pStyle w:val="8"/>
        <w:numPr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shd w:val="clear" w:color="auto" w:fill="FFFFFF"/>
          <w:lang w:val="en-US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FFFFFF"/>
          <w:lang w:val="en-US" w:eastAsia="zh-CN"/>
        </w:rPr>
        <w:t>10.</w:t>
      </w:r>
      <w:r>
        <w:rPr>
          <w:rFonts w:hint="default" w:ascii="宋体" w:hAnsi="宋体" w:eastAsia="宋体" w:cs="宋体"/>
          <w:color w:val="auto"/>
          <w:sz w:val="24"/>
          <w:szCs w:val="24"/>
          <w:shd w:val="clear" w:color="auto" w:fill="FFFFFF"/>
          <w:lang w:val="en-US"/>
        </w:rPr>
        <w:t>确保环境保护的组织措施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；</w:t>
      </w:r>
    </w:p>
    <w:p w14:paraId="424BB9A4">
      <w:pPr>
        <w:pStyle w:val="8"/>
        <w:numPr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shd w:val="clear" w:color="auto" w:fill="FFFFFF"/>
          <w:lang w:val="en-US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FFFFFF"/>
          <w:lang w:val="en-US" w:eastAsia="zh-CN"/>
        </w:rPr>
        <w:t>11.</w:t>
      </w:r>
      <w:r>
        <w:rPr>
          <w:rFonts w:hint="default" w:ascii="宋体" w:hAnsi="宋体" w:eastAsia="宋体" w:cs="宋体"/>
          <w:color w:val="auto"/>
          <w:sz w:val="24"/>
          <w:szCs w:val="24"/>
          <w:shd w:val="clear" w:color="auto" w:fill="FFFFFF"/>
          <w:lang w:val="en-US"/>
        </w:rPr>
        <w:t>新技术、新产品、新工艺、新材料应用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  <w:t>；</w:t>
      </w:r>
    </w:p>
    <w:p w14:paraId="2987096E">
      <w:pPr>
        <w:pStyle w:val="8"/>
        <w:numPr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shd w:val="clear" w:color="auto" w:fill="FFFFFF"/>
          <w:lang w:val="en-US" w:eastAsia="zh-CN"/>
        </w:rPr>
        <w:t>12.</w:t>
      </w:r>
      <w:r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  <w:lang w:val="en-US" w:eastAsia="zh-CN"/>
        </w:rPr>
        <w:t>承诺</w:t>
      </w:r>
      <w:r>
        <w:rPr>
          <w:rFonts w:hint="eastAsia" w:ascii="宋体" w:hAnsi="宋体" w:cs="宋体"/>
          <w:color w:val="auto"/>
          <w:sz w:val="24"/>
          <w:szCs w:val="24"/>
          <w:shd w:val="clear" w:color="auto" w:fill="FFFFFF"/>
          <w:lang w:val="en-US" w:eastAsia="zh-CN"/>
        </w:rPr>
        <w:t>。</w:t>
      </w:r>
    </w:p>
    <w:p w14:paraId="43885A93">
      <w:pPr>
        <w:pStyle w:val="8"/>
        <w:numPr>
          <w:numId w:val="0"/>
        </w:num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shd w:val="clear" w:color="auto" w:fill="FFFFFF"/>
        </w:rPr>
      </w:pPr>
    </w:p>
    <w:p w14:paraId="69C311C8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0FF594B6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F0B567B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9F20451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2D213E4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0957C1A8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8852F25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76B85416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3A1E9B6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368B3B49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680B117E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7CDB4752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4DC10BE7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B361B41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461FB36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72AB2109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ECB99AF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4A7DF5BF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52AD9BDA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029B51F8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52BAC6D5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5FB0CF92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4E9B6ED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7293FCC1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1EA0680B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312C8824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26EB04EF">
      <w:pPr>
        <w:spacing w:line="360" w:lineRule="auto"/>
        <w:outlineLvl w:val="0"/>
        <w:rPr>
          <w:rFonts w:hint="eastAsia" w:ascii="宋体" w:hAnsi="宋体" w:eastAsia="宋体" w:cs="宋体"/>
          <w:b/>
          <w:bCs/>
          <w:sz w:val="24"/>
        </w:rPr>
      </w:pPr>
      <w:bookmarkStart w:id="3" w:name="_GoBack"/>
      <w:bookmarkEnd w:id="3"/>
      <w:bookmarkStart w:id="0" w:name="_Toc24809"/>
      <w:bookmarkStart w:id="1" w:name="_Toc22169"/>
      <w:r>
        <w:rPr>
          <w:rFonts w:hint="eastAsia" w:ascii="宋体" w:hAnsi="宋体" w:eastAsia="宋体" w:cs="宋体"/>
          <w:b/>
          <w:bCs/>
          <w:sz w:val="24"/>
        </w:rPr>
        <w:t>附表1</w:t>
      </w:r>
      <w:bookmarkEnd w:id="0"/>
      <w:bookmarkEnd w:id="1"/>
    </w:p>
    <w:p w14:paraId="763CFC8C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项目实施主要人员配备</w:t>
      </w:r>
    </w:p>
    <w:tbl>
      <w:tblPr>
        <w:tblStyle w:val="6"/>
        <w:tblW w:w="0" w:type="auto"/>
        <w:tblInd w:w="-1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0"/>
        <w:gridCol w:w="1416"/>
        <w:gridCol w:w="1155"/>
        <w:gridCol w:w="1740"/>
        <w:gridCol w:w="1515"/>
        <w:gridCol w:w="1878"/>
        <w:gridCol w:w="972"/>
      </w:tblGrid>
      <w:tr w14:paraId="66767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CD6D1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B001C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姓名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1437A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性别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471797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担任职务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167F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相关证书</w:t>
            </w: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1F940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人员职称或履历等相关信息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07A0D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备注</w:t>
            </w:r>
          </w:p>
        </w:tc>
      </w:tr>
      <w:tr w14:paraId="4CEEF2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7EE9FAE8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6E069D4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39109C3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3F03BDD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70CD4AB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17AA22F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EEC67D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273FD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0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31B3FF6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51D75EB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1CADF57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A3B5566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3CDB49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5071D470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9106B3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D91A8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EE2DB84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5A8759B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61C27AD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6EB94BA0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5795E657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6F8709F4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8E5CB37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401E2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0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27E6050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6F586538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25F10FF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5B3F83A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A661542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9FD8AB2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B1B6A60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6FD31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31A66AC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5DAAF8F9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9B43A4B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19CFC43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76BCA8C4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7A7FC4A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2DD510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EA86D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0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41A131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071C0FA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2A8D3D6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9DD4EA9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DCF9AD0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65BB261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5F1D93C6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62BF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F746EB7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5C7FA74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6681B4C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1C3AE06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68EBE19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669818A0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4C663F5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B8C36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0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73C858BB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374A3DD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706FA70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1C3A5422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D09E1FD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2430F368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062F7DD9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0835B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1" w:hRule="atLeast"/>
        </w:trPr>
        <w:tc>
          <w:tcPr>
            <w:tcW w:w="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3428E46A">
            <w:pPr>
              <w:widowControl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1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4A5B436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5B60061A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70DA0821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4EFE7F6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64F54D68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top"/>
          </w:tcPr>
          <w:p w14:paraId="4F7716A7">
            <w:pPr>
              <w:widowControl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3958DB4E">
      <w:pPr>
        <w:widowControl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ind w:left="410" w:firstLine="360"/>
        <w:jc w:val="left"/>
        <w:rPr>
          <w:rFonts w:hint="eastAsia" w:ascii="宋体" w:hAnsi="宋体" w:eastAsia="宋体" w:cs="宋体"/>
          <w:sz w:val="24"/>
        </w:rPr>
      </w:pPr>
    </w:p>
    <w:p w14:paraId="44BE78C4">
      <w:pPr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注：供应商可尽量充分地提供为本项目实施的工作人员相关证明材料，以便于磋商小组成员综合评定。</w:t>
      </w:r>
    </w:p>
    <w:p w14:paraId="74391E8F">
      <w:pPr>
        <w:pStyle w:val="3"/>
        <w:rPr>
          <w:rFonts w:hint="eastAsia" w:ascii="宋体" w:hAnsi="宋体" w:eastAsia="宋体" w:cs="宋体"/>
          <w:b/>
          <w:bCs/>
        </w:rPr>
      </w:pPr>
    </w:p>
    <w:p w14:paraId="472237A1">
      <w:pPr>
        <w:rPr>
          <w:rFonts w:hint="eastAsia" w:ascii="宋体" w:hAnsi="宋体" w:eastAsia="宋体" w:cs="宋体"/>
          <w:b/>
          <w:bCs/>
          <w:sz w:val="24"/>
        </w:rPr>
      </w:pPr>
    </w:p>
    <w:p w14:paraId="0621102C">
      <w:pPr>
        <w:pStyle w:val="4"/>
        <w:spacing w:before="0" w:beforeAutospacing="0" w:after="0" w:afterAutospacing="0" w:line="480" w:lineRule="auto"/>
        <w:jc w:val="both"/>
        <w:rPr>
          <w:rFonts w:hint="eastAsia" w:ascii="宋体" w:hAnsi="宋体" w:eastAsia="宋体" w:cs="宋体"/>
          <w:u w:val="single"/>
          <w:lang w:bidi="ar"/>
        </w:rPr>
      </w:pPr>
      <w:r>
        <w:rPr>
          <w:rFonts w:hint="eastAsia" w:ascii="宋体" w:hAnsi="宋体" w:eastAsia="宋体" w:cs="宋体"/>
          <w:lang w:bidi="ar"/>
        </w:rPr>
        <w:t>供应商:</w:t>
      </w:r>
      <w:r>
        <w:rPr>
          <w:rFonts w:hint="eastAsia" w:ascii="宋体" w:hAnsi="宋体" w:eastAsia="宋体" w:cs="宋体"/>
          <w:u w:val="single"/>
          <w:lang w:bidi="ar"/>
        </w:rPr>
        <w:t xml:space="preserve">                        (盖单位章) </w:t>
      </w:r>
    </w:p>
    <w:p w14:paraId="65197E91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法人代表或委托代理人：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（签字或盖章）</w:t>
      </w:r>
    </w:p>
    <w:p w14:paraId="20D8152A">
      <w:pPr>
        <w:spacing w:line="360" w:lineRule="auto"/>
        <w:ind w:firstLine="240" w:firstLineChars="1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</w:p>
    <w:p w14:paraId="43A4B868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    期：   年   月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日</w:t>
      </w:r>
    </w:p>
    <w:p w14:paraId="54148BAA">
      <w:pPr>
        <w:pStyle w:val="8"/>
        <w:ind w:firstLine="480"/>
        <w:rPr>
          <w:rFonts w:hint="eastAsia" w:ascii="宋体" w:hAnsi="宋体" w:eastAsia="宋体" w:cs="宋体"/>
          <w:sz w:val="24"/>
        </w:rPr>
      </w:pPr>
    </w:p>
    <w:p w14:paraId="0340041E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2" w:name="_Toc26300544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业绩证明文件</w:t>
      </w:r>
    </w:p>
    <w:p w14:paraId="5452AA43">
      <w:pPr>
        <w:pStyle w:val="8"/>
        <w:ind w:firstLine="0" w:firstLineChars="0"/>
        <w:rPr>
          <w:rFonts w:hint="eastAsia" w:ascii="宋体" w:hAnsi="宋体" w:eastAsia="宋体" w:cs="宋体"/>
          <w:b/>
          <w:bCs/>
          <w:szCs w:val="28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46"/>
        <w:gridCol w:w="869"/>
        <w:gridCol w:w="1552"/>
        <w:gridCol w:w="1383"/>
        <w:gridCol w:w="1227"/>
        <w:gridCol w:w="1330"/>
        <w:gridCol w:w="1343"/>
        <w:gridCol w:w="726"/>
      </w:tblGrid>
      <w:tr w14:paraId="71603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946" w:type="dxa"/>
            <w:tcBorders>
              <w:top w:val="single" w:color="auto" w:sz="4" w:space="0"/>
            </w:tcBorders>
            <w:noWrap w:val="0"/>
            <w:vAlign w:val="center"/>
          </w:tcPr>
          <w:p w14:paraId="26B9DF7C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869" w:type="dxa"/>
            <w:tcBorders>
              <w:top w:val="single" w:color="auto" w:sz="4" w:space="0"/>
            </w:tcBorders>
            <w:noWrap w:val="0"/>
            <w:vAlign w:val="center"/>
          </w:tcPr>
          <w:p w14:paraId="68E3B458"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年份</w:t>
            </w:r>
          </w:p>
        </w:tc>
        <w:tc>
          <w:tcPr>
            <w:tcW w:w="1552" w:type="dxa"/>
            <w:noWrap w:val="0"/>
            <w:vAlign w:val="center"/>
          </w:tcPr>
          <w:p w14:paraId="26929D3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采购人名称</w:t>
            </w:r>
          </w:p>
        </w:tc>
        <w:tc>
          <w:tcPr>
            <w:tcW w:w="1383" w:type="dxa"/>
            <w:noWrap w:val="0"/>
            <w:vAlign w:val="center"/>
          </w:tcPr>
          <w:p w14:paraId="4CDC79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项目名称</w:t>
            </w:r>
          </w:p>
        </w:tc>
        <w:tc>
          <w:tcPr>
            <w:tcW w:w="1227" w:type="dxa"/>
            <w:noWrap w:val="0"/>
            <w:vAlign w:val="center"/>
          </w:tcPr>
          <w:p w14:paraId="36A3DA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完成时间</w:t>
            </w:r>
          </w:p>
        </w:tc>
        <w:tc>
          <w:tcPr>
            <w:tcW w:w="1330" w:type="dxa"/>
            <w:noWrap w:val="0"/>
            <w:vAlign w:val="center"/>
          </w:tcPr>
          <w:p w14:paraId="5F7DE3F8">
            <w:pPr>
              <w:spacing w:line="360" w:lineRule="auto"/>
              <w:ind w:firstLine="120" w:firstLineChars="5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合同金额</w:t>
            </w:r>
          </w:p>
        </w:tc>
        <w:tc>
          <w:tcPr>
            <w:tcW w:w="1343" w:type="dxa"/>
            <w:tcBorders>
              <w:right w:val="single" w:color="auto" w:sz="4" w:space="0"/>
            </w:tcBorders>
            <w:noWrap w:val="0"/>
            <w:vAlign w:val="center"/>
          </w:tcPr>
          <w:p w14:paraId="4DB5F27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完成项目</w:t>
            </w:r>
          </w:p>
          <w:p w14:paraId="297C71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质量</w:t>
            </w:r>
          </w:p>
        </w:tc>
        <w:tc>
          <w:tcPr>
            <w:tcW w:w="726" w:type="dxa"/>
            <w:tcBorders>
              <w:left w:val="single" w:color="auto" w:sz="4" w:space="0"/>
            </w:tcBorders>
            <w:noWrap w:val="0"/>
            <w:vAlign w:val="center"/>
          </w:tcPr>
          <w:p w14:paraId="132FBA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4938D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946" w:type="dxa"/>
            <w:noWrap w:val="0"/>
            <w:vAlign w:val="center"/>
          </w:tcPr>
          <w:p w14:paraId="05CB4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869" w:type="dxa"/>
            <w:noWrap w:val="0"/>
            <w:vAlign w:val="center"/>
          </w:tcPr>
          <w:p w14:paraId="7650DCE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4E82DB7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4A237B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6E28BE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4C8B14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3" w:type="dxa"/>
            <w:tcBorders>
              <w:right w:val="single" w:color="auto" w:sz="4" w:space="0"/>
            </w:tcBorders>
            <w:noWrap w:val="0"/>
            <w:vAlign w:val="center"/>
          </w:tcPr>
          <w:p w14:paraId="58DEAE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6" w:type="dxa"/>
            <w:tcBorders>
              <w:left w:val="single" w:color="auto" w:sz="4" w:space="0"/>
            </w:tcBorders>
            <w:noWrap w:val="0"/>
            <w:vAlign w:val="center"/>
          </w:tcPr>
          <w:p w14:paraId="0BED36A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8FC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946" w:type="dxa"/>
            <w:noWrap w:val="0"/>
            <w:vAlign w:val="center"/>
          </w:tcPr>
          <w:p w14:paraId="402702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869" w:type="dxa"/>
            <w:noWrap w:val="0"/>
            <w:vAlign w:val="center"/>
          </w:tcPr>
          <w:p w14:paraId="454AD0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48EC4B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1140363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4863A4E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127C97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3" w:type="dxa"/>
            <w:tcBorders>
              <w:right w:val="single" w:color="auto" w:sz="4" w:space="0"/>
            </w:tcBorders>
            <w:noWrap w:val="0"/>
            <w:vAlign w:val="center"/>
          </w:tcPr>
          <w:p w14:paraId="2C6CDA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6" w:type="dxa"/>
            <w:tcBorders>
              <w:left w:val="single" w:color="auto" w:sz="4" w:space="0"/>
            </w:tcBorders>
            <w:noWrap w:val="0"/>
            <w:vAlign w:val="center"/>
          </w:tcPr>
          <w:p w14:paraId="6DEDE0F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A776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946" w:type="dxa"/>
            <w:noWrap w:val="0"/>
            <w:vAlign w:val="center"/>
          </w:tcPr>
          <w:p w14:paraId="01D70A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869" w:type="dxa"/>
            <w:noWrap w:val="0"/>
            <w:vAlign w:val="center"/>
          </w:tcPr>
          <w:p w14:paraId="109B06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6C3C79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419BC94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354254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71806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3" w:type="dxa"/>
            <w:tcBorders>
              <w:right w:val="single" w:color="auto" w:sz="4" w:space="0"/>
            </w:tcBorders>
            <w:noWrap w:val="0"/>
            <w:vAlign w:val="center"/>
          </w:tcPr>
          <w:p w14:paraId="1C24F0A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6" w:type="dxa"/>
            <w:tcBorders>
              <w:left w:val="single" w:color="auto" w:sz="4" w:space="0"/>
            </w:tcBorders>
            <w:noWrap w:val="0"/>
            <w:vAlign w:val="center"/>
          </w:tcPr>
          <w:p w14:paraId="1B1DE9C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B7F8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946" w:type="dxa"/>
            <w:noWrap w:val="0"/>
            <w:vAlign w:val="center"/>
          </w:tcPr>
          <w:p w14:paraId="4688C28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869" w:type="dxa"/>
            <w:noWrap w:val="0"/>
            <w:vAlign w:val="center"/>
          </w:tcPr>
          <w:p w14:paraId="57B4E3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4F3D69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167AC6C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6D5363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0177277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3" w:type="dxa"/>
            <w:tcBorders>
              <w:right w:val="single" w:color="auto" w:sz="4" w:space="0"/>
            </w:tcBorders>
            <w:noWrap w:val="0"/>
            <w:vAlign w:val="center"/>
          </w:tcPr>
          <w:p w14:paraId="19DE9D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6" w:type="dxa"/>
            <w:tcBorders>
              <w:left w:val="single" w:color="auto" w:sz="4" w:space="0"/>
            </w:tcBorders>
            <w:noWrap w:val="0"/>
            <w:vAlign w:val="center"/>
          </w:tcPr>
          <w:p w14:paraId="56DB83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709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946" w:type="dxa"/>
            <w:noWrap w:val="0"/>
            <w:vAlign w:val="center"/>
          </w:tcPr>
          <w:p w14:paraId="3700D9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869" w:type="dxa"/>
            <w:noWrap w:val="0"/>
            <w:vAlign w:val="center"/>
          </w:tcPr>
          <w:p w14:paraId="1D04B1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2" w:type="dxa"/>
            <w:noWrap w:val="0"/>
            <w:vAlign w:val="center"/>
          </w:tcPr>
          <w:p w14:paraId="46CD4F6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83" w:type="dxa"/>
            <w:noWrap w:val="0"/>
            <w:vAlign w:val="center"/>
          </w:tcPr>
          <w:p w14:paraId="058B48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27" w:type="dxa"/>
            <w:noWrap w:val="0"/>
            <w:vAlign w:val="center"/>
          </w:tcPr>
          <w:p w14:paraId="1309552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30" w:type="dxa"/>
            <w:noWrap w:val="0"/>
            <w:vAlign w:val="center"/>
          </w:tcPr>
          <w:p w14:paraId="604570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43" w:type="dxa"/>
            <w:tcBorders>
              <w:right w:val="single" w:color="auto" w:sz="4" w:space="0"/>
            </w:tcBorders>
            <w:noWrap w:val="0"/>
            <w:vAlign w:val="center"/>
          </w:tcPr>
          <w:p w14:paraId="16FEF2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26" w:type="dxa"/>
            <w:tcBorders>
              <w:left w:val="single" w:color="auto" w:sz="4" w:space="0"/>
            </w:tcBorders>
            <w:noWrap w:val="0"/>
            <w:vAlign w:val="center"/>
          </w:tcPr>
          <w:p w14:paraId="272059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4AA84BA9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</w:rPr>
        <w:t>备注：根据评标办法后附相关证明材料。</w:t>
      </w:r>
    </w:p>
    <w:p w14:paraId="48D5AFD7">
      <w:pPr>
        <w:spacing w:line="360" w:lineRule="auto"/>
        <w:rPr>
          <w:rFonts w:hint="eastAsia" w:ascii="宋体" w:hAnsi="宋体" w:eastAsia="宋体" w:cs="宋体"/>
          <w:b/>
          <w:sz w:val="24"/>
        </w:rPr>
      </w:pPr>
    </w:p>
    <w:p w14:paraId="7D162639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3681D728">
      <w:pPr>
        <w:pStyle w:val="4"/>
        <w:spacing w:before="0" w:beforeAutospacing="0" w:after="0" w:afterAutospacing="0" w:line="480" w:lineRule="auto"/>
        <w:rPr>
          <w:rFonts w:hint="eastAsia" w:ascii="宋体" w:hAnsi="宋体" w:eastAsia="宋体" w:cs="宋体"/>
          <w:u w:val="single"/>
          <w:lang w:bidi="ar"/>
        </w:rPr>
      </w:pPr>
      <w:r>
        <w:rPr>
          <w:rFonts w:hint="eastAsia" w:ascii="宋体" w:hAnsi="宋体" w:eastAsia="宋体" w:cs="宋体"/>
          <w:lang w:bidi="ar"/>
        </w:rPr>
        <w:t>供应商:</w:t>
      </w:r>
      <w:r>
        <w:rPr>
          <w:rFonts w:hint="eastAsia" w:ascii="宋体" w:hAnsi="宋体" w:eastAsia="宋体" w:cs="宋体"/>
          <w:u w:val="single"/>
          <w:lang w:bidi="ar"/>
        </w:rPr>
        <w:t xml:space="preserve">                        (盖单位章) </w:t>
      </w:r>
    </w:p>
    <w:p w14:paraId="004F06C5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法人代表或委托代理人：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（签字或盖章）</w:t>
      </w:r>
    </w:p>
    <w:p w14:paraId="3F284510">
      <w:pPr>
        <w:pStyle w:val="5"/>
        <w:rPr>
          <w:rFonts w:hint="eastAsia" w:ascii="宋体" w:hAnsi="宋体" w:eastAsia="宋体" w:cs="宋体"/>
        </w:rPr>
      </w:pPr>
    </w:p>
    <w:p w14:paraId="59B5B4A3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期：    年   月   日</w:t>
      </w:r>
    </w:p>
    <w:p w14:paraId="3E7D3E25">
      <w:pPr>
        <w:pStyle w:val="8"/>
        <w:ind w:firstLine="0" w:firstLineChars="0"/>
        <w:rPr>
          <w:rFonts w:hint="eastAsia" w:ascii="宋体" w:hAnsi="宋体" w:eastAsia="宋体" w:cs="宋体"/>
        </w:rPr>
      </w:pPr>
    </w:p>
    <w:p w14:paraId="57C7BD30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、其他可以证明供应商实力的文件</w:t>
      </w:r>
      <w:bookmarkEnd w:id="2"/>
    </w:p>
    <w:p w14:paraId="2B5873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F8C16C"/>
    <w:multiLevelType w:val="singleLevel"/>
    <w:tmpl w:val="D0F8C16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vanish w:val="0"/>
        <w:vertAlign w:val="baseline"/>
      </w:rPr>
    </w:lvl>
    <w:lvl w:ilvl="3" w:tentative="0">
      <w:start w:val="1"/>
      <w:numFmt w:val="decimal"/>
      <w:pStyle w:val="2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OGE3NmIxMjM4ZGUyM2Q0NWMzMTBhZmZiYTlhYTYifQ=="/>
  </w:docVars>
  <w:rsids>
    <w:rsidRoot w:val="1CD12D9C"/>
    <w:rsid w:val="0E283277"/>
    <w:rsid w:val="102E2D01"/>
    <w:rsid w:val="1CD1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tabs>
        <w:tab w:val="left" w:pos="567"/>
      </w:tabs>
      <w:spacing w:before="120" w:beforeLines="0" w:line="22" w:lineRule="atLeast"/>
    </w:pPr>
    <w:rPr>
      <w:rFonts w:ascii="宋体" w:hAnsi="宋体"/>
      <w:sz w:val="24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5">
    <w:name w:val="Body Text First Indent"/>
    <w:basedOn w:val="3"/>
    <w:next w:val="1"/>
    <w:qFormat/>
    <w:uiPriority w:val="0"/>
    <w:pPr>
      <w:tabs>
        <w:tab w:val="clear" w:pos="567"/>
      </w:tabs>
      <w:spacing w:before="0" w:line="312" w:lineRule="auto"/>
      <w:ind w:firstLine="420"/>
      <w:jc w:val="center"/>
    </w:pPr>
    <w:rPr>
      <w:rFonts w:ascii="Times New Roman" w:hAnsi="Times New Roman"/>
      <w:sz w:val="21"/>
      <w:szCs w:val="21"/>
      <w:lang w:val="en-US" w:eastAsia="zh-CN"/>
    </w:rPr>
  </w:style>
  <w:style w:type="paragraph" w:customStyle="1" w:styleId="8">
    <w:name w:val="正文 首行缩进:  2 字符"/>
    <w:basedOn w:val="1"/>
    <w:qFormat/>
    <w:uiPriority w:val="0"/>
    <w:pPr>
      <w:ind w:firstLine="579" w:firstLineChars="200"/>
    </w:pPr>
    <w:rPr>
      <w:rFonts w:cs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331</Words>
  <Characters>335</Characters>
  <Lines>0</Lines>
  <Paragraphs>0</Paragraphs>
  <TotalTime>0</TotalTime>
  <ScaleCrop>false</ScaleCrop>
  <LinksUpToDate>false</LinksUpToDate>
  <CharactersWithSpaces>427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2024-10-16T07:23:00Z</dcterms:created>
  <dc:creator>常萌</dc:creator>
  <cp:lastModifiedBy>可儿✨可心</cp:lastModifiedBy>
  <dcterms:modified xsi:type="dcterms:W3CDTF">2025-09-03T09:24:52Z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F941383AC5A6441F8E91ABAA6369E95A_11</vt:lpwstr>
  </property>
  <property fmtid="{D5CDD505-2E9C-101B-9397-08002B2CF9AE}" pid="4" name="KSOTemplateDocerSaveRecord">
    <vt:lpwstr>eyJoZGlkIjoiNmNlODdmYTZjMDBjNDU5NmRjMDlmMjkyYTZiMTNmMmQiLCJ1c2VySWQiOiIzNTIwODA2OTUifQ==</vt:lpwstr>
  </property>
</Properties>
</file>