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3E17B">
      <w:pPr>
        <w:pStyle w:val="2"/>
        <w:spacing w:before="0" w:after="0" w:line="360" w:lineRule="auto"/>
        <w:jc w:val="center"/>
        <w:rPr>
          <w:rFonts w:eastAsia="宋体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偏离表  </w:t>
      </w:r>
    </w:p>
    <w:p w14:paraId="5B90C117">
      <w:pPr>
        <w:jc w:val="center"/>
        <w:rPr>
          <w:rFonts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bCs/>
          <w:sz w:val="30"/>
          <w:szCs w:val="30"/>
        </w:rPr>
        <w:t>商务条款偏离表</w:t>
      </w:r>
    </w:p>
    <w:p w14:paraId="20F8553C">
      <w:pPr>
        <w:spacing w:after="156" w:afterLines="50"/>
        <w:ind w:firstLine="105" w:firstLineChars="50"/>
        <w:rPr>
          <w:rFonts w:hint="eastAsia" w:ascii="宋体" w:hAnsi="宋体"/>
          <w:szCs w:val="20"/>
        </w:rPr>
      </w:pPr>
      <w:r>
        <w:rPr>
          <w:rFonts w:hint="eastAsia" w:ascii="宋体" w:hAnsi="宋体"/>
          <w:szCs w:val="20"/>
          <w:lang w:eastAsia="zh-CN"/>
        </w:rPr>
        <w:t>供应商</w:t>
      </w:r>
      <w:r>
        <w:rPr>
          <w:rFonts w:hint="eastAsia" w:ascii="宋体" w:hAnsi="宋体"/>
          <w:szCs w:val="20"/>
        </w:rPr>
        <w:t xml:space="preserve">名称：                                     采购项目编号：  </w:t>
      </w:r>
    </w:p>
    <w:tbl>
      <w:tblPr>
        <w:tblStyle w:val="3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429"/>
        <w:gridCol w:w="1989"/>
        <w:gridCol w:w="1985"/>
        <w:gridCol w:w="846"/>
        <w:gridCol w:w="2020"/>
      </w:tblGrid>
      <w:tr w14:paraId="583638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vAlign w:val="center"/>
          </w:tcPr>
          <w:p w14:paraId="5253213E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vAlign w:val="center"/>
          </w:tcPr>
          <w:p w14:paraId="7CB9CA78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989" w:type="dxa"/>
            <w:vAlign w:val="center"/>
          </w:tcPr>
          <w:p w14:paraId="799045EB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/>
                <w:b/>
                <w:bCs/>
                <w:szCs w:val="21"/>
              </w:rPr>
              <w:t>文件商务要求</w:t>
            </w:r>
          </w:p>
        </w:tc>
        <w:tc>
          <w:tcPr>
            <w:tcW w:w="1985" w:type="dxa"/>
            <w:vAlign w:val="center"/>
          </w:tcPr>
          <w:p w14:paraId="42404AFC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磋商响应</w:t>
            </w:r>
            <w:r>
              <w:rPr>
                <w:rFonts w:hint="eastAsia" w:ascii="宋体" w:hAnsi="宋体"/>
                <w:b/>
                <w:bCs/>
                <w:szCs w:val="21"/>
              </w:rPr>
              <w:t>文件商务响应</w:t>
            </w:r>
            <w:bookmarkStart w:id="0" w:name="_GoBack"/>
            <w:bookmarkEnd w:id="0"/>
          </w:p>
        </w:tc>
        <w:tc>
          <w:tcPr>
            <w:tcW w:w="846" w:type="dxa"/>
            <w:vAlign w:val="center"/>
          </w:tcPr>
          <w:p w14:paraId="33A38D92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2020" w:type="dxa"/>
            <w:vAlign w:val="center"/>
          </w:tcPr>
          <w:p w14:paraId="279495F7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偏离及其影响</w:t>
            </w:r>
          </w:p>
        </w:tc>
      </w:tr>
      <w:tr w14:paraId="0B756A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6026C59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6B9A2DA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6E2A4ED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2554B49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1136BCD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185221E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70DA5B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7E05DF2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62A9EF5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05F06D2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6B11041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63B92A8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1479517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1F8987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28F2733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5A6EC82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216461F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0AE211C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5CD8B38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03A7A37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107A16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26D2042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6246084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58E283F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7652F21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4415A74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0998521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3F3EC9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7EE419F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3D34C59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65E1505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25D2518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003C552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1E41150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4B9C1D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74FA187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7BB8970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770C9C0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11DB7EC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4AFCFF5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474FF18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0124E4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659E823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16E8462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712B342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5D547A3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2B114C4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489D5D3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38CC29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4688CB0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0B9B831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4B03943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4B18C98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7DCB25E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05E386B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139FD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4FCED0B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5229EC4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3D6BABB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79910EF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45BC0DF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7620135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3BFA01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796D196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2BE4EBE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72AC551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5273BD1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764346E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30EF812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56D7BD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5942A24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1B74EFE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52921D3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04AF436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32FD46F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4F3DEEC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51DBB1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45359B0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74DE8BD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7A05F91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08C7CCF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6D0C575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18D14F9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95659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51" w:type="dxa"/>
            <w:vAlign w:val="center"/>
          </w:tcPr>
          <w:p w14:paraId="5918BFF2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说明</w:t>
            </w:r>
          </w:p>
        </w:tc>
        <w:tc>
          <w:tcPr>
            <w:tcW w:w="8269" w:type="dxa"/>
            <w:gridSpan w:val="5"/>
          </w:tcPr>
          <w:p w14:paraId="7B52A08F">
            <w:pPr>
              <w:spacing w:line="3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1.本表只填写有偏离的情况。</w:t>
            </w:r>
          </w:p>
          <w:p w14:paraId="0F89590C">
            <w:pPr>
              <w:spacing w:line="300" w:lineRule="exact"/>
              <w:rPr>
                <w:rFonts w:hint="eastAsia" w:ascii="黑体" w:hAnsi="华文中宋" w:eastAsia="黑体"/>
                <w:bCs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2.对商务条款中所有要求，除本表所列出偏离外，均视为</w:t>
            </w:r>
            <w:r>
              <w:rPr>
                <w:rFonts w:hint="eastAsia" w:ascii="宋体" w:hAnsi="宋体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/>
                <w:szCs w:val="21"/>
              </w:rPr>
              <w:t>响应其余全部商务条款要求；如</w:t>
            </w:r>
            <w:r>
              <w:rPr>
                <w:rFonts w:hint="eastAsia" w:ascii="宋体" w:hAnsi="宋体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/>
                <w:szCs w:val="21"/>
              </w:rPr>
              <w:t>响应招标文件所有商务条款要求的，必须提交空白表，否则，其</w:t>
            </w:r>
            <w:r>
              <w:rPr>
                <w:rFonts w:hint="eastAsia" w:ascii="宋体" w:hAnsi="宋体"/>
                <w:b/>
                <w:szCs w:val="21"/>
              </w:rPr>
              <w:t>投标无效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</w:tr>
    </w:tbl>
    <w:p w14:paraId="08935A1C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p w14:paraId="1E502F40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p w14:paraId="3915BCD3">
      <w:pPr>
        <w:adjustRightInd w:val="0"/>
        <w:spacing w:before="312" w:beforeLines="100"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供 应 商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u w:val="single"/>
        </w:rPr>
        <w:t xml:space="preserve">                            </w:t>
      </w:r>
      <w:r>
        <w:rPr>
          <w:rFonts w:hint="eastAsia" w:ascii="宋体" w:hAnsi="宋体"/>
          <w:szCs w:val="21"/>
        </w:rPr>
        <w:t xml:space="preserve"> （盖单位章）</w:t>
      </w:r>
    </w:p>
    <w:p w14:paraId="6455C57B">
      <w:pPr>
        <w:spacing w:line="360" w:lineRule="auto"/>
        <w:rPr>
          <w:rFonts w:hint="eastAsia" w:ascii="宋体" w:hAnsi="宋体"/>
          <w:szCs w:val="21"/>
        </w:rPr>
      </w:pPr>
    </w:p>
    <w:p w14:paraId="483626A0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>（签字或盖章）</w:t>
      </w:r>
    </w:p>
    <w:p w14:paraId="61C24CDF">
      <w:pPr>
        <w:spacing w:line="360" w:lineRule="auto"/>
      </w:pPr>
    </w:p>
    <w:p w14:paraId="0FA4CA21">
      <w:pPr>
        <w:spacing w:line="360" w:lineRule="auto"/>
      </w:pPr>
      <w:r>
        <w:rPr>
          <w:rFonts w:hint="eastAsia"/>
        </w:rPr>
        <w:t>日    期：  年  月  日</w:t>
      </w:r>
    </w:p>
    <w:p w14:paraId="5732B7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95830"/>
    <w:rsid w:val="6319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2026-01-08T07:37:00Z</dcterms:created>
  <dc:creator>哎呦</dc:creator>
  <cp:lastModifiedBy>哎呦</cp:lastModifiedBy>
  <dcterms:modified xsi:type="dcterms:W3CDTF">2026-01-08T07:38:48Z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F3307B1B6CE1495B8512D73B6F5AF42C_11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