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B1DF4" w14:textId="77777777" w:rsidR="00644EE6" w:rsidRPr="00ED47CF" w:rsidRDefault="00EF3484">
      <w:pPr>
        <w:pStyle w:val="a4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ED47CF">
        <w:rPr>
          <w:rFonts w:ascii="仿宋" w:eastAsia="仿宋" w:hAnsi="仿宋" w:cs="仿宋" w:hint="eastAsia"/>
          <w:b/>
          <w:bCs/>
          <w:sz w:val="28"/>
          <w:szCs w:val="28"/>
        </w:rPr>
        <w:t>技术响应与偏离表</w:t>
      </w:r>
    </w:p>
    <w:p w14:paraId="38B8F4E7" w14:textId="5E429CD0" w:rsidR="00644EE6" w:rsidRDefault="00EF3484" w:rsidP="00ED47CF">
      <w:pPr>
        <w:pStyle w:val="a4"/>
        <w:jc w:val="lef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项目名称：</w:t>
      </w:r>
      <w:r>
        <w:rPr>
          <w:rFonts w:ascii="仿宋" w:eastAsia="仿宋" w:hAnsi="仿宋" w:cs="仿宋" w:hint="eastAsia"/>
          <w:sz w:val="28"/>
          <w:szCs w:val="28"/>
        </w:rPr>
        <w:tab/>
      </w:r>
      <w:r w:rsidR="00ED47CF">
        <w:rPr>
          <w:rFonts w:ascii="仿宋" w:eastAsia="仿宋" w:hAnsi="仿宋" w:cs="仿宋" w:hint="eastAsia"/>
          <w:sz w:val="28"/>
          <w:szCs w:val="28"/>
        </w:rPr>
        <w:t xml:space="preserve">     </w:t>
      </w:r>
      <w:r>
        <w:rPr>
          <w:rFonts w:ascii="仿宋" w:eastAsia="仿宋" w:hAnsi="仿宋" w:cs="仿宋" w:hint="eastAsia"/>
          <w:sz w:val="28"/>
          <w:szCs w:val="28"/>
        </w:rPr>
        <w:tab/>
      </w:r>
      <w:r w:rsidR="00ED47CF"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项目编号：</w:t>
      </w:r>
      <w:r w:rsidR="00ED47CF">
        <w:rPr>
          <w:rFonts w:ascii="仿宋" w:eastAsia="仿宋" w:hAnsi="仿宋" w:cs="仿宋" w:hint="eastAsia"/>
          <w:sz w:val="28"/>
          <w:szCs w:val="28"/>
        </w:rPr>
        <w:t xml:space="preserve">             包号：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2167"/>
        <w:gridCol w:w="2086"/>
        <w:gridCol w:w="1558"/>
        <w:gridCol w:w="1029"/>
        <w:gridCol w:w="1027"/>
      </w:tblGrid>
      <w:tr w:rsidR="00644EE6" w14:paraId="16E8F10A" w14:textId="77777777">
        <w:trPr>
          <w:jc w:val="center"/>
        </w:trPr>
        <w:tc>
          <w:tcPr>
            <w:tcW w:w="1419" w:type="dxa"/>
            <w:vAlign w:val="center"/>
          </w:tcPr>
          <w:p w14:paraId="2A9824E6" w14:textId="77777777" w:rsidR="00644EE6" w:rsidRDefault="00EF3484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品目号</w:t>
            </w:r>
          </w:p>
        </w:tc>
        <w:tc>
          <w:tcPr>
            <w:tcW w:w="2167" w:type="dxa"/>
            <w:vAlign w:val="center"/>
          </w:tcPr>
          <w:p w14:paraId="29CC635F" w14:textId="77777777" w:rsidR="00644EE6" w:rsidRDefault="00EF3484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货物名称</w:t>
            </w:r>
          </w:p>
        </w:tc>
        <w:tc>
          <w:tcPr>
            <w:tcW w:w="2086" w:type="dxa"/>
            <w:vAlign w:val="center"/>
          </w:tcPr>
          <w:p w14:paraId="210D08DB" w14:textId="77777777" w:rsidR="00644EE6" w:rsidRDefault="00EF3484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技术指标要求</w:t>
            </w:r>
          </w:p>
        </w:tc>
        <w:tc>
          <w:tcPr>
            <w:tcW w:w="1558" w:type="dxa"/>
            <w:vAlign w:val="center"/>
          </w:tcPr>
          <w:p w14:paraId="0C198F21" w14:textId="77777777" w:rsidR="00644EE6" w:rsidRDefault="00EF3484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响应情况</w:t>
            </w:r>
          </w:p>
        </w:tc>
        <w:tc>
          <w:tcPr>
            <w:tcW w:w="1029" w:type="dxa"/>
            <w:vAlign w:val="center"/>
          </w:tcPr>
          <w:p w14:paraId="4B94A919" w14:textId="77777777" w:rsidR="00644EE6" w:rsidRDefault="00EF3484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偏离</w:t>
            </w:r>
          </w:p>
        </w:tc>
        <w:tc>
          <w:tcPr>
            <w:tcW w:w="1027" w:type="dxa"/>
            <w:vAlign w:val="center"/>
          </w:tcPr>
          <w:p w14:paraId="21280232" w14:textId="77777777" w:rsidR="00644EE6" w:rsidRDefault="00EF3484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说明</w:t>
            </w:r>
          </w:p>
        </w:tc>
      </w:tr>
      <w:tr w:rsidR="00644EE6" w14:paraId="46C7AF58" w14:textId="77777777">
        <w:trPr>
          <w:jc w:val="center"/>
        </w:trPr>
        <w:tc>
          <w:tcPr>
            <w:tcW w:w="1419" w:type="dxa"/>
            <w:vAlign w:val="center"/>
          </w:tcPr>
          <w:p w14:paraId="0173BAF1" w14:textId="77777777" w:rsidR="00644EE6" w:rsidRDefault="00EF3484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2167" w:type="dxa"/>
            <w:vAlign w:val="center"/>
          </w:tcPr>
          <w:p w14:paraId="4FD76CC4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086" w:type="dxa"/>
            <w:vAlign w:val="center"/>
          </w:tcPr>
          <w:p w14:paraId="16748468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0F0849A0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14:paraId="4BFD294F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4A269FA7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</w:tr>
      <w:tr w:rsidR="00644EE6" w14:paraId="3113464A" w14:textId="77777777">
        <w:trPr>
          <w:jc w:val="center"/>
        </w:trPr>
        <w:tc>
          <w:tcPr>
            <w:tcW w:w="1419" w:type="dxa"/>
            <w:vAlign w:val="center"/>
          </w:tcPr>
          <w:p w14:paraId="759EAF76" w14:textId="77777777" w:rsidR="00644EE6" w:rsidRDefault="00EF3484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2167" w:type="dxa"/>
            <w:vAlign w:val="center"/>
          </w:tcPr>
          <w:p w14:paraId="63BE42AB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086" w:type="dxa"/>
            <w:vAlign w:val="center"/>
          </w:tcPr>
          <w:p w14:paraId="15107D41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34A1E601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14:paraId="42018177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4ED0888C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</w:tr>
      <w:tr w:rsidR="00644EE6" w14:paraId="5C9B9AFD" w14:textId="77777777">
        <w:trPr>
          <w:jc w:val="center"/>
        </w:trPr>
        <w:tc>
          <w:tcPr>
            <w:tcW w:w="1419" w:type="dxa"/>
            <w:vAlign w:val="center"/>
          </w:tcPr>
          <w:p w14:paraId="4B7C6025" w14:textId="77777777" w:rsidR="00644EE6" w:rsidRDefault="00EF3484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2167" w:type="dxa"/>
            <w:vAlign w:val="center"/>
          </w:tcPr>
          <w:p w14:paraId="7D814E6B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086" w:type="dxa"/>
            <w:vAlign w:val="center"/>
          </w:tcPr>
          <w:p w14:paraId="64AA5D0C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76C09110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14:paraId="548A0EBE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4F6479A5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</w:tr>
      <w:tr w:rsidR="00644EE6" w14:paraId="5C3A3E8F" w14:textId="77777777">
        <w:trPr>
          <w:jc w:val="center"/>
        </w:trPr>
        <w:tc>
          <w:tcPr>
            <w:tcW w:w="1419" w:type="dxa"/>
            <w:vAlign w:val="center"/>
          </w:tcPr>
          <w:p w14:paraId="5895B2E7" w14:textId="77777777" w:rsidR="00644EE6" w:rsidRDefault="00EF3484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</w:p>
        </w:tc>
        <w:tc>
          <w:tcPr>
            <w:tcW w:w="2167" w:type="dxa"/>
            <w:vAlign w:val="center"/>
          </w:tcPr>
          <w:p w14:paraId="01FD1D57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086" w:type="dxa"/>
            <w:vAlign w:val="center"/>
          </w:tcPr>
          <w:p w14:paraId="665B48C7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5703E0A5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14:paraId="4ACE0F6E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5E32C19B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</w:tr>
      <w:tr w:rsidR="00644EE6" w14:paraId="04D6D8C3" w14:textId="77777777">
        <w:trPr>
          <w:jc w:val="center"/>
        </w:trPr>
        <w:tc>
          <w:tcPr>
            <w:tcW w:w="1419" w:type="dxa"/>
            <w:vAlign w:val="center"/>
          </w:tcPr>
          <w:p w14:paraId="417ED954" w14:textId="77777777" w:rsidR="00644EE6" w:rsidRDefault="00EF3484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…</w:t>
            </w:r>
          </w:p>
        </w:tc>
        <w:tc>
          <w:tcPr>
            <w:tcW w:w="2167" w:type="dxa"/>
            <w:vAlign w:val="center"/>
          </w:tcPr>
          <w:p w14:paraId="3A643C24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086" w:type="dxa"/>
            <w:vAlign w:val="center"/>
          </w:tcPr>
          <w:p w14:paraId="3263F5A3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3FD34FC6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14:paraId="28A82570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55B1109A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</w:tr>
      <w:tr w:rsidR="00644EE6" w14:paraId="27A9F237" w14:textId="77777777">
        <w:trPr>
          <w:jc w:val="center"/>
        </w:trPr>
        <w:tc>
          <w:tcPr>
            <w:tcW w:w="1419" w:type="dxa"/>
            <w:vAlign w:val="center"/>
          </w:tcPr>
          <w:p w14:paraId="41466B22" w14:textId="77777777" w:rsidR="00644EE6" w:rsidRDefault="00EF3484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N</w:t>
            </w:r>
          </w:p>
        </w:tc>
        <w:tc>
          <w:tcPr>
            <w:tcW w:w="2167" w:type="dxa"/>
            <w:vAlign w:val="center"/>
          </w:tcPr>
          <w:p w14:paraId="4588DD54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086" w:type="dxa"/>
            <w:vAlign w:val="center"/>
          </w:tcPr>
          <w:p w14:paraId="2E9FC186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41CFFBA2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14:paraId="62F55A67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799A187A" w14:textId="77777777" w:rsidR="00644EE6" w:rsidRDefault="00644EE6">
            <w:pPr>
              <w:pStyle w:val="a4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</w:tr>
    </w:tbl>
    <w:p w14:paraId="3DBDDF0E" w14:textId="77777777" w:rsidR="00644EE6" w:rsidRDefault="00EF3484">
      <w:pPr>
        <w:pStyle w:val="a4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说明：</w:t>
      </w:r>
    </w:p>
    <w:p w14:paraId="3822E2F8" w14:textId="77777777" w:rsidR="00644EE6" w:rsidRDefault="00EF3484">
      <w:pPr>
        <w:spacing w:line="360" w:lineRule="auto"/>
        <w:rPr>
          <w:rFonts w:ascii="仿宋" w:eastAsia="仿宋" w:hAnsi="仿宋" w:cs="仿宋" w:hint="eastAsia"/>
          <w:b/>
          <w:sz w:val="24"/>
        </w:rPr>
      </w:pPr>
      <w:r>
        <w:rPr>
          <w:rFonts w:ascii="仿宋" w:eastAsia="仿宋" w:hAnsi="仿宋" w:cs="仿宋" w:hint="eastAsia"/>
          <w:sz w:val="24"/>
        </w:rPr>
        <w:t>1</w:t>
      </w:r>
      <w:r>
        <w:rPr>
          <w:rFonts w:ascii="仿宋" w:eastAsia="仿宋" w:hAnsi="仿宋" w:cs="仿宋" w:hint="eastAsia"/>
          <w:sz w:val="24"/>
        </w:rPr>
        <w:t>、“技术指标要求”一栏应</w:t>
      </w:r>
      <w:r>
        <w:rPr>
          <w:rFonts w:ascii="仿宋" w:eastAsia="仿宋" w:hAnsi="仿宋" w:cs="仿宋" w:hint="eastAsia"/>
          <w:b/>
          <w:sz w:val="24"/>
        </w:rPr>
        <w:t>填写谈判文件第</w:t>
      </w:r>
      <w:r>
        <w:rPr>
          <w:rFonts w:ascii="仿宋" w:eastAsia="仿宋" w:hAnsi="仿宋" w:cs="仿宋" w:hint="eastAsia"/>
          <w:b/>
          <w:sz w:val="24"/>
        </w:rPr>
        <w:t>三</w:t>
      </w:r>
      <w:r>
        <w:rPr>
          <w:rFonts w:ascii="仿宋" w:eastAsia="仿宋" w:hAnsi="仿宋" w:cs="仿宋" w:hint="eastAsia"/>
          <w:b/>
          <w:sz w:val="24"/>
        </w:rPr>
        <w:t>章</w:t>
      </w:r>
      <w:r>
        <w:rPr>
          <w:rFonts w:ascii="仿宋" w:eastAsia="仿宋" w:hAnsi="仿宋" w:cs="仿宋" w:hint="eastAsia"/>
          <w:b/>
          <w:sz w:val="24"/>
        </w:rPr>
        <w:t xml:space="preserve"> </w:t>
      </w:r>
      <w:r>
        <w:rPr>
          <w:rFonts w:ascii="仿宋" w:eastAsia="仿宋" w:hAnsi="仿宋" w:cs="仿宋" w:hint="eastAsia"/>
          <w:bCs/>
          <w:sz w:val="24"/>
        </w:rPr>
        <w:t>“</w:t>
      </w:r>
      <w:r>
        <w:rPr>
          <w:rFonts w:ascii="仿宋" w:eastAsia="仿宋" w:hAnsi="仿宋" w:cs="仿宋" w:hint="eastAsia"/>
          <w:b/>
          <w:sz w:val="24"/>
        </w:rPr>
        <w:t>3.3</w:t>
      </w:r>
      <w:r>
        <w:rPr>
          <w:rFonts w:ascii="仿宋" w:eastAsia="仿宋" w:hAnsi="仿宋" w:cs="仿宋" w:hint="eastAsia"/>
          <w:b/>
          <w:sz w:val="24"/>
        </w:rPr>
        <w:t>技术要求</w:t>
      </w:r>
      <w:r>
        <w:rPr>
          <w:rFonts w:ascii="仿宋" w:eastAsia="仿宋" w:hAnsi="仿宋" w:cs="仿宋" w:hint="eastAsia"/>
          <w:bCs/>
          <w:sz w:val="24"/>
        </w:rPr>
        <w:t>”的内容；</w:t>
      </w:r>
    </w:p>
    <w:p w14:paraId="2D6A177E" w14:textId="77777777" w:rsidR="00644EE6" w:rsidRDefault="00EF3484">
      <w:pPr>
        <w:spacing w:line="360" w:lineRule="auto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2</w:t>
      </w:r>
      <w:r>
        <w:rPr>
          <w:rFonts w:ascii="仿宋" w:eastAsia="仿宋" w:hAnsi="仿宋" w:cs="仿宋" w:hint="eastAsia"/>
          <w:sz w:val="24"/>
        </w:rPr>
        <w:t>、“响应情况”一</w:t>
      </w:r>
      <w:proofErr w:type="gramStart"/>
      <w:r>
        <w:rPr>
          <w:rFonts w:ascii="仿宋" w:eastAsia="仿宋" w:hAnsi="仿宋" w:cs="仿宋" w:hint="eastAsia"/>
          <w:sz w:val="24"/>
        </w:rPr>
        <w:t>栏必须</w:t>
      </w:r>
      <w:proofErr w:type="gramEnd"/>
      <w:r>
        <w:rPr>
          <w:rFonts w:ascii="仿宋" w:eastAsia="仿宋" w:hAnsi="仿宋" w:cs="仿宋" w:hint="eastAsia"/>
          <w:sz w:val="24"/>
        </w:rPr>
        <w:t>详细填写响应产品的具体参数，并应对</w:t>
      </w:r>
      <w:proofErr w:type="gramStart"/>
      <w:r>
        <w:rPr>
          <w:rFonts w:ascii="仿宋" w:eastAsia="仿宋" w:hAnsi="仿宋" w:cs="仿宋" w:hint="eastAsia"/>
          <w:sz w:val="24"/>
        </w:rPr>
        <w:t>照技术</w:t>
      </w:r>
      <w:proofErr w:type="gramEnd"/>
      <w:r>
        <w:rPr>
          <w:rFonts w:ascii="仿宋" w:eastAsia="仿宋" w:hAnsi="仿宋" w:cs="仿宋" w:hint="eastAsia"/>
          <w:sz w:val="24"/>
        </w:rPr>
        <w:t>指标要求对应响应；</w:t>
      </w:r>
      <w:r>
        <w:rPr>
          <w:rFonts w:ascii="仿宋" w:eastAsia="仿宋" w:hAnsi="仿宋" w:cs="仿宋" w:hint="eastAsia"/>
          <w:sz w:val="24"/>
        </w:rPr>
        <w:t>提供佐证材料的，可在</w:t>
      </w:r>
      <w:r>
        <w:rPr>
          <w:rFonts w:ascii="仿宋" w:eastAsia="仿宋" w:hAnsi="仿宋" w:cs="仿宋" w:hint="eastAsia"/>
          <w:sz w:val="24"/>
        </w:rPr>
        <w:t>“</w:t>
      </w:r>
      <w:r>
        <w:rPr>
          <w:rFonts w:ascii="仿宋" w:eastAsia="仿宋" w:hAnsi="仿宋" w:cs="仿宋" w:hint="eastAsia"/>
          <w:sz w:val="24"/>
        </w:rPr>
        <w:t>说明</w:t>
      </w:r>
      <w:r>
        <w:rPr>
          <w:rFonts w:ascii="仿宋" w:eastAsia="仿宋" w:hAnsi="仿宋" w:cs="仿宋" w:hint="eastAsia"/>
          <w:sz w:val="24"/>
        </w:rPr>
        <w:t>”</w:t>
      </w:r>
      <w:r>
        <w:rPr>
          <w:rFonts w:ascii="仿宋" w:eastAsia="仿宋" w:hAnsi="仿宋" w:cs="仿宋" w:hint="eastAsia"/>
          <w:sz w:val="24"/>
        </w:rPr>
        <w:t>一栏标注页码；</w:t>
      </w:r>
    </w:p>
    <w:p w14:paraId="5A13F69E" w14:textId="77777777" w:rsidR="00644EE6" w:rsidRDefault="00EF3484">
      <w:pPr>
        <w:spacing w:line="360" w:lineRule="auto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3</w:t>
      </w:r>
      <w:r>
        <w:rPr>
          <w:rFonts w:ascii="仿宋" w:eastAsia="仿宋" w:hAnsi="仿宋" w:cs="仿宋" w:hint="eastAsia"/>
          <w:sz w:val="24"/>
        </w:rPr>
        <w:t>、“偏离情况”一栏应如实填写“正偏离”、“负偏离”或“无偏离”；</w:t>
      </w:r>
    </w:p>
    <w:p w14:paraId="4AE8EDEE" w14:textId="77777777" w:rsidR="00644EE6" w:rsidRDefault="00EF3484">
      <w:pPr>
        <w:spacing w:line="360" w:lineRule="auto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4</w:t>
      </w:r>
      <w:r>
        <w:rPr>
          <w:rFonts w:ascii="仿宋" w:eastAsia="仿宋" w:hAnsi="仿宋" w:cs="仿宋" w:hint="eastAsia"/>
          <w:sz w:val="24"/>
        </w:rPr>
        <w:t>、</w:t>
      </w:r>
      <w:r>
        <w:rPr>
          <w:rFonts w:ascii="仿宋" w:eastAsia="仿宋" w:hAnsi="仿宋" w:cs="仿宋" w:hint="eastAsia"/>
          <w:sz w:val="24"/>
        </w:rPr>
        <w:t>供应商</w:t>
      </w:r>
      <w:r>
        <w:rPr>
          <w:rFonts w:ascii="仿宋" w:eastAsia="仿宋" w:hAnsi="仿宋" w:cs="仿宋" w:hint="eastAsia"/>
          <w:sz w:val="24"/>
        </w:rPr>
        <w:t>应完整响应技术要求，并逐条填写《技术响应与偏离表》。</w:t>
      </w:r>
    </w:p>
    <w:p w14:paraId="64FC97D4" w14:textId="77777777" w:rsidR="00644EE6" w:rsidRDefault="00644EE6">
      <w:pPr>
        <w:pStyle w:val="a4"/>
        <w:rPr>
          <w:rFonts w:ascii="仿宋" w:eastAsia="仿宋" w:hAnsi="仿宋" w:cs="仿宋" w:hint="eastAsia"/>
          <w:sz w:val="32"/>
          <w:szCs w:val="32"/>
        </w:rPr>
      </w:pPr>
    </w:p>
    <w:p w14:paraId="49598E16" w14:textId="77777777" w:rsidR="00644EE6" w:rsidRDefault="00EF3484">
      <w:pPr>
        <w:pStyle w:val="a4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供应商名称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>公章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：</w:t>
      </w:r>
      <w:r>
        <w:rPr>
          <w:rFonts w:ascii="仿宋" w:eastAsia="仿宋" w:hAnsi="仿宋" w:cs="仿宋" w:hint="eastAsia"/>
          <w:sz w:val="28"/>
          <w:szCs w:val="28"/>
        </w:rPr>
        <w:t>____________</w:t>
      </w:r>
    </w:p>
    <w:p w14:paraId="7BB4974C" w14:textId="16872BA3" w:rsidR="00644EE6" w:rsidRDefault="00EF3484" w:rsidP="00ED47CF">
      <w:pPr>
        <w:pStyle w:val="a4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日期：</w:t>
      </w:r>
      <w:r>
        <w:rPr>
          <w:rFonts w:ascii="仿宋" w:eastAsia="仿宋" w:hAnsi="仿宋" w:cs="仿宋" w:hint="eastAsia"/>
          <w:sz w:val="28"/>
          <w:szCs w:val="28"/>
        </w:rPr>
        <w:t>______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 w:hint="eastAsia"/>
          <w:sz w:val="28"/>
          <w:szCs w:val="28"/>
        </w:rPr>
        <w:t>____</w:t>
      </w:r>
      <w:r>
        <w:rPr>
          <w:rFonts w:ascii="仿宋" w:eastAsia="仿宋" w:hAnsi="仿宋" w:cs="仿宋" w:hint="eastAsia"/>
          <w:sz w:val="28"/>
          <w:szCs w:val="28"/>
        </w:rPr>
        <w:t>月</w:t>
      </w:r>
      <w:r>
        <w:rPr>
          <w:rFonts w:ascii="仿宋" w:eastAsia="仿宋" w:hAnsi="仿宋" w:cs="仿宋" w:hint="eastAsia"/>
          <w:sz w:val="28"/>
          <w:szCs w:val="28"/>
        </w:rPr>
        <w:t>____</w:t>
      </w:r>
      <w:r>
        <w:rPr>
          <w:rFonts w:ascii="仿宋" w:eastAsia="仿宋" w:hAnsi="仿宋" w:cs="仿宋" w:hint="eastAsia"/>
          <w:sz w:val="28"/>
          <w:szCs w:val="28"/>
        </w:rPr>
        <w:t>日</w:t>
      </w:r>
    </w:p>
    <w:p w14:paraId="5A1D4BA0" w14:textId="77777777" w:rsidR="00644EE6" w:rsidRDefault="00EF3484">
      <w:r>
        <w:br w:type="page"/>
      </w:r>
    </w:p>
    <w:p w14:paraId="30EB0D45" w14:textId="77777777" w:rsidR="00644EE6" w:rsidRDefault="00EF3484">
      <w:pPr>
        <w:pStyle w:val="a0"/>
        <w:jc w:val="left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lastRenderedPageBreak/>
        <w:t>后附佐证材料。</w:t>
      </w:r>
    </w:p>
    <w:p w14:paraId="4468E93B" w14:textId="77777777" w:rsidR="00644EE6" w:rsidRDefault="00644EE6">
      <w:pPr>
        <w:pStyle w:val="a0"/>
      </w:pPr>
    </w:p>
    <w:sectPr w:rsidR="00644E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6A30E" w14:textId="77777777" w:rsidR="00EF3484" w:rsidRDefault="00EF3484">
      <w:pPr>
        <w:spacing w:line="240" w:lineRule="auto"/>
      </w:pPr>
      <w:r>
        <w:separator/>
      </w:r>
    </w:p>
  </w:endnote>
  <w:endnote w:type="continuationSeparator" w:id="0">
    <w:p w14:paraId="7F3A1663" w14:textId="77777777" w:rsidR="00EF3484" w:rsidRDefault="00EF34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826A6" w14:textId="77777777" w:rsidR="00EF3484" w:rsidRDefault="00EF3484">
      <w:r>
        <w:separator/>
      </w:r>
    </w:p>
  </w:footnote>
  <w:footnote w:type="continuationSeparator" w:id="0">
    <w:p w14:paraId="6D1BCC69" w14:textId="77777777" w:rsidR="00EF3484" w:rsidRDefault="00EF34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Y5NTFlMDNkNWI5YWYzZmUzZjIyZjM5ZTUzY2I3ZTMifQ=="/>
  </w:docVars>
  <w:rsids>
    <w:rsidRoot w:val="60546508"/>
    <w:rsid w:val="004A5373"/>
    <w:rsid w:val="004F2A92"/>
    <w:rsid w:val="00644EE6"/>
    <w:rsid w:val="00ED47CF"/>
    <w:rsid w:val="00EF3484"/>
    <w:rsid w:val="03C77E99"/>
    <w:rsid w:val="03DA02FD"/>
    <w:rsid w:val="0561174D"/>
    <w:rsid w:val="17454882"/>
    <w:rsid w:val="1D2366AB"/>
    <w:rsid w:val="21C02D6D"/>
    <w:rsid w:val="2755784B"/>
    <w:rsid w:val="29B7714B"/>
    <w:rsid w:val="2A09202A"/>
    <w:rsid w:val="2B57116C"/>
    <w:rsid w:val="2D012D2F"/>
    <w:rsid w:val="2DC047AC"/>
    <w:rsid w:val="38EA0D21"/>
    <w:rsid w:val="3FA639A6"/>
    <w:rsid w:val="432B57DF"/>
    <w:rsid w:val="469B0D50"/>
    <w:rsid w:val="4C334E7A"/>
    <w:rsid w:val="577E09F5"/>
    <w:rsid w:val="578318F4"/>
    <w:rsid w:val="60546508"/>
    <w:rsid w:val="62F04E50"/>
    <w:rsid w:val="688E376F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A06438"/>
  <w15:docId w15:val="{8079D296-0815-491E-99AE-833EF430D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Lines="50" w:before="50" w:afterLines="50" w:after="50" w:line="360" w:lineRule="auto"/>
      <w:jc w:val="center"/>
      <w:outlineLvl w:val="0"/>
    </w:pPr>
    <w:rPr>
      <w:b/>
      <w:kern w:val="44"/>
      <w:sz w:val="32"/>
      <w:szCs w:val="21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/>
      <w:b/>
      <w:bCs/>
      <w:kern w:val="0"/>
      <w:szCs w:val="32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spacing w:beforeLines="50" w:before="50" w:afterLines="50" w:after="50" w:line="400" w:lineRule="exact"/>
      <w:jc w:val="left"/>
      <w:outlineLvl w:val="2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a4">
    <w:name w:val="Plain Text"/>
    <w:basedOn w:val="a"/>
    <w:uiPriority w:val="99"/>
    <w:qFormat/>
    <w:rPr>
      <w:rFonts w:ascii="宋体" w:hAnsi="Courier New"/>
      <w:szCs w:val="21"/>
    </w:rPr>
  </w:style>
  <w:style w:type="paragraph" w:customStyle="1" w:styleId="21">
    <w:name w:val="正文2"/>
    <w:basedOn w:val="a"/>
    <w:qFormat/>
    <w:pPr>
      <w:ind w:firstLineChars="200" w:firstLine="562"/>
      <w:jc w:val="left"/>
    </w:pPr>
    <w:rPr>
      <w:rFonts w:hint="eastAsia"/>
    </w:rPr>
  </w:style>
  <w:style w:type="character" w:customStyle="1" w:styleId="10">
    <w:name w:val="标题 1 字符"/>
    <w:link w:val="1"/>
    <w:qFormat/>
    <w:rPr>
      <w:rFonts w:ascii="Times New Roman" w:eastAsia="宋体" w:hAnsi="Times New Roman" w:cs="Times New Roman"/>
      <w:b/>
      <w:kern w:val="44"/>
      <w:sz w:val="32"/>
      <w:szCs w:val="21"/>
    </w:rPr>
  </w:style>
  <w:style w:type="character" w:customStyle="1" w:styleId="20">
    <w:name w:val="标题 2 字符"/>
    <w:link w:val="2"/>
    <w:uiPriority w:val="9"/>
    <w:qFormat/>
    <w:rPr>
      <w:rFonts w:ascii="Cambria" w:eastAsia="宋体" w:hAnsi="Cambria" w:cs="Times New Roman"/>
      <w:b/>
      <w:bCs/>
      <w:kern w:val="0"/>
      <w:sz w:val="28"/>
      <w:szCs w:val="32"/>
    </w:rPr>
  </w:style>
  <w:style w:type="character" w:customStyle="1" w:styleId="30">
    <w:name w:val="标题 3 字符"/>
    <w:link w:val="3"/>
    <w:qFormat/>
    <w:rPr>
      <w:rFonts w:ascii="Times New Roman" w:eastAsia="宋体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罗永山</dc:creator>
  <cp:lastModifiedBy>Administrator</cp:lastModifiedBy>
  <cp:revision>6</cp:revision>
  <dcterms:created xsi:type="dcterms:W3CDTF">2024-11-11T08:23:00Z</dcterms:created>
  <dcterms:modified xsi:type="dcterms:W3CDTF">2026-04-24T11:58:00Z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77ED88FD5BCB470BBCA11DC4B77806DE_11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