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20" w:beforeLines="50" w:after="120" w:afterLines="50" w:line="400" w:lineRule="exact"/>
        <w:rPr>
          <w:rFonts w:ascii="宋体" w:hAnsi="宋体" w:eastAsia="宋体" w:cs="宋体"/>
          <w:b/>
          <w:bCs/>
          <w:spacing w:val="7"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spacing w:val="8"/>
          <w:sz w:val="30"/>
          <w:szCs w:val="30"/>
        </w:rPr>
        <w:t>一、</w:t>
      </w:r>
      <w:r>
        <w:rPr>
          <w:rFonts w:ascii="宋体" w:hAnsi="宋体" w:eastAsia="宋体" w:cs="宋体"/>
          <w:b/>
          <w:bCs/>
          <w:spacing w:val="8"/>
          <w:sz w:val="30"/>
          <w:szCs w:val="30"/>
        </w:rPr>
        <w:t>项目概</w:t>
      </w:r>
      <w:r>
        <w:rPr>
          <w:rFonts w:ascii="宋体" w:hAnsi="宋体" w:eastAsia="宋体" w:cs="宋体"/>
          <w:b/>
          <w:bCs/>
          <w:spacing w:val="7"/>
          <w:sz w:val="30"/>
          <w:szCs w:val="30"/>
        </w:rPr>
        <w:t>况</w:t>
      </w:r>
    </w:p>
    <w:p>
      <w:pPr>
        <w:kinsoku/>
        <w:spacing w:line="400" w:lineRule="exact"/>
        <w:ind w:firstLine="420" w:firstLineChars="200"/>
        <w:textAlignment w:val="auto"/>
        <w:rPr>
          <w:rFonts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西安未央工业园管理委员会勘界报告编制服务项目，按照</w:t>
      </w:r>
      <w:r>
        <w:rPr>
          <w:rFonts w:hint="eastAsia" w:ascii="宋体" w:hAnsi="宋体" w:eastAsia="宋体" w:cs="宋体"/>
          <w:color w:val="auto"/>
          <w:lang w:val="en-US" w:eastAsia="zh-CN"/>
        </w:rPr>
        <w:t>采购人要求</w:t>
      </w:r>
      <w:r>
        <w:rPr>
          <w:rFonts w:hint="eastAsia" w:ascii="宋体" w:hAnsi="宋体" w:eastAsia="宋体" w:cs="宋体"/>
          <w:color w:val="auto"/>
        </w:rPr>
        <w:t>，</w:t>
      </w:r>
      <w:r>
        <w:rPr>
          <w:rFonts w:hint="eastAsia" w:ascii="宋体" w:hAnsi="宋体" w:eastAsia="宋体" w:cs="宋体"/>
          <w:color w:val="auto"/>
          <w:lang w:val="en-US" w:eastAsia="zh-CN"/>
        </w:rPr>
        <w:t>现对六村堡工业园区进行勘测定界，项目位于西安“古都核心功能承载区”西北部，地处未央—西咸—经开三区交界处，东起草滩七路、西至福银高速、南接北三环、北邻郑西高铁线，占地总面积1939 亩。</w:t>
      </w:r>
    </w:p>
    <w:p>
      <w:pPr>
        <w:spacing w:before="120" w:beforeLines="50" w:after="120" w:afterLines="50" w:line="400" w:lineRule="exact"/>
        <w:rPr>
          <w:rFonts w:ascii="宋体" w:hAnsi="宋体" w:eastAsia="宋体" w:cs="宋体"/>
          <w:b/>
          <w:bCs/>
          <w:spacing w:val="8"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spacing w:val="8"/>
          <w:sz w:val="30"/>
          <w:szCs w:val="30"/>
        </w:rPr>
        <w:t>二、服务内容（包括工作区域、工作内容等）</w:t>
      </w:r>
    </w:p>
    <w:p>
      <w:pPr>
        <w:kinsoku/>
        <w:spacing w:line="400" w:lineRule="exact"/>
        <w:ind w:firstLine="420" w:firstLineChars="200"/>
        <w:textAlignment w:val="auto"/>
        <w:rPr>
          <w:rFonts w:ascii="宋体" w:hAnsi="宋体" w:eastAsia="宋体" w:cs="宋体"/>
          <w:color w:val="auto"/>
          <w:highlight w:val="none"/>
        </w:rPr>
      </w:pPr>
      <w:r>
        <w:rPr>
          <w:rFonts w:hint="eastAsia" w:ascii="宋体" w:hAnsi="宋体" w:eastAsia="宋体" w:cs="宋体"/>
          <w:color w:val="auto"/>
          <w:lang w:val="en-US" w:eastAsia="zh-CN"/>
        </w:rPr>
        <w:t>六村堡工业园区已纳入《未央区2024年绕城高速周边片区土地征收成片开发方案》，该方案已完成区级审核，并同步启动土地组卷工作。根据土地组卷工作要求，需对该区域进行勘测定界，并出具勘测定界技术报告</w:t>
      </w:r>
      <w:r>
        <w:rPr>
          <w:rFonts w:hint="eastAsia" w:ascii="宋体" w:hAnsi="宋体" w:eastAsia="宋体" w:cs="宋体"/>
          <w:color w:val="auto"/>
        </w:rPr>
        <w:t>。</w:t>
      </w:r>
    </w:p>
    <w:p>
      <w:pPr>
        <w:spacing w:before="120" w:beforeLines="50" w:after="120" w:afterLines="50" w:line="400" w:lineRule="exact"/>
        <w:rPr>
          <w:rFonts w:ascii="宋体" w:hAnsi="宋体" w:eastAsia="宋体" w:cs="宋体"/>
          <w:b/>
          <w:bCs/>
          <w:spacing w:val="8"/>
          <w:sz w:val="30"/>
          <w:szCs w:val="30"/>
          <w:highlight w:val="none"/>
        </w:rPr>
      </w:pPr>
      <w:r>
        <w:rPr>
          <w:rFonts w:hint="eastAsia" w:ascii="宋体" w:hAnsi="宋体" w:eastAsia="宋体" w:cs="宋体"/>
          <w:b/>
          <w:bCs/>
          <w:spacing w:val="8"/>
          <w:sz w:val="30"/>
          <w:szCs w:val="30"/>
          <w:highlight w:val="none"/>
        </w:rPr>
        <w:t>三、技术要求</w:t>
      </w:r>
    </w:p>
    <w:p>
      <w:pPr>
        <w:kinsoku/>
        <w:spacing w:line="400" w:lineRule="exact"/>
        <w:ind w:firstLine="420" w:firstLineChars="200"/>
        <w:textAlignment w:val="auto"/>
        <w:rPr>
          <w:sz w:val="18"/>
          <w:szCs w:val="18"/>
          <w:highlight w:val="none"/>
        </w:rPr>
      </w:pPr>
      <w:r>
        <w:rPr>
          <w:rFonts w:hint="eastAsia"/>
        </w:rPr>
        <w:t>依据《土地勘测定界规程》（TD/T 1008-2007）标准，测量用地范围以及位置，丈量用地边长，标注界址点坐标，调查权属以及土地现状。</w:t>
      </w:r>
    </w:p>
    <w:p>
      <w:pPr>
        <w:spacing w:before="120" w:beforeLines="50" w:after="120" w:afterLines="50" w:line="400" w:lineRule="exact"/>
        <w:rPr>
          <w:rFonts w:ascii="宋体" w:hAnsi="宋体" w:eastAsia="宋体" w:cs="宋体"/>
          <w:b/>
          <w:bCs/>
          <w:spacing w:val="8"/>
          <w:sz w:val="30"/>
          <w:szCs w:val="30"/>
          <w:highlight w:val="none"/>
        </w:rPr>
      </w:pPr>
      <w:r>
        <w:rPr>
          <w:rFonts w:hint="eastAsia" w:ascii="宋体" w:hAnsi="宋体" w:eastAsia="宋体" w:cs="宋体"/>
          <w:b/>
          <w:bCs/>
          <w:spacing w:val="8"/>
          <w:sz w:val="30"/>
          <w:szCs w:val="30"/>
          <w:highlight w:val="none"/>
        </w:rPr>
        <w:t>四、服务要求</w:t>
      </w:r>
    </w:p>
    <w:p>
      <w:pPr>
        <w:spacing w:line="400" w:lineRule="exact"/>
        <w:ind w:firstLine="420" w:firstLineChars="200"/>
        <w:rPr>
          <w:rFonts w:hint="eastAsia" w:ascii="宋体" w:hAnsi="宋体" w:cs="宋体" w:eastAsiaTheme="minorEastAsia"/>
          <w:spacing w:val="12"/>
          <w:sz w:val="18"/>
          <w:szCs w:val="18"/>
          <w:highlight w:val="none"/>
          <w:lang w:eastAsia="zh-CN"/>
        </w:rPr>
      </w:pPr>
      <w:r>
        <w:rPr>
          <w:rFonts w:hint="eastAsia"/>
          <w:highlight w:val="none"/>
          <w:lang w:val="en-US" w:eastAsia="zh-CN"/>
        </w:rPr>
        <w:t>按照技术要求标准，提供成果文件</w:t>
      </w:r>
      <w:r>
        <w:rPr>
          <w:rFonts w:hint="eastAsia"/>
          <w:highlight w:val="none"/>
        </w:rPr>
        <w:t>。所有成果资料按照要求提交纸质版和相应电子版，成果的所有权归采购单位所有，未经采购单位同意，不得向第三方提供本服务的成果</w:t>
      </w:r>
      <w:r>
        <w:rPr>
          <w:rFonts w:hint="eastAsia"/>
          <w:highlight w:val="none"/>
          <w:lang w:eastAsia="zh-CN"/>
        </w:rPr>
        <w:t>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Q5MzE4NDEzNWQ1MmVhOGU3NzlmMzFhOTVkZWJkZGYifQ=="/>
  </w:docVars>
  <w:rsids>
    <w:rsidRoot w:val="07A27FF5"/>
    <w:rsid w:val="07A27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cs="Arial" w:eastAsiaTheme="minorEastAsia"/>
      <w:snapToGrid w:val="0"/>
      <w:color w:val="000000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2024-02-06T10:03:00Z</dcterms:created>
  <dc:creator>Dreamer</dc:creator>
  <cp:lastModifiedBy>Dreamer</cp:lastModifiedBy>
  <dcterms:modified xsi:type="dcterms:W3CDTF">2024-02-06T10:03:40Z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7EEB66E5C93D47318740706A7B800FFE_11</vt:lpwstr>
  </property>
</Properties>
</file>