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120"/>
        <w:ind w:left="0" w:right="34"/>
        <w:jc w:val="center"/>
        <w:outlineLvl w:val="2"/>
        <w:rPr>
          <w:rFonts w:hint="default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Times New Roman" w:hAnsi="宋体" w:eastAsia="宋体" w:cs="Times New Roman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施工组织设计</w:t>
      </w:r>
    </w:p>
    <w:p>
      <w:pPr>
        <w:pStyle w:val="4"/>
        <w:spacing w:before="0" w:after="0" w:line="460" w:lineRule="exact"/>
        <w:ind w:firstLine="315" w:firstLineChars="150"/>
        <w:jc w:val="left"/>
        <w:outlineLvl w:val="9"/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highlight w:val="none"/>
          <w:lang w:val="en-US" w:eastAsia="zh-CN" w:bidi="ar-SA"/>
        </w:rPr>
      </w:pPr>
      <w:bookmarkStart w:id="0" w:name="_Toc25987"/>
      <w:r>
        <w:rPr>
          <w:rFonts w:hint="eastAsia" w:ascii="宋体" w:hAnsi="宋体" w:eastAsia="宋体" w:cs="宋体"/>
          <w:b w:val="0"/>
          <w:bCs w:val="0"/>
          <w:color w:val="000000"/>
          <w:kern w:val="2"/>
          <w:sz w:val="21"/>
          <w:szCs w:val="21"/>
          <w:highlight w:val="none"/>
          <w:lang w:val="en-US" w:eastAsia="zh-CN" w:bidi="ar-SA"/>
        </w:rPr>
        <w:t>供应商结合第五部分 采购内容及要求，根据评标办法中综合评分明细表内容，自行编写。</w:t>
      </w:r>
      <w:bookmarkEnd w:id="0"/>
    </w:p>
    <w:p>
      <w:pPr>
        <w:pStyle w:val="4"/>
        <w:spacing w:before="0" w:after="0" w:line="460" w:lineRule="exact"/>
        <w:ind w:firstLine="315" w:firstLineChars="150"/>
        <w:jc w:val="left"/>
        <w:outlineLvl w:val="9"/>
        <w:rPr>
          <w:rFonts w:hint="eastAsia" w:ascii="宋体" w:hAnsi="宋体"/>
          <w:b w:val="0"/>
          <w:color w:val="auto"/>
          <w:sz w:val="21"/>
          <w:szCs w:val="21"/>
          <w:highlight w:val="none"/>
        </w:rPr>
      </w:pPr>
      <w:r>
        <w:rPr>
          <w:rFonts w:hint="eastAsia" w:ascii="宋体" w:hAnsi="宋体"/>
          <w:b w:val="0"/>
          <w:color w:val="auto"/>
          <w:sz w:val="21"/>
          <w:szCs w:val="21"/>
          <w:highlight w:val="none"/>
        </w:rPr>
        <w:t xml:space="preserve"> </w:t>
      </w:r>
    </w:p>
    <w:p>
      <w:pPr>
        <w:rPr>
          <w:highlight w:val="none"/>
        </w:rPr>
      </w:pPr>
      <w:r>
        <w:rPr>
          <w:rFonts w:hint="eastAsia" w:ascii="宋体" w:hAnsi="宋体"/>
          <w:b w:val="0"/>
          <w:color w:val="auto"/>
          <w:sz w:val="21"/>
          <w:szCs w:val="21"/>
          <w:highlight w:val="none"/>
        </w:rPr>
        <w:t>注：（</w:t>
      </w:r>
      <w:r>
        <w:rPr>
          <w:rFonts w:hint="eastAsia" w:ascii="宋体" w:hAnsi="宋体"/>
          <w:b w:val="0"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/>
          <w:b w:val="0"/>
          <w:color w:val="auto"/>
          <w:sz w:val="21"/>
          <w:szCs w:val="21"/>
          <w:highlight w:val="none"/>
        </w:rPr>
        <w:t>按顺序要求自行编制，格式不限）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jg3MmJjNWE1NWU0YjQ3NDI5MzdjZDhhNGExYmQifQ=="/>
  </w:docVars>
  <w:rsids>
    <w:rsidRoot w:val="2AA86630"/>
    <w:rsid w:val="2AA8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4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2024-04-10T08:55:00Z</dcterms:created>
  <dc:creator>Vic。</dc:creator>
  <cp:lastModifiedBy>Vic。</cp:lastModifiedBy>
  <dcterms:modified xsi:type="dcterms:W3CDTF">2024-04-10T08:55:58Z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FEE2E10783594340A0A0AE78EE94DFB0_11</vt:lpwstr>
  </property>
</Properties>
</file>