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2E1B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rPr>
      </w:pPr>
      <w:bookmarkStart w:id="0" w:name="_Toc27139"/>
      <w:bookmarkStart w:id="1" w:name="_Toc8534"/>
      <w:r>
        <w:rPr>
          <w:rFonts w:hint="eastAsia" w:ascii="宋体" w:hAnsi="宋体" w:eastAsia="宋体" w:cs="宋体"/>
          <w:b/>
          <w:bCs/>
          <w:kern w:val="0"/>
          <w:sz w:val="28"/>
          <w:szCs w:val="28"/>
          <w:lang w:val="en-US" w:eastAsia="zh-CN"/>
        </w:rPr>
        <w:t>开标</w:t>
      </w:r>
      <w:r>
        <w:rPr>
          <w:rFonts w:hint="eastAsia" w:ascii="宋体" w:hAnsi="宋体" w:eastAsia="宋体" w:cs="宋体"/>
          <w:b/>
          <w:bCs/>
          <w:kern w:val="0"/>
          <w:sz w:val="28"/>
          <w:szCs w:val="28"/>
        </w:rPr>
        <w:t>一览表</w:t>
      </w:r>
      <w:bookmarkEnd w:id="0"/>
      <w:bookmarkEnd w:id="1"/>
    </w:p>
    <w:p w14:paraId="59B6A9EC">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项目名称：</w:t>
      </w:r>
    </w:p>
    <w:p w14:paraId="26925144">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项目编号：</w:t>
      </w:r>
    </w:p>
    <w:tbl>
      <w:tblPr>
        <w:tblStyle w:val="3"/>
        <w:tblW w:w="9399" w:type="dxa"/>
        <w:jc w:val="center"/>
        <w:tblLayout w:type="fixed"/>
        <w:tblCellMar>
          <w:top w:w="0" w:type="dxa"/>
          <w:left w:w="108" w:type="dxa"/>
          <w:bottom w:w="0" w:type="dxa"/>
          <w:right w:w="108" w:type="dxa"/>
        </w:tblCellMar>
      </w:tblPr>
      <w:tblGrid>
        <w:gridCol w:w="2187"/>
        <w:gridCol w:w="7212"/>
      </w:tblGrid>
      <w:tr w14:paraId="48C4414D">
        <w:tblPrEx>
          <w:tblCellMar>
            <w:top w:w="0" w:type="dxa"/>
            <w:left w:w="108" w:type="dxa"/>
            <w:bottom w:w="0" w:type="dxa"/>
            <w:right w:w="108" w:type="dxa"/>
          </w:tblCellMar>
        </w:tblPrEx>
        <w:trPr>
          <w:trHeight w:val="0" w:hRule="atLeast"/>
          <w:jc w:val="center"/>
        </w:trPr>
        <w:tc>
          <w:tcPr>
            <w:tcW w:w="2187" w:type="dxa"/>
            <w:tcBorders>
              <w:top w:val="single" w:color="auto" w:sz="6" w:space="0"/>
              <w:left w:val="single" w:color="auto" w:sz="6" w:space="0"/>
              <w:bottom w:val="single" w:color="auto" w:sz="6" w:space="0"/>
              <w:right w:val="single" w:color="auto" w:sz="6" w:space="0"/>
            </w:tcBorders>
            <w:noWrap w:val="0"/>
            <w:vAlign w:val="center"/>
          </w:tcPr>
          <w:p w14:paraId="21C87C47">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center"/>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投标总</w:t>
            </w:r>
            <w:r>
              <w:rPr>
                <w:rFonts w:hint="eastAsia" w:ascii="宋体" w:hAnsi="宋体" w:eastAsia="宋体" w:cs="宋体"/>
                <w:kern w:val="0"/>
                <w:sz w:val="24"/>
                <w:szCs w:val="24"/>
                <w:highlight w:val="none"/>
              </w:rPr>
              <w:t>报价</w:t>
            </w:r>
          </w:p>
          <w:p w14:paraId="39147F6F">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center"/>
              <w:textAlignment w:val="auto"/>
              <w:rPr>
                <w:rFonts w:hint="eastAsia" w:ascii="宋体" w:hAnsi="宋体" w:eastAsia="宋体" w:cs="宋体"/>
                <w:kern w:val="0"/>
                <w:sz w:val="24"/>
                <w:szCs w:val="24"/>
                <w:highlight w:val="none"/>
                <w:lang w:val="zh-CN" w:eastAsia="zh-CN"/>
              </w:rPr>
            </w:pPr>
            <w:r>
              <w:rPr>
                <w:rFonts w:hint="eastAsia" w:ascii="宋体" w:hAnsi="宋体" w:eastAsia="宋体" w:cs="宋体"/>
                <w:kern w:val="0"/>
                <w:sz w:val="24"/>
                <w:szCs w:val="24"/>
                <w:highlight w:val="none"/>
                <w:lang w:val="zh-CN" w:eastAsia="zh-CN"/>
              </w:rPr>
              <w:t>（</w:t>
            </w:r>
            <w:r>
              <w:rPr>
                <w:rFonts w:hint="eastAsia" w:ascii="宋体" w:hAnsi="宋体" w:eastAsia="宋体" w:cs="宋体"/>
                <w:kern w:val="0"/>
                <w:sz w:val="24"/>
                <w:szCs w:val="24"/>
                <w:highlight w:val="none"/>
                <w:lang w:val="en-US" w:eastAsia="zh-CN"/>
              </w:rPr>
              <w:t>元</w:t>
            </w:r>
            <w:r>
              <w:rPr>
                <w:rFonts w:hint="eastAsia" w:ascii="宋体" w:hAnsi="宋体" w:eastAsia="宋体" w:cs="宋体"/>
                <w:kern w:val="0"/>
                <w:sz w:val="24"/>
                <w:szCs w:val="24"/>
                <w:highlight w:val="none"/>
                <w:lang w:val="zh-CN" w:eastAsia="zh-CN"/>
              </w:rPr>
              <w:t>）</w:t>
            </w:r>
          </w:p>
        </w:tc>
        <w:tc>
          <w:tcPr>
            <w:tcW w:w="7212" w:type="dxa"/>
            <w:tcBorders>
              <w:top w:val="single" w:color="auto" w:sz="6" w:space="0"/>
              <w:left w:val="single" w:color="auto" w:sz="6" w:space="0"/>
              <w:bottom w:val="single" w:color="auto" w:sz="6" w:space="0"/>
              <w:right w:val="single" w:color="auto" w:sz="4" w:space="0"/>
            </w:tcBorders>
            <w:noWrap w:val="0"/>
            <w:vAlign w:val="center"/>
          </w:tcPr>
          <w:p w14:paraId="31D95687">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lang w:val="en-US" w:eastAsia="zh-CN"/>
              </w:rPr>
              <w:t>人民币</w:t>
            </w:r>
            <w:r>
              <w:rPr>
                <w:rFonts w:hint="eastAsia" w:ascii="宋体" w:hAnsi="宋体" w:eastAsia="宋体" w:cs="宋体"/>
                <w:kern w:val="0"/>
                <w:sz w:val="24"/>
                <w:szCs w:val="24"/>
                <w:highlight w:val="none"/>
              </w:rPr>
              <w:t>大写：</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14:paraId="6D8C795F">
            <w:pPr>
              <w:keepNext w:val="0"/>
              <w:keepLines w:val="0"/>
              <w:pageBreakBefore w:val="0"/>
              <w:widowControl w:val="0"/>
              <w:kinsoku/>
              <w:wordWrap/>
              <w:overflowPunct/>
              <w:topLinePunct w:val="0"/>
              <w:autoSpaceDE/>
              <w:autoSpaceDN/>
              <w:bidi w:val="0"/>
              <w:adjustRightInd w:val="0"/>
              <w:snapToGrid w:val="0"/>
              <w:spacing w:before="625" w:beforeLines="200" w:after="625" w:afterLines="200" w:line="240" w:lineRule="auto"/>
              <w:jc w:val="left"/>
              <w:textAlignment w:val="auto"/>
              <w:rPr>
                <w:rFonts w:hint="eastAsia" w:ascii="宋体" w:hAnsi="宋体" w:eastAsia="宋体" w:cs="宋体"/>
                <w:kern w:val="2"/>
                <w:sz w:val="24"/>
                <w:szCs w:val="24"/>
                <w:highlight w:val="none"/>
                <w:u w:val="single"/>
                <w:lang w:val="en-US" w:eastAsia="zh-CN" w:bidi="ar-SA"/>
              </w:rPr>
            </w:pPr>
            <w:r>
              <w:rPr>
                <w:rFonts w:hint="eastAsia" w:ascii="宋体" w:hAnsi="宋体" w:eastAsia="宋体" w:cs="宋体"/>
                <w:kern w:val="2"/>
                <w:sz w:val="24"/>
                <w:szCs w:val="24"/>
                <w:highlight w:val="none"/>
                <w:lang w:val="en-US" w:eastAsia="zh-CN" w:bidi="ar-SA"/>
              </w:rPr>
              <w:t>¥：</w:t>
            </w:r>
            <w:r>
              <w:rPr>
                <w:rFonts w:hint="eastAsia" w:ascii="宋体" w:hAnsi="宋体" w:eastAsia="宋体" w:cs="宋体"/>
                <w:kern w:val="2"/>
                <w:sz w:val="24"/>
                <w:szCs w:val="24"/>
                <w:highlight w:val="none"/>
                <w:u w:val="single"/>
                <w:lang w:val="en-US" w:eastAsia="zh-CN" w:bidi="ar-SA"/>
              </w:rPr>
              <w:t xml:space="preserve">                        </w:t>
            </w:r>
          </w:p>
        </w:tc>
      </w:tr>
      <w:tr w14:paraId="1B2816A9">
        <w:tblPrEx>
          <w:tblCellMar>
            <w:top w:w="0" w:type="dxa"/>
            <w:left w:w="108" w:type="dxa"/>
            <w:bottom w:w="0" w:type="dxa"/>
            <w:right w:w="108" w:type="dxa"/>
          </w:tblCellMar>
        </w:tblPrEx>
        <w:trPr>
          <w:trHeight w:val="0" w:hRule="atLeast"/>
          <w:jc w:val="center"/>
        </w:trPr>
        <w:tc>
          <w:tcPr>
            <w:tcW w:w="2187" w:type="dxa"/>
            <w:tcBorders>
              <w:top w:val="single" w:color="auto" w:sz="6" w:space="0"/>
              <w:left w:val="single" w:color="auto" w:sz="6" w:space="0"/>
              <w:bottom w:val="single" w:color="auto" w:sz="6" w:space="0"/>
              <w:right w:val="single" w:color="auto" w:sz="6" w:space="0"/>
            </w:tcBorders>
            <w:noWrap w:val="0"/>
            <w:vAlign w:val="center"/>
          </w:tcPr>
          <w:p w14:paraId="76989765">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center"/>
              <w:textAlignment w:val="auto"/>
              <w:rPr>
                <w:rFonts w:hint="eastAsia" w:ascii="宋体" w:hAnsi="宋体" w:eastAsia="宋体" w:cs="宋体"/>
                <w:kern w:val="0"/>
                <w:sz w:val="24"/>
                <w:szCs w:val="24"/>
                <w:highlight w:val="none"/>
                <w:lang w:val="zh-CN" w:eastAsia="zh-CN"/>
              </w:rPr>
            </w:pPr>
            <w:r>
              <w:rPr>
                <w:rFonts w:hint="eastAsia" w:ascii="宋体" w:hAnsi="宋体" w:eastAsia="宋体" w:cs="宋体"/>
                <w:kern w:val="0"/>
                <w:sz w:val="24"/>
                <w:szCs w:val="24"/>
                <w:highlight w:val="none"/>
                <w:lang w:val="en-US" w:eastAsia="zh-CN"/>
              </w:rPr>
              <w:t>投标</w:t>
            </w:r>
            <w:r>
              <w:rPr>
                <w:rFonts w:hint="eastAsia" w:ascii="宋体" w:hAnsi="宋体" w:eastAsia="宋体" w:cs="宋体"/>
                <w:kern w:val="0"/>
                <w:sz w:val="24"/>
                <w:szCs w:val="24"/>
                <w:highlight w:val="none"/>
                <w:lang w:val="zh-CN" w:eastAsia="zh-CN"/>
              </w:rPr>
              <w:t>报价</w:t>
            </w:r>
          </w:p>
          <w:p w14:paraId="0EC30EBB">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center"/>
              <w:textAlignment w:val="auto"/>
              <w:rPr>
                <w:rFonts w:hint="eastAsia" w:ascii="宋体" w:hAnsi="宋体" w:eastAsia="宋体" w:cs="宋体"/>
                <w:kern w:val="0"/>
                <w:sz w:val="24"/>
                <w:szCs w:val="24"/>
                <w:highlight w:val="none"/>
                <w:lang w:val="zh-CN" w:eastAsia="zh-CN"/>
              </w:rPr>
            </w:pPr>
            <w:r>
              <w:rPr>
                <w:rFonts w:hint="eastAsia" w:ascii="宋体" w:hAnsi="宋体" w:eastAsia="宋体" w:cs="宋体"/>
                <w:kern w:val="0"/>
                <w:sz w:val="24"/>
                <w:szCs w:val="24"/>
                <w:highlight w:val="none"/>
                <w:lang w:val="zh-CN" w:eastAsia="zh-CN"/>
              </w:rPr>
              <w:t>（元</w:t>
            </w:r>
            <w:r>
              <w:rPr>
                <w:rFonts w:hint="eastAsia" w:ascii="宋体" w:hAnsi="宋体" w:eastAsia="宋体" w:cs="宋体"/>
                <w:kern w:val="0"/>
                <w:sz w:val="24"/>
                <w:szCs w:val="24"/>
                <w:highlight w:val="none"/>
                <w:lang w:val="en-US" w:eastAsia="zh-CN"/>
              </w:rPr>
              <w:t>/套</w:t>
            </w:r>
            <w:r>
              <w:rPr>
                <w:rFonts w:hint="eastAsia" w:ascii="宋体" w:hAnsi="宋体" w:eastAsia="宋体" w:cs="宋体"/>
                <w:kern w:val="0"/>
                <w:sz w:val="24"/>
                <w:szCs w:val="24"/>
                <w:highlight w:val="none"/>
                <w:lang w:val="zh-CN" w:eastAsia="zh-CN"/>
              </w:rPr>
              <w:t>）</w:t>
            </w:r>
          </w:p>
        </w:tc>
        <w:tc>
          <w:tcPr>
            <w:tcW w:w="7212" w:type="dxa"/>
            <w:tcBorders>
              <w:top w:val="single" w:color="auto" w:sz="6" w:space="0"/>
              <w:left w:val="single" w:color="auto" w:sz="6" w:space="0"/>
              <w:bottom w:val="single" w:color="auto" w:sz="6" w:space="0"/>
              <w:right w:val="single" w:color="auto" w:sz="4" w:space="0"/>
            </w:tcBorders>
            <w:noWrap w:val="0"/>
            <w:vAlign w:val="center"/>
          </w:tcPr>
          <w:p w14:paraId="4EEC87AB">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lang w:val="en-US" w:eastAsia="zh-CN"/>
              </w:rPr>
              <w:t>人民币</w:t>
            </w:r>
            <w:r>
              <w:rPr>
                <w:rFonts w:hint="eastAsia" w:ascii="宋体" w:hAnsi="宋体" w:eastAsia="宋体" w:cs="宋体"/>
                <w:kern w:val="0"/>
                <w:sz w:val="24"/>
                <w:szCs w:val="24"/>
                <w:highlight w:val="none"/>
              </w:rPr>
              <w:t>大写：</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14:paraId="05CC29F2">
            <w:pPr>
              <w:keepNext w:val="0"/>
              <w:keepLines w:val="0"/>
              <w:pageBreakBefore w:val="0"/>
              <w:widowControl w:val="0"/>
              <w:kinsoku/>
              <w:wordWrap/>
              <w:overflowPunct/>
              <w:topLinePunct w:val="0"/>
              <w:autoSpaceDE/>
              <w:autoSpaceDN/>
              <w:bidi w:val="0"/>
              <w:adjustRightInd w:val="0"/>
              <w:snapToGrid w:val="0"/>
              <w:spacing w:before="625" w:beforeLines="200" w:after="625" w:afterLines="200" w:line="240" w:lineRule="auto"/>
              <w:jc w:val="lef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w:t>
            </w:r>
            <w:r>
              <w:rPr>
                <w:rFonts w:hint="eastAsia" w:ascii="宋体" w:hAnsi="宋体" w:eastAsia="宋体" w:cs="宋体"/>
                <w:kern w:val="2"/>
                <w:sz w:val="24"/>
                <w:szCs w:val="24"/>
                <w:highlight w:val="none"/>
                <w:u w:val="single"/>
                <w:lang w:val="en-US" w:eastAsia="zh-CN" w:bidi="ar-SA"/>
              </w:rPr>
              <w:t xml:space="preserve">                        </w:t>
            </w:r>
          </w:p>
        </w:tc>
      </w:tr>
      <w:tr w14:paraId="05C607DC">
        <w:tblPrEx>
          <w:tblCellMar>
            <w:top w:w="0" w:type="dxa"/>
            <w:left w:w="108" w:type="dxa"/>
            <w:bottom w:w="0" w:type="dxa"/>
            <w:right w:w="108" w:type="dxa"/>
          </w:tblCellMar>
        </w:tblPrEx>
        <w:trPr>
          <w:trHeight w:val="0" w:hRule="atLeast"/>
          <w:jc w:val="center"/>
        </w:trPr>
        <w:tc>
          <w:tcPr>
            <w:tcW w:w="2187" w:type="dxa"/>
            <w:tcBorders>
              <w:top w:val="single" w:color="auto" w:sz="6" w:space="0"/>
              <w:left w:val="single" w:color="auto" w:sz="6" w:space="0"/>
              <w:bottom w:val="single" w:color="auto" w:sz="6" w:space="0"/>
              <w:right w:val="single" w:color="auto" w:sz="6" w:space="0"/>
            </w:tcBorders>
            <w:noWrap w:val="0"/>
            <w:vAlign w:val="center"/>
          </w:tcPr>
          <w:p w14:paraId="1849C136">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center"/>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val="en-US" w:eastAsia="zh-CN"/>
              </w:rPr>
              <w:t>服务期</w:t>
            </w:r>
          </w:p>
        </w:tc>
        <w:tc>
          <w:tcPr>
            <w:tcW w:w="7212" w:type="dxa"/>
            <w:tcBorders>
              <w:top w:val="single" w:color="auto" w:sz="6" w:space="0"/>
              <w:left w:val="single" w:color="auto" w:sz="6" w:space="0"/>
              <w:bottom w:val="single" w:color="auto" w:sz="6" w:space="0"/>
              <w:right w:val="single" w:color="auto" w:sz="4" w:space="0"/>
            </w:tcBorders>
            <w:noWrap w:val="0"/>
            <w:vAlign w:val="center"/>
          </w:tcPr>
          <w:p w14:paraId="3385BDBF">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textAlignment w:val="auto"/>
              <w:rPr>
                <w:rFonts w:hint="eastAsia" w:ascii="宋体" w:hAnsi="宋体" w:eastAsia="宋体" w:cs="宋体"/>
                <w:kern w:val="0"/>
                <w:sz w:val="24"/>
                <w:szCs w:val="24"/>
                <w:highlight w:val="none"/>
              </w:rPr>
            </w:pPr>
          </w:p>
        </w:tc>
      </w:tr>
      <w:tr w14:paraId="349A1848">
        <w:tblPrEx>
          <w:tblCellMar>
            <w:top w:w="0" w:type="dxa"/>
            <w:left w:w="108" w:type="dxa"/>
            <w:bottom w:w="0" w:type="dxa"/>
            <w:right w:w="108" w:type="dxa"/>
          </w:tblCellMar>
        </w:tblPrEx>
        <w:trPr>
          <w:trHeight w:val="0" w:hRule="atLeast"/>
          <w:jc w:val="center"/>
        </w:trPr>
        <w:tc>
          <w:tcPr>
            <w:tcW w:w="2187" w:type="dxa"/>
            <w:tcBorders>
              <w:top w:val="single" w:color="auto" w:sz="6" w:space="0"/>
              <w:left w:val="single" w:color="auto" w:sz="6" w:space="0"/>
              <w:bottom w:val="single" w:color="auto" w:sz="6" w:space="0"/>
              <w:right w:val="single" w:color="auto" w:sz="6" w:space="0"/>
            </w:tcBorders>
            <w:noWrap w:val="0"/>
            <w:vAlign w:val="center"/>
          </w:tcPr>
          <w:p w14:paraId="499F4040">
            <w:pPr>
              <w:keepNext w:val="0"/>
              <w:keepLines w:val="0"/>
              <w:pageBreakBefore w:val="0"/>
              <w:widowControl/>
              <w:kinsoku/>
              <w:wordWrap/>
              <w:overflowPunct/>
              <w:topLinePunct w:val="0"/>
              <w:autoSpaceDE/>
              <w:autoSpaceDN/>
              <w:bidi w:val="0"/>
              <w:adjustRightInd w:val="0"/>
              <w:snapToGrid w:val="0"/>
              <w:spacing w:before="625" w:beforeLines="200" w:after="625" w:afterLines="200" w:line="240" w:lineRule="auto"/>
              <w:jc w:val="center"/>
              <w:textAlignment w:val="auto"/>
              <w:rPr>
                <w:rFonts w:hint="eastAsia" w:ascii="宋体" w:hAnsi="宋体" w:eastAsia="宋体" w:cs="宋体"/>
                <w:kern w:val="0"/>
                <w:sz w:val="24"/>
                <w:szCs w:val="24"/>
                <w:highlight w:val="none"/>
              </w:rPr>
            </w:pPr>
            <w:r>
              <w:rPr>
                <w:rFonts w:hint="eastAsia" w:ascii="宋体" w:hAnsi="宋体" w:eastAsia="宋体" w:cs="宋体"/>
                <w:b/>
                <w:bCs/>
                <w:kern w:val="0"/>
                <w:sz w:val="24"/>
                <w:szCs w:val="24"/>
                <w:highlight w:val="none"/>
              </w:rPr>
              <w:t>备注</w:t>
            </w:r>
          </w:p>
        </w:tc>
        <w:tc>
          <w:tcPr>
            <w:tcW w:w="7212" w:type="dxa"/>
            <w:tcBorders>
              <w:top w:val="single" w:color="auto" w:sz="6" w:space="0"/>
              <w:left w:val="single" w:color="auto" w:sz="6" w:space="0"/>
              <w:bottom w:val="single" w:color="auto" w:sz="6" w:space="0"/>
              <w:right w:val="single" w:color="auto" w:sz="4" w:space="0"/>
            </w:tcBorders>
            <w:noWrap w:val="0"/>
            <w:vAlign w:val="center"/>
          </w:tcPr>
          <w:p w14:paraId="7F865803">
            <w:pPr>
              <w:keepNext w:val="0"/>
              <w:keepLines w:val="0"/>
              <w:pageBreakBefore w:val="0"/>
              <w:widowControl w:val="0"/>
              <w:kinsoku/>
              <w:wordWrap/>
              <w:overflowPunct/>
              <w:topLinePunct w:val="0"/>
              <w:autoSpaceDE/>
              <w:autoSpaceDN/>
              <w:bidi w:val="0"/>
              <w:adjustRightInd w:val="0"/>
              <w:snapToGrid w:val="0"/>
              <w:spacing w:before="625" w:beforeLines="200" w:after="625" w:afterLines="200" w:line="240" w:lineRule="auto"/>
              <w:jc w:val="both"/>
              <w:textAlignment w:val="auto"/>
              <w:rPr>
                <w:rFonts w:hint="eastAsia" w:ascii="宋体" w:hAnsi="宋体" w:eastAsia="宋体" w:cs="宋体"/>
                <w:b/>
                <w:bCs/>
                <w:kern w:val="2"/>
                <w:sz w:val="24"/>
                <w:szCs w:val="24"/>
                <w:highlight w:val="none"/>
                <w:lang w:val="en-US" w:eastAsia="zh-CN" w:bidi="ar-SA"/>
              </w:rPr>
            </w:pPr>
            <w:r>
              <w:rPr>
                <w:rFonts w:hint="eastAsia" w:ascii="宋体" w:hAnsi="宋体" w:eastAsia="宋体" w:cs="宋体"/>
                <w:kern w:val="0"/>
                <w:sz w:val="24"/>
                <w:szCs w:val="24"/>
                <w:highlight w:val="none"/>
                <w:lang w:val="en-US" w:eastAsia="zh-CN" w:bidi="ar"/>
              </w:rPr>
              <w:t>表内报价内容以元为单位，保留小数点后（两位）。</w:t>
            </w:r>
          </w:p>
        </w:tc>
      </w:tr>
    </w:tbl>
    <w:p w14:paraId="78D328CC">
      <w:pPr>
        <w:widowControl w:val="0"/>
        <w:spacing w:after="120"/>
        <w:jc w:val="both"/>
        <w:rPr>
          <w:rFonts w:hint="eastAsia" w:ascii="宋体" w:hAnsi="宋体" w:eastAsia="宋体" w:cs="宋体"/>
          <w:kern w:val="2"/>
          <w:sz w:val="21"/>
          <w:highlight w:val="none"/>
          <w:lang w:val="en-US" w:eastAsia="zh-CN" w:bidi="ar-SA"/>
        </w:rPr>
      </w:pPr>
    </w:p>
    <w:p w14:paraId="644265C2">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p>
    <w:p w14:paraId="62E42E31">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投标人</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3A3A9994">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4E9B7342">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762D1068">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p>
    <w:p w14:paraId="78A87894">
      <w:pPr>
        <w:rPr>
          <w:rFonts w:hint="eastAsia" w:ascii="宋体" w:hAnsi="宋体" w:eastAsia="宋体" w:cs="宋体"/>
          <w:b/>
          <w:bCs/>
          <w:kern w:val="0"/>
          <w:sz w:val="28"/>
          <w:szCs w:val="28"/>
        </w:rPr>
      </w:pPr>
      <w:r>
        <w:rPr>
          <w:rFonts w:hint="eastAsia" w:ascii="宋体" w:hAnsi="宋体" w:eastAsia="宋体" w:cs="宋体"/>
          <w:b/>
          <w:bCs/>
          <w:kern w:val="0"/>
          <w:sz w:val="28"/>
          <w:szCs w:val="28"/>
        </w:rPr>
        <w:br w:type="page"/>
      </w:r>
    </w:p>
    <w:p w14:paraId="0C42828A">
      <w:pPr>
        <w:bidi w:val="0"/>
        <w:jc w:val="center"/>
        <w:rPr>
          <w:rFonts w:hint="eastAsia" w:ascii="宋体" w:hAnsi="宋体" w:eastAsia="宋体" w:cs="宋体"/>
          <w:b/>
          <w:bCs/>
          <w:kern w:val="0"/>
          <w:sz w:val="28"/>
          <w:szCs w:val="28"/>
          <w:lang w:val="en-US" w:eastAsia="zh-CN"/>
        </w:rPr>
      </w:pPr>
      <w:bookmarkStart w:id="6" w:name="_GoBack"/>
      <w:bookmarkEnd w:id="6"/>
      <w:r>
        <w:rPr>
          <w:rFonts w:hint="eastAsia" w:ascii="宋体" w:hAnsi="宋体" w:eastAsia="宋体" w:cs="宋体"/>
          <w:b/>
          <w:bCs/>
          <w:kern w:val="0"/>
          <w:sz w:val="28"/>
          <w:szCs w:val="28"/>
          <w:lang w:val="en-US" w:eastAsia="zh-CN"/>
        </w:rPr>
        <w:t>供应商承诺书</w:t>
      </w:r>
    </w:p>
    <w:p w14:paraId="5C7C8B3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rPr>
      </w:pPr>
      <w:bookmarkStart w:id="2" w:name="_Toc4742"/>
      <w:bookmarkStart w:id="3" w:name="_Toc21500"/>
      <w:r>
        <w:rPr>
          <w:rFonts w:hint="eastAsia" w:ascii="宋体" w:hAnsi="宋体" w:eastAsia="宋体" w:cs="宋体"/>
          <w:b/>
          <w:bCs/>
          <w:kern w:val="0"/>
          <w:sz w:val="28"/>
          <w:szCs w:val="28"/>
        </w:rPr>
        <w:t>（一）陕西省政府采购供应商拒绝政府采购领域商业贿赂承诺书</w:t>
      </w:r>
      <w:bookmarkEnd w:id="2"/>
      <w:bookmarkEnd w:id="3"/>
    </w:p>
    <w:p w14:paraId="7609B76D">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为响应党中央、国务院关于治理政府采购领域商业贿赂行为的号召，我公司在此庄严承诺：</w:t>
      </w:r>
    </w:p>
    <w:p w14:paraId="3FD09D15">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1.在参与政府采购活动中遵纪守法、诚信经营、公平竞标。</w:t>
      </w:r>
    </w:p>
    <w:p w14:paraId="79D9F2C8">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2.不向政府采购人、采购代理机构和政府采购评审专家进行任何形式的商业贿赂以谋取交易机会。</w:t>
      </w:r>
    </w:p>
    <w:p w14:paraId="3847E606">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3.不向政府采购代理机构和采购人提供虚假资质文件或采用虚假应标方式参与政府采购市场竞争并谋取成交、成交。</w:t>
      </w:r>
    </w:p>
    <w:p w14:paraId="77C40CAD">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4.不采取“围标、陪标”等商业欺诈手段获得政府采购定单。</w:t>
      </w:r>
    </w:p>
    <w:p w14:paraId="33EB2DEC">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5.不采取不正当手段诋毁、排挤其他供应商。</w:t>
      </w:r>
    </w:p>
    <w:p w14:paraId="0B50E830">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6.不在提供商品和服务时“偷梁换柱、以次充好”损害采购人的合法权益。</w:t>
      </w:r>
    </w:p>
    <w:p w14:paraId="0D157329">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7.不与采购人、采购代理机构政府采购评审专家或其它供应商恶意串通，进行质疑和投诉，维护政府采购市场秩序。</w:t>
      </w:r>
    </w:p>
    <w:p w14:paraId="685341B4">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8.尊重和接受政府采购监督管理部门的监督和政府采购代理机构招标采购要求，承担因违约行为给采购人造成的损失。</w:t>
      </w:r>
    </w:p>
    <w:p w14:paraId="0B2DB607">
      <w:pPr>
        <w:spacing w:line="540" w:lineRule="exact"/>
        <w:ind w:left="470" w:leftChars="224"/>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9.不发生其他有悖于政府采购公开、公平、公正和诚信原则的行为。</w:t>
      </w:r>
    </w:p>
    <w:p w14:paraId="0A81C4BD">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承诺单位（</w:t>
      </w:r>
      <w:r>
        <w:rPr>
          <w:rFonts w:hint="eastAsia" w:ascii="宋体" w:hAnsi="宋体" w:eastAsia="宋体" w:cs="宋体"/>
          <w:color w:val="auto"/>
          <w:kern w:val="0"/>
          <w:sz w:val="24"/>
          <w:szCs w:val="24"/>
          <w:highlight w:val="none"/>
          <w:lang w:val="en-US" w:eastAsia="zh-CN"/>
        </w:rPr>
        <w:t>公</w:t>
      </w:r>
      <w:r>
        <w:rPr>
          <w:rFonts w:hint="eastAsia" w:ascii="宋体" w:hAnsi="宋体" w:eastAsia="宋体" w:cs="宋体"/>
          <w:color w:val="auto"/>
          <w:kern w:val="0"/>
          <w:sz w:val="24"/>
          <w:szCs w:val="24"/>
          <w:highlight w:val="none"/>
        </w:rPr>
        <w:t>章）：</w:t>
      </w:r>
    </w:p>
    <w:p w14:paraId="7B834E92">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spacing w:val="4"/>
          <w:kern w:val="0"/>
          <w:sz w:val="24"/>
          <w:szCs w:val="24"/>
          <w:highlight w:val="none"/>
        </w:rPr>
        <w:t>法定代表人或被授权人</w:t>
      </w:r>
      <w:r>
        <w:rPr>
          <w:rFonts w:hint="eastAsia" w:ascii="宋体" w:hAnsi="宋体" w:eastAsia="宋体" w:cs="宋体"/>
          <w:color w:val="auto"/>
          <w:kern w:val="0"/>
          <w:sz w:val="24"/>
          <w:szCs w:val="24"/>
          <w:highlight w:val="none"/>
        </w:rPr>
        <w:t>（签字</w:t>
      </w:r>
      <w:r>
        <w:rPr>
          <w:rFonts w:hint="eastAsia" w:ascii="宋体" w:hAnsi="宋体" w:eastAsia="宋体" w:cs="宋体"/>
          <w:color w:val="auto"/>
          <w:kern w:val="0"/>
          <w:sz w:val="24"/>
          <w:szCs w:val="24"/>
          <w:highlight w:val="none"/>
          <w:lang w:val="en-US" w:eastAsia="zh-CN"/>
        </w:rPr>
        <w:t>或盖章</w:t>
      </w:r>
      <w:r>
        <w:rPr>
          <w:rFonts w:hint="eastAsia" w:ascii="宋体" w:hAnsi="宋体" w:eastAsia="宋体" w:cs="宋体"/>
          <w:color w:val="auto"/>
          <w:kern w:val="0"/>
          <w:sz w:val="24"/>
          <w:szCs w:val="24"/>
          <w:highlight w:val="none"/>
        </w:rPr>
        <w:t>）：</w:t>
      </w:r>
    </w:p>
    <w:p w14:paraId="664987FC">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址：</w:t>
      </w:r>
    </w:p>
    <w:p w14:paraId="6435F1A0">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邮</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编：</w:t>
      </w:r>
    </w:p>
    <w:p w14:paraId="35857FA6">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话：</w:t>
      </w:r>
    </w:p>
    <w:p w14:paraId="23FB2422">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日   期：</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日</w:t>
      </w:r>
    </w:p>
    <w:p w14:paraId="630AA203">
      <w:pPr>
        <w:rPr>
          <w:rFonts w:hint="eastAsia" w:ascii="宋体" w:hAnsi="宋体" w:eastAsia="宋体" w:cs="宋体"/>
          <w:b/>
          <w:color w:val="auto"/>
          <w:kern w:val="0"/>
          <w:sz w:val="28"/>
          <w:szCs w:val="28"/>
          <w:highlight w:val="none"/>
          <w:lang w:val="zh-CN"/>
        </w:rPr>
      </w:pPr>
      <w:bookmarkStart w:id="4" w:name="_Toc24855"/>
      <w:bookmarkStart w:id="5" w:name="_Toc9263"/>
      <w:r>
        <w:rPr>
          <w:rFonts w:hint="eastAsia" w:ascii="宋体" w:hAnsi="宋体" w:eastAsia="宋体" w:cs="宋体"/>
          <w:b/>
          <w:color w:val="auto"/>
          <w:kern w:val="0"/>
          <w:sz w:val="28"/>
          <w:szCs w:val="28"/>
          <w:highlight w:val="none"/>
          <w:lang w:val="zh-CN"/>
        </w:rPr>
        <w:br w:type="page"/>
      </w:r>
    </w:p>
    <w:p w14:paraId="3BDD19A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（二）企业关系关联承诺书</w:t>
      </w:r>
      <w:bookmarkEnd w:id="4"/>
      <w:bookmarkEnd w:id="5"/>
    </w:p>
    <w:p w14:paraId="06E296DC">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1.供应商在本项目</w:t>
      </w:r>
      <w:r>
        <w:rPr>
          <w:rFonts w:hint="eastAsia" w:ascii="宋体" w:hAnsi="宋体" w:eastAsia="宋体" w:cs="宋体"/>
          <w:color w:val="auto"/>
          <w:kern w:val="0"/>
          <w:sz w:val="24"/>
          <w:szCs w:val="24"/>
          <w:highlight w:val="none"/>
          <w:lang w:val="en-US" w:eastAsia="zh-CN"/>
        </w:rPr>
        <w:t>投标</w:t>
      </w:r>
      <w:r>
        <w:rPr>
          <w:rFonts w:hint="eastAsia" w:ascii="宋体" w:hAnsi="宋体" w:eastAsia="宋体" w:cs="宋体"/>
          <w:color w:val="auto"/>
          <w:kern w:val="0"/>
          <w:sz w:val="24"/>
          <w:szCs w:val="24"/>
          <w:highlight w:val="none"/>
        </w:rPr>
        <w:t>中，不存在与其它</w:t>
      </w:r>
      <w:r>
        <w:rPr>
          <w:rFonts w:hint="eastAsia" w:ascii="宋体" w:hAnsi="宋体" w:eastAsia="宋体" w:cs="宋体"/>
          <w:color w:val="auto"/>
          <w:kern w:val="0"/>
          <w:sz w:val="24"/>
          <w:szCs w:val="24"/>
          <w:highlight w:val="none"/>
          <w:lang w:val="en-US" w:eastAsia="zh-CN"/>
        </w:rPr>
        <w:t>供应商</w:t>
      </w:r>
      <w:r>
        <w:rPr>
          <w:rFonts w:hint="eastAsia" w:ascii="宋体" w:hAnsi="宋体" w:eastAsia="宋体" w:cs="宋体"/>
          <w:color w:val="auto"/>
          <w:kern w:val="0"/>
          <w:sz w:val="24"/>
          <w:szCs w:val="24"/>
          <w:highlight w:val="none"/>
        </w:rPr>
        <w:t>负责人为同一人，有控股、管理等关联关系承诺：</w:t>
      </w:r>
    </w:p>
    <w:p w14:paraId="53F1447A">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1.1管理关系说明：</w:t>
      </w:r>
    </w:p>
    <w:p w14:paraId="1023EBDD">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我单位管理的具有独立法人的下属单位有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E9AA731">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我单位的上级管理单位有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5CD1712">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1.2股权关系说明：</w:t>
      </w:r>
    </w:p>
    <w:p w14:paraId="041829C9">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我单位控股的单位有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65412E5">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单位控股。</w:t>
      </w:r>
    </w:p>
    <w:p w14:paraId="28184740">
      <w:pPr>
        <w:spacing w:line="500" w:lineRule="exact"/>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1.3单位负责人：</w:t>
      </w:r>
      <w:r>
        <w:rPr>
          <w:rFonts w:hint="eastAsia" w:ascii="宋体" w:hAnsi="宋体" w:eastAsia="宋体" w:cs="宋体"/>
          <w:color w:val="auto"/>
          <w:kern w:val="0"/>
          <w:sz w:val="24"/>
          <w:szCs w:val="24"/>
          <w:highlight w:val="none"/>
          <w:u w:val="single"/>
        </w:rPr>
        <w:t xml:space="preserve">                </w:t>
      </w:r>
    </w:p>
    <w:p w14:paraId="091AD085">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（是或否，没有填否）为采购项目提供整体设计、规范编制或者项目管理、监理、检测等服务的供应商。</w:t>
      </w:r>
    </w:p>
    <w:p w14:paraId="190AEE2D">
      <w:pPr>
        <w:spacing w:line="500" w:lineRule="exact"/>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3.其他与本项目有关的利害关系说明：</w:t>
      </w:r>
      <w:r>
        <w:rPr>
          <w:rFonts w:hint="eastAsia" w:ascii="宋体" w:hAnsi="宋体" w:eastAsia="宋体" w:cs="宋体"/>
          <w:color w:val="auto"/>
          <w:kern w:val="0"/>
          <w:sz w:val="24"/>
          <w:szCs w:val="24"/>
          <w:highlight w:val="none"/>
          <w:u w:val="single"/>
        </w:rPr>
        <w:t xml:space="preserve">                               </w:t>
      </w:r>
    </w:p>
    <w:p w14:paraId="437D8801">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我单位承诺以上说明真实有效，无虚假内容或隐瞒。</w:t>
      </w:r>
    </w:p>
    <w:p w14:paraId="2279DA61">
      <w:pPr>
        <w:spacing w:line="500" w:lineRule="exact"/>
        <w:ind w:firstLine="240" w:firstLineChars="100"/>
        <w:rPr>
          <w:rFonts w:hint="eastAsia" w:ascii="宋体" w:hAnsi="宋体" w:eastAsia="宋体" w:cs="宋体"/>
          <w:color w:val="auto"/>
          <w:kern w:val="0"/>
          <w:sz w:val="24"/>
          <w:szCs w:val="24"/>
          <w:highlight w:val="none"/>
        </w:rPr>
      </w:pPr>
    </w:p>
    <w:p w14:paraId="74245E24">
      <w:pPr>
        <w:widowControl w:val="0"/>
        <w:spacing w:after="120"/>
        <w:jc w:val="both"/>
        <w:rPr>
          <w:rFonts w:hint="eastAsia" w:ascii="宋体" w:hAnsi="宋体" w:eastAsia="宋体" w:cs="宋体"/>
          <w:color w:val="auto"/>
          <w:kern w:val="2"/>
          <w:sz w:val="21"/>
          <w:highlight w:val="none"/>
          <w:lang w:val="en-US" w:eastAsia="zh-CN" w:bidi="ar-SA"/>
        </w:rPr>
      </w:pPr>
    </w:p>
    <w:p w14:paraId="460A324A">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lang w:val="en-US" w:eastAsia="zh-CN"/>
        </w:rPr>
        <w:t>投标人名称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64CD347C">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5B976228">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26FC9769">
      <w:pPr>
        <w:rPr>
          <w:rFonts w:hint="eastAsia" w:ascii="宋体" w:hAnsi="宋体" w:eastAsia="宋体" w:cs="宋体"/>
          <w:kern w:val="0"/>
          <w:sz w:val="24"/>
          <w:szCs w:val="20"/>
        </w:rPr>
      </w:pPr>
      <w:r>
        <w:rPr>
          <w:rFonts w:hint="eastAsia" w:ascii="宋体" w:hAnsi="宋体" w:eastAsia="宋体" w:cs="宋体"/>
          <w:kern w:val="0"/>
          <w:sz w:val="24"/>
          <w:szCs w:val="20"/>
        </w:rPr>
        <w:br w:type="page"/>
      </w:r>
    </w:p>
    <w:p w14:paraId="742F7F6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其它资料</w:t>
      </w:r>
    </w:p>
    <w:p w14:paraId="57A7A3E1">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color w:val="auto"/>
          <w:kern w:val="2"/>
          <w:sz w:val="24"/>
          <w:szCs w:val="28"/>
          <w:highlight w:val="none"/>
          <w:lang w:val="en-US" w:eastAsia="zh-CN" w:bidi="ar-SA"/>
        </w:rPr>
      </w:pPr>
      <w:r>
        <w:rPr>
          <w:rFonts w:hint="eastAsia" w:ascii="宋体" w:hAnsi="宋体" w:eastAsia="宋体" w:cs="宋体"/>
          <w:color w:val="auto"/>
          <w:kern w:val="2"/>
          <w:sz w:val="24"/>
          <w:szCs w:val="28"/>
          <w:highlight w:val="none"/>
          <w:lang w:val="en-US" w:eastAsia="zh-CN" w:bidi="ar-SA"/>
        </w:rPr>
        <w:t>1.依据招标文件要求，供应商认为有必要说明的其他内容。</w:t>
      </w:r>
    </w:p>
    <w:p w14:paraId="5AACE44C">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color w:val="auto"/>
          <w:kern w:val="2"/>
          <w:sz w:val="24"/>
          <w:szCs w:val="28"/>
          <w:highlight w:val="none"/>
          <w:lang w:val="en-US" w:eastAsia="zh-CN" w:bidi="ar-SA"/>
        </w:rPr>
      </w:pPr>
      <w:r>
        <w:rPr>
          <w:rFonts w:hint="eastAsia" w:ascii="宋体" w:hAnsi="宋体" w:eastAsia="宋体" w:cs="宋体"/>
          <w:color w:val="auto"/>
          <w:kern w:val="2"/>
          <w:sz w:val="24"/>
          <w:szCs w:val="28"/>
          <w:highlight w:val="none"/>
          <w:lang w:val="en-US" w:eastAsia="zh-CN" w:bidi="ar-SA"/>
        </w:rPr>
        <w:t>2.其他可以证明供应商实力的文件。</w:t>
      </w:r>
    </w:p>
    <w:p w14:paraId="67B99578">
      <w:pPr>
        <w:rPr>
          <w:rFonts w:hint="eastAsia" w:ascii="宋体" w:hAnsi="宋体" w:eastAsia="宋体" w:cs="宋体"/>
          <w:kern w:val="0"/>
          <w:sz w:val="24"/>
          <w:szCs w:val="20"/>
        </w:rPr>
      </w:pPr>
    </w:p>
    <w:p w14:paraId="7AB3B33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D56B4C"/>
    <w:rsid w:val="04793C18"/>
    <w:rsid w:val="04D21DD4"/>
    <w:rsid w:val="07A87D3C"/>
    <w:rsid w:val="0CE164E7"/>
    <w:rsid w:val="115B5E73"/>
    <w:rsid w:val="2BDB2815"/>
    <w:rsid w:val="2C61163B"/>
    <w:rsid w:val="54D56B4C"/>
    <w:rsid w:val="5891707C"/>
    <w:rsid w:val="61C9549F"/>
    <w:rsid w:val="6D6A6E99"/>
    <w:rsid w:val="729B5F22"/>
    <w:rsid w:val="7E271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99"/>
    <w:pPr>
      <w:ind w:firstLine="420"/>
    </w:pPr>
  </w:style>
  <w:style w:type="paragraph" w:customStyle="1" w:styleId="5">
    <w:name w:val="列出段落1"/>
    <w:basedOn w:val="1"/>
    <w:autoRedefine/>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866</Words>
  <Characters>886</Characters>
  <Lines>0</Lines>
  <Paragraphs>0</Paragraphs>
  <TotalTime>12</TotalTime>
  <ScaleCrop>false</ScaleCrop>
  <LinksUpToDate>false</LinksUpToDate>
  <CharactersWithSpaces>1144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2025-03-26T08:47:00Z</dcterms:created>
  <dc:creator>满心欢喜</dc:creator>
  <cp:lastModifiedBy>满心欢喜</cp:lastModifiedBy>
  <dcterms:modified xsi:type="dcterms:W3CDTF">2025-11-17T09:05:19Z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CF633AD06E2943E2A419FC11BEE216CC_11</vt:lpwstr>
  </property>
  <property fmtid="{D5CDD505-2E9C-101B-9397-08002B2CF9AE}" pid="4" name="KSOTemplateDocerSaveRecord">
    <vt:lpwstr>eyJoZGlkIjoiNDk1ZGZmMjI4MmJlMDQ4YmI0YzBjZWVmZTg4YWY3ODciLCJ1c2VySWQiOiI1Njg2OTcxOTQifQ==</vt:lpwstr>
  </property>
</Properties>
</file>